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pPr>
      <w:r>
        <w:rPr>
          <w:rtl w:val="0"/>
          <w:lang w:val="en-US"/>
        </w:rPr>
        <w:t>Technical Design Document</w:t>
      </w: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6"/>
          <w:szCs w:val="26"/>
          <w14:textOutline w14:w="12700" w14:cap="flat">
            <w14:noFill/>
            <w14:miter w14:lim="400000"/>
          </w14:textOutline>
        </w:rPr>
      </w:pPr>
      <w:r>
        <w:rPr>
          <w:rFonts w:ascii="Helvetica Neue" w:hAnsi="Helvetica Neue"/>
          <w:sz w:val="26"/>
          <w:szCs w:val="26"/>
          <w:rtl w:val="0"/>
          <w:lang w:val="en-US"/>
          <w14:textOutline w14:w="12700" w14:cap="flat">
            <w14:noFill/>
            <w14:miter w14:lim="400000"/>
          </w14:textOutline>
        </w:rPr>
        <w:t>Team: Gryffindor</w:t>
      </w:r>
    </w:p>
    <w:p>
      <w:pPr>
        <w:pStyle w:val="List Paragraph"/>
        <w:ind w:left="0" w:firstLine="0"/>
        <w:rPr>
          <w:rFonts w:ascii="Helvetica Neue" w:cs="Helvetica Neue" w:hAnsi="Helvetica Neue" w:eastAsia="Helvetica Neue"/>
          <w:sz w:val="26"/>
          <w:szCs w:val="26"/>
          <w14:textOutline w14:w="12700" w14:cap="flat">
            <w14:noFill/>
            <w14:miter w14:lim="400000"/>
          </w14:textOutline>
        </w:rPr>
      </w:pPr>
    </w:p>
    <w:p>
      <w:pPr>
        <w:pStyle w:val="List Paragraph"/>
        <w:ind w:left="0" w:firstLine="0"/>
        <w:rPr>
          <w:rFonts w:ascii="Helvetica Neue" w:cs="Helvetica Neue" w:hAnsi="Helvetica Neue" w:eastAsia="Helvetica Neue"/>
          <w:sz w:val="26"/>
          <w:szCs w:val="26"/>
          <w14:textOutline w14:w="12700" w14:cap="flat">
            <w14:noFill/>
            <w14:miter w14:lim="400000"/>
          </w14:textOutline>
        </w:rPr>
      </w:pPr>
      <w:r>
        <w:rPr>
          <w:rFonts w:ascii="Helvetica Neue" w:hAnsi="Helvetica Neue"/>
          <w:sz w:val="26"/>
          <w:szCs w:val="26"/>
          <w:rtl w:val="0"/>
          <w:lang w:val="en-US"/>
          <w14:textOutline w14:w="12700" w14:cap="flat">
            <w14:noFill/>
            <w14:miter w14:lim="400000"/>
          </w14:textOutline>
        </w:rPr>
        <w:t>Mascot: Lion</w:t>
      </w:r>
    </w:p>
    <w:p>
      <w:pPr>
        <w:pStyle w:val="List Paragraph"/>
        <w:ind w:left="0" w:firstLine="0"/>
        <w:rPr>
          <w:rFonts w:ascii="Helvetica Neue" w:cs="Helvetica Neue" w:hAnsi="Helvetica Neue" w:eastAsia="Helvetica Neue"/>
          <w:sz w:val="26"/>
          <w:szCs w:val="26"/>
          <w14:textOutline w14:w="12700" w14:cap="flat">
            <w14:noFill/>
            <w14:miter w14:lim="400000"/>
          </w14:textOutline>
        </w:rPr>
      </w:pPr>
    </w:p>
    <w:p>
      <w:pPr>
        <w:pStyle w:val="List Paragraph"/>
        <w:ind w:left="0" w:firstLine="0"/>
        <w:rPr>
          <w:rFonts w:ascii="Helvetica Neue" w:cs="Helvetica Neue" w:hAnsi="Helvetica Neue" w:eastAsia="Helvetica Neue"/>
          <w:sz w:val="26"/>
          <w:szCs w:val="26"/>
          <w14:textOutline w14:w="12700" w14:cap="flat">
            <w14:noFill/>
            <w14:miter w14:lim="400000"/>
          </w14:textOutline>
        </w:rPr>
      </w:pPr>
      <w:r>
        <w:rPr>
          <w:rFonts w:ascii="Helvetica Neue" w:hAnsi="Helvetica Neue"/>
          <w:sz w:val="26"/>
          <w:szCs w:val="26"/>
          <w:rtl w:val="0"/>
          <w:lang w:val="en-US"/>
          <w14:textOutline w14:w="12700" w14:cap="flat">
            <w14:noFill/>
            <w14:miter w14:lim="400000"/>
          </w14:textOutline>
        </w:rPr>
        <w:t>The Team name and Mascot comes from the harry Potter series of books written by J.K. Rowling. The houses represents a favorite amongst the fans of the book as many of the characters within the house are known to be selfless and frequently go out of their way to help others. Which represents our team very well. The mascot of the lion represents pridefulness as Gryffindors think they are the best and most noble of all the houses.</w:t>
      </w:r>
    </w:p>
    <w:p>
      <w:pPr>
        <w:pStyle w:val="List Paragraph"/>
        <w:ind w:left="0" w:firstLine="0"/>
        <w:rPr>
          <w:rFonts w:ascii="Helvetica Neue" w:cs="Helvetica Neue" w:hAnsi="Helvetica Neue" w:eastAsia="Helvetica Neue"/>
          <w:sz w:val="26"/>
          <w:szCs w:val="26"/>
          <w:u w:val="single"/>
          <w14:textOutline w14:w="12700" w14:cap="flat">
            <w14:noFill/>
            <w14:miter w14:lim="400000"/>
          </w14:textOutline>
        </w:rPr>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rPr>
          <w:sz w:val="28"/>
          <w:szCs w:val="28"/>
        </w:rPr>
      </w:pPr>
    </w:p>
    <w:p>
      <w:pPr>
        <w:pStyle w:val="Body A"/>
        <w:rPr>
          <w:sz w:val="28"/>
          <w:szCs w:val="28"/>
        </w:rPr>
      </w:pPr>
      <w:r>
        <w:rPr>
          <w:sz w:val="28"/>
          <w:szCs w:val="28"/>
          <w:rtl w:val="0"/>
          <w:lang w:val="en-US"/>
        </w:rPr>
        <w:t>Danial Purselley- Captain</w:t>
      </w:r>
    </w:p>
    <w:p>
      <w:pPr>
        <w:pStyle w:val="Body A"/>
      </w:pPr>
    </w:p>
    <w:p>
      <w:pPr>
        <w:pStyle w:val="Body A"/>
      </w:pPr>
      <w:r>
        <w:rPr>
          <w:rFonts w:ascii="Helvetica Neue" w:hAnsi="Helvetica Neue"/>
          <w:sz w:val="28"/>
          <w:szCs w:val="28"/>
          <w:rtl w:val="0"/>
          <w:lang w:val="en-US"/>
        </w:rPr>
        <w:t>Danial Purselley is a 23-year-old Air Force IT Specialist who hails from the great state of Texas. Born and raised in the small town of Eustace where he graduated high school in 2017. That same autumn he joined the Air Force as a Knowledge Manager (KM). From 2017-2019 he was a KM apprentice at Offutt AFB in Omaha, NE until he deployed to Djibouti, Africa as a Command Team Executive Admin. In 2020 he returned to Omaha, NE as a KM supervisor, where he led a 4-man team developing and maintaining Offutt AFB</w:t>
      </w:r>
      <w:r>
        <w:rPr>
          <w:rFonts w:ascii="Helvetica Neue" w:hAnsi="Helvetica Neue" w:hint="default"/>
          <w:sz w:val="28"/>
          <w:szCs w:val="28"/>
          <w:rtl w:val="0"/>
          <w:lang w:val="en-US"/>
        </w:rPr>
        <w:t>’</w:t>
      </w:r>
      <w:r>
        <w:rPr>
          <w:rFonts w:ascii="Helvetica Neue" w:hAnsi="Helvetica Neue"/>
          <w:sz w:val="28"/>
          <w:szCs w:val="28"/>
          <w:rtl w:val="0"/>
          <w:lang w:val="en-US"/>
        </w:rPr>
        <w:t>s SharePoint intranet, supporting 30+ organizations for 10,000+ personnel. In October 2021 he moved to Okinawa, Japan to fulfil a KM supervisor role and become an IT support specialist. During this time, he pursued education goals, gaining the CompTIA Security+ certificate and working towards his bachelor</w:t>
      </w:r>
      <w:r>
        <w:rPr>
          <w:rFonts w:ascii="Helvetica Neue" w:hAnsi="Helvetica Neue" w:hint="default"/>
          <w:sz w:val="28"/>
          <w:szCs w:val="28"/>
          <w:rtl w:val="0"/>
          <w:lang w:val="en-US"/>
        </w:rPr>
        <w:t>’</w:t>
      </w:r>
      <w:r>
        <w:rPr>
          <w:rFonts w:ascii="Helvetica Neue" w:hAnsi="Helvetica Neue"/>
          <w:sz w:val="28"/>
          <w:szCs w:val="28"/>
          <w:rtl w:val="0"/>
          <w:lang w:val="en-US"/>
        </w:rPr>
        <w:t>s degree in Web Development. He has work experience as a system admin, network admin, cybersecurity specialist, SharePoint SCA, OSINT collector, project manager, IT supervisor and change manag</w:t>
      </w:r>
      <w:r>
        <w:rPr>
          <w:rtl w:val="0"/>
          <w:lang w:val="en-US"/>
        </w:rPr>
        <w:t>er.</w:t>
      </w:r>
    </w:p>
    <w:p>
      <w:pPr>
        <w:pStyle w:val="Body A"/>
      </w:pPr>
    </w:p>
    <w:p>
      <w:pPr>
        <w:pStyle w:val="Body A"/>
        <w:jc w:val="center"/>
      </w:pPr>
      <w:r>
        <w:drawing xmlns:a="http://schemas.openxmlformats.org/drawingml/2006/main">
          <wp:inline distT="0" distB="0" distL="0" distR="0">
            <wp:extent cx="2592478" cy="2595111"/>
            <wp:effectExtent l="0" t="0" r="0" b="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4">
                      <a:extLst/>
                    </a:blip>
                    <a:srcRect l="15572" t="25862" r="17654" b="29664"/>
                    <a:stretch>
                      <a:fillRect/>
                    </a:stretch>
                  </pic:blipFill>
                  <pic:spPr>
                    <a:xfrm>
                      <a:off x="0" y="0"/>
                      <a:ext cx="2592478" cy="2595111"/>
                    </a:xfrm>
                    <a:prstGeom prst="rect">
                      <a:avLst/>
                    </a:prstGeom>
                    <a:ln w="12700" cap="flat">
                      <a:noFill/>
                      <a:miter lim="400000"/>
                    </a:ln>
                    <a:effectLst/>
                  </pic:spPr>
                </pic:pic>
              </a:graphicData>
            </a:graphic>
          </wp:inline>
        </w:drawing>
      </w:r>
    </w:p>
    <w:p>
      <w:pPr>
        <w:pStyle w:val="Body A"/>
      </w:pPr>
    </w:p>
    <w:p>
      <w:pPr>
        <w:pStyle w:val="Body A"/>
      </w:pPr>
    </w:p>
    <w:p>
      <w:pPr>
        <w:pStyle w:val="Body A"/>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14:textOutline w14:w="12700" w14:cap="flat">
            <w14:noFill/>
            <w14:miter w14:lim="400000"/>
          </w14:textOutline>
        </w:rPr>
      </w:pPr>
      <w:r>
        <w:rPr>
          <w:rFonts w:ascii="Helvetica" w:hAnsi="Helvetica"/>
          <w:sz w:val="28"/>
          <w:szCs w:val="28"/>
          <w:rtl w:val="0"/>
          <w:lang w:val="en-US"/>
          <w14:textOutline w14:w="12700" w14:cap="flat">
            <w14:noFill/>
            <w14:miter w14:lim="400000"/>
          </w14:textOutline>
        </w:rPr>
        <w:t>Ferdinand Detres Jr</w:t>
      </w:r>
    </w:p>
    <w:p>
      <w:pPr>
        <w:pStyle w:val="List Paragraph"/>
        <w:ind w:left="0" w:firstLine="0"/>
        <w:rPr>
          <w:rFonts w:ascii="Helvetica" w:cs="Helvetica" w:hAnsi="Helvetica" w:eastAsia="Helvetica"/>
          <w:sz w:val="28"/>
          <w:szCs w:val="28"/>
          <w14:textOutline w14:w="12700" w14:cap="flat">
            <w14:noFill/>
            <w14:miter w14:lim="400000"/>
          </w14:textOutline>
        </w:rPr>
      </w:pPr>
    </w:p>
    <w:p>
      <w:pPr>
        <w:pStyle w:val="List Paragraph"/>
        <w:ind w:left="0" w:firstLine="0"/>
        <w:rPr>
          <w:rFonts w:ascii="Helvetica" w:cs="Helvetica" w:hAnsi="Helvetica" w:eastAsia="Helvetica"/>
          <w:sz w:val="28"/>
          <w:szCs w:val="28"/>
          <w14:textOutline w14:w="12700" w14:cap="flat">
            <w14:noFill/>
            <w14:miter w14:lim="400000"/>
          </w14:textOutline>
        </w:rPr>
      </w:pPr>
      <w:r>
        <w:rPr>
          <w:rFonts w:ascii="Helvetica" w:hAnsi="Helvetica"/>
          <w:sz w:val="28"/>
          <w:szCs w:val="28"/>
          <w:rtl w:val="0"/>
          <w:lang w:val="en-US"/>
          <w14:textOutline w14:w="12700" w14:cap="flat">
            <w14:noFill/>
            <w14:miter w14:lim="400000"/>
          </w14:textOutline>
        </w:rPr>
        <w:t>Ferdinand Detres is a native of Passaic, New Jersey. He Graduated from Easton Area High school in , Easton PA, before joining the military at the age of 17 in 2001. His first job in the military was an Automated Logistical Specialist which he did for four years at Ft. Hood, Texas and one of those years deployed to Iraq  from 2004 - 2005. Shortly after returning from deployment, Detres re-classed into the Public Affairs field where he attended school in Fort Meade, Md. After graduating from the Defense Information School at Meade, he was assigned to the 1st Theater Sustainment Command, Fort. Bragg, N.C. He served another six years at Bragg before retiring in 2016 at Fort Sam Houston, San Antonio, Texas. Shortly after retiring he attended school at Codeup in San Antonio as a Full-Stack developer. After graduating Codeup, he went on to working as a federal civilian in Public Affairs providing content management support and development of Sharepoint sites for the Naval Medical Research Unit, San Antonio Texas and the U.S. Army Corps of Engineers, Omaha, Nebraska.</w:t>
      </w:r>
      <w:r>
        <w:rPr>
          <w:rFonts w:ascii="Helvetica" w:cs="Helvetica" w:hAnsi="Helvetica" w:eastAsia="Helvetica"/>
          <w:sz w:val="28"/>
          <w:szCs w:val="28"/>
          <w14:textOutline w14:w="12700" w14:cap="flat">
            <w14:noFill/>
            <w14:miter w14:lim="400000"/>
          </w14:textOutline>
        </w:rPr>
        <w:drawing xmlns:a="http://schemas.openxmlformats.org/drawingml/2006/main">
          <wp:anchor distT="152400" distB="152400" distL="152400" distR="152400" simplePos="0" relativeHeight="251659264" behindDoc="0" locked="0" layoutInCell="1" allowOverlap="1">
            <wp:simplePos x="0" y="0"/>
            <wp:positionH relativeFrom="page">
              <wp:posOffset>1848209</wp:posOffset>
            </wp:positionH>
            <wp:positionV relativeFrom="line">
              <wp:posOffset>333373</wp:posOffset>
            </wp:positionV>
            <wp:extent cx="3918198" cy="3956687"/>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3918198" cy="3956687"/>
                    </a:xfrm>
                    <a:prstGeom prst="rect">
                      <a:avLst/>
                    </a:prstGeom>
                    <a:ln w="12700" cap="flat">
                      <a:noFill/>
                      <a:miter lim="400000"/>
                    </a:ln>
                    <a:effectLst/>
                  </pic:spPr>
                </pic:pic>
              </a:graphicData>
            </a:graphic>
          </wp:anchor>
        </w:drawing>
      </w:r>
    </w:p>
    <w:p>
      <w:pPr>
        <w:pStyle w:val="List Paragraph"/>
        <w:ind w:left="0" w:firstLine="0"/>
        <w:rPr>
          <w:rFonts w:ascii="Helvetica Neue" w:cs="Helvetica Neue" w:hAnsi="Helvetica Neue" w:eastAsia="Helvetica Neue"/>
          <w:sz w:val="26"/>
          <w:szCs w:val="26"/>
          <w14:textOutline w14:w="12700" w14:cap="flat">
            <w14:noFill/>
            <w14:miter w14:lim="400000"/>
          </w14:textOutline>
        </w:rPr>
      </w:pPr>
    </w:p>
    <w:p>
      <w:pPr>
        <w:pStyle w:val="List Paragraph"/>
        <w:ind w:left="0" w:firstLine="0"/>
      </w:pPr>
      <w:r>
        <w:rPr>
          <w:rFonts w:ascii="Arial Unicode MS" w:cs="Arial Unicode MS" w:hAnsi="Arial Unicode MS" w:eastAsia="Arial Unicode MS"/>
          <w:b w:val="0"/>
          <w:bCs w:val="0"/>
          <w:i w:val="0"/>
          <w:iCs w:val="0"/>
          <w:sz w:val="22"/>
          <w:szCs w:val="22"/>
          <w14:textOutline w14:w="12700" w14:cap="flat">
            <w14:noFill/>
            <w14:miter w14:lim="400000"/>
          </w14:textOutline>
        </w:rPr>
        <w:br w:type="page"/>
      </w:r>
    </w:p>
    <w:p>
      <w:pPr>
        <w:pStyle w:val="Body A"/>
        <w:jc w:val="center"/>
      </w:pPr>
    </w:p>
    <w:p>
      <w:pPr>
        <w:pStyle w:val="Body A"/>
        <w:jc w:val="center"/>
      </w:pPr>
    </w:p>
    <w:p>
      <w:pPr>
        <w:pStyle w:val="Body A"/>
        <w:rPr>
          <w:u w:val="single"/>
          <w:lang w:val="nl-NL"/>
        </w:rPr>
      </w:pPr>
      <w:r>
        <w:rPr>
          <w:u w:val="single"/>
          <w:rtl w:val="0"/>
          <w:lang w:val="nl-NL"/>
        </w:rPr>
        <w:t>Website Goals</w:t>
      </w:r>
    </w:p>
    <w:p>
      <w:pPr>
        <w:pStyle w:val="Body A"/>
      </w:pPr>
      <w:r>
        <w:rPr>
          <w:shd w:val="clear" w:color="auto" w:fill="ffff00"/>
          <w:rtl w:val="0"/>
          <w:lang w:val="en-US"/>
        </w:rPr>
        <w:t>(paragraph approach)</w:t>
      </w:r>
    </w:p>
    <w:p>
      <w:pPr>
        <w:pStyle w:val="Body A"/>
      </w:pPr>
      <w:r>
        <w:rPr>
          <w:rtl w:val="0"/>
          <w:lang w:val="en-US"/>
        </w:rPr>
        <w:t>The goal of the WhatABook site is to provide an easy-to-use interface for customers looking to purchase used books. Technical goals would be to enable users to have wishlist books that they can view, sort and filter through.</w:t>
      </w:r>
    </w:p>
    <w:p>
      <w:pPr>
        <w:pStyle w:val="Body A"/>
      </w:pPr>
      <w:r>
        <w:rPr>
          <w:shd w:val="clear" w:color="auto" w:fill="ffff00"/>
          <w:rtl w:val="0"/>
          <w:lang w:val="en-US"/>
        </w:rPr>
        <w:t>(bullet approach)</w:t>
      </w:r>
    </w:p>
    <w:p>
      <w:pPr>
        <w:pStyle w:val="List Paragraph"/>
        <w:numPr>
          <w:ilvl w:val="0"/>
          <w:numId w:val="2"/>
        </w:numPr>
        <w:bidi w:val="0"/>
        <w:ind w:right="0"/>
        <w:jc w:val="left"/>
        <w:rPr>
          <w:rtl w:val="0"/>
          <w:lang w:val="en-US"/>
        </w:rPr>
      </w:pPr>
      <w:r>
        <w:rPr>
          <w:rtl w:val="0"/>
          <w:lang w:val="en-US"/>
        </w:rPr>
        <w:t>Establish web presence</w:t>
      </w:r>
    </w:p>
    <w:p>
      <w:pPr>
        <w:pStyle w:val="List Paragraph"/>
        <w:numPr>
          <w:ilvl w:val="0"/>
          <w:numId w:val="2"/>
        </w:numPr>
        <w:bidi w:val="0"/>
        <w:ind w:right="0"/>
        <w:jc w:val="left"/>
        <w:rPr>
          <w:rtl w:val="0"/>
          <w:lang w:val="en-US"/>
        </w:rPr>
      </w:pPr>
      <w:r>
        <w:rPr>
          <w:rtl w:val="0"/>
          <w:lang w:val="en-US"/>
        </w:rPr>
        <w:t>Enable customers to have the same purchasing power as if they were in the store</w:t>
      </w:r>
    </w:p>
    <w:p>
      <w:pPr>
        <w:pStyle w:val="List Paragraph"/>
        <w:numPr>
          <w:ilvl w:val="0"/>
          <w:numId w:val="2"/>
        </w:numPr>
        <w:bidi w:val="0"/>
        <w:ind w:right="0"/>
        <w:jc w:val="left"/>
        <w:rPr>
          <w:rtl w:val="0"/>
          <w:lang w:val="en-US"/>
        </w:rPr>
      </w:pPr>
      <w:r>
        <w:rPr>
          <w:rtl w:val="0"/>
          <w:lang w:val="en-US"/>
        </w:rPr>
        <w:t>Browsing capabilities to see what books are available</w:t>
      </w:r>
    </w:p>
    <w:p>
      <w:pPr>
        <w:pStyle w:val="List Paragraph"/>
        <w:numPr>
          <w:ilvl w:val="0"/>
          <w:numId w:val="2"/>
        </w:numPr>
        <w:bidi w:val="0"/>
        <w:ind w:right="0"/>
        <w:jc w:val="left"/>
        <w:rPr>
          <w:rtl w:val="0"/>
          <w:lang w:val="en-US"/>
        </w:rPr>
      </w:pPr>
      <w:r>
        <w:rPr>
          <w:rtl w:val="0"/>
          <w:lang w:val="en-US"/>
        </w:rPr>
        <w:t>Wishlist feature to allow users to bookmark/save specific books</w:t>
      </w:r>
    </w:p>
    <w:p>
      <w:pPr>
        <w:pStyle w:val="List Paragraph"/>
        <w:numPr>
          <w:ilvl w:val="1"/>
          <w:numId w:val="2"/>
        </w:numPr>
        <w:bidi w:val="0"/>
        <w:ind w:right="0"/>
        <w:jc w:val="left"/>
        <w:rPr>
          <w:rtl w:val="0"/>
          <w:lang w:val="en-US"/>
        </w:rPr>
      </w:pPr>
      <w:r>
        <w:rPr>
          <w:rtl w:val="0"/>
          <w:lang w:val="en-US"/>
        </w:rPr>
        <w:t>Wishlist filters</w:t>
      </w:r>
    </w:p>
    <w:p>
      <w:pPr>
        <w:pStyle w:val="List Paragraph"/>
        <w:numPr>
          <w:ilvl w:val="1"/>
          <w:numId w:val="2"/>
        </w:numPr>
        <w:bidi w:val="0"/>
        <w:ind w:right="0"/>
        <w:jc w:val="left"/>
        <w:rPr>
          <w:rtl w:val="0"/>
          <w:lang w:val="en-US"/>
        </w:rPr>
      </w:pPr>
      <w:r>
        <w:rPr>
          <w:rtl w:val="0"/>
          <w:lang w:val="en-US"/>
        </w:rPr>
        <w:t>Wishlist sorting</w:t>
      </w:r>
    </w:p>
    <w:p>
      <w:pPr>
        <w:pStyle w:val="List Paragraph"/>
        <w:numPr>
          <w:ilvl w:val="1"/>
          <w:numId w:val="2"/>
        </w:numPr>
        <w:bidi w:val="0"/>
        <w:ind w:right="0"/>
        <w:jc w:val="left"/>
        <w:rPr>
          <w:rtl w:val="0"/>
          <w:lang w:val="en-US"/>
        </w:rPr>
      </w:pPr>
      <w:r>
        <w:rPr>
          <w:rtl w:val="0"/>
          <w:lang w:val="en-US"/>
        </w:rPr>
        <w:t>Wishlist searching</w:t>
      </w:r>
    </w:p>
    <w:p>
      <w:pPr>
        <w:pStyle w:val="Body A"/>
      </w:pPr>
    </w:p>
    <w:p>
      <w:pPr>
        <w:pStyle w:val="Body A"/>
        <w:rPr>
          <w:u w:val="single"/>
        </w:rPr>
      </w:pPr>
      <w:r>
        <w:rPr>
          <w:u w:val="single"/>
          <w:rtl w:val="0"/>
          <w:lang w:val="en-US"/>
        </w:rPr>
        <w:t>Core Users</w:t>
      </w:r>
    </w:p>
    <w:p>
      <w:pPr>
        <w:pStyle w:val="Body A"/>
      </w:pPr>
      <w:r>
        <w:rPr>
          <w:shd w:val="clear" w:color="auto" w:fill="ffff00"/>
          <w:rtl w:val="0"/>
          <w:lang w:val="en-US"/>
        </w:rPr>
        <w:t>(paragraph approach)</w:t>
      </w:r>
    </w:p>
    <w:p>
      <w:pPr>
        <w:pStyle w:val="Body A"/>
      </w:pPr>
      <w:r>
        <w:rPr>
          <w:rtl w:val="0"/>
          <w:lang w:val="en-US"/>
        </w:rPr>
        <w:t>The core audience of our website would be our store regulars, which consist of middle-aged users. A bonus would be to attract new younger customers that might be on the look-out for a good read.</w:t>
      </w:r>
    </w:p>
    <w:p>
      <w:pPr>
        <w:pStyle w:val="Body A"/>
      </w:pPr>
      <w:r>
        <w:rPr>
          <w:shd w:val="clear" w:color="auto" w:fill="ffff00"/>
          <w:rtl w:val="0"/>
          <w:lang w:val="en-US"/>
        </w:rPr>
        <w:t>(bullet approach)</w:t>
      </w:r>
    </w:p>
    <w:p>
      <w:pPr>
        <w:pStyle w:val="List Paragraph"/>
        <w:numPr>
          <w:ilvl w:val="0"/>
          <w:numId w:val="2"/>
        </w:numPr>
        <w:bidi w:val="0"/>
        <w:ind w:right="0"/>
        <w:jc w:val="left"/>
        <w:rPr>
          <w:rtl w:val="0"/>
          <w:lang w:val="en-US"/>
        </w:rPr>
      </w:pPr>
      <w:r>
        <w:rPr>
          <w:rtl w:val="0"/>
          <w:lang w:val="en-US"/>
        </w:rPr>
        <w:t>Retired Teachers</w:t>
      </w:r>
    </w:p>
    <w:p>
      <w:pPr>
        <w:pStyle w:val="List Paragraph"/>
        <w:numPr>
          <w:ilvl w:val="0"/>
          <w:numId w:val="2"/>
        </w:numPr>
        <w:bidi w:val="0"/>
        <w:ind w:right="0"/>
        <w:jc w:val="left"/>
        <w:rPr>
          <w:rtl w:val="0"/>
          <w:lang w:val="en-US"/>
        </w:rPr>
      </w:pPr>
      <w:r>
        <w:rPr>
          <w:rtl w:val="0"/>
          <w:lang w:val="en-US"/>
        </w:rPr>
        <w:t>Middle Age Bookworms</w:t>
      </w:r>
    </w:p>
    <w:p>
      <w:pPr>
        <w:pStyle w:val="List Paragraph"/>
        <w:numPr>
          <w:ilvl w:val="0"/>
          <w:numId w:val="2"/>
        </w:numPr>
        <w:bidi w:val="0"/>
        <w:ind w:right="0"/>
        <w:jc w:val="left"/>
        <w:rPr>
          <w:rFonts w:ascii="Arial Unicode MS" w:hAnsi="Arial Unicode MS"/>
          <w:rtl w:val="0"/>
          <w:lang w:val="en-US"/>
        </w:rPr>
      </w:pPr>
      <w:r>
        <w:rPr>
          <w:rFonts w:ascii="Calibri" w:hAnsi="Calibri"/>
          <w:rtl w:val="0"/>
          <w:lang w:val="en-US"/>
        </w:rPr>
        <w:t>College Students</w:t>
      </w:r>
      <w:r>
        <w:rPr>
          <w:rFonts w:ascii="Arial Unicode MS" w:cs="Arial Unicode MS" w:hAnsi="Arial Unicode MS" w:eastAsia="Arial Unicode MS"/>
          <w:b w:val="0"/>
          <w:bCs w:val="0"/>
          <w:i w:val="0"/>
          <w:iCs w:val="0"/>
        </w:rPr>
        <w:br w:type="page"/>
      </w:r>
    </w:p>
    <w:p>
      <w:pPr>
        <w:pStyle w:val="Heading"/>
        <w:jc w:val="center"/>
      </w:pPr>
      <w:r>
        <w:rPr>
          <w:rtl w:val="0"/>
          <w:lang w:val="es-ES_tradnl"/>
        </w:rPr>
        <w:t>Personas</w:t>
      </w:r>
    </w:p>
    <w:p>
      <w:pPr>
        <w:pStyle w:val="Body A"/>
      </w:pPr>
    </w:p>
    <w:tbl>
      <w:tblPr>
        <w:tblW w:w="9360"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599"/>
        <w:gridCol w:w="2255"/>
        <w:gridCol w:w="2271"/>
        <w:gridCol w:w="2235"/>
      </w:tblGrid>
      <w:tr>
        <w:tblPrEx>
          <w:shd w:val="clear" w:color="auto" w:fill="cdd4e9"/>
        </w:tblPrEx>
        <w:trPr>
          <w:trHeight w:val="1992" w:hRule="atLeast"/>
        </w:trPr>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rPr>
                <w:shd w:val="nil" w:color="auto" w:fill="auto"/>
              </w:rPr>
            </w:pPr>
            <w:r>
              <w:rPr>
                <w:shd w:val="nil" w:color="auto" w:fill="auto"/>
                <w:rtl w:val="0"/>
                <w:lang w:val="en-US"/>
              </w:rPr>
              <w:t>Donna</w:t>
            </w:r>
          </w:p>
          <w:p>
            <w:pPr>
              <w:pStyle w:val="Body A"/>
              <w:bidi w:val="0"/>
              <w:ind w:left="0" w:right="0" w:firstLine="0"/>
              <w:jc w:val="left"/>
              <w:rPr>
                <w:rtl w:val="0"/>
              </w:rPr>
            </w:pPr>
            <w:r>
              <w:rPr>
                <w:rFonts w:ascii="Times New Roman" w:cs="Times New Roman" w:hAnsi="Times New Roman" w:eastAsia="Times New Roman"/>
                <w:shd w:val="nil" w:color="auto" w:fill="auto"/>
                <w:lang w:val="en-US"/>
              </w:rPr>
              <w:drawing xmlns:a="http://schemas.openxmlformats.org/drawingml/2006/main">
                <wp:inline distT="0" distB="0" distL="0" distR="0">
                  <wp:extent cx="1464355" cy="976550"/>
                  <wp:effectExtent l="0" t="0" r="0" b="0"/>
                  <wp:docPr id="1073741827" name="officeArt object" descr="Picture 6"/>
                  <wp:cNvGraphicFramePr/>
                  <a:graphic xmlns:a="http://schemas.openxmlformats.org/drawingml/2006/main">
                    <a:graphicData uri="http://schemas.openxmlformats.org/drawingml/2006/picture">
                      <pic:pic xmlns:pic="http://schemas.openxmlformats.org/drawingml/2006/picture">
                        <pic:nvPicPr>
                          <pic:cNvPr id="1073741827" name="Picture 6" descr="Picture 6"/>
                          <pic:cNvPicPr>
                            <a:picLocks noChangeAspect="1"/>
                          </pic:cNvPicPr>
                        </pic:nvPicPr>
                        <pic:blipFill>
                          <a:blip r:embed="rId6">
                            <a:extLst/>
                          </a:blip>
                          <a:stretch>
                            <a:fillRect/>
                          </a:stretch>
                        </pic:blipFill>
                        <pic:spPr>
                          <a:xfrm>
                            <a:off x="0" y="0"/>
                            <a:ext cx="1464355" cy="976550"/>
                          </a:xfrm>
                          <a:prstGeom prst="rect">
                            <a:avLst/>
                          </a:prstGeom>
                          <a:ln w="12700" cap="flat">
                            <a:noFill/>
                            <a:miter lim="400000"/>
                          </a:ln>
                          <a:effectLst/>
                        </pic:spPr>
                      </pic:pic>
                    </a:graphicData>
                  </a:graphic>
                </wp:inline>
              </w:drawing>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Age: 70</w:t>
            </w:r>
          </w:p>
          <w:p>
            <w:pPr>
              <w:pStyle w:val="Body A"/>
              <w:bidi w:val="0"/>
              <w:ind w:left="0" w:right="0" w:firstLine="0"/>
              <w:jc w:val="left"/>
              <w:rPr>
                <w:shd w:val="nil" w:color="auto" w:fill="auto"/>
                <w:rtl w:val="0"/>
              </w:rPr>
            </w:pPr>
            <w:r>
              <w:rPr>
                <w:shd w:val="nil" w:color="auto" w:fill="auto"/>
                <w:rtl w:val="0"/>
                <w:lang w:val="en-US"/>
              </w:rPr>
              <w:t>Occupation: Retired</w:t>
            </w:r>
          </w:p>
          <w:p>
            <w:pPr>
              <w:pStyle w:val="Body A"/>
              <w:bidi w:val="0"/>
              <w:ind w:left="0" w:right="0" w:firstLine="0"/>
              <w:jc w:val="left"/>
              <w:rPr>
                <w:rtl w:val="0"/>
              </w:rPr>
            </w:pPr>
            <w:r>
              <w:rPr>
                <w:shd w:val="nil" w:color="auto" w:fill="auto"/>
                <w:rtl w:val="0"/>
                <w:lang w:val="en-US"/>
              </w:rPr>
              <w:t>Tech Level: Low</w:t>
            </w:r>
          </w:p>
        </w:tc>
        <w:tc>
          <w:tcPr>
            <w:tcW w:type="dxa" w:w="2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BIO</w:t>
            </w:r>
          </w:p>
          <w:p>
            <w:pPr>
              <w:pStyle w:val="Body A"/>
              <w:bidi w:val="0"/>
              <w:ind w:left="0" w:right="0" w:firstLine="0"/>
              <w:jc w:val="left"/>
              <w:rPr>
                <w:rtl w:val="0"/>
              </w:rPr>
            </w:pPr>
            <w:r>
              <w:rPr>
                <w:shd w:val="nil" w:color="auto" w:fill="auto"/>
                <w:rtl w:val="0"/>
                <w:lang w:val="en-US"/>
              </w:rPr>
              <w:t>Donna is a retired teacher who loves reading books to her grandchildren</w:t>
            </w:r>
          </w:p>
        </w:tc>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Needs</w:t>
            </w:r>
          </w:p>
          <w:p>
            <w:pPr>
              <w:pStyle w:val="Body A"/>
              <w:bidi w:val="0"/>
              <w:ind w:left="0" w:right="0" w:firstLine="0"/>
              <w:jc w:val="left"/>
              <w:rPr>
                <w:rtl w:val="0"/>
              </w:rPr>
            </w:pPr>
            <w:r>
              <w:rPr>
                <w:shd w:val="nil" w:color="auto" w:fill="auto"/>
                <w:rtl w:val="0"/>
                <w:lang w:val="en-US"/>
              </w:rPr>
              <w:t>Donna needs a user friendly platform to view books that her grandkids might like</w:t>
            </w:r>
          </w:p>
        </w:tc>
      </w:tr>
      <w:tr>
        <w:tblPrEx>
          <w:shd w:val="clear" w:color="auto" w:fill="cdd4e9"/>
        </w:tblPrEx>
        <w:trPr>
          <w:trHeight w:val="1986" w:hRule="atLeast"/>
        </w:trPr>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rPr>
                <w:shd w:val="nil" w:color="auto" w:fill="auto"/>
              </w:rPr>
            </w:pPr>
            <w:r>
              <w:rPr>
                <w:shd w:val="nil" w:color="auto" w:fill="auto"/>
                <w:rtl w:val="0"/>
                <w:lang w:val="en-US"/>
              </w:rPr>
              <w:t>Kevin</w:t>
            </w:r>
          </w:p>
          <w:p>
            <w:pPr>
              <w:pStyle w:val="Body A"/>
              <w:bidi w:val="0"/>
              <w:ind w:left="0" w:right="0" w:firstLine="0"/>
              <w:jc w:val="left"/>
              <w:rPr>
                <w:rtl w:val="0"/>
              </w:rPr>
            </w:pPr>
            <w:r>
              <w:rPr>
                <w:rFonts w:ascii="Times New Roman" w:cs="Times New Roman" w:hAnsi="Times New Roman" w:eastAsia="Times New Roman"/>
                <w:shd w:val="nil" w:color="auto" w:fill="auto"/>
                <w:lang w:val="en-US"/>
              </w:rPr>
              <w:drawing xmlns:a="http://schemas.openxmlformats.org/drawingml/2006/main">
                <wp:inline distT="0" distB="0" distL="0" distR="0">
                  <wp:extent cx="1464355" cy="972674"/>
                  <wp:effectExtent l="0" t="0" r="0" b="0"/>
                  <wp:docPr id="1073741828" name="officeArt object" descr="Picture 7"/>
                  <wp:cNvGraphicFramePr/>
                  <a:graphic xmlns:a="http://schemas.openxmlformats.org/drawingml/2006/main">
                    <a:graphicData uri="http://schemas.openxmlformats.org/drawingml/2006/picture">
                      <pic:pic xmlns:pic="http://schemas.openxmlformats.org/drawingml/2006/picture">
                        <pic:nvPicPr>
                          <pic:cNvPr id="1073741828" name="Picture 7" descr="Picture 7"/>
                          <pic:cNvPicPr>
                            <a:picLocks noChangeAspect="1"/>
                          </pic:cNvPicPr>
                        </pic:nvPicPr>
                        <pic:blipFill>
                          <a:blip r:embed="rId7">
                            <a:extLst/>
                          </a:blip>
                          <a:stretch>
                            <a:fillRect/>
                          </a:stretch>
                        </pic:blipFill>
                        <pic:spPr>
                          <a:xfrm>
                            <a:off x="0" y="0"/>
                            <a:ext cx="1464355" cy="972674"/>
                          </a:xfrm>
                          <a:prstGeom prst="rect">
                            <a:avLst/>
                          </a:prstGeom>
                          <a:ln w="12700" cap="flat">
                            <a:noFill/>
                            <a:miter lim="400000"/>
                          </a:ln>
                          <a:effectLst/>
                        </pic:spPr>
                      </pic:pic>
                    </a:graphicData>
                  </a:graphic>
                </wp:inline>
              </w:drawing>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Age: 50</w:t>
            </w:r>
          </w:p>
          <w:p>
            <w:pPr>
              <w:pStyle w:val="Body A"/>
              <w:bidi w:val="0"/>
              <w:ind w:left="0" w:right="0" w:firstLine="0"/>
              <w:jc w:val="left"/>
              <w:rPr>
                <w:shd w:val="nil" w:color="auto" w:fill="auto"/>
                <w:rtl w:val="0"/>
              </w:rPr>
            </w:pPr>
            <w:r>
              <w:rPr>
                <w:shd w:val="nil" w:color="auto" w:fill="auto"/>
                <w:rtl w:val="0"/>
                <w:lang w:val="en-US"/>
              </w:rPr>
              <w:t>Occupation: Finance</w:t>
            </w:r>
          </w:p>
          <w:p>
            <w:pPr>
              <w:pStyle w:val="Body A"/>
              <w:bidi w:val="0"/>
              <w:ind w:left="0" w:right="0" w:firstLine="0"/>
              <w:jc w:val="left"/>
              <w:rPr>
                <w:rtl w:val="0"/>
              </w:rPr>
            </w:pPr>
            <w:r>
              <w:rPr>
                <w:shd w:val="nil" w:color="auto" w:fill="auto"/>
                <w:rtl w:val="0"/>
                <w:lang w:val="en-US"/>
              </w:rPr>
              <w:t>Tech Level: Low</w:t>
            </w:r>
          </w:p>
        </w:tc>
        <w:tc>
          <w:tcPr>
            <w:tcW w:type="dxa" w:w="2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BIO</w:t>
            </w:r>
          </w:p>
          <w:p>
            <w:pPr>
              <w:pStyle w:val="Body A"/>
              <w:bidi w:val="0"/>
              <w:ind w:left="0" w:right="0" w:firstLine="0"/>
              <w:jc w:val="left"/>
              <w:rPr>
                <w:rtl w:val="0"/>
              </w:rPr>
            </w:pPr>
            <w:r>
              <w:rPr>
                <w:shd w:val="nil" w:color="auto" w:fill="auto"/>
                <w:rtl w:val="0"/>
                <w:lang w:val="en-US"/>
              </w:rPr>
              <w:t>Kevin is in finance and loves to take his mind off work with a good read</w:t>
            </w:r>
          </w:p>
        </w:tc>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Needs</w:t>
            </w:r>
          </w:p>
          <w:p>
            <w:pPr>
              <w:pStyle w:val="Body A"/>
              <w:bidi w:val="0"/>
              <w:ind w:left="0" w:right="0" w:firstLine="0"/>
              <w:jc w:val="left"/>
              <w:rPr>
                <w:rtl w:val="0"/>
              </w:rPr>
            </w:pPr>
            <w:r>
              <w:rPr>
                <w:shd w:val="nil" w:color="auto" w:fill="auto"/>
                <w:rtl w:val="0"/>
                <w:lang w:val="en-US"/>
              </w:rPr>
              <w:t>Kevin needs a wishlist feature to add books for future reading</w:t>
            </w:r>
          </w:p>
        </w:tc>
      </w:tr>
      <w:tr>
        <w:tblPrEx>
          <w:shd w:val="clear" w:color="auto" w:fill="cdd4e9"/>
        </w:tblPrEx>
        <w:trPr>
          <w:trHeight w:val="1986" w:hRule="atLeast"/>
        </w:trPr>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rPr>
                <w:shd w:val="nil" w:color="auto" w:fill="auto"/>
              </w:rPr>
            </w:pPr>
            <w:r>
              <w:rPr>
                <w:shd w:val="nil" w:color="auto" w:fill="auto"/>
                <w:rtl w:val="0"/>
                <w:lang w:val="en-US"/>
              </w:rPr>
              <w:t>Travis</w:t>
            </w:r>
          </w:p>
          <w:p>
            <w:pPr>
              <w:pStyle w:val="Body A"/>
              <w:bidi w:val="0"/>
              <w:ind w:left="0" w:right="0" w:firstLine="0"/>
              <w:jc w:val="left"/>
              <w:rPr>
                <w:rtl w:val="0"/>
              </w:rPr>
            </w:pPr>
            <w:r>
              <w:rPr>
                <w:rFonts w:ascii="Times New Roman" w:cs="Times New Roman" w:hAnsi="Times New Roman" w:eastAsia="Times New Roman"/>
                <w:shd w:val="nil" w:color="auto" w:fill="auto"/>
                <w:lang w:val="en-US"/>
              </w:rPr>
              <w:drawing xmlns:a="http://schemas.openxmlformats.org/drawingml/2006/main">
                <wp:inline distT="0" distB="0" distL="0" distR="0">
                  <wp:extent cx="1464355" cy="972895"/>
                  <wp:effectExtent l="0" t="0" r="0" b="0"/>
                  <wp:docPr id="1073741829" name="officeArt object" descr="Picture 8"/>
                  <wp:cNvGraphicFramePr/>
                  <a:graphic xmlns:a="http://schemas.openxmlformats.org/drawingml/2006/main">
                    <a:graphicData uri="http://schemas.openxmlformats.org/drawingml/2006/picture">
                      <pic:pic xmlns:pic="http://schemas.openxmlformats.org/drawingml/2006/picture">
                        <pic:nvPicPr>
                          <pic:cNvPr id="1073741829" name="Picture 8" descr="Picture 8"/>
                          <pic:cNvPicPr>
                            <a:picLocks noChangeAspect="1"/>
                          </pic:cNvPicPr>
                        </pic:nvPicPr>
                        <pic:blipFill>
                          <a:blip r:embed="rId8">
                            <a:extLst/>
                          </a:blip>
                          <a:stretch>
                            <a:fillRect/>
                          </a:stretch>
                        </pic:blipFill>
                        <pic:spPr>
                          <a:xfrm>
                            <a:off x="0" y="0"/>
                            <a:ext cx="1464355" cy="972895"/>
                          </a:xfrm>
                          <a:prstGeom prst="rect">
                            <a:avLst/>
                          </a:prstGeom>
                          <a:ln w="12700" cap="flat">
                            <a:noFill/>
                            <a:miter lim="400000"/>
                          </a:ln>
                          <a:effectLst/>
                        </pic:spPr>
                      </pic:pic>
                    </a:graphicData>
                  </a:graphic>
                </wp:inline>
              </w:drawing>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Age: 22</w:t>
            </w:r>
          </w:p>
          <w:p>
            <w:pPr>
              <w:pStyle w:val="Body A"/>
              <w:bidi w:val="0"/>
              <w:ind w:left="0" w:right="0" w:firstLine="0"/>
              <w:jc w:val="left"/>
              <w:rPr>
                <w:shd w:val="nil" w:color="auto" w:fill="auto"/>
                <w:rtl w:val="0"/>
              </w:rPr>
            </w:pPr>
            <w:r>
              <w:rPr>
                <w:shd w:val="nil" w:color="auto" w:fill="auto"/>
                <w:rtl w:val="0"/>
                <w:lang w:val="en-US"/>
              </w:rPr>
              <w:t>Occupation: Student</w:t>
            </w:r>
          </w:p>
          <w:p>
            <w:pPr>
              <w:pStyle w:val="Body A"/>
              <w:bidi w:val="0"/>
              <w:ind w:left="0" w:right="0" w:firstLine="0"/>
              <w:jc w:val="left"/>
              <w:rPr>
                <w:rtl w:val="0"/>
              </w:rPr>
            </w:pPr>
            <w:r>
              <w:rPr>
                <w:shd w:val="nil" w:color="auto" w:fill="auto"/>
                <w:rtl w:val="0"/>
                <w:lang w:val="en-US"/>
              </w:rPr>
              <w:t>Tech Level: Medium</w:t>
            </w:r>
          </w:p>
        </w:tc>
        <w:tc>
          <w:tcPr>
            <w:tcW w:type="dxa" w:w="2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BIO</w:t>
            </w:r>
          </w:p>
          <w:p>
            <w:pPr>
              <w:pStyle w:val="Body A"/>
              <w:bidi w:val="0"/>
              <w:ind w:left="0" w:right="0" w:firstLine="0"/>
              <w:jc w:val="left"/>
              <w:rPr>
                <w:rtl w:val="0"/>
              </w:rPr>
            </w:pPr>
            <w:r>
              <w:rPr>
                <w:shd w:val="nil" w:color="auto" w:fill="auto"/>
                <w:rtl w:val="0"/>
                <w:lang w:val="en-US"/>
              </w:rPr>
              <w:t>Travis is a senior in college who enjoys reading in his free time</w:t>
            </w:r>
          </w:p>
        </w:tc>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Needs</w:t>
            </w:r>
          </w:p>
          <w:p>
            <w:pPr>
              <w:pStyle w:val="Body A"/>
              <w:bidi w:val="0"/>
              <w:ind w:left="0" w:right="0" w:firstLine="0"/>
              <w:jc w:val="left"/>
              <w:rPr>
                <w:rtl w:val="0"/>
              </w:rPr>
            </w:pPr>
            <w:r>
              <w:rPr>
                <w:shd w:val="nil" w:color="auto" w:fill="auto"/>
                <w:rtl w:val="0"/>
                <w:lang w:val="en-US"/>
              </w:rPr>
              <w:t>Travis needs the capability to filter out books by genre so he can explore new books</w:t>
            </w:r>
          </w:p>
        </w:tc>
      </w:tr>
    </w:tbl>
    <w:p>
      <w:pPr>
        <w:pStyle w:val="Body A"/>
        <w:widowControl w:val="0"/>
        <w:ind w:left="432" w:hanging="432"/>
      </w:pPr>
    </w:p>
    <w:p>
      <w:pPr>
        <w:pStyle w:val="Body A"/>
        <w:widowControl w:val="0"/>
        <w:ind w:left="324" w:hanging="324"/>
      </w:pPr>
    </w:p>
    <w:p>
      <w:pPr>
        <w:pStyle w:val="Body A"/>
        <w:widowControl w:val="0"/>
        <w:ind w:left="216" w:hanging="216"/>
      </w:pPr>
    </w:p>
    <w:p>
      <w:pPr>
        <w:pStyle w:val="Body A"/>
        <w:widowControl w:val="0"/>
        <w:ind w:left="108" w:hanging="108"/>
      </w:pPr>
    </w:p>
    <w:p>
      <w:pPr>
        <w:pStyle w:val="Body A"/>
        <w:widowControl w:val="0"/>
      </w:pPr>
    </w:p>
    <w:p>
      <w:pPr>
        <w:pStyle w:val="Body A"/>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Stories Per Persona</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tbl>
      <w:tblPr>
        <w:tblW w:w="9130"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6888"/>
        <w:gridCol w:w="2242"/>
      </w:tblGrid>
      <w:tr>
        <w:tblPrEx>
          <w:shd w:val="clear" w:color="auto" w:fill="cdd4e9"/>
        </w:tblPrEx>
        <w:trPr>
          <w:trHeight w:val="316" w:hRule="atLeast"/>
        </w:trPr>
        <w:tc>
          <w:tcPr>
            <w:tcW w:type="dxa" w:w="6888"/>
            <w:tcBorders>
              <w:top w:val="single" w:color="00fcff"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jc w:val="center"/>
            </w:pPr>
            <w:r>
              <w:rPr>
                <w:rFonts w:ascii="Calibri" w:hAnsi="Calibri"/>
                <w:sz w:val="29"/>
                <w:szCs w:val="29"/>
                <w:shd w:val="nil" w:color="auto" w:fill="auto"/>
                <w:rtl w:val="0"/>
                <w:lang w:val="en-US"/>
              </w:rPr>
              <w:t>WhataBook SCRUM Project</w:t>
            </w:r>
          </w:p>
        </w:tc>
        <w:tc>
          <w:tcPr>
            <w:tcW w:type="dxa" w:w="2242"/>
            <w:tcBorders>
              <w:top w:val="single" w:color="00fcff"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6"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jc w:val="center"/>
            </w:pPr>
            <w:r>
              <w:rPr>
                <w:rFonts w:ascii="Calibri" w:hAnsi="Calibri"/>
                <w:sz w:val="29"/>
                <w:szCs w:val="29"/>
                <w:shd w:val="nil" w:color="auto" w:fill="auto"/>
                <w:rtl w:val="0"/>
                <w:lang w:val="en-US"/>
              </w:rPr>
              <w:t>Milestone 1- Story Writing</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rFonts w:ascii="Calibri" w:hAnsi="Calibri"/>
                <w:sz w:val="29"/>
                <w:szCs w:val="29"/>
                <w:shd w:val="nil" w:color="auto" w:fill="auto"/>
                <w:rtl w:val="0"/>
                <w:lang w:val="en-US"/>
              </w:rPr>
              <w:t>Story Points</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 As a </w:t>
            </w:r>
            <w:r>
              <w:rPr>
                <w:outline w:val="0"/>
                <w:color w:val="0096ff"/>
                <w:sz w:val="21"/>
                <w:szCs w:val="21"/>
                <w:u w:color="0096ff"/>
                <w:shd w:val="nil" w:color="auto" w:fill="auto"/>
                <w:rtl w:val="0"/>
                <w:lang w:val="en-US"/>
                <w14:textFill>
                  <w14:solidFill>
                    <w14:srgbClr w14:val="0096FF"/>
                  </w14:solidFill>
                </w14:textFill>
              </w:rPr>
              <w:t>Retired Teach</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64"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application has text that is easy to read</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1</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easily read the names of the books to my grandkids</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6"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rFonts w:ascii="Calibri" w:hAnsi="Calibri"/>
                <w:sz w:val="29"/>
                <w:szCs w:val="29"/>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2. As a </w:t>
            </w:r>
            <w:r>
              <w:rPr>
                <w:outline w:val="0"/>
                <w:color w:val="0c61ab"/>
                <w:sz w:val="21"/>
                <w:szCs w:val="21"/>
                <w:u w:color="0c61ab"/>
                <w:shd w:val="nil" w:color="auto" w:fill="auto"/>
                <w:rtl w:val="0"/>
                <w:lang w:val="en-US"/>
                <w14:textFill>
                  <w14:solidFill>
                    <w14:srgbClr w14:val="0C61AB"/>
                  </w14:solidFill>
                </w14:textFill>
              </w:rPr>
              <w:t>Retired Teacher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buttons on the screen are large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2</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easily guide my mouse to the button</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As a </w:t>
            </w:r>
            <w:r>
              <w:rPr>
                <w:outline w:val="0"/>
                <w:color w:val="0076ba"/>
                <w:sz w:val="21"/>
                <w:szCs w:val="21"/>
                <w:u w:color="0076ba"/>
                <w:shd w:val="nil" w:color="auto" w:fill="auto"/>
                <w:rtl w:val="0"/>
                <w:lang w:val="en-US"/>
                <w14:textFill>
                  <w14:solidFill>
                    <w14:srgbClr w14:val="0076BA"/>
                  </w14:solidFill>
                </w14:textFill>
              </w:rPr>
              <w:t>Retired Teacher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I need to ensure the application has accessibility </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610</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use the reading function when my eyes are tired</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4. As a </w:t>
            </w:r>
            <w:r>
              <w:rPr>
                <w:outline w:val="0"/>
                <w:color w:val="0096ff"/>
                <w:sz w:val="21"/>
                <w:szCs w:val="21"/>
                <w:u w:color="0096ff"/>
                <w:shd w:val="nil" w:color="auto" w:fill="auto"/>
                <w:rtl w:val="0"/>
                <w:lang w:val="en-US"/>
                <w14:textFill>
                  <w14:solidFill>
                    <w14:srgbClr w14:val="0096FF"/>
                  </w14:solidFill>
                </w14:textFill>
              </w:rPr>
              <w:t>Retired Teacher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application is not very technical</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3</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understand what I am doing on the screen</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5. As a </w:t>
            </w:r>
            <w:r>
              <w:rPr>
                <w:outline w:val="0"/>
                <w:color w:val="0096ff"/>
                <w:sz w:val="21"/>
                <w:szCs w:val="21"/>
                <w:u w:color="0096ff"/>
                <w:shd w:val="nil" w:color="auto" w:fill="auto"/>
                <w:rtl w:val="0"/>
                <w:lang w:val="en-US"/>
                <w14:textFill>
                  <w14:solidFill>
                    <w14:srgbClr w14:val="0096FF"/>
                  </w14:solidFill>
                </w14:textFill>
              </w:rPr>
              <w:t>Retired Teacher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it works on a mobile device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377</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my grandkids can help me find what I need</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6.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there is a wishlist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233</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access the books I want later on</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7.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I can see my wishlist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144</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see the books I have saved there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8.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be able to check books out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55</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am able to purchase them</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9.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be able to see the price before purchasing</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5</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there are no surprises at checkout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10.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application is fast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89</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fit it into my schedule when using it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11.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make sure the books have isbn numbers</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8</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easily find the books I need for school</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12.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make sure there is a receipt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55</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tI can show proof of purchase for taxes</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13.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information on the book is up to date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21</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am getting the version that is required</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14.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see how many are available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13</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am not buying something thats not in stock</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15.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60"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see the picture of the cover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ru-RU"/>
              </w:rPr>
              <w:t>34</w:t>
            </w:r>
          </w:p>
        </w:tc>
      </w:tr>
      <w:tr>
        <w:tblPrEx>
          <w:shd w:val="clear" w:color="auto" w:fill="cdd4e9"/>
        </w:tblPrEx>
        <w:trPr>
          <w:trHeight w:val="310" w:hRule="atLeast"/>
        </w:trPr>
        <w:tc>
          <w:tcPr>
            <w:tcW w:type="dxa" w:w="6888"/>
            <w:tcBorders>
              <w:top w:val="single" w:color="000000" w:sz="2" w:space="0" w:shadow="0" w:frame="0"/>
              <w:left w:val="single" w:color="00fcff" w:sz="2" w:space="0" w:shadow="0" w:frame="0"/>
              <w:bottom w:val="single" w:color="00fcff"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I am not purchasing the wrong book</w:t>
            </w:r>
          </w:p>
        </w:tc>
        <w:tc>
          <w:tcPr>
            <w:tcW w:type="dxa" w:w="2242"/>
            <w:tcBorders>
              <w:top w:val="single" w:color="000000" w:sz="2" w:space="0" w:shadow="0" w:frame="0"/>
              <w:left w:val="single" w:color="000000" w:sz="2" w:space="0" w:shadow="0" w:frame="0"/>
              <w:bottom w:val="single" w:color="00fcff" w:sz="2" w:space="0" w:shadow="0" w:frame="0"/>
              <w:right w:val="single" w:color="00fcff" w:sz="2" w:space="0" w:shadow="0" w:frame="0"/>
            </w:tcBorders>
            <w:shd w:val="clear" w:color="auto" w:fill="auto"/>
            <w:tcMar>
              <w:top w:type="dxa" w:w="80"/>
              <w:left w:type="dxa" w:w="80"/>
              <w:bottom w:type="dxa" w:w="80"/>
              <w:right w:type="dxa" w:w="80"/>
            </w:tcMar>
            <w:vAlign w:val="bottom"/>
          </w:tcPr>
          <w:p/>
        </w:tc>
      </w:tr>
    </w:tbl>
    <w:p>
      <w:pPr>
        <w:pStyle w:val="Body A"/>
        <w:widowControl w:val="0"/>
        <w:ind w:left="432" w:hanging="432"/>
        <w:rPr>
          <w:outline w:val="0"/>
          <w:color w:val="0433ff"/>
          <w:sz w:val="30"/>
          <w:szCs w:val="30"/>
          <w:u w:color="0433ff"/>
          <w14:textFill>
            <w14:solidFill>
              <w14:srgbClr w14:val="0433FF"/>
            </w14:solidFill>
          </w14:textFill>
        </w:rPr>
      </w:pPr>
    </w:p>
    <w:p>
      <w:pPr>
        <w:pStyle w:val="Body A"/>
        <w:widowControl w:val="0"/>
        <w:ind w:left="324" w:hanging="324"/>
        <w:rPr>
          <w:outline w:val="0"/>
          <w:color w:val="0433ff"/>
          <w:sz w:val="30"/>
          <w:szCs w:val="30"/>
          <w:u w:color="0433ff"/>
          <w14:textFill>
            <w14:solidFill>
              <w14:srgbClr w14:val="0433FF"/>
            </w14:solidFill>
          </w14:textFill>
        </w:rPr>
      </w:pPr>
    </w:p>
    <w:p>
      <w:pPr>
        <w:pStyle w:val="Body A"/>
        <w:widowControl w:val="0"/>
        <w:ind w:left="216" w:hanging="216"/>
        <w:rPr>
          <w:outline w:val="0"/>
          <w:color w:val="0433ff"/>
          <w:sz w:val="30"/>
          <w:szCs w:val="30"/>
          <w:u w:color="0433ff"/>
          <w14:textFill>
            <w14:solidFill>
              <w14:srgbClr w14:val="0433FF"/>
            </w14:solidFill>
          </w14:textFill>
        </w:rPr>
      </w:pPr>
    </w:p>
    <w:p>
      <w:pPr>
        <w:pStyle w:val="Body A"/>
        <w:widowControl w:val="0"/>
        <w:ind w:left="108" w:hanging="108"/>
        <w:rPr>
          <w:outline w:val="0"/>
          <w:color w:val="0433ff"/>
          <w:sz w:val="30"/>
          <w:szCs w:val="30"/>
          <w:u w:color="0433ff"/>
          <w14:textFill>
            <w14:solidFill>
              <w14:srgbClr w14:val="0433FF"/>
            </w14:solidFill>
          </w14:textFill>
        </w:rPr>
      </w:pPr>
    </w:p>
    <w:p>
      <w:pPr>
        <w:pStyle w:val="Body A"/>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WhatAbook Prototype</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Landing Page</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14:textFill>
            <w14:solidFill>
              <w14:srgbClr w14:val="0433FF"/>
            </w14:solidFill>
          </w14:textFill>
        </w:rPr>
        <w:drawing xmlns:a="http://schemas.openxmlformats.org/drawingml/2006/main">
          <wp:anchor distT="152400" distB="152400" distL="152400" distR="152400" simplePos="0" relativeHeight="251660288" behindDoc="0" locked="0" layoutInCell="1" allowOverlap="1">
            <wp:simplePos x="0" y="0"/>
            <wp:positionH relativeFrom="page">
              <wp:posOffset>1207778</wp:posOffset>
            </wp:positionH>
            <wp:positionV relativeFrom="line">
              <wp:posOffset>322689</wp:posOffset>
            </wp:positionV>
            <wp:extent cx="5344143" cy="5344143"/>
            <wp:effectExtent l="0" t="0" r="0" b="0"/>
            <wp:wrapThrough wrapText="bothSides" distL="152400" distR="152400">
              <wp:wrapPolygon edited="1">
                <wp:start x="0" y="0"/>
                <wp:lineTo x="21600" y="0"/>
                <wp:lineTo x="21600" y="21600"/>
                <wp:lineTo x="0" y="2160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344143" cy="5344143"/>
                    </a:xfrm>
                    <a:prstGeom prst="rect">
                      <a:avLst/>
                    </a:prstGeom>
                    <a:ln w="12700" cap="flat">
                      <a:noFill/>
                      <a:miter lim="400000"/>
                    </a:ln>
                    <a:effectLst/>
                  </pic:spPr>
                </pic:pic>
              </a:graphicData>
            </a:graphic>
          </wp:anchor>
        </w:drawing>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Search Pa</w:t>
      </w:r>
      <w:r>
        <w:drawing xmlns:a="http://schemas.openxmlformats.org/drawingml/2006/main">
          <wp:anchor distT="152400" distB="152400" distL="152400" distR="152400" simplePos="0" relativeHeight="251661312" behindDoc="0" locked="0" layoutInCell="1" allowOverlap="1">
            <wp:simplePos x="0" y="0"/>
            <wp:positionH relativeFrom="page">
              <wp:posOffset>999098</wp:posOffset>
            </wp:positionH>
            <wp:positionV relativeFrom="page">
              <wp:posOffset>1958338</wp:posOffset>
            </wp:positionV>
            <wp:extent cx="5943600" cy="5943600"/>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943600" cy="5943600"/>
                    </a:xfrm>
                    <a:prstGeom prst="rect">
                      <a:avLst/>
                    </a:prstGeom>
                    <a:ln w="12700" cap="flat">
                      <a:noFill/>
                      <a:miter lim="400000"/>
                    </a:ln>
                    <a:effectLst/>
                  </pic:spPr>
                </pic:pic>
              </a:graphicData>
            </a:graphic>
          </wp:anchor>
        </w:drawing>
      </w:r>
      <w:r>
        <w:rPr>
          <w:outline w:val="0"/>
          <w:color w:val="0433ff"/>
          <w:sz w:val="30"/>
          <w:szCs w:val="30"/>
          <w:u w:color="0433ff"/>
          <w:rtl w:val="0"/>
          <w:lang w:val="en-US"/>
          <w14:textFill>
            <w14:solidFill>
              <w14:srgbClr w14:val="0433FF"/>
            </w14:solidFill>
          </w14:textFill>
        </w:rPr>
        <w:t>ge</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Wishlist</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14:textFill>
            <w14:solidFill>
              <w14:srgbClr w14:val="0433FF"/>
            </w14:solidFill>
          </w14:textFill>
        </w:rPr>
        <w:drawing xmlns:a="http://schemas.openxmlformats.org/drawingml/2006/main">
          <wp:anchor distT="152400" distB="152400" distL="152400" distR="152400" simplePos="0" relativeHeight="251662336" behindDoc="0" locked="0" layoutInCell="1" allowOverlap="1">
            <wp:simplePos x="0" y="0"/>
            <wp:positionH relativeFrom="page">
              <wp:posOffset>1113785</wp:posOffset>
            </wp:positionH>
            <wp:positionV relativeFrom="line">
              <wp:posOffset>223518</wp:posOffset>
            </wp:positionV>
            <wp:extent cx="5943600" cy="5943600"/>
            <wp:effectExtent l="0" t="0" r="0" b="0"/>
            <wp:wrapThrough wrapText="bothSides" distL="152400" distR="152400">
              <wp:wrapPolygon edited="1">
                <wp:start x="0" y="0"/>
                <wp:lineTo x="21600" y="0"/>
                <wp:lineTo x="2160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5943600" cy="5943600"/>
                    </a:xfrm>
                    <a:prstGeom prst="rect">
                      <a:avLst/>
                    </a:prstGeom>
                    <a:ln w="12700" cap="flat">
                      <a:noFill/>
                      <a:miter lim="400000"/>
                    </a:ln>
                    <a:effectLst/>
                  </pic:spPr>
                </pic:pic>
              </a:graphicData>
            </a:graphic>
          </wp:anchor>
        </w:drawing>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ORD/NoSQL</w:t>
      </w: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14:textFill>
            <w14:solidFill>
              <w14:srgbClr w14:val="0433FF"/>
            </w14:solidFill>
          </w14:textFill>
        </w:rPr>
        <w:drawing xmlns:a="http://schemas.openxmlformats.org/drawingml/2006/main">
          <wp:anchor distT="152400" distB="152400" distL="152400" distR="152400" simplePos="0" relativeHeight="251663360" behindDoc="0" locked="0" layoutInCell="1" allowOverlap="1">
            <wp:simplePos x="0" y="0"/>
            <wp:positionH relativeFrom="page">
              <wp:posOffset>814804</wp:posOffset>
            </wp:positionH>
            <wp:positionV relativeFrom="line">
              <wp:posOffset>253383</wp:posOffset>
            </wp:positionV>
            <wp:extent cx="5943600" cy="3954282"/>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943600" cy="3954282"/>
                    </a:xfrm>
                    <a:prstGeom prst="rect">
                      <a:avLst/>
                    </a:prstGeom>
                    <a:ln w="12700" cap="flat">
                      <a:noFill/>
                      <a:miter lim="400000"/>
                    </a:ln>
                    <a:effectLst/>
                  </pic:spPr>
                </pic:pic>
              </a:graphicData>
            </a:graphic>
          </wp:anchor>
        </w:drawing>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14:textFill>
            <w14:solidFill>
              <w14:srgbClr w14:val="0433FF"/>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1233003</wp:posOffset>
            </wp:positionH>
            <wp:positionV relativeFrom="line">
              <wp:posOffset>-39405</wp:posOffset>
            </wp:positionV>
            <wp:extent cx="3482742" cy="5943600"/>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3482742" cy="5943600"/>
                    </a:xfrm>
                    <a:prstGeom prst="rect">
                      <a:avLst/>
                    </a:prstGeom>
                    <a:ln w="12700" cap="flat">
                      <a:noFill/>
                      <a:miter lim="400000"/>
                    </a:ln>
                    <a:effectLst/>
                  </pic:spPr>
                </pic:pic>
              </a:graphicData>
            </a:graphic>
          </wp:anchor>
        </w:drawing>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pPr>
      <w:r>
        <w:rPr>
          <w:outline w:val="0"/>
          <w:color w:val="0433ff"/>
          <w:u w:color="0433ff"/>
          <w14:textFill>
            <w14:solidFill>
              <w14:srgbClr w14:val="0433FF"/>
            </w14:solidFill>
          </w14:textFill>
        </w:rPr>
      </w:r>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 w:name="Courier New">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Heading">
    <w:name w:val="Heading"/>
    <w:next w:val="Body A"/>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s-ES_tradnl"/>
      <w14:textOutline w14:w="12700" w14:cap="flat">
        <w14:noFill/>
        <w14:miter w14:lim="400000"/>
      </w14:textOutline>
      <w14:textFill>
        <w14:solidFill>
          <w14:srgbClr w14:val="2F5496"/>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