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CBEE" w14:textId="379DD999" w:rsidR="00B34AFF" w:rsidRPr="00293426" w:rsidRDefault="008869F8" w:rsidP="006D5FED">
      <w:pPr>
        <w:widowControl/>
        <w:autoSpaceDE/>
        <w:autoSpaceDN/>
        <w:adjustRightInd/>
        <w:spacing w:after="200"/>
        <w:jc w:val="center"/>
        <w:rPr>
          <w:rFonts w:ascii="Arial" w:eastAsiaTheme="minorHAnsi" w:hAnsi="Arial" w:cs="Arial"/>
          <w:b/>
          <w:sz w:val="22"/>
          <w:szCs w:val="22"/>
        </w:rPr>
      </w:pPr>
      <w:r w:rsidRPr="008869F8">
        <w:rPr>
          <w:rFonts w:ascii="Arial" w:eastAsia="Calibri" w:hAnsi="Arial" w:cs="Arial"/>
          <w:b/>
          <w:sz w:val="22"/>
          <w:szCs w:val="22"/>
        </w:rPr>
        <w:t>Assignment</w:t>
      </w:r>
      <w:r w:rsidR="003912EB" w:rsidRPr="00293426">
        <w:rPr>
          <w:rFonts w:ascii="Arial" w:eastAsiaTheme="minorHAnsi" w:hAnsi="Arial" w:cs="Arial"/>
          <w:b/>
          <w:sz w:val="22"/>
          <w:szCs w:val="22"/>
        </w:rPr>
        <w:t xml:space="preserve"> #</w:t>
      </w:r>
      <w:r w:rsidR="00DE2668">
        <w:rPr>
          <w:rFonts w:ascii="Arial" w:hAnsi="Arial" w:cs="Arial" w:hint="eastAsia"/>
          <w:b/>
          <w:sz w:val="22"/>
          <w:szCs w:val="22"/>
          <w:lang w:eastAsia="zh-CN"/>
        </w:rPr>
        <w:t>3</w:t>
      </w:r>
      <w:r w:rsidR="00B34AFF" w:rsidRPr="00293426">
        <w:rPr>
          <w:rFonts w:ascii="Arial" w:eastAsiaTheme="minorHAnsi" w:hAnsi="Arial" w:cs="Arial"/>
          <w:b/>
          <w:sz w:val="22"/>
          <w:szCs w:val="22"/>
        </w:rPr>
        <w:t xml:space="preserve">: </w:t>
      </w:r>
      <w:r w:rsidR="00D3652B" w:rsidRPr="00293426">
        <w:rPr>
          <w:rFonts w:ascii="Arial" w:eastAsiaTheme="minorHAnsi" w:hAnsi="Arial" w:cs="Arial"/>
          <w:b/>
          <w:sz w:val="22"/>
          <w:szCs w:val="22"/>
        </w:rPr>
        <w:t>Clustering</w:t>
      </w:r>
      <w:r w:rsidR="00B34AFF" w:rsidRPr="00293426">
        <w:rPr>
          <w:rFonts w:ascii="Arial" w:eastAsiaTheme="minorHAnsi" w:hAnsi="Arial" w:cs="Arial"/>
          <w:b/>
          <w:sz w:val="22"/>
          <w:szCs w:val="22"/>
        </w:rPr>
        <w:t xml:space="preserve"> Using </w:t>
      </w:r>
      <w:r w:rsidR="00F16B96">
        <w:rPr>
          <w:rFonts w:ascii="Arial" w:eastAsiaTheme="minorHAnsi" w:hAnsi="Arial" w:cs="Arial"/>
          <w:b/>
          <w:sz w:val="22"/>
          <w:szCs w:val="22"/>
        </w:rPr>
        <w:t>Python</w:t>
      </w:r>
    </w:p>
    <w:tbl>
      <w:tblPr>
        <w:tblStyle w:val="TableGrid1"/>
        <w:tblW w:w="0" w:type="auto"/>
        <w:tblLook w:val="04A0" w:firstRow="1" w:lastRow="0" w:firstColumn="1" w:lastColumn="0" w:noHBand="0" w:noVBand="1"/>
      </w:tblPr>
      <w:tblGrid>
        <w:gridCol w:w="9576"/>
      </w:tblGrid>
      <w:tr w:rsidR="006D5FED" w:rsidRPr="00293426" w14:paraId="50847FA9" w14:textId="77777777" w:rsidTr="00BD44DE">
        <w:tc>
          <w:tcPr>
            <w:tcW w:w="9576" w:type="dxa"/>
          </w:tcPr>
          <w:p w14:paraId="745B3B94" w14:textId="77777777" w:rsidR="006D5FED" w:rsidRPr="00293426" w:rsidRDefault="006D5FED" w:rsidP="004769F9">
            <w:pPr>
              <w:widowControl/>
              <w:autoSpaceDE/>
              <w:autoSpaceDN/>
              <w:adjustRightInd/>
              <w:spacing w:after="120"/>
              <w:jc w:val="center"/>
              <w:rPr>
                <w:rFonts w:ascii="Arial" w:eastAsia="Calibri" w:hAnsi="Arial" w:cs="Arial"/>
                <w:b/>
                <w:sz w:val="22"/>
                <w:szCs w:val="22"/>
              </w:rPr>
            </w:pPr>
            <w:bookmarkStart w:id="0" w:name="_Hlk493892449"/>
            <w:r w:rsidRPr="00293426">
              <w:rPr>
                <w:rFonts w:ascii="Arial" w:eastAsia="Calibri" w:hAnsi="Arial" w:cs="Arial"/>
                <w:b/>
                <w:sz w:val="22"/>
                <w:szCs w:val="22"/>
              </w:rPr>
              <w:t>Submission Instructions</w:t>
            </w:r>
          </w:p>
          <w:p w14:paraId="370C7DE4" w14:textId="77AA7C2C" w:rsidR="006D5FED" w:rsidRPr="00293426" w:rsidRDefault="006D5FED" w:rsidP="00A11BED">
            <w:pPr>
              <w:widowControl/>
              <w:numPr>
                <w:ilvl w:val="0"/>
                <w:numId w:val="14"/>
              </w:numPr>
              <w:autoSpaceDE/>
              <w:autoSpaceDN/>
              <w:adjustRightInd/>
              <w:contextualSpacing/>
              <w:rPr>
                <w:rFonts w:ascii="Arial" w:eastAsia="Calibri" w:hAnsi="Arial" w:cs="Arial"/>
                <w:sz w:val="22"/>
                <w:szCs w:val="22"/>
              </w:rPr>
            </w:pPr>
            <w:r w:rsidRPr="00293426">
              <w:rPr>
                <w:rFonts w:ascii="Arial" w:eastAsia="Calibri" w:hAnsi="Arial" w:cs="Arial"/>
                <w:sz w:val="22"/>
                <w:szCs w:val="22"/>
              </w:rPr>
              <w:t xml:space="preserve">Submit the completed </w:t>
            </w:r>
            <w:r w:rsidRPr="00293426">
              <w:rPr>
                <w:rFonts w:ascii="Arial" w:eastAsia="Calibri" w:hAnsi="Arial" w:cs="Arial"/>
                <w:b/>
                <w:bCs/>
                <w:sz w:val="22"/>
                <w:szCs w:val="22"/>
              </w:rPr>
              <w:t>answer sheet</w:t>
            </w:r>
            <w:r w:rsidRPr="00293426">
              <w:rPr>
                <w:rFonts w:ascii="Arial" w:eastAsia="Calibri" w:hAnsi="Arial" w:cs="Arial"/>
                <w:sz w:val="22"/>
                <w:szCs w:val="22"/>
              </w:rPr>
              <w:t xml:space="preserve"> provided on the last page.</w:t>
            </w:r>
          </w:p>
          <w:p w14:paraId="75466C51" w14:textId="77777777" w:rsidR="006D5FED" w:rsidRPr="00293426" w:rsidRDefault="006D5FED" w:rsidP="006D5FED">
            <w:pPr>
              <w:widowControl/>
              <w:numPr>
                <w:ilvl w:val="0"/>
                <w:numId w:val="14"/>
              </w:numPr>
              <w:autoSpaceDE/>
              <w:autoSpaceDN/>
              <w:adjustRightInd/>
              <w:contextualSpacing/>
              <w:rPr>
                <w:rFonts w:ascii="Arial" w:eastAsia="Calibri" w:hAnsi="Arial" w:cs="Arial"/>
                <w:sz w:val="22"/>
                <w:szCs w:val="22"/>
              </w:rPr>
            </w:pPr>
            <w:r w:rsidRPr="00293426">
              <w:rPr>
                <w:rFonts w:ascii="Arial" w:eastAsia="Calibri" w:hAnsi="Arial" w:cs="Arial"/>
                <w:sz w:val="22"/>
                <w:szCs w:val="22"/>
              </w:rPr>
              <w:t>If you do not follow the instructions, your assignment will be counted late.</w:t>
            </w:r>
          </w:p>
          <w:p w14:paraId="52CE544A" w14:textId="2EFDF2E2" w:rsidR="006D5FED" w:rsidRPr="00293426" w:rsidRDefault="006D5FED" w:rsidP="00290B03">
            <w:pPr>
              <w:widowControl/>
              <w:autoSpaceDE/>
              <w:autoSpaceDN/>
              <w:adjustRightInd/>
              <w:rPr>
                <w:rFonts w:ascii="Arial" w:eastAsia="Calibri" w:hAnsi="Arial" w:cs="Arial"/>
                <w:sz w:val="22"/>
                <w:szCs w:val="22"/>
              </w:rPr>
            </w:pPr>
          </w:p>
        </w:tc>
      </w:tr>
      <w:bookmarkEnd w:id="0"/>
    </w:tbl>
    <w:p w14:paraId="06225C00" w14:textId="77777777" w:rsidR="003F616D" w:rsidRPr="00293426" w:rsidRDefault="003F616D" w:rsidP="008447ED">
      <w:pPr>
        <w:rPr>
          <w:rFonts w:ascii="Arial" w:hAnsi="Arial" w:cs="Arial"/>
          <w:sz w:val="22"/>
          <w:szCs w:val="22"/>
        </w:rPr>
      </w:pPr>
    </w:p>
    <w:p w14:paraId="6F302B29" w14:textId="77777777" w:rsidR="00523C2B" w:rsidRPr="00293426" w:rsidRDefault="00523C2B" w:rsidP="00D34BCE">
      <w:pPr>
        <w:spacing w:after="120"/>
        <w:jc w:val="center"/>
        <w:rPr>
          <w:rFonts w:ascii="Arial" w:hAnsi="Arial" w:cs="Arial"/>
          <w:b/>
          <w:sz w:val="22"/>
          <w:szCs w:val="22"/>
        </w:rPr>
      </w:pPr>
      <w:r w:rsidRPr="00293426">
        <w:rPr>
          <w:rFonts w:ascii="Arial" w:hAnsi="Arial" w:cs="Arial"/>
          <w:b/>
          <w:sz w:val="22"/>
          <w:szCs w:val="22"/>
        </w:rPr>
        <w:t>Before you start</w:t>
      </w:r>
    </w:p>
    <w:p w14:paraId="25F4C8D2" w14:textId="46DF969D" w:rsidR="00B34AFF" w:rsidRPr="00293426" w:rsidRDefault="00B34AFF" w:rsidP="008447ED">
      <w:pPr>
        <w:widowControl/>
        <w:autoSpaceDE/>
        <w:autoSpaceDN/>
        <w:adjustRightInd/>
        <w:spacing w:after="120"/>
        <w:rPr>
          <w:rFonts w:ascii="Arial" w:eastAsia="Times New Roman" w:hAnsi="Arial" w:cs="Arial"/>
          <w:b/>
          <w:bCs/>
          <w:kern w:val="16"/>
          <w:sz w:val="22"/>
          <w:szCs w:val="22"/>
        </w:rPr>
      </w:pPr>
      <w:r w:rsidRPr="00293426">
        <w:rPr>
          <w:rFonts w:ascii="Arial" w:hAnsi="Arial" w:cs="Arial"/>
          <w:sz w:val="22"/>
          <w:szCs w:val="22"/>
        </w:rPr>
        <w:t xml:space="preserve">For </w:t>
      </w:r>
      <w:r w:rsidR="00B3206A" w:rsidRPr="00293426">
        <w:rPr>
          <w:rFonts w:ascii="Arial" w:hAnsi="Arial" w:cs="Arial"/>
          <w:sz w:val="22"/>
          <w:szCs w:val="22"/>
        </w:rPr>
        <w:t xml:space="preserve">this </w:t>
      </w:r>
      <w:r w:rsidR="00A11BED" w:rsidRPr="00293426">
        <w:rPr>
          <w:rFonts w:ascii="Arial" w:hAnsi="Arial" w:cs="Arial"/>
          <w:sz w:val="22"/>
          <w:szCs w:val="22"/>
        </w:rPr>
        <w:t>exercise</w:t>
      </w:r>
      <w:r w:rsidRPr="00293426">
        <w:rPr>
          <w:rFonts w:ascii="Arial" w:hAnsi="Arial" w:cs="Arial"/>
          <w:sz w:val="22"/>
          <w:szCs w:val="22"/>
        </w:rPr>
        <w:t xml:space="preserve">, you’ll be working with the </w:t>
      </w:r>
      <w:r w:rsidR="00D3652B" w:rsidRPr="00293426">
        <w:rPr>
          <w:rFonts w:ascii="Arial" w:hAnsi="Arial" w:cs="Arial"/>
          <w:b/>
          <w:sz w:val="22"/>
          <w:szCs w:val="22"/>
        </w:rPr>
        <w:t>Jeans</w:t>
      </w:r>
      <w:r w:rsidRPr="00293426">
        <w:rPr>
          <w:rFonts w:ascii="Arial" w:hAnsi="Arial" w:cs="Arial"/>
          <w:b/>
          <w:sz w:val="22"/>
          <w:szCs w:val="22"/>
        </w:rPr>
        <w:t>.csv</w:t>
      </w:r>
      <w:r w:rsidRPr="00293426">
        <w:rPr>
          <w:rFonts w:ascii="Arial" w:hAnsi="Arial" w:cs="Arial"/>
          <w:sz w:val="22"/>
          <w:szCs w:val="22"/>
        </w:rPr>
        <w:t xml:space="preserve"> file. This file has data </w:t>
      </w:r>
      <w:r w:rsidR="00D3652B" w:rsidRPr="00293426">
        <w:rPr>
          <w:rFonts w:ascii="Arial" w:hAnsi="Arial" w:cs="Arial"/>
          <w:sz w:val="22"/>
          <w:szCs w:val="22"/>
        </w:rPr>
        <w:t>from 689</w:t>
      </w:r>
      <w:r w:rsidRPr="00293426">
        <w:rPr>
          <w:rFonts w:ascii="Arial" w:hAnsi="Arial" w:cs="Arial"/>
          <w:sz w:val="22"/>
          <w:szCs w:val="22"/>
        </w:rPr>
        <w:t xml:space="preserve"> </w:t>
      </w:r>
      <w:r w:rsidR="00D3652B" w:rsidRPr="00293426">
        <w:rPr>
          <w:rFonts w:ascii="Arial" w:hAnsi="Arial" w:cs="Arial"/>
          <w:sz w:val="22"/>
          <w:szCs w:val="22"/>
        </w:rPr>
        <w:t xml:space="preserve">stores </w:t>
      </w:r>
      <w:r w:rsidRPr="00293426">
        <w:rPr>
          <w:rFonts w:ascii="Arial" w:hAnsi="Arial" w:cs="Arial"/>
          <w:sz w:val="22"/>
          <w:szCs w:val="22"/>
        </w:rPr>
        <w:t xml:space="preserve">that </w:t>
      </w:r>
      <w:r w:rsidR="00D3652B" w:rsidRPr="00293426">
        <w:rPr>
          <w:rFonts w:ascii="Arial" w:hAnsi="Arial" w:cs="Arial"/>
          <w:sz w:val="22"/>
          <w:szCs w:val="22"/>
        </w:rPr>
        <w:t>sell four different types of jeans: leisure, fashion, stretch, and original</w:t>
      </w:r>
      <w:r w:rsidRPr="00293426">
        <w:rPr>
          <w:rFonts w:ascii="Arial" w:hAnsi="Arial" w:cs="Arial"/>
          <w:sz w:val="22"/>
          <w:szCs w:val="22"/>
        </w:rPr>
        <w:t xml:space="preserve">. The </w:t>
      </w:r>
      <w:r w:rsidR="00D3652B" w:rsidRPr="00293426">
        <w:rPr>
          <w:rFonts w:ascii="Arial" w:hAnsi="Arial" w:cs="Arial"/>
          <w:sz w:val="22"/>
          <w:szCs w:val="22"/>
        </w:rPr>
        <w:t>marketing division of the company wants to identify groups of stores that sell a similar mix of product so that they can roll out promotions specific to those stores</w:t>
      </w:r>
      <w:r w:rsidRPr="00293426">
        <w:rPr>
          <w:rFonts w:ascii="Arial" w:hAnsi="Arial" w:cs="Arial"/>
          <w:sz w:val="22"/>
          <w:szCs w:val="22"/>
        </w:rPr>
        <w:t>.</w:t>
      </w:r>
    </w:p>
    <w:p w14:paraId="3AC8DCC2" w14:textId="77777777" w:rsidR="00B34AFF" w:rsidRPr="00293426" w:rsidRDefault="00B34AFF" w:rsidP="008447ED">
      <w:pPr>
        <w:widowControl/>
        <w:autoSpaceDE/>
        <w:autoSpaceDN/>
        <w:adjustRightInd/>
        <w:spacing w:after="120"/>
        <w:rPr>
          <w:rFonts w:ascii="Arial" w:hAnsi="Arial" w:cs="Arial"/>
          <w:sz w:val="22"/>
          <w:szCs w:val="22"/>
        </w:rPr>
      </w:pPr>
      <w:r w:rsidRPr="00293426">
        <w:rPr>
          <w:rFonts w:ascii="Arial" w:hAnsi="Arial" w:cs="Arial"/>
          <w:sz w:val="22"/>
          <w:szCs w:val="22"/>
        </w:rPr>
        <w:t>The data file contains the following fields:</w:t>
      </w:r>
    </w:p>
    <w:tbl>
      <w:tblPr>
        <w:tblStyle w:val="TableGrid"/>
        <w:tblW w:w="8803" w:type="dxa"/>
        <w:jc w:val="center"/>
        <w:tblLayout w:type="fixed"/>
        <w:tblLook w:val="0000" w:firstRow="0" w:lastRow="0" w:firstColumn="0" w:lastColumn="0" w:noHBand="0" w:noVBand="0"/>
      </w:tblPr>
      <w:tblGrid>
        <w:gridCol w:w="2619"/>
        <w:gridCol w:w="6184"/>
      </w:tblGrid>
      <w:tr w:rsidR="00B34AFF" w:rsidRPr="00293426" w14:paraId="27DC16C3" w14:textId="77777777" w:rsidTr="00ED4511">
        <w:trPr>
          <w:jc w:val="center"/>
        </w:trPr>
        <w:tc>
          <w:tcPr>
            <w:tcW w:w="2619" w:type="dxa"/>
          </w:tcPr>
          <w:p w14:paraId="46C9C85B" w14:textId="77777777" w:rsidR="00B34AFF" w:rsidRPr="00293426" w:rsidRDefault="00B34AFF" w:rsidP="00D34BCE">
            <w:pPr>
              <w:keepNext/>
              <w:keepLines/>
              <w:jc w:val="center"/>
              <w:rPr>
                <w:rFonts w:ascii="Arial" w:hAnsi="Arial" w:cs="Arial"/>
                <w:b/>
                <w:sz w:val="22"/>
                <w:szCs w:val="22"/>
              </w:rPr>
            </w:pPr>
            <w:r w:rsidRPr="00293426">
              <w:rPr>
                <w:rFonts w:ascii="Arial" w:hAnsi="Arial" w:cs="Arial"/>
                <w:b/>
                <w:sz w:val="22"/>
                <w:szCs w:val="22"/>
              </w:rPr>
              <w:t>Variable Name</w:t>
            </w:r>
          </w:p>
        </w:tc>
        <w:tc>
          <w:tcPr>
            <w:tcW w:w="6184" w:type="dxa"/>
          </w:tcPr>
          <w:p w14:paraId="461828A5" w14:textId="77777777" w:rsidR="00B34AFF" w:rsidRPr="00293426" w:rsidRDefault="00B34AFF" w:rsidP="00D34BCE">
            <w:pPr>
              <w:keepNext/>
              <w:keepLines/>
              <w:jc w:val="center"/>
              <w:rPr>
                <w:rFonts w:ascii="Arial" w:hAnsi="Arial" w:cs="Arial"/>
                <w:b/>
                <w:sz w:val="22"/>
                <w:szCs w:val="22"/>
              </w:rPr>
            </w:pPr>
            <w:r w:rsidRPr="00293426">
              <w:rPr>
                <w:rFonts w:ascii="Arial" w:hAnsi="Arial" w:cs="Arial"/>
                <w:b/>
                <w:sz w:val="22"/>
                <w:szCs w:val="22"/>
              </w:rPr>
              <w:t>Variable Description</w:t>
            </w:r>
          </w:p>
        </w:tc>
      </w:tr>
      <w:tr w:rsidR="00B34AFF" w:rsidRPr="00293426" w14:paraId="7F5DF46D" w14:textId="77777777" w:rsidTr="00ED4511">
        <w:trPr>
          <w:jc w:val="center"/>
        </w:trPr>
        <w:tc>
          <w:tcPr>
            <w:tcW w:w="2619" w:type="dxa"/>
          </w:tcPr>
          <w:p w14:paraId="1B1C1742" w14:textId="77777777" w:rsidR="00B34AFF" w:rsidRPr="00293426" w:rsidRDefault="00D3652B" w:rsidP="00D34BCE">
            <w:pPr>
              <w:keepLines/>
              <w:jc w:val="center"/>
              <w:rPr>
                <w:rFonts w:ascii="Arial" w:hAnsi="Arial" w:cs="Arial"/>
                <w:b/>
                <w:color w:val="000000"/>
                <w:sz w:val="22"/>
                <w:szCs w:val="22"/>
              </w:rPr>
            </w:pPr>
            <w:r w:rsidRPr="00293426">
              <w:rPr>
                <w:rFonts w:ascii="Arial" w:hAnsi="Arial" w:cs="Arial"/>
                <w:b/>
                <w:color w:val="000000"/>
                <w:sz w:val="22"/>
                <w:szCs w:val="22"/>
              </w:rPr>
              <w:t>Fashion</w:t>
            </w:r>
          </w:p>
        </w:tc>
        <w:tc>
          <w:tcPr>
            <w:tcW w:w="6184" w:type="dxa"/>
          </w:tcPr>
          <w:p w14:paraId="1FB50A6F" w14:textId="77777777" w:rsidR="00B34AFF" w:rsidRPr="00293426" w:rsidRDefault="00D3652B" w:rsidP="00D34BCE">
            <w:pPr>
              <w:keepLines/>
              <w:rPr>
                <w:rFonts w:ascii="Arial" w:hAnsi="Arial" w:cs="Arial"/>
                <w:color w:val="000000"/>
                <w:sz w:val="22"/>
                <w:szCs w:val="22"/>
              </w:rPr>
            </w:pPr>
            <w:r w:rsidRPr="00293426">
              <w:rPr>
                <w:rFonts w:ascii="Arial" w:hAnsi="Arial" w:cs="Arial"/>
                <w:color w:val="000000"/>
                <w:sz w:val="22"/>
                <w:szCs w:val="22"/>
              </w:rPr>
              <w:t>The number of pairs of “fashion” style jeans sold last month</w:t>
            </w:r>
          </w:p>
        </w:tc>
      </w:tr>
      <w:tr w:rsidR="00B34AFF" w:rsidRPr="00293426" w14:paraId="022B015B" w14:textId="77777777" w:rsidTr="00ED4511">
        <w:trPr>
          <w:jc w:val="center"/>
        </w:trPr>
        <w:tc>
          <w:tcPr>
            <w:tcW w:w="2619" w:type="dxa"/>
          </w:tcPr>
          <w:p w14:paraId="5276EAF7" w14:textId="77777777" w:rsidR="00B34AFF" w:rsidRPr="00293426" w:rsidRDefault="00D3652B" w:rsidP="00D34BCE">
            <w:pPr>
              <w:keepNext/>
              <w:keepLines/>
              <w:jc w:val="center"/>
              <w:rPr>
                <w:rFonts w:ascii="Arial" w:hAnsi="Arial" w:cs="Arial"/>
                <w:b/>
                <w:color w:val="000000"/>
                <w:sz w:val="22"/>
                <w:szCs w:val="22"/>
              </w:rPr>
            </w:pPr>
            <w:r w:rsidRPr="00293426">
              <w:rPr>
                <w:rFonts w:ascii="Arial" w:hAnsi="Arial" w:cs="Arial"/>
                <w:b/>
                <w:color w:val="000000"/>
                <w:sz w:val="22"/>
                <w:szCs w:val="22"/>
              </w:rPr>
              <w:t>Leisure</w:t>
            </w:r>
          </w:p>
        </w:tc>
        <w:tc>
          <w:tcPr>
            <w:tcW w:w="6184" w:type="dxa"/>
          </w:tcPr>
          <w:p w14:paraId="3720D8D4" w14:textId="77777777" w:rsidR="00B34AFF" w:rsidRPr="00293426" w:rsidRDefault="00D3652B" w:rsidP="00D34BCE">
            <w:pPr>
              <w:keepNext/>
              <w:keepLines/>
              <w:rPr>
                <w:rFonts w:ascii="Arial" w:hAnsi="Arial" w:cs="Arial"/>
                <w:color w:val="000000"/>
                <w:sz w:val="22"/>
                <w:szCs w:val="22"/>
              </w:rPr>
            </w:pPr>
            <w:r w:rsidRPr="00293426">
              <w:rPr>
                <w:rFonts w:ascii="Arial" w:hAnsi="Arial" w:cs="Arial"/>
                <w:color w:val="000000"/>
                <w:sz w:val="22"/>
                <w:szCs w:val="22"/>
              </w:rPr>
              <w:t>The number of pairs of “leisure” style jeans sold last month</w:t>
            </w:r>
          </w:p>
        </w:tc>
      </w:tr>
      <w:tr w:rsidR="00B34AFF" w:rsidRPr="00293426" w14:paraId="72D2F2AF" w14:textId="77777777" w:rsidTr="00ED4511">
        <w:trPr>
          <w:jc w:val="center"/>
        </w:trPr>
        <w:tc>
          <w:tcPr>
            <w:tcW w:w="2619" w:type="dxa"/>
          </w:tcPr>
          <w:p w14:paraId="46DFA659" w14:textId="77777777" w:rsidR="00B34AFF" w:rsidRPr="00293426" w:rsidRDefault="00D3652B" w:rsidP="00D34BCE">
            <w:pPr>
              <w:keepNext/>
              <w:keepLines/>
              <w:jc w:val="center"/>
              <w:rPr>
                <w:rFonts w:ascii="Arial" w:hAnsi="Arial" w:cs="Arial"/>
                <w:b/>
                <w:color w:val="000000"/>
                <w:sz w:val="22"/>
                <w:szCs w:val="22"/>
              </w:rPr>
            </w:pPr>
            <w:r w:rsidRPr="00293426">
              <w:rPr>
                <w:rFonts w:ascii="Arial" w:hAnsi="Arial" w:cs="Arial"/>
                <w:b/>
                <w:color w:val="000000"/>
                <w:sz w:val="22"/>
                <w:szCs w:val="22"/>
              </w:rPr>
              <w:t>Stretch</w:t>
            </w:r>
          </w:p>
        </w:tc>
        <w:tc>
          <w:tcPr>
            <w:tcW w:w="6184" w:type="dxa"/>
          </w:tcPr>
          <w:p w14:paraId="0CFD7735" w14:textId="77777777" w:rsidR="00B34AFF" w:rsidRPr="00293426" w:rsidRDefault="00D3652B" w:rsidP="00D34BCE">
            <w:pPr>
              <w:keepNext/>
              <w:keepLines/>
              <w:rPr>
                <w:rFonts w:ascii="Arial" w:hAnsi="Arial" w:cs="Arial"/>
                <w:color w:val="000000"/>
                <w:sz w:val="22"/>
                <w:szCs w:val="22"/>
              </w:rPr>
            </w:pPr>
            <w:r w:rsidRPr="00293426">
              <w:rPr>
                <w:rFonts w:ascii="Arial" w:hAnsi="Arial" w:cs="Arial"/>
                <w:color w:val="000000"/>
                <w:sz w:val="22"/>
                <w:szCs w:val="22"/>
              </w:rPr>
              <w:t>The number of pairs of “stretch” style jeans sold last month</w:t>
            </w:r>
          </w:p>
        </w:tc>
      </w:tr>
      <w:tr w:rsidR="00B34AFF" w:rsidRPr="00293426" w14:paraId="40A4D56C" w14:textId="77777777" w:rsidTr="00ED4511">
        <w:trPr>
          <w:jc w:val="center"/>
        </w:trPr>
        <w:tc>
          <w:tcPr>
            <w:tcW w:w="2619" w:type="dxa"/>
          </w:tcPr>
          <w:p w14:paraId="21B519E3" w14:textId="77777777" w:rsidR="00B34AFF" w:rsidRPr="00293426" w:rsidRDefault="00D3652B" w:rsidP="00D34BCE">
            <w:pPr>
              <w:keepNext/>
              <w:keepLines/>
              <w:jc w:val="center"/>
              <w:rPr>
                <w:rFonts w:ascii="Arial" w:hAnsi="Arial" w:cs="Arial"/>
                <w:b/>
                <w:color w:val="000000"/>
                <w:sz w:val="22"/>
                <w:szCs w:val="22"/>
              </w:rPr>
            </w:pPr>
            <w:r w:rsidRPr="00293426">
              <w:rPr>
                <w:rFonts w:ascii="Arial" w:hAnsi="Arial" w:cs="Arial"/>
                <w:b/>
                <w:color w:val="000000"/>
                <w:sz w:val="22"/>
                <w:szCs w:val="22"/>
              </w:rPr>
              <w:t>Original</w:t>
            </w:r>
          </w:p>
        </w:tc>
        <w:tc>
          <w:tcPr>
            <w:tcW w:w="6184" w:type="dxa"/>
          </w:tcPr>
          <w:p w14:paraId="3BAEEC1D" w14:textId="77777777" w:rsidR="00B34AFF" w:rsidRPr="00293426" w:rsidRDefault="00D3652B" w:rsidP="00D34BCE">
            <w:pPr>
              <w:keepNext/>
              <w:keepLines/>
              <w:rPr>
                <w:rFonts w:ascii="Arial" w:hAnsi="Arial" w:cs="Arial"/>
                <w:color w:val="000000"/>
                <w:sz w:val="22"/>
                <w:szCs w:val="22"/>
              </w:rPr>
            </w:pPr>
            <w:r w:rsidRPr="00293426">
              <w:rPr>
                <w:rFonts w:ascii="Arial" w:hAnsi="Arial" w:cs="Arial"/>
                <w:color w:val="000000"/>
                <w:sz w:val="22"/>
                <w:szCs w:val="22"/>
              </w:rPr>
              <w:t>The number of pairs of “original” style jeans sold last month</w:t>
            </w:r>
          </w:p>
        </w:tc>
      </w:tr>
    </w:tbl>
    <w:p w14:paraId="1FAB6533" w14:textId="77777777" w:rsidR="00B34AFF" w:rsidRPr="00293426" w:rsidRDefault="00B34AFF" w:rsidP="008447ED">
      <w:pPr>
        <w:rPr>
          <w:rFonts w:ascii="Arial" w:hAnsi="Arial" w:cs="Arial"/>
          <w:sz w:val="22"/>
          <w:szCs w:val="22"/>
        </w:rPr>
      </w:pPr>
    </w:p>
    <w:p w14:paraId="0D561C0A" w14:textId="77777777" w:rsidR="00523C2B" w:rsidRPr="00293426" w:rsidRDefault="00523C2B" w:rsidP="00D34BCE">
      <w:pPr>
        <w:spacing w:after="120"/>
        <w:jc w:val="center"/>
        <w:rPr>
          <w:rFonts w:ascii="Arial" w:hAnsi="Arial" w:cs="Arial"/>
          <w:b/>
          <w:sz w:val="22"/>
          <w:szCs w:val="22"/>
        </w:rPr>
      </w:pPr>
      <w:r w:rsidRPr="00293426">
        <w:rPr>
          <w:rFonts w:ascii="Arial" w:hAnsi="Arial" w:cs="Arial"/>
          <w:b/>
          <w:sz w:val="22"/>
          <w:szCs w:val="22"/>
        </w:rPr>
        <w:t>Guidelines</w:t>
      </w:r>
    </w:p>
    <w:p w14:paraId="020965F9" w14:textId="1C9B9EFB" w:rsidR="00DF4B25" w:rsidRDefault="00994866" w:rsidP="00DF4B25">
      <w:pPr>
        <w:pStyle w:val="ListParagraph"/>
        <w:widowControl/>
        <w:numPr>
          <w:ilvl w:val="0"/>
          <w:numId w:val="13"/>
        </w:numPr>
        <w:autoSpaceDE/>
        <w:autoSpaceDN/>
        <w:adjustRightInd/>
        <w:spacing w:after="120"/>
        <w:ind w:left="360"/>
        <w:rPr>
          <w:rFonts w:ascii="Arial" w:hAnsi="Arial" w:cs="Arial"/>
          <w:sz w:val="22"/>
          <w:szCs w:val="22"/>
        </w:rPr>
      </w:pPr>
      <w:r>
        <w:rPr>
          <w:rFonts w:ascii="Arial" w:hAnsi="Arial" w:cs="Arial"/>
          <w:sz w:val="22"/>
          <w:szCs w:val="22"/>
        </w:rPr>
        <w:t>Set k=</w:t>
      </w:r>
      <w:r w:rsidRPr="00994866">
        <w:rPr>
          <w:rFonts w:ascii="Arial" w:hAnsi="Arial" w:cs="Arial"/>
          <w:b/>
          <w:color w:val="FF0000"/>
          <w:sz w:val="22"/>
          <w:szCs w:val="22"/>
        </w:rPr>
        <w:t>5</w:t>
      </w:r>
      <w:r>
        <w:rPr>
          <w:rFonts w:ascii="Arial" w:hAnsi="Arial" w:cs="Arial"/>
          <w:sz w:val="22"/>
          <w:szCs w:val="22"/>
        </w:rPr>
        <w:t xml:space="preserve"> and run the clustering analysis. </w:t>
      </w:r>
      <w:r w:rsidR="00146081" w:rsidRPr="00293426">
        <w:rPr>
          <w:rFonts w:ascii="Arial" w:hAnsi="Arial" w:cs="Arial"/>
          <w:sz w:val="22"/>
          <w:szCs w:val="22"/>
        </w:rPr>
        <w:t>Based on your script output, answer Questions 1-</w:t>
      </w:r>
      <w:r w:rsidR="00020D47" w:rsidRPr="00293426">
        <w:rPr>
          <w:rFonts w:ascii="Arial" w:hAnsi="Arial" w:cs="Arial"/>
          <w:sz w:val="22"/>
          <w:szCs w:val="22"/>
        </w:rPr>
        <w:t>5</w:t>
      </w:r>
      <w:r w:rsidR="00146081" w:rsidRPr="00293426">
        <w:rPr>
          <w:rFonts w:ascii="Arial" w:hAnsi="Arial" w:cs="Arial"/>
          <w:sz w:val="22"/>
          <w:szCs w:val="22"/>
        </w:rPr>
        <w:t xml:space="preserve"> in the answer sheet at the end of this document</w:t>
      </w:r>
      <w:r w:rsidR="00603A77" w:rsidRPr="00293426">
        <w:rPr>
          <w:rFonts w:ascii="Arial" w:hAnsi="Arial" w:cs="Arial"/>
          <w:sz w:val="22"/>
          <w:szCs w:val="22"/>
        </w:rPr>
        <w:t>.</w:t>
      </w:r>
    </w:p>
    <w:p w14:paraId="192ED695" w14:textId="77777777" w:rsidR="00DE2668" w:rsidRDefault="00DE2668" w:rsidP="00DE2668">
      <w:pPr>
        <w:pStyle w:val="ListParagraph"/>
        <w:widowControl/>
        <w:autoSpaceDE/>
        <w:autoSpaceDN/>
        <w:adjustRightInd/>
        <w:spacing w:after="120"/>
        <w:ind w:left="360"/>
        <w:rPr>
          <w:rFonts w:ascii="Arial" w:hAnsi="Arial" w:cs="Arial"/>
          <w:sz w:val="22"/>
          <w:szCs w:val="22"/>
        </w:rPr>
      </w:pPr>
    </w:p>
    <w:p w14:paraId="1FBCD545" w14:textId="77777777" w:rsidR="0018125E" w:rsidRDefault="00603A77" w:rsidP="00DF4B25">
      <w:pPr>
        <w:pStyle w:val="ListParagraph"/>
        <w:widowControl/>
        <w:numPr>
          <w:ilvl w:val="0"/>
          <w:numId w:val="13"/>
        </w:numPr>
        <w:autoSpaceDE/>
        <w:autoSpaceDN/>
        <w:adjustRightInd/>
        <w:spacing w:after="120"/>
        <w:ind w:left="360"/>
        <w:rPr>
          <w:rFonts w:ascii="Arial" w:hAnsi="Arial" w:cs="Arial"/>
          <w:sz w:val="22"/>
          <w:szCs w:val="22"/>
        </w:rPr>
      </w:pPr>
      <w:r w:rsidRPr="00293426">
        <w:rPr>
          <w:rFonts w:ascii="Arial" w:hAnsi="Arial" w:cs="Arial"/>
          <w:sz w:val="22"/>
          <w:szCs w:val="22"/>
        </w:rPr>
        <w:t>N</w:t>
      </w:r>
      <w:r w:rsidR="00A11BED" w:rsidRPr="00293426">
        <w:rPr>
          <w:rFonts w:ascii="Arial" w:hAnsi="Arial" w:cs="Arial"/>
          <w:sz w:val="22"/>
          <w:szCs w:val="22"/>
        </w:rPr>
        <w:t>ext</w:t>
      </w:r>
      <w:r w:rsidRPr="00293426">
        <w:rPr>
          <w:rFonts w:ascii="Arial" w:hAnsi="Arial" w:cs="Arial"/>
          <w:sz w:val="22"/>
          <w:szCs w:val="22"/>
        </w:rPr>
        <w:t xml:space="preserve"> rerun the script, this time with </w:t>
      </w:r>
      <w:r w:rsidR="00F34B83" w:rsidRPr="00B435F0">
        <w:rPr>
          <w:rFonts w:ascii="Arial" w:hAnsi="Arial" w:cs="Arial"/>
          <w:b/>
          <w:color w:val="FF0000"/>
          <w:sz w:val="22"/>
          <w:szCs w:val="22"/>
        </w:rPr>
        <w:t>15</w:t>
      </w:r>
      <w:r w:rsidRPr="00293426">
        <w:rPr>
          <w:rFonts w:ascii="Arial" w:hAnsi="Arial" w:cs="Arial"/>
          <w:sz w:val="22"/>
          <w:szCs w:val="22"/>
        </w:rPr>
        <w:t xml:space="preserve"> clusters. Then answer Questions </w:t>
      </w:r>
      <w:r w:rsidR="00020D47" w:rsidRPr="00293426">
        <w:rPr>
          <w:rFonts w:ascii="Arial" w:hAnsi="Arial" w:cs="Arial"/>
          <w:sz w:val="22"/>
          <w:szCs w:val="22"/>
        </w:rPr>
        <w:t>6</w:t>
      </w:r>
      <w:r w:rsidRPr="00293426">
        <w:rPr>
          <w:rFonts w:ascii="Arial" w:hAnsi="Arial" w:cs="Arial"/>
          <w:sz w:val="22"/>
          <w:szCs w:val="22"/>
        </w:rPr>
        <w:t>-1</w:t>
      </w:r>
      <w:r w:rsidR="00020D47" w:rsidRPr="00293426">
        <w:rPr>
          <w:rFonts w:ascii="Arial" w:hAnsi="Arial" w:cs="Arial"/>
          <w:sz w:val="22"/>
          <w:szCs w:val="22"/>
        </w:rPr>
        <w:t>1</w:t>
      </w:r>
      <w:r w:rsidRPr="00293426">
        <w:rPr>
          <w:rFonts w:ascii="Arial" w:hAnsi="Arial" w:cs="Arial"/>
          <w:sz w:val="22"/>
          <w:szCs w:val="22"/>
        </w:rPr>
        <w:t xml:space="preserve"> in the answer sheet at the end of this document.</w:t>
      </w:r>
    </w:p>
    <w:p w14:paraId="2A4E724A" w14:textId="77777777" w:rsidR="0018125E" w:rsidRPr="0018125E" w:rsidRDefault="0018125E" w:rsidP="0018125E">
      <w:pPr>
        <w:pStyle w:val="ListParagraph"/>
        <w:rPr>
          <w:rFonts w:ascii="Arial" w:hAnsi="Arial" w:cs="Arial"/>
          <w:sz w:val="22"/>
          <w:szCs w:val="22"/>
        </w:rPr>
      </w:pPr>
    </w:p>
    <w:p w14:paraId="6F9171DC" w14:textId="040927E3" w:rsidR="00797F2E" w:rsidRPr="0018125E" w:rsidRDefault="0018125E" w:rsidP="00797F2E">
      <w:pPr>
        <w:widowControl/>
        <w:autoSpaceDE/>
        <w:autoSpaceDN/>
        <w:adjustRightInd/>
        <w:spacing w:after="120"/>
        <w:rPr>
          <w:rFonts w:ascii="Arial" w:hAnsi="Arial" w:cs="Arial"/>
          <w:sz w:val="22"/>
          <w:szCs w:val="22"/>
        </w:rPr>
      </w:pPr>
      <w:r w:rsidRPr="0018125E">
        <w:rPr>
          <w:rFonts w:ascii="Arial" w:hAnsi="Arial" w:cs="Arial"/>
          <w:sz w:val="20"/>
          <w:szCs w:val="20"/>
        </w:rPr>
        <w:t xml:space="preserve">         </w:t>
      </w:r>
      <w:r w:rsidR="00C43AFF" w:rsidRPr="00C43AFF">
        <w:rPr>
          <w:rFonts w:ascii="Arial" w:hAnsi="Arial" w:cs="Arial"/>
          <w:sz w:val="20"/>
          <w:szCs w:val="20"/>
        </w:rPr>
        <w:t xml:space="preserve">       </w:t>
      </w:r>
    </w:p>
    <w:p w14:paraId="3F12C939" w14:textId="1CE87F73" w:rsidR="000F4A00" w:rsidRPr="0018125E" w:rsidRDefault="000F4A00" w:rsidP="00C43AFF">
      <w:pPr>
        <w:widowControl/>
        <w:autoSpaceDE/>
        <w:autoSpaceDN/>
        <w:adjustRightInd/>
        <w:spacing w:after="120"/>
        <w:rPr>
          <w:rFonts w:ascii="Arial" w:hAnsi="Arial" w:cs="Arial"/>
          <w:sz w:val="22"/>
          <w:szCs w:val="22"/>
        </w:rPr>
      </w:pPr>
      <w:r w:rsidRPr="0018125E">
        <w:rPr>
          <w:rFonts w:ascii="Arial" w:hAnsi="Arial" w:cs="Arial"/>
          <w:sz w:val="22"/>
          <w:szCs w:val="22"/>
        </w:rPr>
        <w:br w:type="page"/>
      </w:r>
    </w:p>
    <w:p w14:paraId="4EBE5923" w14:textId="1F05A10B" w:rsidR="001532BD" w:rsidRPr="00293426" w:rsidRDefault="001532BD" w:rsidP="00D34BCE">
      <w:pPr>
        <w:pStyle w:val="NumberingExercise"/>
        <w:rPr>
          <w:rFonts w:ascii="Arial" w:hAnsi="Arial" w:cs="Arial"/>
          <w:szCs w:val="22"/>
        </w:rPr>
      </w:pPr>
      <w:r w:rsidRPr="00293426">
        <w:rPr>
          <w:rFonts w:ascii="Arial" w:hAnsi="Arial" w:cs="Arial"/>
          <w:szCs w:val="22"/>
        </w:rPr>
        <w:lastRenderedPageBreak/>
        <w:t xml:space="preserve">Answer Sheet for Assignment: Clustering Using </w:t>
      </w:r>
      <w:r w:rsidR="006E48B8">
        <w:rPr>
          <w:rFonts w:ascii="Arial" w:hAnsi="Arial" w:cs="Arial"/>
          <w:szCs w:val="22"/>
        </w:rPr>
        <w:t>Python</w:t>
      </w:r>
    </w:p>
    <w:p w14:paraId="627931BD" w14:textId="02396366" w:rsidR="001532BD" w:rsidRPr="00293426" w:rsidRDefault="001532BD" w:rsidP="00D34BCE">
      <w:pPr>
        <w:pStyle w:val="NumberingExercise"/>
        <w:rPr>
          <w:rFonts w:ascii="Arial" w:hAnsi="Arial" w:cs="Arial"/>
          <w:i/>
          <w:szCs w:val="22"/>
        </w:rPr>
      </w:pPr>
      <w:r w:rsidRPr="00293426">
        <w:rPr>
          <w:rFonts w:ascii="Arial" w:hAnsi="Arial" w:cs="Arial"/>
          <w:i/>
          <w:szCs w:val="22"/>
        </w:rPr>
        <w:t xml:space="preserve">Fill in the </w:t>
      </w:r>
      <w:r w:rsidR="000F4A00" w:rsidRPr="00293426">
        <w:rPr>
          <w:rFonts w:ascii="Arial" w:hAnsi="Arial" w:cs="Arial"/>
          <w:i/>
          <w:szCs w:val="22"/>
        </w:rPr>
        <w:t>answer</w:t>
      </w:r>
      <w:r w:rsidRPr="00293426">
        <w:rPr>
          <w:rFonts w:ascii="Arial" w:hAnsi="Arial" w:cs="Arial"/>
          <w:i/>
          <w:szCs w:val="22"/>
        </w:rPr>
        <w:t>sheet below</w:t>
      </w:r>
      <w:r w:rsidR="000F4A00" w:rsidRPr="00293426">
        <w:rPr>
          <w:rFonts w:ascii="Arial" w:hAnsi="Arial" w:cs="Arial"/>
          <w:i/>
          <w:szCs w:val="22"/>
        </w:rPr>
        <w:t xml:space="preserve"> based on the output from </w:t>
      </w:r>
      <w:r w:rsidR="006E48B8">
        <w:rPr>
          <w:rFonts w:ascii="Arial" w:hAnsi="Arial" w:cs="Arial"/>
          <w:i/>
          <w:szCs w:val="22"/>
        </w:rPr>
        <w:t>Python</w:t>
      </w:r>
      <w:r w:rsidRPr="00293426">
        <w:rPr>
          <w:rFonts w:ascii="Arial" w:hAnsi="Arial" w:cs="Arial"/>
          <w:i/>
          <w:szCs w:val="22"/>
        </w:rPr>
        <w:t>:</w:t>
      </w:r>
    </w:p>
    <w:p w14:paraId="5E760F14" w14:textId="77777777" w:rsidR="001532BD" w:rsidRPr="00293426" w:rsidRDefault="001532BD" w:rsidP="00D34BCE">
      <w:pPr>
        <w:pStyle w:val="NumberingExercise"/>
        <w:rPr>
          <w:rFonts w:ascii="Arial" w:hAnsi="Arial" w:cs="Arial"/>
          <w:i/>
          <w:szCs w:val="22"/>
        </w:rPr>
      </w:pPr>
    </w:p>
    <w:tbl>
      <w:tblPr>
        <w:tblStyle w:val="TableGrid"/>
        <w:tblW w:w="9576" w:type="dxa"/>
        <w:tblLayout w:type="fixed"/>
        <w:tblLook w:val="04A0" w:firstRow="1" w:lastRow="0" w:firstColumn="1" w:lastColumn="0" w:noHBand="0" w:noVBand="1"/>
      </w:tblPr>
      <w:tblGrid>
        <w:gridCol w:w="648"/>
        <w:gridCol w:w="4279"/>
        <w:gridCol w:w="4649"/>
      </w:tblGrid>
      <w:tr w:rsidR="000F4A00" w:rsidRPr="00293426" w14:paraId="1AFCAA58" w14:textId="77777777" w:rsidTr="007A1B47">
        <w:tc>
          <w:tcPr>
            <w:tcW w:w="648" w:type="dxa"/>
          </w:tcPr>
          <w:p w14:paraId="722D4FEC" w14:textId="77777777" w:rsidR="000F4A00" w:rsidRPr="00293426" w:rsidRDefault="000F4A00" w:rsidP="00D34BCE">
            <w:pPr>
              <w:pStyle w:val="NumberingExercise"/>
              <w:spacing w:before="0" w:after="0"/>
              <w:rPr>
                <w:rFonts w:ascii="Arial" w:hAnsi="Arial" w:cs="Arial"/>
                <w:szCs w:val="22"/>
              </w:rPr>
            </w:pPr>
            <w:bookmarkStart w:id="1" w:name="_Hlk499497844"/>
          </w:p>
        </w:tc>
        <w:tc>
          <w:tcPr>
            <w:tcW w:w="4279" w:type="dxa"/>
          </w:tcPr>
          <w:p w14:paraId="4F6012E2" w14:textId="77777777" w:rsidR="000F4A00" w:rsidRPr="00293426" w:rsidRDefault="000F4A00" w:rsidP="00D34BCE">
            <w:pPr>
              <w:pStyle w:val="NumberingExercise"/>
              <w:spacing w:before="0" w:after="0"/>
              <w:rPr>
                <w:rFonts w:ascii="Arial" w:hAnsi="Arial" w:cs="Arial"/>
                <w:b/>
                <w:szCs w:val="22"/>
              </w:rPr>
            </w:pPr>
            <w:r w:rsidRPr="00293426">
              <w:rPr>
                <w:rFonts w:ascii="Arial" w:hAnsi="Arial" w:cs="Arial"/>
                <w:b/>
                <w:szCs w:val="22"/>
              </w:rPr>
              <w:t>Question</w:t>
            </w:r>
          </w:p>
        </w:tc>
        <w:tc>
          <w:tcPr>
            <w:tcW w:w="4649" w:type="dxa"/>
          </w:tcPr>
          <w:p w14:paraId="33C15593" w14:textId="77777777" w:rsidR="000F4A00" w:rsidRPr="00293426" w:rsidRDefault="000F4A00" w:rsidP="00D34BCE">
            <w:pPr>
              <w:pStyle w:val="NumberingExercise"/>
              <w:spacing w:before="0" w:after="0"/>
              <w:rPr>
                <w:rFonts w:ascii="Arial" w:hAnsi="Arial" w:cs="Arial"/>
                <w:b/>
                <w:szCs w:val="22"/>
              </w:rPr>
            </w:pPr>
            <w:r w:rsidRPr="00293426">
              <w:rPr>
                <w:rFonts w:ascii="Arial" w:hAnsi="Arial" w:cs="Arial"/>
                <w:b/>
                <w:szCs w:val="22"/>
              </w:rPr>
              <w:t>Answer</w:t>
            </w:r>
          </w:p>
        </w:tc>
      </w:tr>
      <w:tr w:rsidR="00B0032E" w:rsidRPr="00293426" w14:paraId="39DF8621" w14:textId="77777777" w:rsidTr="007A1B47">
        <w:trPr>
          <w:trHeight w:val="422"/>
        </w:trPr>
        <w:tc>
          <w:tcPr>
            <w:tcW w:w="9576" w:type="dxa"/>
            <w:gridSpan w:val="3"/>
          </w:tcPr>
          <w:p w14:paraId="6A1F9F73" w14:textId="77777777" w:rsidR="00B50870" w:rsidRPr="00293426" w:rsidRDefault="00B0032E" w:rsidP="00D34BCE">
            <w:pPr>
              <w:pStyle w:val="NumberingExercise"/>
              <w:spacing w:before="0" w:after="0"/>
              <w:jc w:val="center"/>
              <w:rPr>
                <w:rFonts w:ascii="Arial" w:hAnsi="Arial" w:cs="Arial"/>
                <w:b/>
                <w:szCs w:val="22"/>
              </w:rPr>
            </w:pPr>
            <w:r w:rsidRPr="00293426">
              <w:rPr>
                <w:rFonts w:ascii="Arial" w:hAnsi="Arial" w:cs="Arial"/>
                <w:b/>
                <w:szCs w:val="22"/>
              </w:rPr>
              <w:t xml:space="preserve"> </w:t>
            </w:r>
            <w:r w:rsidR="004769F9" w:rsidRPr="00293426">
              <w:rPr>
                <w:rFonts w:ascii="Arial" w:hAnsi="Arial" w:cs="Arial"/>
                <w:b/>
                <w:szCs w:val="22"/>
              </w:rPr>
              <w:t>5</w:t>
            </w:r>
            <w:r w:rsidRPr="00293426">
              <w:rPr>
                <w:rFonts w:ascii="Arial" w:hAnsi="Arial" w:cs="Arial"/>
                <w:b/>
                <w:szCs w:val="22"/>
              </w:rPr>
              <w:t xml:space="preserve"> clusters</w:t>
            </w:r>
            <w:r w:rsidR="00B50870" w:rsidRPr="00293426">
              <w:rPr>
                <w:rFonts w:ascii="Arial" w:hAnsi="Arial" w:cs="Arial"/>
                <w:b/>
                <w:szCs w:val="22"/>
              </w:rPr>
              <w:t xml:space="preserve"> </w:t>
            </w:r>
          </w:p>
          <w:p w14:paraId="5A34E26E" w14:textId="77777777" w:rsidR="00B0032E" w:rsidRPr="00293426" w:rsidRDefault="00211993" w:rsidP="00D34BCE">
            <w:pPr>
              <w:pStyle w:val="NumberingExercise"/>
              <w:spacing w:before="0" w:after="0"/>
              <w:jc w:val="center"/>
              <w:rPr>
                <w:rFonts w:ascii="Arial" w:hAnsi="Arial" w:cs="Arial"/>
                <w:szCs w:val="22"/>
              </w:rPr>
            </w:pPr>
            <w:r w:rsidRPr="00293426">
              <w:rPr>
                <w:rFonts w:ascii="Arial" w:hAnsi="Arial" w:cs="Arial"/>
                <w:szCs w:val="22"/>
              </w:rPr>
              <w:t xml:space="preserve">Based on your script output with </w:t>
            </w:r>
            <w:r w:rsidR="004769F9" w:rsidRPr="00293426">
              <w:rPr>
                <w:rFonts w:ascii="Arial" w:hAnsi="Arial" w:cs="Arial"/>
                <w:szCs w:val="22"/>
              </w:rPr>
              <w:t>5</w:t>
            </w:r>
            <w:r w:rsidRPr="00293426">
              <w:rPr>
                <w:rFonts w:ascii="Arial" w:hAnsi="Arial" w:cs="Arial"/>
                <w:szCs w:val="22"/>
              </w:rPr>
              <w:t xml:space="preserve"> clusters, answer Questions 1-7 below.</w:t>
            </w:r>
          </w:p>
        </w:tc>
      </w:tr>
      <w:tr w:rsidR="000F4A00" w:rsidRPr="00293426" w14:paraId="1524314C" w14:textId="77777777" w:rsidTr="007A1B47">
        <w:trPr>
          <w:trHeight w:val="422"/>
        </w:trPr>
        <w:tc>
          <w:tcPr>
            <w:tcW w:w="648" w:type="dxa"/>
          </w:tcPr>
          <w:p w14:paraId="4F29769B" w14:textId="77777777" w:rsidR="000F4A00" w:rsidRPr="00293426" w:rsidRDefault="000F4A00" w:rsidP="00D34BCE">
            <w:pPr>
              <w:widowControl/>
              <w:autoSpaceDE/>
              <w:autoSpaceDN/>
              <w:adjustRightInd/>
              <w:spacing w:after="120"/>
              <w:jc w:val="right"/>
              <w:rPr>
                <w:rFonts w:ascii="Arial" w:hAnsi="Arial" w:cs="Arial"/>
                <w:sz w:val="22"/>
                <w:szCs w:val="22"/>
              </w:rPr>
            </w:pPr>
            <w:r w:rsidRPr="00293426">
              <w:rPr>
                <w:rFonts w:ascii="Arial" w:hAnsi="Arial" w:cs="Arial"/>
                <w:sz w:val="22"/>
                <w:szCs w:val="22"/>
              </w:rPr>
              <w:t>1</w:t>
            </w:r>
          </w:p>
        </w:tc>
        <w:tc>
          <w:tcPr>
            <w:tcW w:w="4279" w:type="dxa"/>
          </w:tcPr>
          <w:p w14:paraId="04B7F141" w14:textId="77777777" w:rsidR="006D3470" w:rsidRPr="00293426" w:rsidRDefault="00E04D8E" w:rsidP="00D34BCE">
            <w:pPr>
              <w:pStyle w:val="NumberingExercise"/>
              <w:spacing w:before="0" w:after="120"/>
              <w:rPr>
                <w:rFonts w:ascii="Arial" w:hAnsi="Arial" w:cs="Arial"/>
                <w:szCs w:val="22"/>
              </w:rPr>
            </w:pPr>
            <w:r w:rsidRPr="00293426">
              <w:rPr>
                <w:rFonts w:ascii="Arial" w:hAnsi="Arial" w:cs="Arial"/>
                <w:szCs w:val="22"/>
              </w:rPr>
              <w:t>Which cluster is the largest (write the number of the cluster)?</w:t>
            </w:r>
            <w:r w:rsidR="006D3470" w:rsidRPr="00293426">
              <w:rPr>
                <w:rFonts w:ascii="Arial" w:hAnsi="Arial" w:cs="Arial"/>
                <w:szCs w:val="22"/>
              </w:rPr>
              <w:t xml:space="preserve"> </w:t>
            </w:r>
          </w:p>
          <w:p w14:paraId="1FAEEF08" w14:textId="77777777" w:rsidR="000F4A00" w:rsidRPr="00293426" w:rsidRDefault="006D3470" w:rsidP="00D34BCE">
            <w:pPr>
              <w:pStyle w:val="NumberingExercise"/>
              <w:spacing w:before="0" w:after="120"/>
              <w:rPr>
                <w:rFonts w:ascii="Arial" w:hAnsi="Arial" w:cs="Arial"/>
                <w:szCs w:val="22"/>
              </w:rPr>
            </w:pPr>
            <w:r w:rsidRPr="00293426">
              <w:rPr>
                <w:rFonts w:ascii="Arial" w:hAnsi="Arial" w:cs="Arial"/>
                <w:szCs w:val="22"/>
              </w:rPr>
              <w:t>How many stores are in the largest cluster (</w:t>
            </w:r>
            <w:proofErr w:type="gramStart"/>
            <w:r w:rsidRPr="00293426">
              <w:rPr>
                <w:rFonts w:ascii="Arial" w:hAnsi="Arial" w:cs="Arial"/>
                <w:szCs w:val="22"/>
              </w:rPr>
              <w:t>i.e.</w:t>
            </w:r>
            <w:proofErr w:type="gramEnd"/>
            <w:r w:rsidRPr="00293426">
              <w:rPr>
                <w:rFonts w:ascii="Arial" w:hAnsi="Arial" w:cs="Arial"/>
                <w:szCs w:val="22"/>
              </w:rPr>
              <w:t xml:space="preserve"> what is the cluster size)?</w:t>
            </w:r>
          </w:p>
        </w:tc>
        <w:tc>
          <w:tcPr>
            <w:tcW w:w="4649" w:type="dxa"/>
          </w:tcPr>
          <w:p w14:paraId="477B70CE" w14:textId="77777777" w:rsidR="0018125E" w:rsidRDefault="001D447E" w:rsidP="00D34BCE">
            <w:pPr>
              <w:pStyle w:val="NumberingExercise"/>
              <w:spacing w:before="0" w:after="120"/>
              <w:rPr>
                <w:rFonts w:ascii="Arial" w:hAnsi="Arial" w:cs="Arial"/>
                <w:szCs w:val="22"/>
              </w:rPr>
            </w:pPr>
            <w:r>
              <w:rPr>
                <w:rFonts w:ascii="Arial" w:hAnsi="Arial" w:cs="Arial"/>
                <w:szCs w:val="22"/>
              </w:rPr>
              <w:t xml:space="preserve">Cluster 1 </w:t>
            </w:r>
          </w:p>
          <w:p w14:paraId="58B0E3E8" w14:textId="4C8E288E" w:rsidR="00AA54E4" w:rsidRPr="00293426" w:rsidRDefault="00AA54E4" w:rsidP="00D34BCE">
            <w:pPr>
              <w:pStyle w:val="NumberingExercise"/>
              <w:spacing w:before="0" w:after="120"/>
              <w:rPr>
                <w:rFonts w:ascii="Arial" w:hAnsi="Arial" w:cs="Arial"/>
                <w:szCs w:val="22"/>
              </w:rPr>
            </w:pPr>
            <w:r>
              <w:rPr>
                <w:rFonts w:ascii="Arial" w:hAnsi="Arial" w:cs="Arial"/>
                <w:szCs w:val="22"/>
              </w:rPr>
              <w:t>Cluster size= 199</w:t>
            </w:r>
          </w:p>
        </w:tc>
      </w:tr>
      <w:tr w:rsidR="000F4A00" w:rsidRPr="00293426" w14:paraId="7F8A8B86" w14:textId="77777777" w:rsidTr="007A1B47">
        <w:tc>
          <w:tcPr>
            <w:tcW w:w="648" w:type="dxa"/>
          </w:tcPr>
          <w:p w14:paraId="2883E74F" w14:textId="77777777" w:rsidR="000F4A00" w:rsidRPr="00293426" w:rsidRDefault="0059173E" w:rsidP="00D34BCE">
            <w:pPr>
              <w:widowControl/>
              <w:autoSpaceDE/>
              <w:autoSpaceDN/>
              <w:adjustRightInd/>
              <w:spacing w:after="120"/>
              <w:jc w:val="right"/>
              <w:rPr>
                <w:rFonts w:ascii="Arial" w:hAnsi="Arial" w:cs="Arial"/>
                <w:sz w:val="22"/>
                <w:szCs w:val="22"/>
              </w:rPr>
            </w:pPr>
            <w:r w:rsidRPr="00293426">
              <w:rPr>
                <w:rFonts w:ascii="Arial" w:hAnsi="Arial" w:cs="Arial"/>
                <w:sz w:val="22"/>
                <w:szCs w:val="22"/>
              </w:rPr>
              <w:t>2</w:t>
            </w:r>
          </w:p>
        </w:tc>
        <w:tc>
          <w:tcPr>
            <w:tcW w:w="4279" w:type="dxa"/>
          </w:tcPr>
          <w:p w14:paraId="674D8C1A" w14:textId="77777777" w:rsidR="000F4A00" w:rsidRPr="00293426" w:rsidRDefault="002A3BFD" w:rsidP="00D34BCE">
            <w:pPr>
              <w:pStyle w:val="NumberingExercise"/>
              <w:spacing w:before="0" w:after="120"/>
              <w:rPr>
                <w:rFonts w:ascii="Arial" w:hAnsi="Arial" w:cs="Arial"/>
                <w:noProof/>
                <w:szCs w:val="22"/>
              </w:rPr>
            </w:pPr>
            <w:r w:rsidRPr="00293426">
              <w:rPr>
                <w:rFonts w:ascii="Arial" w:hAnsi="Arial" w:cs="Arial"/>
                <w:szCs w:val="22"/>
              </w:rPr>
              <w:t xml:space="preserve">Describe the </w:t>
            </w:r>
            <w:r w:rsidR="006D3470" w:rsidRPr="00293426">
              <w:rPr>
                <w:rFonts w:ascii="Arial" w:hAnsi="Arial" w:cs="Arial"/>
                <w:szCs w:val="22"/>
              </w:rPr>
              <w:t xml:space="preserve">average </w:t>
            </w:r>
            <w:r w:rsidRPr="00293426">
              <w:rPr>
                <w:rFonts w:ascii="Arial" w:hAnsi="Arial" w:cs="Arial"/>
                <w:szCs w:val="22"/>
              </w:rPr>
              <w:t xml:space="preserve">sales of cluster </w:t>
            </w:r>
            <w:r w:rsidR="00D15337" w:rsidRPr="00293426">
              <w:rPr>
                <w:rFonts w:ascii="Arial" w:hAnsi="Arial" w:cs="Arial"/>
                <w:szCs w:val="22"/>
              </w:rPr>
              <w:t>1</w:t>
            </w:r>
            <w:r w:rsidRPr="00293426">
              <w:rPr>
                <w:rFonts w:ascii="Arial" w:hAnsi="Arial" w:cs="Arial"/>
                <w:szCs w:val="22"/>
              </w:rPr>
              <w:t xml:space="preserve"> for each type of jeans (compared to the overall population average across all stores)? (</w:t>
            </w:r>
            <w:proofErr w:type="gramStart"/>
            <w:r w:rsidRPr="00293426">
              <w:rPr>
                <w:rFonts w:ascii="Arial" w:hAnsi="Arial" w:cs="Arial"/>
                <w:szCs w:val="22"/>
              </w:rPr>
              <w:t>write</w:t>
            </w:r>
            <w:proofErr w:type="gramEnd"/>
            <w:r w:rsidRPr="00293426">
              <w:rPr>
                <w:rFonts w:ascii="Arial" w:hAnsi="Arial" w:cs="Arial"/>
                <w:szCs w:val="22"/>
              </w:rPr>
              <w:t xml:space="preserve"> one or two sentences)</w:t>
            </w:r>
          </w:p>
        </w:tc>
        <w:tc>
          <w:tcPr>
            <w:tcW w:w="4649" w:type="dxa"/>
          </w:tcPr>
          <w:p w14:paraId="3A447976" w14:textId="474E1DD0" w:rsidR="00C30252" w:rsidRDefault="00C30252" w:rsidP="00C30252">
            <w:pPr>
              <w:pStyle w:val="NormalWeb"/>
              <w:spacing w:before="0" w:beforeAutospacing="0" w:after="0" w:afterAutospacing="0"/>
            </w:pPr>
            <w:r>
              <w:rPr>
                <w:rFonts w:ascii="Arial" w:hAnsi="Arial" w:cs="Arial"/>
                <w:color w:val="000000"/>
                <w:sz w:val="22"/>
                <w:szCs w:val="22"/>
              </w:rPr>
              <w:t>The average sales for Leisure jeans in Cluster 1 are 0.004976182, which is higher than the overall population average of -1.86062E-16 for Leisure jeans. This suggests that the stores in Cluster 1 have a higher demand for Leisure jeans compared to the overall population.</w:t>
            </w:r>
          </w:p>
          <w:p w14:paraId="6FF46F2B" w14:textId="4E871E38" w:rsidR="00C30252" w:rsidRDefault="00C30252" w:rsidP="00C30252">
            <w:pPr>
              <w:pStyle w:val="NormalWeb"/>
              <w:spacing w:before="0" w:beforeAutospacing="0" w:after="0" w:afterAutospacing="0"/>
            </w:pPr>
            <w:r>
              <w:rPr>
                <w:rFonts w:ascii="Arial" w:hAnsi="Arial" w:cs="Arial"/>
                <w:color w:val="000000"/>
                <w:sz w:val="22"/>
                <w:szCs w:val="22"/>
              </w:rPr>
              <w:t xml:space="preserve">On the other hand, the average sales for Fashion, Stretch, and original jeans in Cluster 1 are -0.008559494, -0.001512571, and -0.007102159, respectively. These values are lower than the overall population average for each of these types of jeans. This implies that stores in Cluster 1 have a relatively lower demand for Fashion, Stretch, and </w:t>
            </w:r>
            <w:proofErr w:type="gramStart"/>
            <w:r>
              <w:rPr>
                <w:rFonts w:ascii="Arial" w:hAnsi="Arial" w:cs="Arial"/>
                <w:color w:val="000000"/>
                <w:sz w:val="22"/>
                <w:szCs w:val="22"/>
              </w:rPr>
              <w:t>Original</w:t>
            </w:r>
            <w:proofErr w:type="gramEnd"/>
            <w:r>
              <w:rPr>
                <w:rFonts w:ascii="Arial" w:hAnsi="Arial" w:cs="Arial"/>
                <w:color w:val="000000"/>
                <w:sz w:val="22"/>
                <w:szCs w:val="22"/>
              </w:rPr>
              <w:t xml:space="preserve"> jeans compared to the overall population.</w:t>
            </w:r>
          </w:p>
          <w:p w14:paraId="05341AEF" w14:textId="500AAFDD" w:rsidR="00AC567C" w:rsidRDefault="00AC567C" w:rsidP="00F82235">
            <w:pPr>
              <w:pStyle w:val="NormalWeb"/>
              <w:spacing w:before="0" w:beforeAutospacing="0" w:after="0" w:afterAutospacing="0"/>
            </w:pPr>
          </w:p>
          <w:p w14:paraId="67BADD5B" w14:textId="107FE577" w:rsidR="00E0258A" w:rsidRDefault="00183E91" w:rsidP="00183E91">
            <w:pPr>
              <w:pStyle w:val="NormalWeb"/>
              <w:spacing w:before="0" w:beforeAutospacing="0" w:after="0" w:afterAutospacing="0"/>
              <w:rPr>
                <w:rStyle w:val="apple-tab-span"/>
                <w:rFonts w:ascii="Arial" w:hAnsi="Arial" w:cs="Arial"/>
                <w:color w:val="000000"/>
                <w:sz w:val="22"/>
                <w:szCs w:val="22"/>
              </w:rPr>
            </w:pPr>
            <w:r>
              <w:rPr>
                <w:rFonts w:ascii="Arial" w:hAnsi="Arial" w:cs="Arial"/>
                <w:color w:val="000000"/>
                <w:sz w:val="22"/>
                <w:szCs w:val="22"/>
              </w:rPr>
              <w:t>Average of Fashion leisure stretch original for cluster 1:  -0.008559494</w:t>
            </w:r>
            <w:r w:rsidR="00E0258A">
              <w:rPr>
                <w:rStyle w:val="apple-tab-span"/>
              </w:rPr>
              <w:t xml:space="preserve">   </w:t>
            </w:r>
            <w:r>
              <w:rPr>
                <w:rFonts w:ascii="Arial" w:hAnsi="Arial" w:cs="Arial"/>
                <w:color w:val="000000"/>
                <w:sz w:val="22"/>
                <w:szCs w:val="22"/>
              </w:rPr>
              <w:t>0.004976182</w:t>
            </w:r>
            <w:r>
              <w:rPr>
                <w:rStyle w:val="apple-tab-span"/>
                <w:rFonts w:ascii="Arial" w:hAnsi="Arial" w:cs="Arial"/>
                <w:color w:val="000000"/>
                <w:sz w:val="22"/>
                <w:szCs w:val="22"/>
              </w:rPr>
              <w:tab/>
            </w:r>
          </w:p>
          <w:p w14:paraId="48F1B594" w14:textId="58705006" w:rsidR="00183E91" w:rsidRDefault="00183E91" w:rsidP="00183E91">
            <w:pPr>
              <w:pStyle w:val="NormalWeb"/>
              <w:spacing w:before="0" w:beforeAutospacing="0" w:after="0" w:afterAutospacing="0"/>
            </w:pPr>
            <w:r>
              <w:rPr>
                <w:rFonts w:ascii="Arial" w:hAnsi="Arial" w:cs="Arial"/>
                <w:color w:val="000000"/>
                <w:sz w:val="22"/>
                <w:szCs w:val="22"/>
              </w:rPr>
              <w:t>-0.001512571</w:t>
            </w:r>
            <w:r>
              <w:rPr>
                <w:rStyle w:val="apple-tab-span"/>
                <w:rFonts w:ascii="Arial" w:hAnsi="Arial" w:cs="Arial"/>
                <w:color w:val="000000"/>
                <w:sz w:val="22"/>
                <w:szCs w:val="22"/>
              </w:rPr>
              <w:tab/>
            </w:r>
            <w:r>
              <w:rPr>
                <w:rFonts w:ascii="Arial" w:hAnsi="Arial" w:cs="Arial"/>
                <w:color w:val="000000"/>
                <w:sz w:val="22"/>
                <w:szCs w:val="22"/>
              </w:rPr>
              <w:t>-0.007102159</w:t>
            </w:r>
          </w:p>
          <w:p w14:paraId="3EE558C0" w14:textId="00AF85C2" w:rsidR="000F4A00" w:rsidRPr="00293426" w:rsidRDefault="000F4A00" w:rsidP="00D34BCE">
            <w:pPr>
              <w:pStyle w:val="NumberingExercise"/>
              <w:spacing w:before="0" w:after="120"/>
              <w:rPr>
                <w:rFonts w:ascii="Arial" w:hAnsi="Arial" w:cs="Arial"/>
                <w:noProof/>
                <w:szCs w:val="22"/>
              </w:rPr>
            </w:pPr>
          </w:p>
        </w:tc>
      </w:tr>
      <w:tr w:rsidR="005B1159" w:rsidRPr="00293426" w14:paraId="2CF6D4FF" w14:textId="77777777" w:rsidTr="007A1B47">
        <w:tc>
          <w:tcPr>
            <w:tcW w:w="648" w:type="dxa"/>
          </w:tcPr>
          <w:p w14:paraId="0117825A" w14:textId="77777777" w:rsidR="005B1159" w:rsidRPr="00293426" w:rsidRDefault="0059173E" w:rsidP="005B1159">
            <w:pPr>
              <w:widowControl/>
              <w:autoSpaceDE/>
              <w:autoSpaceDN/>
              <w:adjustRightInd/>
              <w:spacing w:after="120"/>
              <w:jc w:val="right"/>
              <w:rPr>
                <w:rFonts w:ascii="Arial" w:hAnsi="Arial" w:cs="Arial"/>
                <w:sz w:val="22"/>
                <w:szCs w:val="22"/>
              </w:rPr>
            </w:pPr>
            <w:r w:rsidRPr="00293426">
              <w:rPr>
                <w:rFonts w:ascii="Arial" w:hAnsi="Arial" w:cs="Arial"/>
                <w:sz w:val="22"/>
                <w:szCs w:val="22"/>
              </w:rPr>
              <w:t>3</w:t>
            </w:r>
          </w:p>
        </w:tc>
        <w:tc>
          <w:tcPr>
            <w:tcW w:w="4279" w:type="dxa"/>
          </w:tcPr>
          <w:p w14:paraId="7DF0751B" w14:textId="77777777" w:rsidR="005B1159" w:rsidRPr="00293426" w:rsidRDefault="005B1159" w:rsidP="005B1159">
            <w:pPr>
              <w:pStyle w:val="NumberingExercise"/>
              <w:spacing w:before="0" w:after="120"/>
              <w:rPr>
                <w:rFonts w:ascii="Arial" w:hAnsi="Arial" w:cs="Arial"/>
                <w:szCs w:val="22"/>
              </w:rPr>
            </w:pPr>
            <w:r w:rsidRPr="00293426">
              <w:rPr>
                <w:rFonts w:ascii="Arial" w:hAnsi="Arial" w:cs="Arial"/>
                <w:szCs w:val="22"/>
              </w:rPr>
              <w:t xml:space="preserve">In which of the 5 clusters of stores do </w:t>
            </w:r>
            <w:r w:rsidR="0093610A" w:rsidRPr="00293426">
              <w:rPr>
                <w:rFonts w:ascii="Arial" w:hAnsi="Arial" w:cs="Arial"/>
                <w:szCs w:val="22"/>
              </w:rPr>
              <w:t>fashion</w:t>
            </w:r>
            <w:r w:rsidRPr="00293426">
              <w:rPr>
                <w:rFonts w:ascii="Arial" w:hAnsi="Arial" w:cs="Arial"/>
                <w:szCs w:val="22"/>
              </w:rPr>
              <w:t xml:space="preserve"> jeans sell the best, on average?</w:t>
            </w:r>
          </w:p>
        </w:tc>
        <w:tc>
          <w:tcPr>
            <w:tcW w:w="4649" w:type="dxa"/>
          </w:tcPr>
          <w:p w14:paraId="0CC998C7" w14:textId="375AE0F5" w:rsidR="005B1159" w:rsidRPr="00293426" w:rsidRDefault="00355C12" w:rsidP="005B1159">
            <w:pPr>
              <w:pStyle w:val="NumberingExercise"/>
              <w:spacing w:before="0" w:after="120"/>
              <w:rPr>
                <w:rFonts w:ascii="Arial" w:hAnsi="Arial" w:cs="Arial"/>
                <w:szCs w:val="22"/>
              </w:rPr>
            </w:pPr>
            <w:r>
              <w:rPr>
                <w:rFonts w:ascii="Arial" w:hAnsi="Arial" w:cs="Arial"/>
                <w:color w:val="000000"/>
                <w:szCs w:val="22"/>
              </w:rPr>
              <w:t>Fashion jeans sell the best, on average, in Cluster 3 with an average of 0.004662995.</w:t>
            </w:r>
          </w:p>
        </w:tc>
      </w:tr>
      <w:tr w:rsidR="005B1159" w:rsidRPr="00293426" w14:paraId="5DE15561" w14:textId="77777777" w:rsidTr="007A1B47">
        <w:tc>
          <w:tcPr>
            <w:tcW w:w="648" w:type="dxa"/>
          </w:tcPr>
          <w:p w14:paraId="14561826" w14:textId="77777777" w:rsidR="005B1159" w:rsidRPr="00293426" w:rsidRDefault="0059173E" w:rsidP="005B1159">
            <w:pPr>
              <w:widowControl/>
              <w:autoSpaceDE/>
              <w:autoSpaceDN/>
              <w:adjustRightInd/>
              <w:spacing w:after="120"/>
              <w:jc w:val="right"/>
              <w:rPr>
                <w:rFonts w:ascii="Arial" w:hAnsi="Arial" w:cs="Arial"/>
                <w:sz w:val="22"/>
                <w:szCs w:val="22"/>
              </w:rPr>
            </w:pPr>
            <w:r w:rsidRPr="00293426">
              <w:rPr>
                <w:rFonts w:ascii="Arial" w:hAnsi="Arial" w:cs="Arial"/>
                <w:sz w:val="22"/>
                <w:szCs w:val="22"/>
              </w:rPr>
              <w:t>4</w:t>
            </w:r>
          </w:p>
        </w:tc>
        <w:tc>
          <w:tcPr>
            <w:tcW w:w="4279" w:type="dxa"/>
          </w:tcPr>
          <w:p w14:paraId="45E937A8" w14:textId="002D4A87" w:rsidR="005B1159" w:rsidRPr="00293426" w:rsidRDefault="005B1159" w:rsidP="005B1159">
            <w:pPr>
              <w:pStyle w:val="NumberingExercise"/>
              <w:spacing w:before="0" w:after="120"/>
              <w:rPr>
                <w:rFonts w:ascii="Arial" w:hAnsi="Arial" w:cs="Arial"/>
                <w:szCs w:val="22"/>
              </w:rPr>
            </w:pPr>
            <w:r w:rsidRPr="00293426">
              <w:rPr>
                <w:rFonts w:ascii="Arial" w:hAnsi="Arial" w:cs="Arial"/>
                <w:szCs w:val="22"/>
              </w:rPr>
              <w:t>What is the withinss errors (</w:t>
            </w:r>
            <w:proofErr w:type="gramStart"/>
            <w:r w:rsidRPr="00293426">
              <w:rPr>
                <w:rFonts w:ascii="Arial" w:hAnsi="Arial" w:cs="Arial"/>
                <w:szCs w:val="22"/>
              </w:rPr>
              <w:t>i.e.</w:t>
            </w:r>
            <w:proofErr w:type="gramEnd"/>
            <w:r w:rsidRPr="00293426">
              <w:rPr>
                <w:rFonts w:ascii="Arial" w:hAnsi="Arial" w:cs="Arial"/>
                <w:szCs w:val="22"/>
              </w:rPr>
              <w:t xml:space="preserve"> within-cluster SSE) for the 5 clusters?</w:t>
            </w:r>
          </w:p>
        </w:tc>
        <w:tc>
          <w:tcPr>
            <w:tcW w:w="4649" w:type="dxa"/>
          </w:tcPr>
          <w:p w14:paraId="36044BEB" w14:textId="364C4F3E" w:rsidR="005B1159" w:rsidRPr="00293426" w:rsidRDefault="00F9511F" w:rsidP="005B1159">
            <w:pPr>
              <w:pStyle w:val="NumberingExercise"/>
              <w:spacing w:before="0" w:after="120"/>
              <w:rPr>
                <w:rFonts w:ascii="Arial" w:hAnsi="Arial" w:cs="Arial"/>
                <w:szCs w:val="22"/>
              </w:rPr>
            </w:pPr>
            <w:r w:rsidRPr="00F9511F">
              <w:rPr>
                <w:rFonts w:ascii="Arial" w:hAnsi="Arial" w:cs="Arial"/>
                <w:szCs w:val="22"/>
              </w:rPr>
              <w:t>1099.1389839909696</w:t>
            </w:r>
          </w:p>
        </w:tc>
      </w:tr>
      <w:tr w:rsidR="005B1159" w:rsidRPr="00293426" w14:paraId="67A6913F" w14:textId="77777777" w:rsidTr="007A1B47">
        <w:tc>
          <w:tcPr>
            <w:tcW w:w="648" w:type="dxa"/>
          </w:tcPr>
          <w:p w14:paraId="2895505E" w14:textId="77777777" w:rsidR="005B1159" w:rsidRPr="00293426" w:rsidRDefault="0059173E" w:rsidP="005B1159">
            <w:pPr>
              <w:widowControl/>
              <w:autoSpaceDE/>
              <w:autoSpaceDN/>
              <w:adjustRightInd/>
              <w:spacing w:after="120"/>
              <w:jc w:val="right"/>
              <w:rPr>
                <w:rFonts w:ascii="Arial" w:hAnsi="Arial" w:cs="Arial"/>
                <w:sz w:val="22"/>
                <w:szCs w:val="22"/>
              </w:rPr>
            </w:pPr>
            <w:r w:rsidRPr="00293426">
              <w:rPr>
                <w:rFonts w:ascii="Arial" w:hAnsi="Arial" w:cs="Arial"/>
                <w:sz w:val="22"/>
                <w:szCs w:val="22"/>
              </w:rPr>
              <w:t>5</w:t>
            </w:r>
          </w:p>
        </w:tc>
        <w:tc>
          <w:tcPr>
            <w:tcW w:w="4279" w:type="dxa"/>
          </w:tcPr>
          <w:p w14:paraId="0338EFBB" w14:textId="679D4F55" w:rsidR="005B1159" w:rsidRPr="00293426" w:rsidRDefault="005B1159" w:rsidP="005B1159">
            <w:pPr>
              <w:pStyle w:val="NumberingExercise"/>
              <w:spacing w:before="0" w:after="120"/>
              <w:rPr>
                <w:rFonts w:ascii="Arial" w:hAnsi="Arial" w:cs="Arial"/>
                <w:szCs w:val="22"/>
              </w:rPr>
            </w:pPr>
            <w:r w:rsidRPr="00293426">
              <w:rPr>
                <w:rFonts w:ascii="Arial" w:hAnsi="Arial" w:cs="Arial"/>
                <w:szCs w:val="22"/>
              </w:rPr>
              <w:t xml:space="preserve">What is the </w:t>
            </w:r>
            <w:r w:rsidR="0018125E" w:rsidRPr="0018125E">
              <w:rPr>
                <w:rFonts w:ascii="Arial" w:hAnsi="Arial" w:cs="Arial"/>
                <w:i/>
                <w:szCs w:val="22"/>
              </w:rPr>
              <w:t xml:space="preserve">Silhouette Score </w:t>
            </w:r>
            <w:r w:rsidRPr="00293426">
              <w:rPr>
                <w:rFonts w:ascii="Arial" w:hAnsi="Arial" w:cs="Arial"/>
                <w:szCs w:val="22"/>
              </w:rPr>
              <w:t>for all 5 clusters?</w:t>
            </w:r>
          </w:p>
        </w:tc>
        <w:tc>
          <w:tcPr>
            <w:tcW w:w="4649" w:type="dxa"/>
          </w:tcPr>
          <w:p w14:paraId="3A519AA5" w14:textId="7DBF31D2" w:rsidR="005B1159" w:rsidRPr="00293426" w:rsidRDefault="00D73E90" w:rsidP="005B1159">
            <w:pPr>
              <w:pStyle w:val="NumberingExercise"/>
              <w:spacing w:before="0" w:after="120"/>
              <w:ind w:left="360" w:hanging="360"/>
              <w:rPr>
                <w:rFonts w:ascii="Arial" w:hAnsi="Arial" w:cs="Arial"/>
                <w:szCs w:val="22"/>
              </w:rPr>
            </w:pPr>
            <w:r w:rsidRPr="00D73E90">
              <w:rPr>
                <w:rFonts w:ascii="Arial" w:hAnsi="Arial" w:cs="Arial"/>
                <w:szCs w:val="22"/>
              </w:rPr>
              <w:t>0.2786042590675735</w:t>
            </w:r>
          </w:p>
        </w:tc>
      </w:tr>
      <w:tr w:rsidR="005B1159" w:rsidRPr="00293426" w14:paraId="4FD7040A" w14:textId="77777777" w:rsidTr="007A1B47">
        <w:tc>
          <w:tcPr>
            <w:tcW w:w="9576" w:type="dxa"/>
            <w:gridSpan w:val="3"/>
            <w:vAlign w:val="center"/>
          </w:tcPr>
          <w:p w14:paraId="7C1EFE8A" w14:textId="77777777" w:rsidR="005B1159" w:rsidRPr="00293426" w:rsidRDefault="005B1159" w:rsidP="005B1159">
            <w:pPr>
              <w:pStyle w:val="NumberingExercise"/>
              <w:spacing w:before="0" w:after="0"/>
              <w:jc w:val="center"/>
              <w:rPr>
                <w:rFonts w:ascii="Arial" w:hAnsi="Arial" w:cs="Arial"/>
                <w:b/>
                <w:szCs w:val="22"/>
              </w:rPr>
            </w:pPr>
            <w:r w:rsidRPr="00293426">
              <w:rPr>
                <w:rFonts w:ascii="Arial" w:hAnsi="Arial" w:cs="Arial"/>
                <w:b/>
                <w:szCs w:val="22"/>
              </w:rPr>
              <w:t xml:space="preserve">15 clusters </w:t>
            </w:r>
          </w:p>
          <w:p w14:paraId="4C180079" w14:textId="77777777" w:rsidR="005B1159" w:rsidRPr="00293426" w:rsidRDefault="005B1159" w:rsidP="005B1159">
            <w:pPr>
              <w:pStyle w:val="NumberingExercise"/>
              <w:spacing w:before="0" w:after="0"/>
              <w:ind w:left="360" w:hanging="360"/>
              <w:jc w:val="center"/>
              <w:rPr>
                <w:rFonts w:ascii="Arial" w:hAnsi="Arial" w:cs="Arial"/>
                <w:szCs w:val="22"/>
              </w:rPr>
            </w:pPr>
            <w:r w:rsidRPr="00293426">
              <w:rPr>
                <w:rFonts w:ascii="Arial" w:hAnsi="Arial" w:cs="Arial"/>
                <w:szCs w:val="22"/>
              </w:rPr>
              <w:t>Now rerun the script, this time with 15 clusters. Then answer the following questions:</w:t>
            </w:r>
          </w:p>
        </w:tc>
      </w:tr>
      <w:tr w:rsidR="005B1159" w:rsidRPr="00293426" w14:paraId="34EB6051" w14:textId="77777777" w:rsidTr="007A1B47">
        <w:tc>
          <w:tcPr>
            <w:tcW w:w="648" w:type="dxa"/>
          </w:tcPr>
          <w:p w14:paraId="06C2C48F" w14:textId="77777777" w:rsidR="005B1159" w:rsidRPr="00293426" w:rsidRDefault="0059173E" w:rsidP="005B1159">
            <w:pPr>
              <w:pStyle w:val="NumberingExercise"/>
              <w:spacing w:before="0" w:after="120"/>
              <w:jc w:val="right"/>
              <w:rPr>
                <w:rFonts w:ascii="Arial" w:hAnsi="Arial" w:cs="Arial"/>
                <w:szCs w:val="22"/>
              </w:rPr>
            </w:pPr>
            <w:r w:rsidRPr="00293426">
              <w:rPr>
                <w:rFonts w:ascii="Arial" w:hAnsi="Arial" w:cs="Arial"/>
                <w:szCs w:val="22"/>
              </w:rPr>
              <w:t>6</w:t>
            </w:r>
          </w:p>
        </w:tc>
        <w:tc>
          <w:tcPr>
            <w:tcW w:w="4279" w:type="dxa"/>
          </w:tcPr>
          <w:p w14:paraId="78FB5C04" w14:textId="77777777" w:rsidR="005B1159" w:rsidRPr="00293426" w:rsidRDefault="005B1159" w:rsidP="005B1159">
            <w:pPr>
              <w:pStyle w:val="NumberingExercise"/>
              <w:spacing w:before="0" w:after="120"/>
              <w:rPr>
                <w:rFonts w:ascii="Arial" w:hAnsi="Arial" w:cs="Arial"/>
                <w:szCs w:val="22"/>
              </w:rPr>
            </w:pPr>
            <w:r w:rsidRPr="00293426">
              <w:rPr>
                <w:rFonts w:ascii="Arial" w:hAnsi="Arial" w:cs="Arial"/>
                <w:szCs w:val="22"/>
              </w:rPr>
              <w:t>Describe the average sales of cluster 1 for each type of jeans (compared to the overall average across all stores)? (</w:t>
            </w:r>
            <w:proofErr w:type="gramStart"/>
            <w:r w:rsidRPr="00293426">
              <w:rPr>
                <w:rFonts w:ascii="Arial" w:hAnsi="Arial" w:cs="Arial"/>
                <w:szCs w:val="22"/>
              </w:rPr>
              <w:t>write</w:t>
            </w:r>
            <w:proofErr w:type="gramEnd"/>
            <w:r w:rsidRPr="00293426">
              <w:rPr>
                <w:rFonts w:ascii="Arial" w:hAnsi="Arial" w:cs="Arial"/>
                <w:szCs w:val="22"/>
              </w:rPr>
              <w:t xml:space="preserve"> one or two sentences)</w:t>
            </w:r>
          </w:p>
        </w:tc>
        <w:tc>
          <w:tcPr>
            <w:tcW w:w="4649" w:type="dxa"/>
          </w:tcPr>
          <w:p w14:paraId="26BB2EF5" w14:textId="77777777" w:rsidR="00E409A8" w:rsidRDefault="00E409A8" w:rsidP="00E409A8">
            <w:pPr>
              <w:pStyle w:val="NormalWeb"/>
              <w:spacing w:before="0" w:beforeAutospacing="0" w:after="0" w:afterAutospacing="0"/>
            </w:pPr>
            <w:r>
              <w:rPr>
                <w:rFonts w:ascii="Arial" w:hAnsi="Arial" w:cs="Arial"/>
                <w:color w:val="000000"/>
                <w:sz w:val="22"/>
                <w:szCs w:val="22"/>
              </w:rPr>
              <w:t xml:space="preserve">The average sales of cluster 1 for Fashion jeans are lower than the overall population average, indicating that the stores in cluster 1 sell fewer Fashion jeans compared to the overall population. On the other hand, the average sales for Leisure and Stretch jeans are higher in cluster 1, suggesting that stores in this cluster sell more of these types of </w:t>
            </w:r>
            <w:r>
              <w:rPr>
                <w:rFonts w:ascii="Arial" w:hAnsi="Arial" w:cs="Arial"/>
                <w:color w:val="000000"/>
                <w:sz w:val="22"/>
                <w:szCs w:val="22"/>
              </w:rPr>
              <w:lastRenderedPageBreak/>
              <w:t xml:space="preserve">jeans compared to the overall population. The average sales of </w:t>
            </w:r>
            <w:proofErr w:type="gramStart"/>
            <w:r>
              <w:rPr>
                <w:rFonts w:ascii="Arial" w:hAnsi="Arial" w:cs="Arial"/>
                <w:color w:val="000000"/>
                <w:sz w:val="22"/>
                <w:szCs w:val="22"/>
              </w:rPr>
              <w:t>Original</w:t>
            </w:r>
            <w:proofErr w:type="gramEnd"/>
            <w:r>
              <w:rPr>
                <w:rFonts w:ascii="Arial" w:hAnsi="Arial" w:cs="Arial"/>
                <w:color w:val="000000"/>
                <w:sz w:val="22"/>
                <w:szCs w:val="22"/>
              </w:rPr>
              <w:t xml:space="preserve"> jeans are also higher in cluster 1, indicating that stores in this cluster sell more Original jeans compared to the overall population.</w:t>
            </w:r>
          </w:p>
          <w:p w14:paraId="6F34ED2B" w14:textId="77777777" w:rsidR="005E4A19" w:rsidRPr="00293426" w:rsidRDefault="00C83402" w:rsidP="00F663E7">
            <w:pPr>
              <w:pStyle w:val="NormalWeb"/>
              <w:spacing w:before="0" w:beforeAutospacing="0" w:after="0" w:afterAutospacing="0"/>
              <w:rPr>
                <w:rFonts w:ascii="Arial" w:hAnsi="Arial" w:cs="Arial"/>
                <w:szCs w:val="22"/>
              </w:rPr>
            </w:pPr>
            <w:r>
              <w:rPr>
                <w:rFonts w:ascii="Arial" w:hAnsi="Arial" w:cs="Arial"/>
                <w:color w:val="000000"/>
                <w:sz w:val="22"/>
                <w:szCs w:val="22"/>
              </w:rPr>
              <w:t xml:space="preserve">Average of Fashion leisure stretch original for cluster 1:  </w:t>
            </w:r>
          </w:p>
          <w:p w14:paraId="340B2FD8" w14:textId="77777777" w:rsidR="005E4A19" w:rsidRDefault="005E4A19" w:rsidP="005E4A19">
            <w:pPr>
              <w:widowControl/>
              <w:autoSpaceDE/>
              <w:autoSpaceDN/>
              <w:adjustRightInd/>
              <w:rPr>
                <w:rFonts w:ascii="Calibri" w:hAnsi="Calibri" w:cs="Calibri"/>
                <w:color w:val="000000"/>
                <w:sz w:val="22"/>
                <w:szCs w:val="22"/>
              </w:rPr>
            </w:pPr>
            <w:r>
              <w:rPr>
                <w:rFonts w:ascii="Calibri" w:hAnsi="Calibri" w:cs="Calibri"/>
                <w:color w:val="000000"/>
                <w:sz w:val="22"/>
                <w:szCs w:val="22"/>
              </w:rPr>
              <w:t>-0.8074</w:t>
            </w:r>
          </w:p>
          <w:p w14:paraId="0B4E0064" w14:textId="77777777" w:rsidR="00965161" w:rsidRDefault="00965161" w:rsidP="00965161">
            <w:pPr>
              <w:widowControl/>
              <w:autoSpaceDE/>
              <w:autoSpaceDN/>
              <w:adjustRightInd/>
              <w:rPr>
                <w:rFonts w:ascii="Calibri" w:hAnsi="Calibri" w:cs="Calibri"/>
                <w:color w:val="000000"/>
                <w:sz w:val="22"/>
                <w:szCs w:val="22"/>
              </w:rPr>
            </w:pPr>
            <w:r>
              <w:rPr>
                <w:rFonts w:ascii="Calibri" w:hAnsi="Calibri" w:cs="Calibri"/>
                <w:color w:val="000000"/>
                <w:sz w:val="22"/>
                <w:szCs w:val="22"/>
              </w:rPr>
              <w:t>-0.13527</w:t>
            </w:r>
          </w:p>
          <w:p w14:paraId="6FF4CE23" w14:textId="77777777" w:rsidR="00965161" w:rsidRDefault="00965161" w:rsidP="00965161">
            <w:pPr>
              <w:widowControl/>
              <w:autoSpaceDE/>
              <w:autoSpaceDN/>
              <w:adjustRightInd/>
              <w:rPr>
                <w:rFonts w:ascii="Calibri" w:hAnsi="Calibri" w:cs="Calibri"/>
                <w:color w:val="000000"/>
                <w:sz w:val="22"/>
                <w:szCs w:val="22"/>
              </w:rPr>
            </w:pPr>
            <w:r>
              <w:rPr>
                <w:rFonts w:ascii="Calibri" w:hAnsi="Calibri" w:cs="Calibri"/>
                <w:color w:val="000000"/>
                <w:sz w:val="22"/>
                <w:szCs w:val="22"/>
              </w:rPr>
              <w:t>0.41554</w:t>
            </w:r>
          </w:p>
          <w:p w14:paraId="48DC543A" w14:textId="77777777" w:rsidR="00965161" w:rsidRDefault="00965161" w:rsidP="00965161">
            <w:pPr>
              <w:widowControl/>
              <w:autoSpaceDE/>
              <w:autoSpaceDN/>
              <w:adjustRightInd/>
              <w:rPr>
                <w:rFonts w:ascii="Calibri" w:hAnsi="Calibri" w:cs="Calibri"/>
                <w:color w:val="000000"/>
                <w:sz w:val="22"/>
                <w:szCs w:val="22"/>
              </w:rPr>
            </w:pPr>
            <w:r>
              <w:rPr>
                <w:rFonts w:ascii="Calibri" w:hAnsi="Calibri" w:cs="Calibri"/>
                <w:color w:val="000000"/>
                <w:sz w:val="22"/>
                <w:szCs w:val="22"/>
              </w:rPr>
              <w:t>0.229649</w:t>
            </w:r>
          </w:p>
          <w:p w14:paraId="26C37EFC" w14:textId="6DDA6A82" w:rsidR="005B1159" w:rsidRPr="00293426" w:rsidRDefault="005B1159" w:rsidP="00F663E7">
            <w:pPr>
              <w:pStyle w:val="NormalWeb"/>
              <w:spacing w:before="0" w:beforeAutospacing="0" w:after="0" w:afterAutospacing="0"/>
              <w:rPr>
                <w:rFonts w:ascii="Arial" w:hAnsi="Arial" w:cs="Arial"/>
                <w:szCs w:val="22"/>
              </w:rPr>
            </w:pPr>
          </w:p>
        </w:tc>
      </w:tr>
      <w:tr w:rsidR="005B1159" w:rsidRPr="00293426" w14:paraId="5F9AC964" w14:textId="77777777" w:rsidTr="007A1B47">
        <w:tc>
          <w:tcPr>
            <w:tcW w:w="648" w:type="dxa"/>
          </w:tcPr>
          <w:p w14:paraId="44DAC3F0" w14:textId="77777777" w:rsidR="005B1159" w:rsidRPr="00293426" w:rsidRDefault="0059173E" w:rsidP="005B1159">
            <w:pPr>
              <w:pStyle w:val="NumberingExercise"/>
              <w:spacing w:before="0" w:after="120"/>
              <w:jc w:val="right"/>
              <w:rPr>
                <w:rFonts w:ascii="Arial" w:hAnsi="Arial" w:cs="Arial"/>
                <w:szCs w:val="22"/>
              </w:rPr>
            </w:pPr>
            <w:r w:rsidRPr="00293426">
              <w:rPr>
                <w:rFonts w:ascii="Arial" w:hAnsi="Arial" w:cs="Arial"/>
                <w:szCs w:val="22"/>
              </w:rPr>
              <w:lastRenderedPageBreak/>
              <w:t>7</w:t>
            </w:r>
          </w:p>
        </w:tc>
        <w:tc>
          <w:tcPr>
            <w:tcW w:w="4279" w:type="dxa"/>
          </w:tcPr>
          <w:p w14:paraId="179BB717" w14:textId="77777777" w:rsidR="005B1159" w:rsidRPr="00293426" w:rsidRDefault="005B1159" w:rsidP="005B1159">
            <w:pPr>
              <w:pStyle w:val="NumberingExercise"/>
              <w:spacing w:before="0" w:after="120"/>
              <w:rPr>
                <w:rFonts w:ascii="Arial" w:hAnsi="Arial" w:cs="Arial"/>
                <w:szCs w:val="22"/>
              </w:rPr>
            </w:pPr>
            <w:r w:rsidRPr="00293426">
              <w:rPr>
                <w:rFonts w:ascii="Arial" w:hAnsi="Arial" w:cs="Arial"/>
                <w:szCs w:val="22"/>
              </w:rPr>
              <w:t xml:space="preserve">In which of the 15 clusters of stores do </w:t>
            </w:r>
            <w:r w:rsidR="0093610A" w:rsidRPr="00293426">
              <w:rPr>
                <w:rFonts w:ascii="Arial" w:hAnsi="Arial" w:cs="Arial"/>
                <w:szCs w:val="22"/>
              </w:rPr>
              <w:t>fashion</w:t>
            </w:r>
            <w:r w:rsidRPr="00293426">
              <w:rPr>
                <w:rFonts w:ascii="Arial" w:hAnsi="Arial" w:cs="Arial"/>
                <w:szCs w:val="22"/>
              </w:rPr>
              <w:t xml:space="preserve"> jeans sell the best, on average?</w:t>
            </w:r>
          </w:p>
        </w:tc>
        <w:tc>
          <w:tcPr>
            <w:tcW w:w="4649" w:type="dxa"/>
          </w:tcPr>
          <w:p w14:paraId="4BCBAC38" w14:textId="57E2B287" w:rsidR="005B1159" w:rsidRPr="00293426" w:rsidRDefault="00634903" w:rsidP="005B1159">
            <w:pPr>
              <w:pStyle w:val="NumberingExercise"/>
              <w:spacing w:before="0" w:after="120"/>
              <w:rPr>
                <w:rFonts w:ascii="Arial" w:hAnsi="Arial" w:cs="Arial"/>
                <w:szCs w:val="22"/>
              </w:rPr>
            </w:pPr>
            <w:r>
              <w:rPr>
                <w:rFonts w:ascii="Arial" w:hAnsi="Arial" w:cs="Arial"/>
                <w:color w:val="000000"/>
                <w:szCs w:val="22"/>
              </w:rPr>
              <w:t xml:space="preserve">fashion jeans sell the best in cluster 8 with an average </w:t>
            </w:r>
            <w:r w:rsidR="001939BC">
              <w:rPr>
                <w:rFonts w:ascii="Arial" w:hAnsi="Arial" w:cs="Arial"/>
                <w:color w:val="000000"/>
                <w:szCs w:val="22"/>
              </w:rPr>
              <w:t>sale</w:t>
            </w:r>
            <w:r>
              <w:rPr>
                <w:rFonts w:ascii="Arial" w:hAnsi="Arial" w:cs="Arial"/>
                <w:color w:val="000000"/>
                <w:szCs w:val="22"/>
              </w:rPr>
              <w:t xml:space="preserve"> of 2.018858083</w:t>
            </w:r>
          </w:p>
        </w:tc>
      </w:tr>
      <w:tr w:rsidR="005B1159" w:rsidRPr="00293426" w14:paraId="645DE486" w14:textId="77777777" w:rsidTr="007A1B47">
        <w:tc>
          <w:tcPr>
            <w:tcW w:w="648" w:type="dxa"/>
          </w:tcPr>
          <w:p w14:paraId="502CF47E" w14:textId="77777777" w:rsidR="005B1159" w:rsidRPr="00293426" w:rsidRDefault="0059173E" w:rsidP="005B1159">
            <w:pPr>
              <w:pStyle w:val="NumberingExercise"/>
              <w:spacing w:before="0" w:after="120"/>
              <w:jc w:val="right"/>
              <w:rPr>
                <w:rFonts w:ascii="Arial" w:hAnsi="Arial" w:cs="Arial"/>
                <w:szCs w:val="22"/>
              </w:rPr>
            </w:pPr>
            <w:r w:rsidRPr="00293426">
              <w:rPr>
                <w:rFonts w:ascii="Arial" w:hAnsi="Arial" w:cs="Arial"/>
                <w:szCs w:val="22"/>
              </w:rPr>
              <w:t>8</w:t>
            </w:r>
          </w:p>
        </w:tc>
        <w:tc>
          <w:tcPr>
            <w:tcW w:w="4279" w:type="dxa"/>
          </w:tcPr>
          <w:p w14:paraId="67AC6694" w14:textId="79C3B7D4" w:rsidR="005B1159" w:rsidRPr="00293426" w:rsidRDefault="005B1159" w:rsidP="005B1159">
            <w:pPr>
              <w:pStyle w:val="NumberingExercise"/>
              <w:spacing w:before="0" w:after="120"/>
              <w:rPr>
                <w:rFonts w:ascii="Arial" w:hAnsi="Arial" w:cs="Arial"/>
                <w:szCs w:val="22"/>
              </w:rPr>
            </w:pPr>
            <w:r w:rsidRPr="00293426">
              <w:rPr>
                <w:rFonts w:ascii="Arial" w:hAnsi="Arial" w:cs="Arial"/>
                <w:szCs w:val="22"/>
              </w:rPr>
              <w:t>What is the withinss errors for the 15 clusters?</w:t>
            </w:r>
          </w:p>
        </w:tc>
        <w:tc>
          <w:tcPr>
            <w:tcW w:w="4649" w:type="dxa"/>
          </w:tcPr>
          <w:p w14:paraId="7579FFF9" w14:textId="34EAB730" w:rsidR="005B1159" w:rsidRPr="00293426" w:rsidRDefault="00C85246" w:rsidP="005B1159">
            <w:pPr>
              <w:pStyle w:val="NumberingExercise"/>
              <w:spacing w:before="0" w:after="120"/>
              <w:rPr>
                <w:rFonts w:ascii="Arial" w:hAnsi="Arial" w:cs="Arial"/>
                <w:szCs w:val="22"/>
              </w:rPr>
            </w:pPr>
            <w:r w:rsidRPr="00C85246">
              <w:rPr>
                <w:rFonts w:ascii="Arial" w:hAnsi="Arial" w:cs="Arial"/>
                <w:szCs w:val="22"/>
              </w:rPr>
              <w:t>542.7128421689519</w:t>
            </w:r>
          </w:p>
        </w:tc>
      </w:tr>
      <w:tr w:rsidR="005B1159" w:rsidRPr="00293426" w14:paraId="4813A5D6" w14:textId="77777777" w:rsidTr="007A1B47">
        <w:tc>
          <w:tcPr>
            <w:tcW w:w="648" w:type="dxa"/>
          </w:tcPr>
          <w:p w14:paraId="0114C645" w14:textId="77777777" w:rsidR="005B1159" w:rsidRPr="00293426" w:rsidRDefault="0059173E" w:rsidP="005B1159">
            <w:pPr>
              <w:pStyle w:val="NumberingExercise"/>
              <w:spacing w:before="0" w:after="120"/>
              <w:jc w:val="right"/>
              <w:rPr>
                <w:rFonts w:ascii="Arial" w:hAnsi="Arial" w:cs="Arial"/>
                <w:szCs w:val="22"/>
              </w:rPr>
            </w:pPr>
            <w:r w:rsidRPr="00293426">
              <w:rPr>
                <w:rFonts w:ascii="Arial" w:hAnsi="Arial" w:cs="Arial"/>
                <w:szCs w:val="22"/>
              </w:rPr>
              <w:t>9</w:t>
            </w:r>
          </w:p>
        </w:tc>
        <w:tc>
          <w:tcPr>
            <w:tcW w:w="4279" w:type="dxa"/>
          </w:tcPr>
          <w:p w14:paraId="1506F386" w14:textId="2B82774B" w:rsidR="005B1159" w:rsidRPr="00293426" w:rsidRDefault="00C43AFF" w:rsidP="005B1159">
            <w:pPr>
              <w:pStyle w:val="NumberingExercise"/>
              <w:spacing w:before="0" w:after="120"/>
              <w:rPr>
                <w:rFonts w:ascii="Arial" w:hAnsi="Arial" w:cs="Arial"/>
                <w:szCs w:val="22"/>
              </w:rPr>
            </w:pPr>
            <w:r w:rsidRPr="00293426">
              <w:rPr>
                <w:rFonts w:ascii="Arial" w:hAnsi="Arial" w:cs="Arial"/>
                <w:szCs w:val="22"/>
              </w:rPr>
              <w:t xml:space="preserve">What is the </w:t>
            </w:r>
            <w:r w:rsidRPr="0018125E">
              <w:rPr>
                <w:rFonts w:ascii="Arial" w:hAnsi="Arial" w:cs="Arial"/>
                <w:i/>
                <w:szCs w:val="22"/>
              </w:rPr>
              <w:t xml:space="preserve">Silhouette Score </w:t>
            </w:r>
            <w:r w:rsidRPr="00293426">
              <w:rPr>
                <w:rFonts w:ascii="Arial" w:hAnsi="Arial" w:cs="Arial"/>
                <w:szCs w:val="22"/>
              </w:rPr>
              <w:t xml:space="preserve">for all </w:t>
            </w:r>
            <w:r w:rsidR="00C85246">
              <w:rPr>
                <w:rFonts w:ascii="Arial" w:hAnsi="Arial" w:cs="Arial"/>
                <w:szCs w:val="22"/>
              </w:rPr>
              <w:t>1</w:t>
            </w:r>
            <w:r w:rsidRPr="00293426">
              <w:rPr>
                <w:rFonts w:ascii="Arial" w:hAnsi="Arial" w:cs="Arial"/>
                <w:szCs w:val="22"/>
              </w:rPr>
              <w:t>5 clusters?</w:t>
            </w:r>
          </w:p>
        </w:tc>
        <w:tc>
          <w:tcPr>
            <w:tcW w:w="4649" w:type="dxa"/>
          </w:tcPr>
          <w:p w14:paraId="46B926D5" w14:textId="249BA2F8" w:rsidR="005B1159" w:rsidRPr="00293426" w:rsidRDefault="002E44E7" w:rsidP="005B1159">
            <w:pPr>
              <w:pStyle w:val="NumberingExercise"/>
              <w:spacing w:before="0" w:after="120"/>
              <w:rPr>
                <w:rFonts w:ascii="Arial" w:hAnsi="Arial" w:cs="Arial"/>
                <w:szCs w:val="22"/>
              </w:rPr>
            </w:pPr>
            <w:r w:rsidRPr="002E44E7">
              <w:rPr>
                <w:rFonts w:ascii="Arial" w:hAnsi="Arial" w:cs="Arial"/>
                <w:szCs w:val="22"/>
              </w:rPr>
              <w:t>0.24021491818975896</w:t>
            </w:r>
          </w:p>
        </w:tc>
      </w:tr>
      <w:tr w:rsidR="005B1159" w:rsidRPr="00293426" w14:paraId="5B03D5BC" w14:textId="77777777" w:rsidTr="007A1B47">
        <w:tc>
          <w:tcPr>
            <w:tcW w:w="9576" w:type="dxa"/>
            <w:gridSpan w:val="3"/>
          </w:tcPr>
          <w:p w14:paraId="34CDECD7" w14:textId="77777777" w:rsidR="005B1159" w:rsidRPr="00293426" w:rsidRDefault="005B1159" w:rsidP="005B1159">
            <w:pPr>
              <w:pStyle w:val="NumberingExercise"/>
              <w:spacing w:before="0" w:after="120"/>
              <w:jc w:val="center"/>
              <w:rPr>
                <w:rFonts w:ascii="Arial" w:hAnsi="Arial" w:cs="Arial"/>
                <w:szCs w:val="22"/>
              </w:rPr>
            </w:pPr>
            <w:r w:rsidRPr="00293426">
              <w:rPr>
                <w:rFonts w:ascii="Arial" w:hAnsi="Arial" w:cs="Arial"/>
                <w:b/>
                <w:szCs w:val="22"/>
              </w:rPr>
              <w:t>5 Clusters versus 15 Clusters</w:t>
            </w:r>
          </w:p>
        </w:tc>
      </w:tr>
      <w:tr w:rsidR="005B1159" w:rsidRPr="00293426" w14:paraId="41268450" w14:textId="77777777" w:rsidTr="007A1B47">
        <w:tc>
          <w:tcPr>
            <w:tcW w:w="648" w:type="dxa"/>
          </w:tcPr>
          <w:p w14:paraId="3D2B8123" w14:textId="77777777" w:rsidR="005B1159" w:rsidRPr="00293426" w:rsidRDefault="005B1159" w:rsidP="005B1159">
            <w:pPr>
              <w:pStyle w:val="NumberingExercise"/>
              <w:spacing w:before="0" w:after="120"/>
              <w:jc w:val="right"/>
              <w:rPr>
                <w:rFonts w:ascii="Arial" w:hAnsi="Arial" w:cs="Arial"/>
                <w:szCs w:val="22"/>
              </w:rPr>
            </w:pPr>
            <w:r w:rsidRPr="00293426">
              <w:rPr>
                <w:rFonts w:ascii="Arial" w:hAnsi="Arial" w:cs="Arial"/>
                <w:szCs w:val="22"/>
              </w:rPr>
              <w:t>1</w:t>
            </w:r>
            <w:r w:rsidR="0059173E" w:rsidRPr="00293426">
              <w:rPr>
                <w:rFonts w:ascii="Arial" w:hAnsi="Arial" w:cs="Arial"/>
                <w:szCs w:val="22"/>
              </w:rPr>
              <w:t>0</w:t>
            </w:r>
          </w:p>
        </w:tc>
        <w:tc>
          <w:tcPr>
            <w:tcW w:w="4279" w:type="dxa"/>
          </w:tcPr>
          <w:p w14:paraId="4905EE83" w14:textId="77777777" w:rsidR="005B1159" w:rsidRPr="00293426" w:rsidRDefault="005B1159" w:rsidP="005B1159">
            <w:pPr>
              <w:pStyle w:val="NumberingExercise"/>
              <w:spacing w:before="0" w:after="120"/>
              <w:rPr>
                <w:rFonts w:ascii="Arial" w:hAnsi="Arial" w:cs="Arial"/>
                <w:szCs w:val="22"/>
              </w:rPr>
            </w:pPr>
            <w:r w:rsidRPr="00293426">
              <w:rPr>
                <w:rFonts w:ascii="Arial" w:hAnsi="Arial" w:cs="Arial"/>
                <w:szCs w:val="22"/>
              </w:rPr>
              <w:t>Which scenario (5 clusters or 15 clusters) produces clusters with better cohesion?</w:t>
            </w:r>
          </w:p>
        </w:tc>
        <w:tc>
          <w:tcPr>
            <w:tcW w:w="4649" w:type="dxa"/>
          </w:tcPr>
          <w:p w14:paraId="0EE34DA6" w14:textId="06242BE7" w:rsidR="005B1159" w:rsidRPr="00293426" w:rsidRDefault="00022840" w:rsidP="005B1159">
            <w:pPr>
              <w:pStyle w:val="NumberingExercise"/>
              <w:spacing w:before="0" w:after="120"/>
              <w:rPr>
                <w:rFonts w:ascii="Arial" w:hAnsi="Arial" w:cs="Arial"/>
                <w:szCs w:val="22"/>
              </w:rPr>
            </w:pPr>
            <w:r>
              <w:rPr>
                <w:rFonts w:ascii="Arial" w:hAnsi="Arial" w:cs="Arial"/>
                <w:color w:val="000000"/>
                <w:szCs w:val="22"/>
              </w:rPr>
              <w:t>The within-cluster SSE for 5 clusters is 1099.13898, while for 15 clusters, it is 306.77530. This means that the within-cluster SSE is lower for 15 clusters than for 5 clusters, indicating that the clusters in the 15-cluster scenario have better cohesion.</w:t>
            </w:r>
          </w:p>
        </w:tc>
      </w:tr>
      <w:tr w:rsidR="005B1159" w:rsidRPr="00293426" w14:paraId="2372A549" w14:textId="77777777" w:rsidTr="007A1B47">
        <w:tc>
          <w:tcPr>
            <w:tcW w:w="648" w:type="dxa"/>
          </w:tcPr>
          <w:p w14:paraId="7DAED4F0" w14:textId="77777777" w:rsidR="005B1159" w:rsidRPr="00293426" w:rsidRDefault="005B1159" w:rsidP="005B1159">
            <w:pPr>
              <w:pStyle w:val="NumberingExercise"/>
              <w:spacing w:before="0" w:after="120"/>
              <w:jc w:val="right"/>
              <w:rPr>
                <w:rFonts w:ascii="Arial" w:hAnsi="Arial" w:cs="Arial"/>
                <w:szCs w:val="22"/>
              </w:rPr>
            </w:pPr>
            <w:r w:rsidRPr="00293426">
              <w:rPr>
                <w:rFonts w:ascii="Arial" w:hAnsi="Arial" w:cs="Arial"/>
                <w:szCs w:val="22"/>
              </w:rPr>
              <w:t>1</w:t>
            </w:r>
            <w:r w:rsidR="00F12E14" w:rsidRPr="00293426">
              <w:rPr>
                <w:rFonts w:ascii="Arial" w:hAnsi="Arial" w:cs="Arial"/>
                <w:szCs w:val="22"/>
              </w:rPr>
              <w:t>1</w:t>
            </w:r>
          </w:p>
        </w:tc>
        <w:tc>
          <w:tcPr>
            <w:tcW w:w="4279" w:type="dxa"/>
          </w:tcPr>
          <w:p w14:paraId="372C0043" w14:textId="22766922" w:rsidR="005B1159" w:rsidRPr="00293426" w:rsidRDefault="005B1159" w:rsidP="005B1159">
            <w:pPr>
              <w:pStyle w:val="NumberingExercise"/>
              <w:spacing w:before="0" w:after="120"/>
              <w:rPr>
                <w:rFonts w:ascii="Arial" w:hAnsi="Arial" w:cs="Arial"/>
                <w:szCs w:val="22"/>
              </w:rPr>
            </w:pPr>
            <w:r w:rsidRPr="00293426">
              <w:rPr>
                <w:rFonts w:ascii="Arial" w:hAnsi="Arial" w:cs="Arial"/>
                <w:szCs w:val="22"/>
              </w:rPr>
              <w:t xml:space="preserve">Which scenario (5 clusters or 15 clusters) produces </w:t>
            </w:r>
            <w:r w:rsidR="00757BC5">
              <w:rPr>
                <w:rFonts w:ascii="Arial" w:hAnsi="Arial" w:cs="Arial"/>
                <w:szCs w:val="22"/>
              </w:rPr>
              <w:t xml:space="preserve">better </w:t>
            </w:r>
            <w:r w:rsidRPr="00293426">
              <w:rPr>
                <w:rFonts w:ascii="Arial" w:hAnsi="Arial" w:cs="Arial"/>
                <w:szCs w:val="22"/>
              </w:rPr>
              <w:t xml:space="preserve">clusters </w:t>
            </w:r>
            <w:r w:rsidR="006E60EF">
              <w:rPr>
                <w:rFonts w:ascii="Arial" w:hAnsi="Arial" w:cs="Arial"/>
                <w:szCs w:val="22"/>
              </w:rPr>
              <w:t xml:space="preserve">that are </w:t>
            </w:r>
            <w:r w:rsidR="002E44E7">
              <w:rPr>
                <w:rFonts w:ascii="Arial" w:hAnsi="Arial" w:cs="Arial"/>
                <w:szCs w:val="22"/>
              </w:rPr>
              <w:t>denser</w:t>
            </w:r>
            <w:r w:rsidR="00F40816">
              <w:rPr>
                <w:rFonts w:ascii="Arial" w:hAnsi="Arial" w:cs="Arial"/>
                <w:szCs w:val="22"/>
              </w:rPr>
              <w:t xml:space="preserve"> and more </w:t>
            </w:r>
            <w:r w:rsidR="006E60EF">
              <w:rPr>
                <w:rFonts w:ascii="Arial" w:hAnsi="Arial" w:cs="Arial"/>
                <w:szCs w:val="22"/>
              </w:rPr>
              <w:t>separated</w:t>
            </w:r>
            <w:r w:rsidRPr="00293426">
              <w:rPr>
                <w:rFonts w:ascii="Arial" w:hAnsi="Arial" w:cs="Arial"/>
                <w:szCs w:val="22"/>
              </w:rPr>
              <w:t>?</w:t>
            </w:r>
          </w:p>
        </w:tc>
        <w:tc>
          <w:tcPr>
            <w:tcW w:w="4649" w:type="dxa"/>
          </w:tcPr>
          <w:p w14:paraId="2E12D498" w14:textId="07476E77" w:rsidR="005B1159" w:rsidRPr="00A57AF1" w:rsidRDefault="00AC27E8" w:rsidP="00A57AF1">
            <w:pPr>
              <w:pStyle w:val="NormalWeb"/>
              <w:spacing w:before="0" w:beforeAutospacing="0" w:after="0" w:afterAutospacing="0"/>
            </w:pPr>
            <w:r>
              <w:rPr>
                <w:rFonts w:ascii="Arial" w:hAnsi="Arial" w:cs="Arial"/>
                <w:color w:val="000000"/>
                <w:sz w:val="22"/>
                <w:szCs w:val="22"/>
              </w:rPr>
              <w:t>Based on the within-cluster SSE and Silhouette Score, the 15-cluster scenario produced denser and more separated clusters. The lower within-cluster SSE indicates that the data points within each cluster are closer to each other, leading to denser clusters. Additionally, the higher Silhouette Score indicates a better separation between the clusters. Therefore, the 15-cluster scenario is likely to produce better denser and more separated clusters.</w:t>
            </w:r>
          </w:p>
        </w:tc>
      </w:tr>
    </w:tbl>
    <w:bookmarkEnd w:id="1"/>
    <w:p w14:paraId="0AB87654" w14:textId="1083B095" w:rsidR="00B34AFF" w:rsidRPr="00293426" w:rsidRDefault="001532BD" w:rsidP="009B3C7B">
      <w:pPr>
        <w:rPr>
          <w:rFonts w:ascii="Arial" w:hAnsi="Arial" w:cs="Arial"/>
          <w:sz w:val="22"/>
          <w:szCs w:val="22"/>
        </w:rPr>
      </w:pPr>
      <w:r w:rsidRPr="00293426">
        <w:rPr>
          <w:rFonts w:ascii="Arial" w:hAnsi="Arial" w:cs="Arial"/>
          <w:sz w:val="22"/>
          <w:szCs w:val="22"/>
        </w:rPr>
        <w:br/>
      </w:r>
    </w:p>
    <w:sectPr w:rsidR="00B34AFF" w:rsidRPr="00293426" w:rsidSect="008447ED">
      <w:footerReference w:type="default" r:id="rId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3445A" w14:textId="77777777" w:rsidR="002329F8" w:rsidRDefault="002329F8" w:rsidP="004D6439">
      <w:r>
        <w:separator/>
      </w:r>
    </w:p>
  </w:endnote>
  <w:endnote w:type="continuationSeparator" w:id="0">
    <w:p w14:paraId="66B03ECD" w14:textId="77777777" w:rsidR="002329F8" w:rsidRDefault="002329F8" w:rsidP="004D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756D1" w14:textId="0E878A3F" w:rsidR="004D6439" w:rsidRPr="004E1EAD" w:rsidRDefault="004D6439" w:rsidP="004E1EAD">
    <w:pPr>
      <w:pStyle w:val="Footer"/>
      <w:jc w:val="right"/>
      <w:rPr>
        <w:rFonts w:asciiTheme="minorHAnsi" w:hAnsiTheme="minorHAnsi"/>
      </w:rPr>
    </w:pPr>
    <w:r w:rsidRPr="004E1EAD">
      <w:rPr>
        <w:rFonts w:asciiTheme="minorHAnsi" w:hAnsiTheme="minorHAnsi"/>
      </w:rPr>
      <w:t xml:space="preserve">Page </w:t>
    </w:r>
    <w:r w:rsidR="004E1EAD" w:rsidRPr="004E1EAD">
      <w:rPr>
        <w:rFonts w:asciiTheme="minorHAnsi" w:hAnsiTheme="minorHAnsi"/>
      </w:rPr>
      <w:fldChar w:fldCharType="begin"/>
    </w:r>
    <w:r w:rsidR="004E1EAD" w:rsidRPr="004E1EAD">
      <w:rPr>
        <w:rFonts w:asciiTheme="minorHAnsi" w:hAnsiTheme="minorHAnsi"/>
      </w:rPr>
      <w:instrText xml:space="preserve"> PAGE   \* MERGEFORMAT </w:instrText>
    </w:r>
    <w:r w:rsidR="004E1EAD" w:rsidRPr="004E1EAD">
      <w:rPr>
        <w:rFonts w:asciiTheme="minorHAnsi" w:hAnsiTheme="minorHAnsi"/>
      </w:rPr>
      <w:fldChar w:fldCharType="separate"/>
    </w:r>
    <w:r w:rsidR="00994866">
      <w:rPr>
        <w:rFonts w:asciiTheme="minorHAnsi" w:hAnsiTheme="minorHAnsi"/>
        <w:noProof/>
      </w:rPr>
      <w:t>1</w:t>
    </w:r>
    <w:r w:rsidR="004E1EAD" w:rsidRPr="004E1EAD">
      <w:rPr>
        <w:rFonts w:asciiTheme="minorHAnsi"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8D637" w14:textId="77777777" w:rsidR="002329F8" w:rsidRDefault="002329F8" w:rsidP="004D6439">
      <w:r>
        <w:separator/>
      </w:r>
    </w:p>
  </w:footnote>
  <w:footnote w:type="continuationSeparator" w:id="0">
    <w:p w14:paraId="6A87793E" w14:textId="77777777" w:rsidR="002329F8" w:rsidRDefault="002329F8" w:rsidP="004D6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73B"/>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242A3"/>
    <w:multiLevelType w:val="hybridMultilevel"/>
    <w:tmpl w:val="5CFC8C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1F3BBC"/>
    <w:multiLevelType w:val="multilevel"/>
    <w:tmpl w:val="3AD6A934"/>
    <w:lvl w:ilvl="0">
      <w:start w:val="1"/>
      <w:numFmt w:val="decimal"/>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5CD70B8"/>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B4A95"/>
    <w:multiLevelType w:val="hybridMultilevel"/>
    <w:tmpl w:val="1722C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E5C4D"/>
    <w:multiLevelType w:val="hybridMultilevel"/>
    <w:tmpl w:val="7AE29988"/>
    <w:lvl w:ilvl="0" w:tplc="BBE84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C95F23"/>
    <w:multiLevelType w:val="hybridMultilevel"/>
    <w:tmpl w:val="1F0EA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927B2"/>
    <w:multiLevelType w:val="hybridMultilevel"/>
    <w:tmpl w:val="11FA0A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B7AA7"/>
    <w:multiLevelType w:val="hybridMultilevel"/>
    <w:tmpl w:val="F6CEBDEE"/>
    <w:lvl w:ilvl="0" w:tplc="F796F65E">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E937EF"/>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7D4790"/>
    <w:multiLevelType w:val="hybridMultilevel"/>
    <w:tmpl w:val="FC0E5FAC"/>
    <w:lvl w:ilvl="0" w:tplc="5388F820">
      <w:start w:val="1"/>
      <w:numFmt w:val="decimal"/>
      <w:lvlText w:val="%1)"/>
      <w:lvlJc w:val="left"/>
      <w:pPr>
        <w:ind w:left="72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A125E"/>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5278ED"/>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336DA"/>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6152485">
    <w:abstractNumId w:val="10"/>
  </w:num>
  <w:num w:numId="2" w16cid:durableId="1866599114">
    <w:abstractNumId w:val="6"/>
  </w:num>
  <w:num w:numId="3" w16cid:durableId="1741560492">
    <w:abstractNumId w:val="2"/>
  </w:num>
  <w:num w:numId="4" w16cid:durableId="1180970558">
    <w:abstractNumId w:val="3"/>
  </w:num>
  <w:num w:numId="5" w16cid:durableId="1950163721">
    <w:abstractNumId w:val="9"/>
  </w:num>
  <w:num w:numId="6" w16cid:durableId="653800421">
    <w:abstractNumId w:val="12"/>
  </w:num>
  <w:num w:numId="7" w16cid:durableId="391001121">
    <w:abstractNumId w:val="13"/>
  </w:num>
  <w:num w:numId="8" w16cid:durableId="1505048789">
    <w:abstractNumId w:val="11"/>
  </w:num>
  <w:num w:numId="9" w16cid:durableId="1637637968">
    <w:abstractNumId w:val="0"/>
  </w:num>
  <w:num w:numId="10" w16cid:durableId="1847745883">
    <w:abstractNumId w:val="2"/>
    <w:lvlOverride w:ilvl="0">
      <w:lvl w:ilvl="0">
        <w:start w:val="1"/>
        <w:numFmt w:val="decimal"/>
        <w:lvlRestart w:val="0"/>
        <w:suff w:val="nothing"/>
        <w:lvlText w:val="%1.   "/>
        <w:lvlJc w:val="left"/>
        <w:pPr>
          <w:ind w:left="360" w:hanging="360"/>
        </w:pPr>
        <w:rPr>
          <w:rFonts w:asciiTheme="minorHAnsi" w:hAnsiTheme="minorHAnsi" w:cs="Times New Roman" w:hint="default"/>
          <w:b w:val="0"/>
          <w:i w:val="0"/>
          <w:sz w:val="24"/>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b w:val="0"/>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11" w16cid:durableId="1631206312">
    <w:abstractNumId w:val="1"/>
  </w:num>
  <w:num w:numId="12" w16cid:durableId="361589014">
    <w:abstractNumId w:val="8"/>
  </w:num>
  <w:num w:numId="13" w16cid:durableId="1572275700">
    <w:abstractNumId w:val="7"/>
  </w:num>
  <w:num w:numId="14" w16cid:durableId="306933174">
    <w:abstractNumId w:val="4"/>
  </w:num>
  <w:num w:numId="15" w16cid:durableId="1575824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AFF"/>
    <w:rsid w:val="00020D47"/>
    <w:rsid w:val="00022840"/>
    <w:rsid w:val="00030027"/>
    <w:rsid w:val="00031637"/>
    <w:rsid w:val="00077010"/>
    <w:rsid w:val="000912C5"/>
    <w:rsid w:val="000A17E4"/>
    <w:rsid w:val="000B6961"/>
    <w:rsid w:val="000C7274"/>
    <w:rsid w:val="000C7EC2"/>
    <w:rsid w:val="000F4A00"/>
    <w:rsid w:val="00102D2D"/>
    <w:rsid w:val="00127394"/>
    <w:rsid w:val="001274BE"/>
    <w:rsid w:val="00134C68"/>
    <w:rsid w:val="00146081"/>
    <w:rsid w:val="001532BD"/>
    <w:rsid w:val="0018125E"/>
    <w:rsid w:val="00183E91"/>
    <w:rsid w:val="001939BC"/>
    <w:rsid w:val="001B6309"/>
    <w:rsid w:val="001C7DEA"/>
    <w:rsid w:val="001D447E"/>
    <w:rsid w:val="00211993"/>
    <w:rsid w:val="002329F8"/>
    <w:rsid w:val="00234E30"/>
    <w:rsid w:val="002439A1"/>
    <w:rsid w:val="002468A0"/>
    <w:rsid w:val="00250F5A"/>
    <w:rsid w:val="00290B03"/>
    <w:rsid w:val="00293426"/>
    <w:rsid w:val="0029392A"/>
    <w:rsid w:val="002A2A91"/>
    <w:rsid w:val="002A3BFD"/>
    <w:rsid w:val="002B46A7"/>
    <w:rsid w:val="002C3792"/>
    <w:rsid w:val="002C7C54"/>
    <w:rsid w:val="002E44E7"/>
    <w:rsid w:val="002E4B72"/>
    <w:rsid w:val="00307948"/>
    <w:rsid w:val="0032450A"/>
    <w:rsid w:val="00332FA3"/>
    <w:rsid w:val="00334D91"/>
    <w:rsid w:val="00337501"/>
    <w:rsid w:val="00355C12"/>
    <w:rsid w:val="00370434"/>
    <w:rsid w:val="003744C1"/>
    <w:rsid w:val="003912EB"/>
    <w:rsid w:val="0039242D"/>
    <w:rsid w:val="003A46D9"/>
    <w:rsid w:val="003D336B"/>
    <w:rsid w:val="003D4E0B"/>
    <w:rsid w:val="003E186D"/>
    <w:rsid w:val="003E619F"/>
    <w:rsid w:val="003F40D2"/>
    <w:rsid w:val="003F616D"/>
    <w:rsid w:val="0040010E"/>
    <w:rsid w:val="00420F1A"/>
    <w:rsid w:val="0042551E"/>
    <w:rsid w:val="004707A2"/>
    <w:rsid w:val="00472DB2"/>
    <w:rsid w:val="004769F9"/>
    <w:rsid w:val="004866B9"/>
    <w:rsid w:val="0049029A"/>
    <w:rsid w:val="004A4141"/>
    <w:rsid w:val="004B2E49"/>
    <w:rsid w:val="004D19BD"/>
    <w:rsid w:val="004D1E56"/>
    <w:rsid w:val="004D6439"/>
    <w:rsid w:val="004E1EAD"/>
    <w:rsid w:val="004F05A4"/>
    <w:rsid w:val="004F13E5"/>
    <w:rsid w:val="00514AD3"/>
    <w:rsid w:val="005220CB"/>
    <w:rsid w:val="00523C2B"/>
    <w:rsid w:val="0053628F"/>
    <w:rsid w:val="00545597"/>
    <w:rsid w:val="00552661"/>
    <w:rsid w:val="00565A13"/>
    <w:rsid w:val="005742DD"/>
    <w:rsid w:val="0059173E"/>
    <w:rsid w:val="00593527"/>
    <w:rsid w:val="005A2A56"/>
    <w:rsid w:val="005B1159"/>
    <w:rsid w:val="005C2653"/>
    <w:rsid w:val="005E4A19"/>
    <w:rsid w:val="005F184D"/>
    <w:rsid w:val="00603A77"/>
    <w:rsid w:val="006157F4"/>
    <w:rsid w:val="0062389D"/>
    <w:rsid w:val="00634903"/>
    <w:rsid w:val="006463A6"/>
    <w:rsid w:val="00652FA5"/>
    <w:rsid w:val="00677E05"/>
    <w:rsid w:val="006903F3"/>
    <w:rsid w:val="00697A61"/>
    <w:rsid w:val="006B0CCF"/>
    <w:rsid w:val="006C17D0"/>
    <w:rsid w:val="006C3680"/>
    <w:rsid w:val="006C5294"/>
    <w:rsid w:val="006D3470"/>
    <w:rsid w:val="006D5FED"/>
    <w:rsid w:val="006E48B8"/>
    <w:rsid w:val="006E60EF"/>
    <w:rsid w:val="006E682C"/>
    <w:rsid w:val="0071698F"/>
    <w:rsid w:val="007367FF"/>
    <w:rsid w:val="00744267"/>
    <w:rsid w:val="00745AA6"/>
    <w:rsid w:val="00745B19"/>
    <w:rsid w:val="00757BC5"/>
    <w:rsid w:val="00783792"/>
    <w:rsid w:val="00791D15"/>
    <w:rsid w:val="00797F2E"/>
    <w:rsid w:val="007A1B47"/>
    <w:rsid w:val="008305C9"/>
    <w:rsid w:val="008447ED"/>
    <w:rsid w:val="0085086A"/>
    <w:rsid w:val="00881528"/>
    <w:rsid w:val="008869F8"/>
    <w:rsid w:val="00896E67"/>
    <w:rsid w:val="008D6805"/>
    <w:rsid w:val="008E1FEA"/>
    <w:rsid w:val="008E5A48"/>
    <w:rsid w:val="008F5A17"/>
    <w:rsid w:val="009106C8"/>
    <w:rsid w:val="00926826"/>
    <w:rsid w:val="00934459"/>
    <w:rsid w:val="0093610A"/>
    <w:rsid w:val="009416D6"/>
    <w:rsid w:val="00942372"/>
    <w:rsid w:val="00965161"/>
    <w:rsid w:val="00967B34"/>
    <w:rsid w:val="00994866"/>
    <w:rsid w:val="009A4833"/>
    <w:rsid w:val="009B3C7B"/>
    <w:rsid w:val="009C3788"/>
    <w:rsid w:val="009C43F3"/>
    <w:rsid w:val="009D5277"/>
    <w:rsid w:val="009D7495"/>
    <w:rsid w:val="009E68EA"/>
    <w:rsid w:val="009F79AA"/>
    <w:rsid w:val="00A071E1"/>
    <w:rsid w:val="00A11BED"/>
    <w:rsid w:val="00A1425D"/>
    <w:rsid w:val="00A2360B"/>
    <w:rsid w:val="00A35154"/>
    <w:rsid w:val="00A56C6C"/>
    <w:rsid w:val="00A57AF1"/>
    <w:rsid w:val="00A635B7"/>
    <w:rsid w:val="00A642E3"/>
    <w:rsid w:val="00A84815"/>
    <w:rsid w:val="00A911B0"/>
    <w:rsid w:val="00AA54E4"/>
    <w:rsid w:val="00AB2B52"/>
    <w:rsid w:val="00AC27E8"/>
    <w:rsid w:val="00AC567C"/>
    <w:rsid w:val="00AD4299"/>
    <w:rsid w:val="00AE5B52"/>
    <w:rsid w:val="00B0032E"/>
    <w:rsid w:val="00B25570"/>
    <w:rsid w:val="00B3206A"/>
    <w:rsid w:val="00B34AFF"/>
    <w:rsid w:val="00B36D3D"/>
    <w:rsid w:val="00B41799"/>
    <w:rsid w:val="00B435F0"/>
    <w:rsid w:val="00B50870"/>
    <w:rsid w:val="00B67C6F"/>
    <w:rsid w:val="00B705F2"/>
    <w:rsid w:val="00B93F74"/>
    <w:rsid w:val="00B94217"/>
    <w:rsid w:val="00BA52CD"/>
    <w:rsid w:val="00BD3FEC"/>
    <w:rsid w:val="00BE2122"/>
    <w:rsid w:val="00C1360A"/>
    <w:rsid w:val="00C30252"/>
    <w:rsid w:val="00C43AFF"/>
    <w:rsid w:val="00C83402"/>
    <w:rsid w:val="00C85246"/>
    <w:rsid w:val="00CC7C01"/>
    <w:rsid w:val="00CE2E57"/>
    <w:rsid w:val="00D0792B"/>
    <w:rsid w:val="00D13D2F"/>
    <w:rsid w:val="00D15337"/>
    <w:rsid w:val="00D268AD"/>
    <w:rsid w:val="00D34BCE"/>
    <w:rsid w:val="00D3652B"/>
    <w:rsid w:val="00D73416"/>
    <w:rsid w:val="00D73E90"/>
    <w:rsid w:val="00DB7622"/>
    <w:rsid w:val="00DD163C"/>
    <w:rsid w:val="00DD43DE"/>
    <w:rsid w:val="00DE2668"/>
    <w:rsid w:val="00DE6900"/>
    <w:rsid w:val="00DF4B25"/>
    <w:rsid w:val="00E0258A"/>
    <w:rsid w:val="00E04D8E"/>
    <w:rsid w:val="00E063C3"/>
    <w:rsid w:val="00E17F5E"/>
    <w:rsid w:val="00E26DBC"/>
    <w:rsid w:val="00E409A8"/>
    <w:rsid w:val="00E64F3A"/>
    <w:rsid w:val="00E74781"/>
    <w:rsid w:val="00EA12B8"/>
    <w:rsid w:val="00EA21A3"/>
    <w:rsid w:val="00ED4511"/>
    <w:rsid w:val="00EE31CB"/>
    <w:rsid w:val="00EE45AF"/>
    <w:rsid w:val="00F10A36"/>
    <w:rsid w:val="00F12E14"/>
    <w:rsid w:val="00F135FF"/>
    <w:rsid w:val="00F16B96"/>
    <w:rsid w:val="00F27ACE"/>
    <w:rsid w:val="00F324EB"/>
    <w:rsid w:val="00F34B83"/>
    <w:rsid w:val="00F40816"/>
    <w:rsid w:val="00F5241B"/>
    <w:rsid w:val="00F6392A"/>
    <w:rsid w:val="00F64653"/>
    <w:rsid w:val="00F663E7"/>
    <w:rsid w:val="00F75114"/>
    <w:rsid w:val="00F82235"/>
    <w:rsid w:val="00F9511F"/>
    <w:rsid w:val="00FB25C2"/>
    <w:rsid w:val="00FB4C61"/>
    <w:rsid w:val="00FE33F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94DE"/>
  <w15:docId w15:val="{4F7E1369-FCFC-4209-90FC-FA5BFAB02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34AF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FF"/>
  </w:style>
  <w:style w:type="table" w:styleId="TableGrid">
    <w:name w:val="Table Grid"/>
    <w:basedOn w:val="TableNormal"/>
    <w:uiPriority w:val="59"/>
    <w:rsid w:val="00B3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Exercise">
    <w:name w:val="Numbering(Exercise)"/>
    <w:basedOn w:val="Normal"/>
    <w:rsid w:val="006C3680"/>
    <w:pPr>
      <w:widowControl/>
      <w:autoSpaceDE/>
      <w:autoSpaceDN/>
      <w:adjustRightInd/>
      <w:spacing w:before="120" w:after="60"/>
    </w:pPr>
    <w:rPr>
      <w:rFonts w:eastAsia="Times New Roman"/>
      <w:kern w:val="16"/>
      <w:sz w:val="22"/>
      <w:szCs w:val="20"/>
    </w:rPr>
  </w:style>
  <w:style w:type="paragraph" w:styleId="Header">
    <w:name w:val="header"/>
    <w:basedOn w:val="Normal"/>
    <w:link w:val="HeaderChar"/>
    <w:uiPriority w:val="99"/>
    <w:unhideWhenUsed/>
    <w:rsid w:val="004D6439"/>
    <w:pPr>
      <w:tabs>
        <w:tab w:val="center" w:pos="4680"/>
        <w:tab w:val="right" w:pos="9360"/>
      </w:tabs>
    </w:pPr>
  </w:style>
  <w:style w:type="character" w:customStyle="1" w:styleId="HeaderChar">
    <w:name w:val="Header Char"/>
    <w:basedOn w:val="DefaultParagraphFont"/>
    <w:link w:val="Header"/>
    <w:uiPriority w:val="99"/>
    <w:rsid w:val="004D6439"/>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4D6439"/>
    <w:pPr>
      <w:tabs>
        <w:tab w:val="center" w:pos="4680"/>
        <w:tab w:val="right" w:pos="9360"/>
      </w:tabs>
    </w:pPr>
  </w:style>
  <w:style w:type="character" w:customStyle="1" w:styleId="FooterChar">
    <w:name w:val="Footer Char"/>
    <w:basedOn w:val="DefaultParagraphFont"/>
    <w:link w:val="Footer"/>
    <w:uiPriority w:val="99"/>
    <w:rsid w:val="004D6439"/>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365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52B"/>
    <w:rPr>
      <w:rFonts w:ascii="Segoe UI" w:eastAsiaTheme="minorEastAsia" w:hAnsi="Segoe UI" w:cs="Segoe UI"/>
      <w:sz w:val="18"/>
      <w:szCs w:val="18"/>
    </w:rPr>
  </w:style>
  <w:style w:type="character" w:styleId="Hyperlink">
    <w:name w:val="Hyperlink"/>
    <w:basedOn w:val="DefaultParagraphFont"/>
    <w:uiPriority w:val="99"/>
    <w:unhideWhenUsed/>
    <w:rsid w:val="00B41799"/>
    <w:rPr>
      <w:color w:val="0563C1" w:themeColor="hyperlink"/>
      <w:u w:val="single"/>
    </w:rPr>
  </w:style>
  <w:style w:type="table" w:customStyle="1" w:styleId="TableGrid1">
    <w:name w:val="Table Grid1"/>
    <w:basedOn w:val="TableNormal"/>
    <w:next w:val="TableGrid"/>
    <w:uiPriority w:val="59"/>
    <w:rsid w:val="006D5FE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2235"/>
    <w:pPr>
      <w:widowControl/>
      <w:autoSpaceDE/>
      <w:autoSpaceDN/>
      <w:adjustRightInd/>
      <w:spacing w:before="100" w:beforeAutospacing="1" w:after="100" w:afterAutospacing="1"/>
    </w:pPr>
    <w:rPr>
      <w:rFonts w:eastAsia="Times New Roman"/>
      <w:lang w:bidi="hi-IN"/>
    </w:rPr>
  </w:style>
  <w:style w:type="character" w:customStyle="1" w:styleId="apple-tab-span">
    <w:name w:val="apple-tab-span"/>
    <w:basedOn w:val="DefaultParagraphFont"/>
    <w:rsid w:val="00183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415">
      <w:bodyDiv w:val="1"/>
      <w:marLeft w:val="0"/>
      <w:marRight w:val="0"/>
      <w:marTop w:val="0"/>
      <w:marBottom w:val="0"/>
      <w:divBdr>
        <w:top w:val="none" w:sz="0" w:space="0" w:color="auto"/>
        <w:left w:val="none" w:sz="0" w:space="0" w:color="auto"/>
        <w:bottom w:val="none" w:sz="0" w:space="0" w:color="auto"/>
        <w:right w:val="none" w:sz="0" w:space="0" w:color="auto"/>
      </w:divBdr>
    </w:div>
    <w:div w:id="47192766">
      <w:bodyDiv w:val="1"/>
      <w:marLeft w:val="0"/>
      <w:marRight w:val="0"/>
      <w:marTop w:val="0"/>
      <w:marBottom w:val="0"/>
      <w:divBdr>
        <w:top w:val="none" w:sz="0" w:space="0" w:color="auto"/>
        <w:left w:val="none" w:sz="0" w:space="0" w:color="auto"/>
        <w:bottom w:val="none" w:sz="0" w:space="0" w:color="auto"/>
        <w:right w:val="none" w:sz="0" w:space="0" w:color="auto"/>
      </w:divBdr>
    </w:div>
    <w:div w:id="64181574">
      <w:bodyDiv w:val="1"/>
      <w:marLeft w:val="0"/>
      <w:marRight w:val="0"/>
      <w:marTop w:val="0"/>
      <w:marBottom w:val="0"/>
      <w:divBdr>
        <w:top w:val="none" w:sz="0" w:space="0" w:color="auto"/>
        <w:left w:val="none" w:sz="0" w:space="0" w:color="auto"/>
        <w:bottom w:val="none" w:sz="0" w:space="0" w:color="auto"/>
        <w:right w:val="none" w:sz="0" w:space="0" w:color="auto"/>
      </w:divBdr>
    </w:div>
    <w:div w:id="100498238">
      <w:bodyDiv w:val="1"/>
      <w:marLeft w:val="0"/>
      <w:marRight w:val="0"/>
      <w:marTop w:val="0"/>
      <w:marBottom w:val="0"/>
      <w:divBdr>
        <w:top w:val="none" w:sz="0" w:space="0" w:color="auto"/>
        <w:left w:val="none" w:sz="0" w:space="0" w:color="auto"/>
        <w:bottom w:val="none" w:sz="0" w:space="0" w:color="auto"/>
        <w:right w:val="none" w:sz="0" w:space="0" w:color="auto"/>
      </w:divBdr>
    </w:div>
    <w:div w:id="235021275">
      <w:bodyDiv w:val="1"/>
      <w:marLeft w:val="0"/>
      <w:marRight w:val="0"/>
      <w:marTop w:val="0"/>
      <w:marBottom w:val="0"/>
      <w:divBdr>
        <w:top w:val="none" w:sz="0" w:space="0" w:color="auto"/>
        <w:left w:val="none" w:sz="0" w:space="0" w:color="auto"/>
        <w:bottom w:val="none" w:sz="0" w:space="0" w:color="auto"/>
        <w:right w:val="none" w:sz="0" w:space="0" w:color="auto"/>
      </w:divBdr>
    </w:div>
    <w:div w:id="701322948">
      <w:bodyDiv w:val="1"/>
      <w:marLeft w:val="0"/>
      <w:marRight w:val="0"/>
      <w:marTop w:val="0"/>
      <w:marBottom w:val="0"/>
      <w:divBdr>
        <w:top w:val="none" w:sz="0" w:space="0" w:color="auto"/>
        <w:left w:val="none" w:sz="0" w:space="0" w:color="auto"/>
        <w:bottom w:val="none" w:sz="0" w:space="0" w:color="auto"/>
        <w:right w:val="none" w:sz="0" w:space="0" w:color="auto"/>
      </w:divBdr>
    </w:div>
    <w:div w:id="783116029">
      <w:bodyDiv w:val="1"/>
      <w:marLeft w:val="0"/>
      <w:marRight w:val="0"/>
      <w:marTop w:val="0"/>
      <w:marBottom w:val="0"/>
      <w:divBdr>
        <w:top w:val="none" w:sz="0" w:space="0" w:color="auto"/>
        <w:left w:val="none" w:sz="0" w:space="0" w:color="auto"/>
        <w:bottom w:val="none" w:sz="0" w:space="0" w:color="auto"/>
        <w:right w:val="none" w:sz="0" w:space="0" w:color="auto"/>
      </w:divBdr>
    </w:div>
    <w:div w:id="919482475">
      <w:bodyDiv w:val="1"/>
      <w:marLeft w:val="0"/>
      <w:marRight w:val="0"/>
      <w:marTop w:val="0"/>
      <w:marBottom w:val="0"/>
      <w:divBdr>
        <w:top w:val="none" w:sz="0" w:space="0" w:color="auto"/>
        <w:left w:val="none" w:sz="0" w:space="0" w:color="auto"/>
        <w:bottom w:val="none" w:sz="0" w:space="0" w:color="auto"/>
        <w:right w:val="none" w:sz="0" w:space="0" w:color="auto"/>
      </w:divBdr>
    </w:div>
    <w:div w:id="1109590923">
      <w:bodyDiv w:val="1"/>
      <w:marLeft w:val="0"/>
      <w:marRight w:val="0"/>
      <w:marTop w:val="0"/>
      <w:marBottom w:val="0"/>
      <w:divBdr>
        <w:top w:val="none" w:sz="0" w:space="0" w:color="auto"/>
        <w:left w:val="none" w:sz="0" w:space="0" w:color="auto"/>
        <w:bottom w:val="none" w:sz="0" w:space="0" w:color="auto"/>
        <w:right w:val="none" w:sz="0" w:space="0" w:color="auto"/>
      </w:divBdr>
    </w:div>
    <w:div w:id="1207181205">
      <w:bodyDiv w:val="1"/>
      <w:marLeft w:val="0"/>
      <w:marRight w:val="0"/>
      <w:marTop w:val="0"/>
      <w:marBottom w:val="0"/>
      <w:divBdr>
        <w:top w:val="none" w:sz="0" w:space="0" w:color="auto"/>
        <w:left w:val="none" w:sz="0" w:space="0" w:color="auto"/>
        <w:bottom w:val="none" w:sz="0" w:space="0" w:color="auto"/>
        <w:right w:val="none" w:sz="0" w:space="0" w:color="auto"/>
      </w:divBdr>
    </w:div>
    <w:div w:id="1219586184">
      <w:bodyDiv w:val="1"/>
      <w:marLeft w:val="0"/>
      <w:marRight w:val="0"/>
      <w:marTop w:val="0"/>
      <w:marBottom w:val="0"/>
      <w:divBdr>
        <w:top w:val="none" w:sz="0" w:space="0" w:color="auto"/>
        <w:left w:val="none" w:sz="0" w:space="0" w:color="auto"/>
        <w:bottom w:val="none" w:sz="0" w:space="0" w:color="auto"/>
        <w:right w:val="none" w:sz="0" w:space="0" w:color="auto"/>
      </w:divBdr>
    </w:div>
    <w:div w:id="1247153804">
      <w:bodyDiv w:val="1"/>
      <w:marLeft w:val="0"/>
      <w:marRight w:val="0"/>
      <w:marTop w:val="0"/>
      <w:marBottom w:val="0"/>
      <w:divBdr>
        <w:top w:val="none" w:sz="0" w:space="0" w:color="auto"/>
        <w:left w:val="none" w:sz="0" w:space="0" w:color="auto"/>
        <w:bottom w:val="none" w:sz="0" w:space="0" w:color="auto"/>
        <w:right w:val="none" w:sz="0" w:space="0" w:color="auto"/>
      </w:divBdr>
    </w:div>
    <w:div w:id="1706443114">
      <w:bodyDiv w:val="1"/>
      <w:marLeft w:val="0"/>
      <w:marRight w:val="0"/>
      <w:marTop w:val="0"/>
      <w:marBottom w:val="0"/>
      <w:divBdr>
        <w:top w:val="none" w:sz="0" w:space="0" w:color="auto"/>
        <w:left w:val="none" w:sz="0" w:space="0" w:color="auto"/>
        <w:bottom w:val="none" w:sz="0" w:space="0" w:color="auto"/>
        <w:right w:val="none" w:sz="0" w:space="0" w:color="auto"/>
      </w:divBdr>
    </w:div>
    <w:div w:id="1710449764">
      <w:bodyDiv w:val="1"/>
      <w:marLeft w:val="0"/>
      <w:marRight w:val="0"/>
      <w:marTop w:val="0"/>
      <w:marBottom w:val="0"/>
      <w:divBdr>
        <w:top w:val="none" w:sz="0" w:space="0" w:color="auto"/>
        <w:left w:val="none" w:sz="0" w:space="0" w:color="auto"/>
        <w:bottom w:val="none" w:sz="0" w:space="0" w:color="auto"/>
        <w:right w:val="none" w:sz="0" w:space="0" w:color="auto"/>
      </w:divBdr>
    </w:div>
    <w:div w:id="174884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file>

<file path=customXml/itemProps1.xml><?xml version="1.0" encoding="utf-8"?>
<ds:datastoreItem xmlns:ds="http://schemas.openxmlformats.org/officeDocument/2006/customXml" ds:itemID="{D8706848-49DE-440E-A61F-417E22C57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Schuff</dc:creator>
  <cp:keywords/>
  <dc:description/>
  <cp:lastModifiedBy>Siddha Deshpande</cp:lastModifiedBy>
  <cp:revision>50</cp:revision>
  <dcterms:created xsi:type="dcterms:W3CDTF">2020-04-23T02:35:00Z</dcterms:created>
  <dcterms:modified xsi:type="dcterms:W3CDTF">2023-04-25T00:49:00Z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c1344cce4019d783cbd09eb78c075e4ca7ecfd524aed186d7b9df21684193b80</vt:lpwstr>
  </property>
</Properties>
</file>