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D2" w:rsidRPr="00453003" w:rsidRDefault="00116B8D">
      <w:pPr>
        <w:rPr>
          <w:b/>
          <w:sz w:val="24"/>
          <w:szCs w:val="24"/>
        </w:rPr>
      </w:pPr>
      <w:r>
        <w:rPr>
          <w:b/>
        </w:rPr>
        <w:t>Factory design pattern</w:t>
      </w:r>
      <w:r w:rsidR="001E28AB" w:rsidRPr="001E28AB">
        <w:rPr>
          <w:b/>
        </w:rPr>
        <w:t>:</w:t>
      </w:r>
    </w:p>
    <w:p w:rsidR="001E28AB" w:rsidRPr="00453003" w:rsidRDefault="001E28AB">
      <w:pPr>
        <w:rPr>
          <w:sz w:val="24"/>
          <w:szCs w:val="24"/>
        </w:rPr>
      </w:pPr>
    </w:p>
    <w:p w:rsidR="001E28AB" w:rsidRPr="00453003" w:rsidRDefault="001E28AB">
      <w:pPr>
        <w:rPr>
          <w:rFonts w:ascii="Trebuchet MS" w:hAnsi="Trebuchet MS"/>
          <w:color w:val="000000"/>
          <w:sz w:val="24"/>
          <w:szCs w:val="24"/>
        </w:rPr>
      </w:pPr>
      <w:r w:rsidRPr="00453003">
        <w:rPr>
          <w:rFonts w:ascii="Trebuchet MS" w:hAnsi="Trebuchet MS"/>
          <w:color w:val="000000"/>
          <w:sz w:val="24"/>
          <w:szCs w:val="24"/>
        </w:rPr>
        <w:t>Factory design pattern is used to create objects or </w:t>
      </w:r>
      <w:hyperlink r:id="rId5" w:history="1">
        <w:r w:rsidRPr="00453003">
          <w:rPr>
            <w:rStyle w:val="Hyperlink"/>
            <w:rFonts w:ascii="Trebuchet MS" w:hAnsi="Trebuchet MS"/>
            <w:sz w:val="24"/>
            <w:szCs w:val="24"/>
          </w:rPr>
          <w:t>Class in Java</w:t>
        </w:r>
      </w:hyperlink>
      <w:r w:rsidRPr="00453003">
        <w:rPr>
          <w:rFonts w:ascii="Trebuchet MS" w:hAnsi="Trebuchet MS"/>
          <w:color w:val="000000"/>
          <w:sz w:val="24"/>
          <w:szCs w:val="24"/>
        </w:rPr>
        <w:t> 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1E28AB" w:rsidRPr="00453003" w:rsidRDefault="001E28AB">
      <w:pPr>
        <w:rPr>
          <w:sz w:val="24"/>
          <w:szCs w:val="24"/>
        </w:rPr>
      </w:pPr>
    </w:p>
    <w:p w:rsidR="00621791" w:rsidRPr="00453003" w:rsidRDefault="00621791">
      <w:pPr>
        <w:rPr>
          <w:rFonts w:ascii="Trebuchet MS" w:hAnsi="Trebuchet MS"/>
          <w:color w:val="000000"/>
          <w:sz w:val="24"/>
          <w:szCs w:val="24"/>
        </w:rPr>
      </w:pPr>
      <w:r w:rsidRPr="00453003">
        <w:rPr>
          <w:rFonts w:ascii="Trebuchet MS" w:hAnsi="Trebuchet MS"/>
          <w:color w:val="000000"/>
          <w:sz w:val="24"/>
          <w:szCs w:val="24"/>
          <w:shd w:val="clear" w:color="auto" w:fill="FFFFFF"/>
        </w:rPr>
        <w:t xml:space="preserve">Let’s see an example of how factory pattern is implemented in </w:t>
      </w:r>
      <w:proofErr w:type="spellStart"/>
      <w:r w:rsidRPr="00453003">
        <w:rPr>
          <w:rFonts w:ascii="Trebuchet MS" w:hAnsi="Trebuchet MS"/>
          <w:color w:val="000000"/>
          <w:sz w:val="24"/>
          <w:szCs w:val="24"/>
          <w:shd w:val="clear" w:color="auto" w:fill="FFFFFF"/>
        </w:rPr>
        <w:t>Code.We</w:t>
      </w:r>
      <w:proofErr w:type="spellEnd"/>
      <w:r w:rsidRPr="00453003">
        <w:rPr>
          <w:rFonts w:ascii="Trebuchet MS" w:hAnsi="Trebuchet MS"/>
          <w:color w:val="000000"/>
          <w:sz w:val="24"/>
          <w:szCs w:val="24"/>
          <w:shd w:val="clear" w:color="auto" w:fill="FFFFFF"/>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r w:rsidRPr="00453003">
        <w:rPr>
          <w:rFonts w:ascii="Trebuchet MS" w:hAnsi="Trebuchet MS"/>
          <w:color w:val="000000"/>
          <w:sz w:val="24"/>
          <w:szCs w:val="24"/>
        </w:rPr>
        <w:br/>
      </w:r>
    </w:p>
    <w:p w:rsidR="001E28AB" w:rsidRDefault="001E28AB">
      <w:pPr>
        <w:rPr>
          <w:rFonts w:ascii="Trebuchet MS" w:hAnsi="Trebuchet MS"/>
          <w:color w:val="000000"/>
        </w:rPr>
      </w:pPr>
    </w:p>
    <w:p w:rsidR="001E28AB" w:rsidRDefault="008279B0">
      <w:pPr>
        <w:rPr>
          <w:rFonts w:ascii="Trebuchet MS" w:hAnsi="Trebuchet MS"/>
          <w:color w:val="000000"/>
        </w:rPr>
      </w:pPr>
      <w:r>
        <w:rPr>
          <w:rFonts w:ascii="Trebuchet MS" w:hAnsi="Trebuchet MS"/>
          <w:color w:val="000000"/>
        </w:rPr>
        <w:t xml:space="preserve">Why we use </w:t>
      </w:r>
      <w:proofErr w:type="gramStart"/>
      <w:r>
        <w:rPr>
          <w:rFonts w:ascii="Trebuchet MS" w:hAnsi="Trebuchet MS"/>
          <w:color w:val="000000"/>
        </w:rPr>
        <w:t>this :</w:t>
      </w:r>
      <w:proofErr w:type="gramEnd"/>
    </w:p>
    <w:p w:rsidR="008279B0" w:rsidRDefault="008279B0" w:rsidP="008279B0">
      <w:pPr>
        <w:pStyle w:val="ListParagraph"/>
        <w:numPr>
          <w:ilvl w:val="0"/>
          <w:numId w:val="1"/>
        </w:numPr>
        <w:rPr>
          <w:rFonts w:ascii="Trebuchet MS" w:hAnsi="Trebuchet MS"/>
          <w:color w:val="000000"/>
        </w:rPr>
      </w:pPr>
      <w:proofErr w:type="gramStart"/>
      <w:r>
        <w:rPr>
          <w:rFonts w:ascii="Trebuchet MS" w:hAnsi="Trebuchet MS"/>
          <w:color w:val="000000"/>
        </w:rPr>
        <w:t>Encapsulation :</w:t>
      </w:r>
      <w:proofErr w:type="gramEnd"/>
      <w:r>
        <w:rPr>
          <w:rFonts w:ascii="Trebuchet MS" w:hAnsi="Trebuchet MS"/>
          <w:color w:val="000000"/>
        </w:rPr>
        <w:t xml:space="preserve"> don’t want to complexity of objection creation for security purpose.</w:t>
      </w:r>
    </w:p>
    <w:p w:rsidR="008279B0" w:rsidRDefault="008279B0" w:rsidP="008279B0">
      <w:pPr>
        <w:pStyle w:val="ListParagraph"/>
        <w:numPr>
          <w:ilvl w:val="0"/>
          <w:numId w:val="1"/>
        </w:numPr>
        <w:rPr>
          <w:rFonts w:ascii="Trebuchet MS" w:hAnsi="Trebuchet MS"/>
          <w:color w:val="000000"/>
        </w:rPr>
      </w:pPr>
      <w:r>
        <w:rPr>
          <w:rFonts w:ascii="Trebuchet MS" w:hAnsi="Trebuchet MS"/>
          <w:color w:val="000000"/>
        </w:rPr>
        <w:t>Complexity hiding.</w:t>
      </w:r>
    </w:p>
    <w:p w:rsidR="008279B0" w:rsidRDefault="008279B0" w:rsidP="008279B0">
      <w:pPr>
        <w:pStyle w:val="ListParagraph"/>
        <w:numPr>
          <w:ilvl w:val="0"/>
          <w:numId w:val="1"/>
        </w:numPr>
        <w:rPr>
          <w:rFonts w:ascii="Trebuchet MS" w:hAnsi="Trebuchet MS"/>
          <w:color w:val="000000"/>
        </w:rPr>
      </w:pPr>
      <w:r>
        <w:rPr>
          <w:rFonts w:ascii="Trebuchet MS" w:hAnsi="Trebuchet MS"/>
          <w:color w:val="000000"/>
        </w:rPr>
        <w:t>Open for extension and closed for modification.</w:t>
      </w:r>
    </w:p>
    <w:p w:rsidR="008279B0" w:rsidRDefault="00ED7240" w:rsidP="008279B0">
      <w:pPr>
        <w:pStyle w:val="ListParagraph"/>
        <w:numPr>
          <w:ilvl w:val="0"/>
          <w:numId w:val="1"/>
        </w:numPr>
        <w:rPr>
          <w:rFonts w:ascii="Trebuchet MS" w:hAnsi="Trebuchet MS"/>
          <w:color w:val="000000"/>
        </w:rPr>
      </w:pPr>
      <w:r>
        <w:rPr>
          <w:rFonts w:ascii="Trebuchet MS" w:hAnsi="Trebuchet MS"/>
          <w:color w:val="000000"/>
        </w:rPr>
        <w:t>Object creation will be simple for client (like based on mobile type we will provide Mobile Object)</w:t>
      </w:r>
    </w:p>
    <w:p w:rsidR="00075325" w:rsidRDefault="00075325" w:rsidP="00075325">
      <w:pPr>
        <w:rPr>
          <w:rFonts w:ascii="Trebuchet MS" w:hAnsi="Trebuchet MS"/>
          <w:color w:val="000000"/>
        </w:rPr>
      </w:pPr>
    </w:p>
    <w:p w:rsidR="00075325" w:rsidRPr="00075325" w:rsidRDefault="00075325" w:rsidP="00075325">
      <w:pPr>
        <w:shd w:val="clear" w:color="auto" w:fill="FFFFFF"/>
        <w:spacing w:after="0" w:line="240" w:lineRule="auto"/>
        <w:textAlignment w:val="baseline"/>
        <w:rPr>
          <w:rFonts w:ascii="Arial" w:eastAsia="Times New Roman" w:hAnsi="Arial" w:cs="Arial"/>
          <w:sz w:val="24"/>
          <w:szCs w:val="24"/>
        </w:rPr>
      </w:pPr>
      <w:bookmarkStart w:id="0" w:name="_GoBack"/>
      <w:bookmarkEnd w:id="0"/>
      <w:r w:rsidRPr="00075325">
        <w:rPr>
          <w:rFonts w:ascii="Arial" w:eastAsia="Times New Roman" w:hAnsi="Arial" w:cs="Arial"/>
          <w:b/>
          <w:bCs/>
          <w:sz w:val="24"/>
          <w:szCs w:val="24"/>
          <w:bdr w:val="none" w:sz="0" w:space="0" w:color="auto" w:frame="1"/>
        </w:rPr>
        <w:t>examples of Factory Method:</w:t>
      </w:r>
    </w:p>
    <w:p w:rsidR="00075325" w:rsidRPr="00075325" w:rsidRDefault="00075325" w:rsidP="0007532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075325">
        <w:rPr>
          <w:rFonts w:ascii="Arial" w:eastAsia="Times New Roman" w:hAnsi="Arial" w:cs="Arial"/>
          <w:sz w:val="24"/>
          <w:szCs w:val="24"/>
        </w:rPr>
        <w:t>Say, in a ‘Drawing’ system, depending on user’s input, different pictures like square, rectangle, circle can be drawn. Here we can use factory method to create instances depending on user’s input. For adding new type of shape, no need to change client’s code.</w:t>
      </w:r>
    </w:p>
    <w:p w:rsidR="00075325" w:rsidRPr="00075325" w:rsidRDefault="00075325" w:rsidP="0007532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075325">
        <w:rPr>
          <w:rFonts w:ascii="Arial" w:eastAsia="Times New Roman" w:hAnsi="Arial" w:cs="Arial"/>
          <w:sz w:val="24"/>
          <w:szCs w:val="24"/>
        </w:rPr>
        <w:t>Another example: In travel site, we can book train ticket as well bus tickets and flight ticket. In this case user can give his travel type as ‘bus’, ‘train’ or ‘flight’.</w:t>
      </w:r>
      <w:r w:rsidRPr="00075325">
        <w:rPr>
          <w:rFonts w:ascii="Arial" w:eastAsia="Times New Roman" w:hAnsi="Arial" w:cs="Arial"/>
          <w:sz w:val="24"/>
          <w:szCs w:val="24"/>
        </w:rPr>
        <w:br/>
        <w:t>Here we have an abstract class ‘</w:t>
      </w:r>
      <w:proofErr w:type="spellStart"/>
      <w:r w:rsidRPr="00075325">
        <w:rPr>
          <w:rFonts w:ascii="Arial" w:eastAsia="Times New Roman" w:hAnsi="Arial" w:cs="Arial"/>
          <w:sz w:val="24"/>
          <w:szCs w:val="24"/>
        </w:rPr>
        <w:t>AnyTravel</w:t>
      </w:r>
      <w:proofErr w:type="spellEnd"/>
      <w:r w:rsidRPr="00075325">
        <w:rPr>
          <w:rFonts w:ascii="Arial" w:eastAsia="Times New Roman" w:hAnsi="Arial" w:cs="Arial"/>
          <w:sz w:val="24"/>
          <w:szCs w:val="24"/>
        </w:rPr>
        <w:t>’ with a static member function ‘</w:t>
      </w:r>
      <w:proofErr w:type="spellStart"/>
      <w:r w:rsidRPr="00075325">
        <w:rPr>
          <w:rFonts w:ascii="Arial" w:eastAsia="Times New Roman" w:hAnsi="Arial" w:cs="Arial"/>
          <w:sz w:val="24"/>
          <w:szCs w:val="24"/>
        </w:rPr>
        <w:t>GetObject</w:t>
      </w:r>
      <w:proofErr w:type="spellEnd"/>
      <w:r w:rsidRPr="00075325">
        <w:rPr>
          <w:rFonts w:ascii="Arial" w:eastAsia="Times New Roman" w:hAnsi="Arial" w:cs="Arial"/>
          <w:sz w:val="24"/>
          <w:szCs w:val="24"/>
        </w:rPr>
        <w:t>’ which depending on user’s travel type, will create &amp; return object of ‘</w:t>
      </w:r>
      <w:proofErr w:type="spellStart"/>
      <w:r w:rsidRPr="00075325">
        <w:rPr>
          <w:rFonts w:ascii="Arial" w:eastAsia="Times New Roman" w:hAnsi="Arial" w:cs="Arial"/>
          <w:sz w:val="24"/>
          <w:szCs w:val="24"/>
        </w:rPr>
        <w:t>BusTravel</w:t>
      </w:r>
      <w:proofErr w:type="spellEnd"/>
      <w:r w:rsidRPr="00075325">
        <w:rPr>
          <w:rFonts w:ascii="Arial" w:eastAsia="Times New Roman" w:hAnsi="Arial" w:cs="Arial"/>
          <w:sz w:val="24"/>
          <w:szCs w:val="24"/>
        </w:rPr>
        <w:t xml:space="preserve">’ or ‘ </w:t>
      </w:r>
      <w:proofErr w:type="spellStart"/>
      <w:r w:rsidRPr="00075325">
        <w:rPr>
          <w:rFonts w:ascii="Arial" w:eastAsia="Times New Roman" w:hAnsi="Arial" w:cs="Arial"/>
          <w:sz w:val="24"/>
          <w:szCs w:val="24"/>
        </w:rPr>
        <w:t>TrainTravel</w:t>
      </w:r>
      <w:proofErr w:type="spellEnd"/>
      <w:r w:rsidRPr="00075325">
        <w:rPr>
          <w:rFonts w:ascii="Arial" w:eastAsia="Times New Roman" w:hAnsi="Arial" w:cs="Arial"/>
          <w:sz w:val="24"/>
          <w:szCs w:val="24"/>
        </w:rPr>
        <w:t>’. ‘</w:t>
      </w:r>
      <w:proofErr w:type="spellStart"/>
      <w:r w:rsidRPr="00075325">
        <w:rPr>
          <w:rFonts w:ascii="Arial" w:eastAsia="Times New Roman" w:hAnsi="Arial" w:cs="Arial"/>
          <w:sz w:val="24"/>
          <w:szCs w:val="24"/>
        </w:rPr>
        <w:t>BusTravel</w:t>
      </w:r>
      <w:proofErr w:type="spellEnd"/>
      <w:r w:rsidRPr="00075325">
        <w:rPr>
          <w:rFonts w:ascii="Arial" w:eastAsia="Times New Roman" w:hAnsi="Arial" w:cs="Arial"/>
          <w:sz w:val="24"/>
          <w:szCs w:val="24"/>
        </w:rPr>
        <w:t xml:space="preserve">’ or </w:t>
      </w:r>
      <w:proofErr w:type="gramStart"/>
      <w:r w:rsidRPr="00075325">
        <w:rPr>
          <w:rFonts w:ascii="Arial" w:eastAsia="Times New Roman" w:hAnsi="Arial" w:cs="Arial"/>
          <w:sz w:val="24"/>
          <w:szCs w:val="24"/>
        </w:rPr>
        <w:t xml:space="preserve">‘ </w:t>
      </w:r>
      <w:proofErr w:type="spellStart"/>
      <w:r w:rsidRPr="00075325">
        <w:rPr>
          <w:rFonts w:ascii="Arial" w:eastAsia="Times New Roman" w:hAnsi="Arial" w:cs="Arial"/>
          <w:sz w:val="24"/>
          <w:szCs w:val="24"/>
        </w:rPr>
        <w:t>TrainTravel</w:t>
      </w:r>
      <w:proofErr w:type="spellEnd"/>
      <w:r w:rsidRPr="00075325">
        <w:rPr>
          <w:rFonts w:ascii="Arial" w:eastAsia="Times New Roman" w:hAnsi="Arial" w:cs="Arial"/>
          <w:sz w:val="24"/>
          <w:szCs w:val="24"/>
        </w:rPr>
        <w:t>’</w:t>
      </w:r>
      <w:proofErr w:type="gramEnd"/>
      <w:r w:rsidRPr="00075325">
        <w:rPr>
          <w:rFonts w:ascii="Arial" w:eastAsia="Times New Roman" w:hAnsi="Arial" w:cs="Arial"/>
          <w:sz w:val="24"/>
          <w:szCs w:val="24"/>
        </w:rPr>
        <w:t xml:space="preserve"> have common functions like passenger name, Origin, </w:t>
      </w:r>
      <w:proofErr w:type="spellStart"/>
      <w:r w:rsidRPr="00075325">
        <w:rPr>
          <w:rFonts w:ascii="Arial" w:eastAsia="Times New Roman" w:hAnsi="Arial" w:cs="Arial"/>
          <w:sz w:val="24"/>
          <w:szCs w:val="24"/>
        </w:rPr>
        <w:t>destinationparameters</w:t>
      </w:r>
      <w:proofErr w:type="spellEnd"/>
      <w:r w:rsidRPr="00075325">
        <w:rPr>
          <w:rFonts w:ascii="Arial" w:eastAsia="Times New Roman" w:hAnsi="Arial" w:cs="Arial"/>
          <w:sz w:val="24"/>
          <w:szCs w:val="24"/>
        </w:rPr>
        <w:t>.</w:t>
      </w:r>
    </w:p>
    <w:p w:rsidR="00075325" w:rsidRPr="00075325" w:rsidRDefault="00075325" w:rsidP="00075325">
      <w:pPr>
        <w:rPr>
          <w:rFonts w:ascii="Trebuchet MS" w:hAnsi="Trebuchet MS"/>
          <w:color w:val="000000"/>
        </w:rPr>
      </w:pPr>
    </w:p>
    <w:p w:rsidR="00621791" w:rsidRDefault="00621791"/>
    <w:p w:rsidR="00A56A74" w:rsidRDefault="001C49AF">
      <w:hyperlink r:id="rId6" w:history="1">
        <w:r w:rsidR="004C51DF" w:rsidRPr="003162D8">
          <w:rPr>
            <w:rStyle w:val="Hyperlink"/>
          </w:rPr>
          <w:t>https://javarevisited.blogspot.com/2011/12/factory-design-pattern-java-example.html</w:t>
        </w:r>
      </w:hyperlink>
    </w:p>
    <w:p w:rsidR="004C51DF" w:rsidRDefault="001C49AF">
      <w:hyperlink r:id="rId7" w:history="1">
        <w:r w:rsidR="008855EC" w:rsidRPr="003162D8">
          <w:rPr>
            <w:rStyle w:val="Hyperlink"/>
          </w:rPr>
          <w:t>https://javarevisited.blogspot.com/2012/03/what-is-encapsulation-in-java-and-oops.html</w:t>
        </w:r>
      </w:hyperlink>
    </w:p>
    <w:p w:rsidR="008855EC" w:rsidRDefault="0070096F">
      <w:hyperlink r:id="rId8" w:history="1">
        <w:r>
          <w:rPr>
            <w:rStyle w:val="Hyperlink"/>
          </w:rPr>
          <w:t>https://www.geeksforgeeks.org/design-patterns-set-2-factory-method/</w:t>
        </w:r>
      </w:hyperlink>
    </w:p>
    <w:p w:rsidR="00C52FB4" w:rsidRDefault="00C52FB4">
      <w:hyperlink r:id="rId9" w:history="1">
        <w:r>
          <w:rPr>
            <w:rStyle w:val="Hyperlink"/>
          </w:rPr>
          <w:t>https://www.youtube.com/watch?v=KgfpICxwOOM</w:t>
        </w:r>
      </w:hyperlink>
    </w:p>
    <w:sectPr w:rsidR="00C5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91A80"/>
    <w:multiLevelType w:val="hybridMultilevel"/>
    <w:tmpl w:val="653E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C3A88"/>
    <w:multiLevelType w:val="multilevel"/>
    <w:tmpl w:val="87F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11"/>
    <w:rsid w:val="00075325"/>
    <w:rsid w:val="00116B8D"/>
    <w:rsid w:val="001C49AF"/>
    <w:rsid w:val="001E28AB"/>
    <w:rsid w:val="00453003"/>
    <w:rsid w:val="004C51DF"/>
    <w:rsid w:val="00511311"/>
    <w:rsid w:val="00621791"/>
    <w:rsid w:val="0070096F"/>
    <w:rsid w:val="008279B0"/>
    <w:rsid w:val="008855EC"/>
    <w:rsid w:val="00A56A74"/>
    <w:rsid w:val="00B968D2"/>
    <w:rsid w:val="00C52FB4"/>
    <w:rsid w:val="00ED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1E359-AA99-471E-AC49-2F36341A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1DF"/>
    <w:rPr>
      <w:color w:val="0563C1" w:themeColor="hyperlink"/>
      <w:u w:val="single"/>
    </w:rPr>
  </w:style>
  <w:style w:type="paragraph" w:styleId="ListParagraph">
    <w:name w:val="List Paragraph"/>
    <w:basedOn w:val="Normal"/>
    <w:uiPriority w:val="34"/>
    <w:qFormat/>
    <w:rsid w:val="008279B0"/>
    <w:pPr>
      <w:ind w:left="720"/>
      <w:contextualSpacing/>
    </w:pPr>
  </w:style>
  <w:style w:type="paragraph" w:styleId="NormalWeb">
    <w:name w:val="Normal (Web)"/>
    <w:basedOn w:val="Normal"/>
    <w:uiPriority w:val="99"/>
    <w:semiHidden/>
    <w:unhideWhenUsed/>
    <w:rsid w:val="00075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sign-patterns-set-2-factory-method/" TargetMode="External"/><Relationship Id="rId3" Type="http://schemas.openxmlformats.org/officeDocument/2006/relationships/settings" Target="settings.xml"/><Relationship Id="rId7" Type="http://schemas.openxmlformats.org/officeDocument/2006/relationships/hyperlink" Target="https://javarevisited.blogspot.com/2012/03/what-is-encapsulation-in-java-and-o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evisited.blogspot.com/2011/12/factory-design-pattern-java-example.html" TargetMode="External"/><Relationship Id="rId11" Type="http://schemas.openxmlformats.org/officeDocument/2006/relationships/theme" Target="theme/theme1.xml"/><Relationship Id="rId5" Type="http://schemas.openxmlformats.org/officeDocument/2006/relationships/hyperlink" Target="http://javarevisited.blogspot.com/2011/10/class-in-java-programming-gener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gfpICxw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31</cp:revision>
  <dcterms:created xsi:type="dcterms:W3CDTF">2019-03-09T17:15:00Z</dcterms:created>
  <dcterms:modified xsi:type="dcterms:W3CDTF">2019-08-21T18:58:00Z</dcterms:modified>
</cp:coreProperties>
</file>