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C89" w:rsidRPr="00223C89" w:rsidRDefault="00223C89" w:rsidP="00223C89">
      <w:pPr>
        <w:spacing w:line="276" w:lineRule="auto"/>
        <w:rPr>
          <w:rFonts w:asciiTheme="minorHAnsi" w:hAnsiTheme="minorHAnsi" w:cstheme="minorHAnsi"/>
          <w:sz w:val="24"/>
          <w:szCs w:val="24"/>
          <w:lang w:val="en-US"/>
        </w:rPr>
      </w:pPr>
      <w:proofErr w:type="spellStart"/>
      <w:r w:rsidRPr="00223C89">
        <w:rPr>
          <w:rFonts w:asciiTheme="minorHAnsi" w:hAnsiTheme="minorHAnsi" w:cstheme="minorHAnsi"/>
          <w:sz w:val="24"/>
          <w:szCs w:val="24"/>
          <w:lang w:val="en-US"/>
        </w:rPr>
        <w:t>Asin</w:t>
      </w:r>
      <w:proofErr w:type="spellEnd"/>
      <w:r w:rsidRPr="00223C89">
        <w:rPr>
          <w:rFonts w:asciiTheme="minorHAnsi" w:hAnsiTheme="minorHAnsi" w:cstheme="minorHAnsi"/>
          <w:sz w:val="24"/>
          <w:szCs w:val="24"/>
          <w:lang w:val="en-US"/>
        </w:rPr>
        <w:t xml:space="preserve"> Data Service, part of Amazon Shopping OS Organization, is looking for a passionate, results-oriented, innovative software engineers for working on massively scalable and distributed systems which collaborate with all areas of </w:t>
      </w:r>
      <w:proofErr w:type="spellStart"/>
      <w:r w:rsidRPr="00223C89">
        <w:rPr>
          <w:rFonts w:asciiTheme="minorHAnsi" w:hAnsiTheme="minorHAnsi" w:cstheme="minorHAnsi"/>
          <w:sz w:val="24"/>
          <w:szCs w:val="24"/>
          <w:lang w:val="en-US"/>
        </w:rPr>
        <w:t>Amazon.com’s</w:t>
      </w:r>
      <w:proofErr w:type="spellEnd"/>
      <w:r w:rsidRPr="00223C89">
        <w:rPr>
          <w:rFonts w:asciiTheme="minorHAnsi" w:hAnsiTheme="minorHAnsi" w:cstheme="minorHAnsi"/>
          <w:sz w:val="24"/>
          <w:szCs w:val="24"/>
          <w:lang w:val="en-US"/>
        </w:rPr>
        <w:t xml:space="preserve"> business. The candidate thrives in a fast-paced environment, understands how to deal with extreme transaction rate systems and will help us deliver on a new generation of software. The candidate is passionate about technology and wants to be involved with real business problems. </w:t>
      </w:r>
      <w:r w:rsidRPr="00223C89">
        <w:rPr>
          <w:rFonts w:asciiTheme="minorHAnsi" w:hAnsiTheme="minorHAnsi" w:cstheme="minorHAnsi"/>
          <w:sz w:val="24"/>
          <w:szCs w:val="24"/>
          <w:lang w:val="en-US"/>
        </w:rPr>
        <w:br/>
        <w:t xml:space="preserve">With thousands of discrete applications running in a distributed environment, Amazon.com continues to push the limit of Service Oriented Architecture. It’s the role of the </w:t>
      </w:r>
      <w:proofErr w:type="spellStart"/>
      <w:r w:rsidRPr="00223C89">
        <w:rPr>
          <w:rFonts w:asciiTheme="minorHAnsi" w:hAnsiTheme="minorHAnsi" w:cstheme="minorHAnsi"/>
          <w:sz w:val="24"/>
          <w:szCs w:val="24"/>
          <w:lang w:val="en-US"/>
        </w:rPr>
        <w:t>Asin</w:t>
      </w:r>
      <w:proofErr w:type="spellEnd"/>
      <w:r w:rsidRPr="00223C89">
        <w:rPr>
          <w:rFonts w:asciiTheme="minorHAnsi" w:hAnsiTheme="minorHAnsi" w:cstheme="minorHAnsi"/>
          <w:sz w:val="24"/>
          <w:szCs w:val="24"/>
          <w:lang w:val="en-US"/>
        </w:rPr>
        <w:t xml:space="preserve"> Data Service to ensure that data from more than 40 services is aggregated for display on Amazon’s websites – 10s of thousands of times every second with minimal latency. You will interact with many Amazon businesses including Kindle, our merchants business and, of course, our Retail websites. We are in the process of rolling out a major paradigm shift that will provide an unprecedented level of extensibility for our business teams to grow and innovate. </w:t>
      </w:r>
      <w:r w:rsidRPr="00223C89">
        <w:rPr>
          <w:rFonts w:asciiTheme="minorHAnsi" w:hAnsiTheme="minorHAnsi" w:cstheme="minorHAnsi"/>
          <w:sz w:val="24"/>
          <w:szCs w:val="24"/>
          <w:lang w:val="en-US"/>
        </w:rPr>
        <w:br/>
        <w:t xml:space="preserve">As a member of the </w:t>
      </w:r>
      <w:proofErr w:type="spellStart"/>
      <w:r w:rsidRPr="00223C89">
        <w:rPr>
          <w:rFonts w:asciiTheme="minorHAnsi" w:hAnsiTheme="minorHAnsi" w:cstheme="minorHAnsi"/>
          <w:sz w:val="24"/>
          <w:szCs w:val="24"/>
          <w:lang w:val="en-US"/>
        </w:rPr>
        <w:t>Asin</w:t>
      </w:r>
      <w:proofErr w:type="spellEnd"/>
      <w:r w:rsidRPr="00223C89">
        <w:rPr>
          <w:rFonts w:asciiTheme="minorHAnsi" w:hAnsiTheme="minorHAnsi" w:cstheme="minorHAnsi"/>
          <w:sz w:val="24"/>
          <w:szCs w:val="24"/>
          <w:lang w:val="en-US"/>
        </w:rPr>
        <w:t xml:space="preserve"> Data Service team, you will help design, develop and support dynamically scalable, distributed real time systems, invent new features, and build rock-solid platform solution using object-oriented, Amazon Web Services (AWS), and functional programming technologies which we expect you to have a hand in inventing. </w:t>
      </w:r>
      <w:r w:rsidRPr="00223C89">
        <w:rPr>
          <w:rFonts w:asciiTheme="minorHAnsi" w:hAnsiTheme="minorHAnsi" w:cstheme="minorHAnsi"/>
          <w:sz w:val="24"/>
          <w:szCs w:val="24"/>
          <w:lang w:val="en-US"/>
        </w:rPr>
        <w:br/>
        <w:t>The person should be an active practitioner of engineering excellence: keeping a high bar for quality, consistency, maintainability, site latency, efficiency, security and all the other things that make great software great. In addition, he/she should contribute elegant, practical code to the corpus of the project.</w:t>
      </w:r>
    </w:p>
    <w:p w:rsidR="00223C89" w:rsidRPr="00223C89" w:rsidRDefault="00223C89" w:rsidP="00223C89">
      <w:pPr>
        <w:spacing w:line="276" w:lineRule="auto"/>
        <w:rPr>
          <w:rFonts w:asciiTheme="minorHAnsi" w:hAnsiTheme="minorHAnsi" w:cstheme="minorHAnsi"/>
          <w:sz w:val="24"/>
          <w:szCs w:val="24"/>
          <w:lang w:val="en-US"/>
        </w:rPr>
      </w:pP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Bachelor's Degree in Computer Science or related field, with 5+ years relevant work experience</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Computer Science fundamentals in object-oriented design</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Computer Science fundamentals in data structures</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Computer Science fundamentals in algorithm design, problem solving, and complexity analysis</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Proficiency in, at least, one modern programming language such as C, C++, C#, Java, or PERL</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Solid UNIX or Linux experience.</w:t>
      </w:r>
    </w:p>
    <w:p w:rsidR="00223C89" w:rsidRPr="00223C89" w:rsidRDefault="00223C89" w:rsidP="00223C89">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Deep hands-on technical expertise</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Experience building complex software systems that have been successfully delivered to customers</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Knowledge of professional software engineering practices &amp; best practices for the full software development life cycle, including coding standards, code reviews, source control management, build processes, testing, and operations</w:t>
      </w:r>
    </w:p>
    <w:p w:rsidR="00223C89" w:rsidRPr="00FA487A" w:rsidRDefault="00223C89" w:rsidP="00FA487A">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lastRenderedPageBreak/>
        <w:t>Ability to take a project from scoping requirements through actual launch of the project</w:t>
      </w:r>
      <w:bookmarkStart w:id="0" w:name="_GoBack"/>
      <w:bookmarkEnd w:id="0"/>
    </w:p>
    <w:p w:rsidR="00223C89" w:rsidRPr="00223C89" w:rsidRDefault="00223C89" w:rsidP="00223C89">
      <w:pPr>
        <w:numPr>
          <w:ilvl w:val="0"/>
          <w:numId w:val="1"/>
        </w:numPr>
        <w:spacing w:before="100" w:beforeAutospacing="1" w:after="100" w:afterAutospacing="1" w:line="276" w:lineRule="auto"/>
        <w:rPr>
          <w:rFonts w:asciiTheme="minorHAnsi" w:eastAsia="Times New Roman" w:hAnsiTheme="minorHAnsi" w:cstheme="minorHAnsi"/>
          <w:sz w:val="24"/>
          <w:szCs w:val="24"/>
          <w:lang w:val="en-US"/>
        </w:rPr>
      </w:pPr>
      <w:r w:rsidRPr="00223C89">
        <w:rPr>
          <w:rFonts w:asciiTheme="minorHAnsi" w:eastAsia="Times New Roman" w:hAnsiTheme="minorHAnsi" w:cstheme="minorHAnsi"/>
          <w:sz w:val="24"/>
          <w:szCs w:val="24"/>
          <w:lang w:val="en-US"/>
        </w:rPr>
        <w:t>Experience in communicating with users, other technical teams, and management to collect requirements, describe software product features, and technical designs.</w:t>
      </w:r>
    </w:p>
    <w:p w:rsidR="00237C61" w:rsidRPr="00223C89" w:rsidRDefault="00237C61" w:rsidP="00223C89">
      <w:pPr>
        <w:spacing w:line="276" w:lineRule="auto"/>
        <w:rPr>
          <w:rFonts w:asciiTheme="minorHAnsi" w:hAnsiTheme="minorHAnsi" w:cstheme="minorHAnsi"/>
          <w:sz w:val="24"/>
          <w:szCs w:val="24"/>
        </w:rPr>
      </w:pPr>
    </w:p>
    <w:sectPr w:rsidR="00237C61" w:rsidRPr="00223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72BD"/>
    <w:multiLevelType w:val="multilevel"/>
    <w:tmpl w:val="21D0B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89"/>
    <w:rsid w:val="00223C89"/>
    <w:rsid w:val="00237C61"/>
    <w:rsid w:val="00FA4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C80D3-959D-4800-84E8-766B7B44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8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6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2018-08-01T09:36:00Z</dcterms:created>
  <dcterms:modified xsi:type="dcterms:W3CDTF">2018-08-01T09:38:00Z</dcterms:modified>
</cp:coreProperties>
</file>