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43" w:rsidRDefault="00F423E1">
      <w:r>
        <w:t>System Design questions :</w:t>
      </w:r>
    </w:p>
    <w:p w:rsidR="00674C92" w:rsidRDefault="00F423E1" w:rsidP="00385A6E">
      <w:pPr>
        <w:pStyle w:val="ListParagraph"/>
        <w:numPr>
          <w:ilvl w:val="0"/>
          <w:numId w:val="1"/>
        </w:numPr>
      </w:pPr>
      <w:r>
        <w:t>Apache Airflow (workflow model) :</w:t>
      </w:r>
      <w:r w:rsidR="005D5699">
        <w:t xml:space="preserve"> </w:t>
      </w:r>
      <w:r w:rsidR="00621CC3" w:rsidRPr="00621CC3">
        <w:t>Airflow is a platform to programmatically author, schedule and monitor workflows.</w:t>
      </w:r>
    </w:p>
    <w:p w:rsidR="00E66A36" w:rsidRDefault="00E66A36" w:rsidP="00E66A36">
      <w:r>
        <w:t>Use airflow to author workflows as directed acyclic graphs (DAGs) of tasks</w:t>
      </w:r>
      <w:r w:rsidR="003E1236">
        <w:t xml:space="preserve"> </w:t>
      </w:r>
      <w:bookmarkStart w:id="0" w:name="_GoBack"/>
      <w:bookmarkEnd w:id="0"/>
      <w:r>
        <w:t>.</w:t>
      </w:r>
      <w:r w:rsidRPr="003E1236">
        <w:t>The airflow scheduler executes your tasks on an array of workers while following the specified dependencies. Rich command line utilities make performing complex surgeries on DAGs a snap. The rich user interface makes it easy to visualize pipelines running in production, monitor progress, and troubleshoot issues when needed</w:t>
      </w:r>
    </w:p>
    <w:p w:rsidR="00F423E1" w:rsidRDefault="005D5699" w:rsidP="0012230D">
      <w:r w:rsidRPr="0012230D">
        <w:rPr>
          <w:rFonts w:ascii="Arial" w:hAnsi="Arial" w:cs="Arial"/>
          <w:b/>
          <w:bCs/>
          <w:color w:val="222222"/>
          <w:shd w:val="clear" w:color="auto" w:fill="FFFFFF"/>
        </w:rPr>
        <w:t>Apache Airflow</w:t>
      </w:r>
      <w:r w:rsidRPr="0012230D">
        <w:rPr>
          <w:rFonts w:ascii="Arial" w:hAnsi="Arial" w:cs="Arial"/>
          <w:color w:val="222222"/>
          <w:shd w:val="clear" w:color="auto" w:fill="FFFFFF"/>
        </w:rPr>
        <w:t> is a workflow automation and scheduling system that can be </w:t>
      </w:r>
      <w:r w:rsidRPr="0012230D">
        <w:rPr>
          <w:rFonts w:ascii="Arial" w:hAnsi="Arial" w:cs="Arial"/>
          <w:b/>
          <w:bCs/>
          <w:color w:val="222222"/>
          <w:shd w:val="clear" w:color="auto" w:fill="FFFFFF"/>
        </w:rPr>
        <w:t>used to</w:t>
      </w:r>
      <w:r w:rsidRPr="0012230D">
        <w:rPr>
          <w:rFonts w:ascii="Arial" w:hAnsi="Arial" w:cs="Arial"/>
          <w:color w:val="222222"/>
          <w:shd w:val="clear" w:color="auto" w:fill="FFFFFF"/>
        </w:rPr>
        <w:t> author and manage data pipelines. </w:t>
      </w:r>
      <w:r w:rsidRPr="0012230D">
        <w:rPr>
          <w:rFonts w:ascii="Arial" w:hAnsi="Arial" w:cs="Arial"/>
          <w:b/>
          <w:bCs/>
          <w:color w:val="222222"/>
          <w:shd w:val="clear" w:color="auto" w:fill="FFFFFF"/>
        </w:rPr>
        <w:t>Airflow uses</w:t>
      </w:r>
      <w:r w:rsidRPr="0012230D">
        <w:rPr>
          <w:rFonts w:ascii="Arial" w:hAnsi="Arial" w:cs="Arial"/>
          <w:color w:val="222222"/>
          <w:shd w:val="clear" w:color="auto" w:fill="FFFFFF"/>
        </w:rPr>
        <w:t> workflows made of directed acyclic graphs (DAGs) of tasks</w:t>
      </w:r>
      <w:r w:rsidR="00211CCF" w:rsidRPr="0012230D">
        <w:rPr>
          <w:rFonts w:ascii="Arial" w:hAnsi="Arial" w:cs="Arial"/>
          <w:color w:val="222222"/>
          <w:shd w:val="clear" w:color="auto" w:fill="FFFFFF"/>
        </w:rPr>
        <w:t>.</w:t>
      </w:r>
    </w:p>
    <w:p w:rsidR="00F423E1" w:rsidRDefault="00F423E1">
      <w:hyperlink r:id="rId5" w:history="1">
        <w:r>
          <w:rPr>
            <w:rStyle w:val="Hyperlink"/>
          </w:rPr>
          <w:t>https://www.youtube.com/watch?v=U_hBRfPwPJE</w:t>
        </w:r>
      </w:hyperlink>
    </w:p>
    <w:p w:rsidR="00F423E1" w:rsidRDefault="00E012BF">
      <w:hyperlink r:id="rId6" w:history="1">
        <w:r>
          <w:rPr>
            <w:rStyle w:val="Hyperlink"/>
          </w:rPr>
          <w:t>https://www.quora.com/What-is-Apache-AirFlow</w:t>
        </w:r>
      </w:hyperlink>
    </w:p>
    <w:p w:rsidR="00E012BF" w:rsidRDefault="00385A6E">
      <w:r>
        <w:t xml:space="preserve">ETL(Extract-Transform-loading ) </w:t>
      </w:r>
    </w:p>
    <w:p w:rsidR="009645F1" w:rsidRDefault="009645F1">
      <w:hyperlink r:id="rId7" w:history="1">
        <w:r>
          <w:rPr>
            <w:rStyle w:val="Hyperlink"/>
          </w:rPr>
          <w:t>https://towardsdatascience.com/getting-started-with-apache-airflow-df1aa77d7b1b</w:t>
        </w:r>
      </w:hyperlink>
    </w:p>
    <w:sectPr w:rsidR="00964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5712"/>
    <w:multiLevelType w:val="hybridMultilevel"/>
    <w:tmpl w:val="D174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3E1"/>
    <w:rsid w:val="0012230D"/>
    <w:rsid w:val="00211CCF"/>
    <w:rsid w:val="00385A6E"/>
    <w:rsid w:val="003E1236"/>
    <w:rsid w:val="005D5699"/>
    <w:rsid w:val="00621CC3"/>
    <w:rsid w:val="00674C92"/>
    <w:rsid w:val="009645F1"/>
    <w:rsid w:val="00A12943"/>
    <w:rsid w:val="00E012BF"/>
    <w:rsid w:val="00E66A36"/>
    <w:rsid w:val="00F4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90DBF-A970-4B1C-BCE6-8955642B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23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5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getting-started-with-apache-airflow-df1aa77d7b1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What-is-Apache-AirFlow" TargetMode="External"/><Relationship Id="rId5" Type="http://schemas.openxmlformats.org/officeDocument/2006/relationships/hyperlink" Target="https://www.youtube.com/watch?v=U_hBRfPwPJ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22</cp:revision>
  <dcterms:created xsi:type="dcterms:W3CDTF">2019-08-25T16:31:00Z</dcterms:created>
  <dcterms:modified xsi:type="dcterms:W3CDTF">2019-08-25T17:06:00Z</dcterms:modified>
</cp:coreProperties>
</file>