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EF9EB" w14:textId="77777777" w:rsidR="00C0528A" w:rsidRPr="00C0528A" w:rsidRDefault="00C0528A" w:rsidP="00C0528A">
      <w:pPr>
        <w:spacing w:before="100" w:beforeAutospacing="1" w:after="100" w:afterAutospacing="1" w:line="240" w:lineRule="auto"/>
        <w:jc w:val="center"/>
        <w:rPr>
          <w:rFonts w:ascii="Times New Roman" w:eastAsia="Times New Roman" w:hAnsi="Times New Roman" w:cs="Times New Roman"/>
          <w:kern w:val="0"/>
          <w:sz w:val="32"/>
          <w:szCs w:val="32"/>
          <w:lang w:eastAsia="en-GB"/>
          <w14:ligatures w14:val="none"/>
        </w:rPr>
      </w:pPr>
      <w:r w:rsidRPr="00C0528A">
        <w:rPr>
          <w:rFonts w:ascii="Times New Roman" w:eastAsia="Times New Roman" w:hAnsi="Times New Roman" w:cs="Times New Roman"/>
          <w:b/>
          <w:bCs/>
          <w:kern w:val="0"/>
          <w:sz w:val="32"/>
          <w:szCs w:val="32"/>
          <w:lang w:eastAsia="en-GB"/>
          <w14:ligatures w14:val="none"/>
        </w:rPr>
        <w:t>Employee Onboarding Agreement</w:t>
      </w:r>
    </w:p>
    <w:p w14:paraId="4E367E91" w14:textId="111EFCDF" w:rsidR="00C0528A" w:rsidRPr="00C0528A" w:rsidRDefault="00C0528A" w:rsidP="00C83123">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 xml:space="preserve">This Employee Onboarding Agreement ("Agreement") is entered into as of </w:t>
      </w:r>
      <w:r w:rsidR="00C83123">
        <w:rPr>
          <w:rFonts w:ascii="Times New Roman" w:eastAsia="Times New Roman" w:hAnsi="Times New Roman" w:cs="Times New Roman"/>
          <w:kern w:val="0"/>
          <w:lang w:eastAsia="en-GB"/>
          <w14:ligatures w14:val="none"/>
        </w:rPr>
        <w:t>17</w:t>
      </w:r>
      <w:r w:rsidR="00C83123" w:rsidRPr="00C83123">
        <w:rPr>
          <w:rFonts w:ascii="Times New Roman" w:eastAsia="Times New Roman" w:hAnsi="Times New Roman" w:cs="Times New Roman"/>
          <w:kern w:val="0"/>
          <w:vertAlign w:val="superscript"/>
          <w:lang w:eastAsia="en-GB"/>
          <w14:ligatures w14:val="none"/>
        </w:rPr>
        <w:t>th</w:t>
      </w:r>
      <w:r w:rsidR="00C83123">
        <w:rPr>
          <w:rFonts w:ascii="Times New Roman" w:eastAsia="Times New Roman" w:hAnsi="Times New Roman" w:cs="Times New Roman"/>
          <w:kern w:val="0"/>
          <w:lang w:eastAsia="en-GB"/>
          <w14:ligatures w14:val="none"/>
        </w:rPr>
        <w:t xml:space="preserve"> January, 2025</w:t>
      </w:r>
      <w:r w:rsidRPr="00C0528A">
        <w:rPr>
          <w:rFonts w:ascii="Times New Roman" w:eastAsia="Times New Roman" w:hAnsi="Times New Roman" w:cs="Times New Roman"/>
          <w:kern w:val="0"/>
          <w:lang w:eastAsia="en-GB"/>
          <w14:ligatures w14:val="none"/>
        </w:rPr>
        <w:t xml:space="preserve"> by and between:</w:t>
      </w:r>
    </w:p>
    <w:p w14:paraId="1BA2647C" w14:textId="10572D50" w:rsidR="00C0528A" w:rsidRPr="00C0528A" w:rsidRDefault="00C0528A" w:rsidP="00086886">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Employer</w:t>
      </w:r>
      <w:r w:rsidRPr="00C0528A">
        <w:rPr>
          <w:rFonts w:ascii="Times New Roman" w:eastAsia="Times New Roman" w:hAnsi="Times New Roman" w:cs="Times New Roman"/>
          <w:kern w:val="0"/>
          <w:lang w:eastAsia="en-GB"/>
          <w14:ligatures w14:val="none"/>
        </w:rPr>
        <w:t xml:space="preserve">: </w:t>
      </w:r>
      <w:r w:rsidR="00086886">
        <w:rPr>
          <w:rFonts w:ascii="Times New Roman" w:eastAsia="Times New Roman" w:hAnsi="Times New Roman" w:cs="Times New Roman"/>
          <w:kern w:val="0"/>
          <w:lang w:eastAsia="en-GB"/>
          <w14:ligatures w14:val="none"/>
        </w:rPr>
        <w:t>Spear Fox Corporation PVT LTD</w:t>
      </w:r>
      <w:r w:rsidRPr="00C0528A">
        <w:rPr>
          <w:rFonts w:ascii="Times New Roman" w:eastAsia="Times New Roman" w:hAnsi="Times New Roman" w:cs="Times New Roman"/>
          <w:kern w:val="0"/>
          <w:lang w:eastAsia="en-GB"/>
          <w14:ligatures w14:val="none"/>
        </w:rPr>
        <w:t xml:space="preserve">, a company organized and existing under the laws of </w:t>
      </w:r>
      <w:r w:rsidR="00086886">
        <w:rPr>
          <w:rFonts w:ascii="Times New Roman" w:eastAsia="Times New Roman" w:hAnsi="Times New Roman" w:cs="Times New Roman"/>
          <w:kern w:val="0"/>
          <w:lang w:eastAsia="en-GB"/>
          <w14:ligatures w14:val="none"/>
        </w:rPr>
        <w:t>Tamil Nadu, India</w:t>
      </w:r>
      <w:r w:rsidRPr="00C0528A">
        <w:rPr>
          <w:rFonts w:ascii="Times New Roman" w:eastAsia="Times New Roman" w:hAnsi="Times New Roman" w:cs="Times New Roman"/>
          <w:kern w:val="0"/>
          <w:lang w:eastAsia="en-GB"/>
          <w14:ligatures w14:val="none"/>
        </w:rPr>
        <w:t xml:space="preserve">, with its principal place of business at </w:t>
      </w:r>
      <w:r w:rsidR="00086886">
        <w:rPr>
          <w:rFonts w:ascii="Times New Roman" w:eastAsia="Times New Roman" w:hAnsi="Times New Roman" w:cs="Times New Roman"/>
          <w:kern w:val="0"/>
          <w:lang w:eastAsia="en-GB"/>
          <w14:ligatures w14:val="none"/>
        </w:rPr>
        <w:t xml:space="preserve">12, Ground Floor, </w:t>
      </w:r>
      <w:proofErr w:type="spellStart"/>
      <w:r w:rsidR="00086886">
        <w:rPr>
          <w:rFonts w:ascii="Times New Roman" w:eastAsia="Times New Roman" w:hAnsi="Times New Roman" w:cs="Times New Roman"/>
          <w:kern w:val="0"/>
          <w:lang w:eastAsia="en-GB"/>
          <w14:ligatures w14:val="none"/>
        </w:rPr>
        <w:t>Bhakthavachalu</w:t>
      </w:r>
      <w:proofErr w:type="spellEnd"/>
      <w:r w:rsidR="00086886">
        <w:rPr>
          <w:rFonts w:ascii="Times New Roman" w:eastAsia="Times New Roman" w:hAnsi="Times New Roman" w:cs="Times New Roman"/>
          <w:kern w:val="0"/>
          <w:lang w:eastAsia="en-GB"/>
          <w14:ligatures w14:val="none"/>
        </w:rPr>
        <w:t xml:space="preserve"> Nagar, </w:t>
      </w:r>
      <w:proofErr w:type="spellStart"/>
      <w:r w:rsidR="00086886">
        <w:rPr>
          <w:rFonts w:ascii="Times New Roman" w:eastAsia="Times New Roman" w:hAnsi="Times New Roman" w:cs="Times New Roman"/>
          <w:kern w:val="0"/>
          <w:lang w:eastAsia="en-GB"/>
          <w14:ligatures w14:val="none"/>
        </w:rPr>
        <w:t>Periya</w:t>
      </w:r>
      <w:proofErr w:type="spellEnd"/>
      <w:r w:rsidR="00086886">
        <w:rPr>
          <w:rFonts w:ascii="Times New Roman" w:eastAsia="Times New Roman" w:hAnsi="Times New Roman" w:cs="Times New Roman"/>
          <w:kern w:val="0"/>
          <w:lang w:eastAsia="en-GB"/>
          <w14:ligatures w14:val="none"/>
        </w:rPr>
        <w:t xml:space="preserve"> Mathur, Chennai - 68</w:t>
      </w:r>
      <w:r w:rsidRPr="00C0528A">
        <w:rPr>
          <w:rFonts w:ascii="Times New Roman" w:eastAsia="Times New Roman" w:hAnsi="Times New Roman" w:cs="Times New Roman"/>
          <w:kern w:val="0"/>
          <w:lang w:eastAsia="en-GB"/>
          <w14:ligatures w14:val="none"/>
        </w:rPr>
        <w:t xml:space="preserve"> (hereinafter referred to as "Company"); and</w:t>
      </w:r>
    </w:p>
    <w:p w14:paraId="3FF59A6D" w14:textId="5E79784D" w:rsidR="00C0528A" w:rsidRPr="00C0528A" w:rsidRDefault="00086886" w:rsidP="00086886">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Intern</w:t>
      </w:r>
      <w:r w:rsidR="00C0528A" w:rsidRPr="00C0528A">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lang w:val="en-US" w:eastAsia="en-IN" w:bidi="ta-IN"/>
        </w:rPr>
        <w:t>Venkatesh</w:t>
      </w:r>
      <w:r>
        <w:rPr>
          <w:rFonts w:ascii="Times New Roman" w:eastAsia="Times New Roman" w:hAnsi="Times New Roman" w:cs="Times New Roman"/>
          <w:lang w:val="en-US" w:eastAsia="en-IN" w:bidi="ta-IN"/>
        </w:rPr>
        <w:t xml:space="preserve"> Ravi</w:t>
      </w:r>
      <w:r w:rsidR="00C0528A" w:rsidRPr="00C0528A">
        <w:rPr>
          <w:rFonts w:ascii="Times New Roman" w:eastAsia="Times New Roman" w:hAnsi="Times New Roman" w:cs="Times New Roman"/>
          <w:kern w:val="0"/>
          <w:lang w:eastAsia="en-GB"/>
          <w14:ligatures w14:val="none"/>
        </w:rPr>
        <w:t xml:space="preserve">, residing at </w:t>
      </w:r>
      <w:r w:rsidRPr="00086886">
        <w:rPr>
          <w:rFonts w:ascii="Times New Roman" w:eastAsia="Times New Roman" w:hAnsi="Times New Roman" w:cs="Times New Roman"/>
          <w:kern w:val="0"/>
          <w:lang w:eastAsia="en-GB"/>
          <w14:ligatures w14:val="none"/>
        </w:rPr>
        <w:t>No:286, TNHB phase 3, ICF Colony, Ambattur, Chennai 600058.</w:t>
      </w:r>
      <w:r w:rsidR="00C0528A" w:rsidRPr="00C0528A">
        <w:rPr>
          <w:rFonts w:ascii="Times New Roman" w:eastAsia="Times New Roman" w:hAnsi="Times New Roman" w:cs="Times New Roman"/>
          <w:kern w:val="0"/>
          <w:lang w:eastAsia="en-GB"/>
          <w14:ligatures w14:val="none"/>
        </w:rPr>
        <w:t xml:space="preserve"> (hereinafter referred to as "Employee"</w:t>
      </w:r>
      <w:r>
        <w:rPr>
          <w:rFonts w:ascii="Times New Roman" w:eastAsia="Times New Roman" w:hAnsi="Times New Roman" w:cs="Times New Roman"/>
          <w:kern w:val="0"/>
          <w:lang w:eastAsia="en-GB"/>
          <w14:ligatures w14:val="none"/>
        </w:rPr>
        <w:t>, “Intern”</w:t>
      </w:r>
      <w:r w:rsidR="00C0528A" w:rsidRPr="00C0528A">
        <w:rPr>
          <w:rFonts w:ascii="Times New Roman" w:eastAsia="Times New Roman" w:hAnsi="Times New Roman" w:cs="Times New Roman"/>
          <w:kern w:val="0"/>
          <w:lang w:eastAsia="en-GB"/>
          <w14:ligatures w14:val="none"/>
        </w:rPr>
        <w:t>).</w:t>
      </w:r>
    </w:p>
    <w:p w14:paraId="3881CB26" w14:textId="3CBEF565" w:rsidR="00C0528A" w:rsidRPr="00C0528A" w:rsidRDefault="00C0528A" w:rsidP="00E62912">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1. Purpose of the Agreement</w:t>
      </w:r>
      <w:r w:rsidRPr="00C0528A">
        <w:rPr>
          <w:rFonts w:ascii="Times New Roman" w:eastAsia="Times New Roman" w:hAnsi="Times New Roman" w:cs="Times New Roman"/>
          <w:kern w:val="0"/>
          <w:lang w:eastAsia="en-GB"/>
          <w14:ligatures w14:val="none"/>
        </w:rPr>
        <w:t xml:space="preserve"> The purpose of this Agreement is to outline the terms and conditions under which the Employee will perform their duties for the Company and ensure compliance with confidentiality, data protection, and ethical guidelines.</w:t>
      </w:r>
    </w:p>
    <w:p w14:paraId="665B348A" w14:textId="77777777" w:rsidR="00C0528A" w:rsidRPr="00C0528A" w:rsidRDefault="00C0528A" w:rsidP="0067137F">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2. Duties and Responsibilities</w:t>
      </w:r>
      <w:r w:rsidRPr="00C0528A">
        <w:rPr>
          <w:rFonts w:ascii="Times New Roman" w:eastAsia="Times New Roman" w:hAnsi="Times New Roman" w:cs="Times New Roman"/>
          <w:kern w:val="0"/>
          <w:lang w:eastAsia="en-GB"/>
          <w14:ligatures w14:val="none"/>
        </w:rPr>
        <w:t xml:space="preserve"> The Employee agrees to:</w:t>
      </w:r>
    </w:p>
    <w:p w14:paraId="53FB73C3" w14:textId="77777777" w:rsidR="00C0528A" w:rsidRPr="00C0528A" w:rsidRDefault="00C0528A" w:rsidP="0067137F">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Perform all duties and responsibilities as assigned by the Company diligently, professionally, and in good faith.</w:t>
      </w:r>
    </w:p>
    <w:p w14:paraId="7094F3AD" w14:textId="77777777" w:rsidR="00C0528A" w:rsidRPr="00C0528A" w:rsidRDefault="00C0528A" w:rsidP="0067137F">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Comply with the Company’s policies, guidelines, and procedures.</w:t>
      </w:r>
    </w:p>
    <w:p w14:paraId="67AC74A0" w14:textId="07C41437" w:rsidR="00C0528A" w:rsidRPr="00AB24F4" w:rsidRDefault="00C0528A" w:rsidP="00AB24F4">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 xml:space="preserve">Complete all tasks and assignments related to the </w:t>
      </w:r>
      <w:r w:rsidR="00460193">
        <w:rPr>
          <w:rFonts w:ascii="Times New Roman" w:eastAsia="Times New Roman" w:hAnsi="Times New Roman" w:cs="Times New Roman"/>
          <w:kern w:val="0"/>
          <w:lang w:eastAsia="en-GB"/>
          <w14:ligatures w14:val="none"/>
        </w:rPr>
        <w:t>Social Apps Project</w:t>
      </w:r>
      <w:r w:rsidRPr="00C0528A">
        <w:rPr>
          <w:rFonts w:ascii="Times New Roman" w:eastAsia="Times New Roman" w:hAnsi="Times New Roman" w:cs="Times New Roman"/>
          <w:kern w:val="0"/>
          <w:lang w:eastAsia="en-GB"/>
          <w14:ligatures w14:val="none"/>
        </w:rPr>
        <w:t xml:space="preserve"> ("Project") as per the agreed timelines and standards.</w:t>
      </w:r>
    </w:p>
    <w:p w14:paraId="5E03023A" w14:textId="77777777" w:rsidR="00C0528A" w:rsidRPr="00C0528A" w:rsidRDefault="00C0528A" w:rsidP="00FB35A9">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3. Confidentiality and Non-Disclosure</w:t>
      </w:r>
    </w:p>
    <w:p w14:paraId="34795EB0" w14:textId="77777777" w:rsidR="00C0528A" w:rsidRPr="00C0528A" w:rsidRDefault="00C0528A" w:rsidP="00FB35A9">
      <w:pPr>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The Employee acknowledges that during their engagement, they may have access to sensitive information, including but not limited to trade secrets, proprietary information, client details, and project-specific data ("Confidential Information").</w:t>
      </w:r>
    </w:p>
    <w:p w14:paraId="2F3243D4" w14:textId="77777777" w:rsidR="00C0528A" w:rsidRPr="00C0528A" w:rsidRDefault="00C0528A" w:rsidP="00FB35A9">
      <w:pPr>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The Employee agrees not to disclose, discuss, or share any Confidential Information with external parties without prior written consent from the Company.</w:t>
      </w:r>
    </w:p>
    <w:p w14:paraId="40F861E7" w14:textId="5D2F7BA7" w:rsidR="00C0528A" w:rsidRPr="006C0DB8" w:rsidRDefault="00C0528A" w:rsidP="006C0DB8">
      <w:pPr>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This obligation of confidentiality shall survive the termination of this Agreement.</w:t>
      </w:r>
    </w:p>
    <w:p w14:paraId="13D0B6DC" w14:textId="77777777" w:rsidR="00C0528A" w:rsidRPr="00C0528A" w:rsidRDefault="00C0528A" w:rsidP="00090146">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4. Data Protection and Classification</w:t>
      </w:r>
      <w:r w:rsidRPr="00C0528A">
        <w:rPr>
          <w:rFonts w:ascii="Times New Roman" w:eastAsia="Times New Roman" w:hAnsi="Times New Roman" w:cs="Times New Roman"/>
          <w:kern w:val="0"/>
          <w:lang w:eastAsia="en-GB"/>
          <w14:ligatures w14:val="none"/>
        </w:rPr>
        <w:t xml:space="preserve"> The Employee agrees to adhere strictly to the Company’s data policies, including:</w:t>
      </w:r>
    </w:p>
    <w:p w14:paraId="4903C487" w14:textId="77777777" w:rsidR="00C0528A" w:rsidRPr="00C0528A" w:rsidRDefault="00C0528A" w:rsidP="00090146">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Public Data</w:t>
      </w:r>
      <w:r w:rsidRPr="00C0528A">
        <w:rPr>
          <w:rFonts w:ascii="Times New Roman" w:eastAsia="Times New Roman" w:hAnsi="Times New Roman" w:cs="Times New Roman"/>
          <w:kern w:val="0"/>
          <w:lang w:eastAsia="en-GB"/>
          <w14:ligatures w14:val="none"/>
        </w:rPr>
        <w:t>: Information designated as public can be shared without restrictions.</w:t>
      </w:r>
    </w:p>
    <w:p w14:paraId="30974822" w14:textId="77777777" w:rsidR="00C0528A" w:rsidRPr="00C0528A" w:rsidRDefault="00C0528A" w:rsidP="00090146">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Private Data</w:t>
      </w:r>
      <w:r w:rsidRPr="00C0528A">
        <w:rPr>
          <w:rFonts w:ascii="Times New Roman" w:eastAsia="Times New Roman" w:hAnsi="Times New Roman" w:cs="Times New Roman"/>
          <w:kern w:val="0"/>
          <w:lang w:eastAsia="en-GB"/>
          <w14:ligatures w14:val="none"/>
        </w:rPr>
        <w:t>: Access to private data is limited to authorized personnel for legitimate business purposes only.</w:t>
      </w:r>
    </w:p>
    <w:p w14:paraId="36B71911" w14:textId="77777777" w:rsidR="00C0528A" w:rsidRPr="00C0528A" w:rsidRDefault="00C0528A" w:rsidP="00090146">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Confidential Data</w:t>
      </w:r>
      <w:r w:rsidRPr="00C0528A">
        <w:rPr>
          <w:rFonts w:ascii="Times New Roman" w:eastAsia="Times New Roman" w:hAnsi="Times New Roman" w:cs="Times New Roman"/>
          <w:kern w:val="0"/>
          <w:lang w:eastAsia="en-GB"/>
          <w14:ligatures w14:val="none"/>
        </w:rPr>
        <w:t>: Confidential data must be handled securely and not disclosed without explicit authorization.</w:t>
      </w:r>
    </w:p>
    <w:p w14:paraId="29497D6A" w14:textId="77777777" w:rsidR="00C0528A" w:rsidRPr="00C0528A" w:rsidRDefault="00C0528A" w:rsidP="00090146">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Highly Confidential Data</w:t>
      </w:r>
      <w:r w:rsidRPr="00C0528A">
        <w:rPr>
          <w:rFonts w:ascii="Times New Roman" w:eastAsia="Times New Roman" w:hAnsi="Times New Roman" w:cs="Times New Roman"/>
          <w:kern w:val="0"/>
          <w:lang w:eastAsia="en-GB"/>
          <w14:ligatures w14:val="none"/>
        </w:rPr>
        <w:t>: The highest level of protection must be applied to highly confidential data, and it should only be accessed on a need-to-know basis.</w:t>
      </w:r>
    </w:p>
    <w:p w14:paraId="25215385" w14:textId="175E1BB1" w:rsidR="00C0528A" w:rsidRPr="00C0528A" w:rsidRDefault="00C0528A" w:rsidP="006C0DB8">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The Employee shall take all necessary precautions to prevent unauthorized access, use, or distribution of data.</w:t>
      </w:r>
    </w:p>
    <w:p w14:paraId="0A8DC92C" w14:textId="77777777" w:rsidR="00C0528A" w:rsidRPr="00C0528A" w:rsidRDefault="00C0528A" w:rsidP="002159D3">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lastRenderedPageBreak/>
        <w:t>5. Ethical Restrictions</w:t>
      </w:r>
    </w:p>
    <w:p w14:paraId="7C6B44C5" w14:textId="77777777" w:rsidR="00C0528A" w:rsidRPr="00C0528A" w:rsidRDefault="00C0528A" w:rsidP="002159D3">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The Employee agrees not to engage in any activities that create a conflict of interest with the Company or its clients.</w:t>
      </w:r>
    </w:p>
    <w:p w14:paraId="639F5094" w14:textId="263DBC9E" w:rsidR="00C0528A" w:rsidRPr="006C0DB8" w:rsidRDefault="00C0528A" w:rsidP="006C0DB8">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 xml:space="preserve">If the Company’s client is a publicly traded company, the Employee shall not invest in the client’s stock during their engagement and for a period of </w:t>
      </w:r>
      <w:r w:rsidR="0066606D">
        <w:rPr>
          <w:rFonts w:ascii="Times New Roman" w:eastAsia="Times New Roman" w:hAnsi="Times New Roman" w:cs="Times New Roman"/>
          <w:kern w:val="0"/>
          <w:lang w:eastAsia="en-GB"/>
          <w14:ligatures w14:val="none"/>
        </w:rPr>
        <w:t>6 months</w:t>
      </w:r>
      <w:r w:rsidRPr="00C0528A">
        <w:rPr>
          <w:rFonts w:ascii="Times New Roman" w:eastAsia="Times New Roman" w:hAnsi="Times New Roman" w:cs="Times New Roman"/>
          <w:kern w:val="0"/>
          <w:lang w:eastAsia="en-GB"/>
          <w14:ligatures w14:val="none"/>
        </w:rPr>
        <w:t xml:space="preserve"> following the completion of their engagement with the Project.</w:t>
      </w:r>
    </w:p>
    <w:p w14:paraId="71E31E45" w14:textId="77777777" w:rsidR="00C0528A" w:rsidRPr="00C0528A" w:rsidRDefault="00C0528A" w:rsidP="002159D3">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6. Term and Termination</w:t>
      </w:r>
    </w:p>
    <w:p w14:paraId="310D3B79" w14:textId="4E89AD1E" w:rsidR="00C0528A" w:rsidRPr="00C0528A" w:rsidRDefault="00C0528A" w:rsidP="002159D3">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 xml:space="preserve">This Agreement shall commence on </w:t>
      </w:r>
      <w:r w:rsidR="002159D3">
        <w:rPr>
          <w:rFonts w:ascii="Times New Roman" w:eastAsia="Times New Roman" w:hAnsi="Times New Roman" w:cs="Times New Roman"/>
          <w:kern w:val="0"/>
          <w:lang w:eastAsia="en-GB"/>
          <w14:ligatures w14:val="none"/>
        </w:rPr>
        <w:t>10, January 2025</w:t>
      </w:r>
      <w:r w:rsidRPr="00C0528A">
        <w:rPr>
          <w:rFonts w:ascii="Times New Roman" w:eastAsia="Times New Roman" w:hAnsi="Times New Roman" w:cs="Times New Roman"/>
          <w:kern w:val="0"/>
          <w:lang w:eastAsia="en-GB"/>
          <w14:ligatures w14:val="none"/>
        </w:rPr>
        <w:t xml:space="preserve"> and shall remain in effect until the completion of the Project or until terminated by either party in accordance with this Agreement.</w:t>
      </w:r>
    </w:p>
    <w:p w14:paraId="63AF54EA" w14:textId="5CA47171" w:rsidR="00C0528A" w:rsidRPr="00C0528A" w:rsidRDefault="00C0528A" w:rsidP="002159D3">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Either party may terminate this Agreement by providing 30 days written notice.</w:t>
      </w:r>
    </w:p>
    <w:p w14:paraId="7E4B3AF8" w14:textId="07F96BB7" w:rsidR="00C0528A" w:rsidRPr="006C0DB8" w:rsidRDefault="00C0528A" w:rsidP="006C0DB8">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Upon termination, the Employee must return all Company property and ensure that all Confidential Information is deleted or securely returned.</w:t>
      </w:r>
    </w:p>
    <w:p w14:paraId="668CEB7F" w14:textId="2C3AEBC2" w:rsidR="00C0528A" w:rsidRPr="00C0528A" w:rsidRDefault="00C0528A" w:rsidP="006C0DB8">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7. Governing Law and Jurisdiction</w:t>
      </w:r>
      <w:r w:rsidRPr="00C0528A">
        <w:rPr>
          <w:rFonts w:ascii="Times New Roman" w:eastAsia="Times New Roman" w:hAnsi="Times New Roman" w:cs="Times New Roman"/>
          <w:kern w:val="0"/>
          <w:lang w:eastAsia="en-GB"/>
          <w14:ligatures w14:val="none"/>
        </w:rPr>
        <w:t xml:space="preserve"> This Agreement shall be governed by and construed in accordance with the laws of [Jurisdiction]. Any disputes arising out of or relating to this Agreement shall be subject to the exclusive jurisdiction of the courts of [Jurisdiction].</w:t>
      </w:r>
    </w:p>
    <w:p w14:paraId="4733532F" w14:textId="77777777" w:rsidR="00C0528A" w:rsidRPr="00C0528A" w:rsidRDefault="00C0528A" w:rsidP="003E6914">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8. Acknowledgment</w:t>
      </w:r>
      <w:r w:rsidRPr="00C0528A">
        <w:rPr>
          <w:rFonts w:ascii="Times New Roman" w:eastAsia="Times New Roman" w:hAnsi="Times New Roman" w:cs="Times New Roman"/>
          <w:kern w:val="0"/>
          <w:lang w:eastAsia="en-GB"/>
          <w14:ligatures w14:val="none"/>
        </w:rPr>
        <w:t xml:space="preserve"> By signing below, the Employee confirms that they have read, understood, and agree to the terms of this Agreement.</w:t>
      </w:r>
    </w:p>
    <w:p w14:paraId="4F858E6C" w14:textId="77777777" w:rsidR="004B49C6" w:rsidRDefault="004B49C6" w:rsidP="00C0528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70B0912" w14:textId="782571A4" w:rsidR="00C0528A" w:rsidRPr="00C0528A" w:rsidRDefault="00C0528A" w:rsidP="00C0528A">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Signed by the Parties:</w:t>
      </w:r>
    </w:p>
    <w:p w14:paraId="602A8012" w14:textId="77777777" w:rsidR="00564AC8" w:rsidRDefault="00564AC8" w:rsidP="00C0528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D67A699" w14:textId="0EF82184" w:rsidR="00C0528A" w:rsidRPr="00C0528A" w:rsidRDefault="00C0528A" w:rsidP="00C0528A">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For the Company:</w:t>
      </w:r>
      <w:r w:rsidRPr="00C0528A">
        <w:rPr>
          <w:rFonts w:ascii="Times New Roman" w:eastAsia="Times New Roman" w:hAnsi="Times New Roman" w:cs="Times New Roman"/>
          <w:kern w:val="0"/>
          <w:lang w:eastAsia="en-GB"/>
          <w14:ligatures w14:val="none"/>
        </w:rPr>
        <w:br/>
        <w:t xml:space="preserve">Name: </w:t>
      </w:r>
      <w:proofErr w:type="spellStart"/>
      <w:r w:rsidR="00245CBC">
        <w:rPr>
          <w:rFonts w:ascii="Times New Roman" w:eastAsia="Times New Roman" w:hAnsi="Times New Roman" w:cs="Times New Roman"/>
          <w:kern w:val="0"/>
          <w:lang w:eastAsia="en-GB"/>
          <w14:ligatures w14:val="none"/>
        </w:rPr>
        <w:t>Sachithanandam</w:t>
      </w:r>
      <w:proofErr w:type="spellEnd"/>
      <w:r w:rsidR="00245CBC">
        <w:rPr>
          <w:rFonts w:ascii="Times New Roman" w:eastAsia="Times New Roman" w:hAnsi="Times New Roman" w:cs="Times New Roman"/>
          <w:kern w:val="0"/>
          <w:lang w:eastAsia="en-GB"/>
          <w14:ligatures w14:val="none"/>
        </w:rPr>
        <w:t xml:space="preserve"> K</w:t>
      </w:r>
      <w:r w:rsidRPr="00C0528A">
        <w:rPr>
          <w:rFonts w:ascii="Times New Roman" w:eastAsia="Times New Roman" w:hAnsi="Times New Roman" w:cs="Times New Roman"/>
          <w:kern w:val="0"/>
          <w:lang w:eastAsia="en-GB"/>
          <w14:ligatures w14:val="none"/>
        </w:rPr>
        <w:br/>
        <w:t xml:space="preserve">Title: </w:t>
      </w:r>
      <w:r w:rsidR="00245CBC">
        <w:rPr>
          <w:rFonts w:ascii="Times New Roman" w:eastAsia="Times New Roman" w:hAnsi="Times New Roman" w:cs="Times New Roman"/>
          <w:kern w:val="0"/>
          <w:lang w:eastAsia="en-GB"/>
          <w14:ligatures w14:val="none"/>
        </w:rPr>
        <w:t>Managing Director</w:t>
      </w:r>
    </w:p>
    <w:p w14:paraId="621A8024" w14:textId="77777777" w:rsidR="006C0DB8" w:rsidRDefault="006C0DB8" w:rsidP="00C0528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4DA7EE09" w14:textId="77777777" w:rsidR="009E6ED9" w:rsidRDefault="00C0528A" w:rsidP="00C0528A">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b/>
          <w:bCs/>
          <w:kern w:val="0"/>
          <w:lang w:eastAsia="en-GB"/>
          <w14:ligatures w14:val="none"/>
        </w:rPr>
        <w:t>For the Employee:</w:t>
      </w:r>
      <w:r w:rsidRPr="00C0528A">
        <w:rPr>
          <w:rFonts w:ascii="Times New Roman" w:eastAsia="Times New Roman" w:hAnsi="Times New Roman" w:cs="Times New Roman"/>
          <w:kern w:val="0"/>
          <w:lang w:eastAsia="en-GB"/>
          <w14:ligatures w14:val="none"/>
        </w:rPr>
        <w:br/>
        <w:t xml:space="preserve">Name: </w:t>
      </w:r>
      <w:r w:rsidR="006C0DB8">
        <w:rPr>
          <w:rFonts w:ascii="Times New Roman" w:eastAsia="Times New Roman" w:hAnsi="Times New Roman" w:cs="Times New Roman"/>
          <w:kern w:val="0"/>
          <w:lang w:eastAsia="en-GB"/>
          <w14:ligatures w14:val="none"/>
        </w:rPr>
        <w:t>Venkatesh Ravi</w:t>
      </w:r>
    </w:p>
    <w:p w14:paraId="08DE9943" w14:textId="77777777" w:rsidR="00A155C7" w:rsidRDefault="00A155C7" w:rsidP="00C0528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E436EE3" w14:textId="6F897F1E" w:rsidR="00C0528A" w:rsidRPr="00C0528A" w:rsidRDefault="00C0528A" w:rsidP="00C0528A">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528A">
        <w:rPr>
          <w:rFonts w:ascii="Times New Roman" w:eastAsia="Times New Roman" w:hAnsi="Times New Roman" w:cs="Times New Roman"/>
          <w:kern w:val="0"/>
          <w:lang w:eastAsia="en-GB"/>
          <w14:ligatures w14:val="none"/>
        </w:rPr>
        <w:t xml:space="preserve">Date: </w:t>
      </w:r>
    </w:p>
    <w:sectPr w:rsidR="00C0528A" w:rsidRPr="00C05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762"/>
    <w:multiLevelType w:val="multilevel"/>
    <w:tmpl w:val="6758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D2E51"/>
    <w:multiLevelType w:val="multilevel"/>
    <w:tmpl w:val="2E42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07039"/>
    <w:multiLevelType w:val="multilevel"/>
    <w:tmpl w:val="317E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34B56"/>
    <w:multiLevelType w:val="multilevel"/>
    <w:tmpl w:val="C3A8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5680B"/>
    <w:multiLevelType w:val="multilevel"/>
    <w:tmpl w:val="83AA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998200">
    <w:abstractNumId w:val="1"/>
  </w:num>
  <w:num w:numId="2" w16cid:durableId="1744334261">
    <w:abstractNumId w:val="4"/>
  </w:num>
  <w:num w:numId="3" w16cid:durableId="1734962947">
    <w:abstractNumId w:val="2"/>
  </w:num>
  <w:num w:numId="4" w16cid:durableId="1059550252">
    <w:abstractNumId w:val="3"/>
  </w:num>
  <w:num w:numId="5" w16cid:durableId="66467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8A"/>
    <w:rsid w:val="00086886"/>
    <w:rsid w:val="00090146"/>
    <w:rsid w:val="000F77CB"/>
    <w:rsid w:val="00153258"/>
    <w:rsid w:val="00175D1C"/>
    <w:rsid w:val="00176502"/>
    <w:rsid w:val="002159D3"/>
    <w:rsid w:val="00245CBC"/>
    <w:rsid w:val="003E6914"/>
    <w:rsid w:val="00443425"/>
    <w:rsid w:val="00460193"/>
    <w:rsid w:val="004B49C6"/>
    <w:rsid w:val="004D4978"/>
    <w:rsid w:val="00546FF2"/>
    <w:rsid w:val="00564AC8"/>
    <w:rsid w:val="00655275"/>
    <w:rsid w:val="0066606D"/>
    <w:rsid w:val="0067137F"/>
    <w:rsid w:val="006C0DB8"/>
    <w:rsid w:val="009E6ED9"/>
    <w:rsid w:val="00A155C7"/>
    <w:rsid w:val="00AB24F4"/>
    <w:rsid w:val="00C00223"/>
    <w:rsid w:val="00C0528A"/>
    <w:rsid w:val="00C07657"/>
    <w:rsid w:val="00C35994"/>
    <w:rsid w:val="00C37356"/>
    <w:rsid w:val="00C83123"/>
    <w:rsid w:val="00E14193"/>
    <w:rsid w:val="00E62912"/>
    <w:rsid w:val="00FB35A9"/>
    <w:rsid w:val="00FC3130"/>
    <w:rsid w:val="00FE0395"/>
    <w:rsid w:val="00FF2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C9A2"/>
  <w15:chartTrackingRefBased/>
  <w15:docId w15:val="{F1770D2E-3ACA-2940-B75B-E9A48AD3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28A"/>
    <w:rPr>
      <w:rFonts w:eastAsiaTheme="majorEastAsia" w:cstheme="majorBidi"/>
      <w:color w:val="272727" w:themeColor="text1" w:themeTint="D8"/>
    </w:rPr>
  </w:style>
  <w:style w:type="paragraph" w:styleId="Title">
    <w:name w:val="Title"/>
    <w:basedOn w:val="Normal"/>
    <w:next w:val="Normal"/>
    <w:link w:val="TitleChar"/>
    <w:uiPriority w:val="10"/>
    <w:qFormat/>
    <w:rsid w:val="00C0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28A"/>
    <w:pPr>
      <w:spacing w:before="160"/>
      <w:jc w:val="center"/>
    </w:pPr>
    <w:rPr>
      <w:i/>
      <w:iCs/>
      <w:color w:val="404040" w:themeColor="text1" w:themeTint="BF"/>
    </w:rPr>
  </w:style>
  <w:style w:type="character" w:customStyle="1" w:styleId="QuoteChar">
    <w:name w:val="Quote Char"/>
    <w:basedOn w:val="DefaultParagraphFont"/>
    <w:link w:val="Quote"/>
    <w:uiPriority w:val="29"/>
    <w:rsid w:val="00C0528A"/>
    <w:rPr>
      <w:i/>
      <w:iCs/>
      <w:color w:val="404040" w:themeColor="text1" w:themeTint="BF"/>
    </w:rPr>
  </w:style>
  <w:style w:type="paragraph" w:styleId="ListParagraph">
    <w:name w:val="List Paragraph"/>
    <w:basedOn w:val="Normal"/>
    <w:uiPriority w:val="34"/>
    <w:qFormat/>
    <w:rsid w:val="00C0528A"/>
    <w:pPr>
      <w:ind w:left="720"/>
      <w:contextualSpacing/>
    </w:pPr>
  </w:style>
  <w:style w:type="character" w:styleId="IntenseEmphasis">
    <w:name w:val="Intense Emphasis"/>
    <w:basedOn w:val="DefaultParagraphFont"/>
    <w:uiPriority w:val="21"/>
    <w:qFormat/>
    <w:rsid w:val="00C0528A"/>
    <w:rPr>
      <w:i/>
      <w:iCs/>
      <w:color w:val="0F4761" w:themeColor="accent1" w:themeShade="BF"/>
    </w:rPr>
  </w:style>
  <w:style w:type="paragraph" w:styleId="IntenseQuote">
    <w:name w:val="Intense Quote"/>
    <w:basedOn w:val="Normal"/>
    <w:next w:val="Normal"/>
    <w:link w:val="IntenseQuoteChar"/>
    <w:uiPriority w:val="30"/>
    <w:qFormat/>
    <w:rsid w:val="00C0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28A"/>
    <w:rPr>
      <w:i/>
      <w:iCs/>
      <w:color w:val="0F4761" w:themeColor="accent1" w:themeShade="BF"/>
    </w:rPr>
  </w:style>
  <w:style w:type="character" w:styleId="IntenseReference">
    <w:name w:val="Intense Reference"/>
    <w:basedOn w:val="DefaultParagraphFont"/>
    <w:uiPriority w:val="32"/>
    <w:qFormat/>
    <w:rsid w:val="00C0528A"/>
    <w:rPr>
      <w:b/>
      <w:bCs/>
      <w:smallCaps/>
      <w:color w:val="0F4761" w:themeColor="accent1" w:themeShade="BF"/>
      <w:spacing w:val="5"/>
    </w:rPr>
  </w:style>
  <w:style w:type="paragraph" w:styleId="NormalWeb">
    <w:name w:val="Normal (Web)"/>
    <w:basedOn w:val="Normal"/>
    <w:uiPriority w:val="99"/>
    <w:semiHidden/>
    <w:unhideWhenUsed/>
    <w:rsid w:val="00C0528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05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67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Deshukla Sachithanandam</dc:creator>
  <cp:keywords/>
  <dc:description/>
  <cp:lastModifiedBy>Deshukla Sachithanandam</cp:lastModifiedBy>
  <cp:revision>38</cp:revision>
  <dcterms:created xsi:type="dcterms:W3CDTF">2025-01-17T08:54:00Z</dcterms:created>
  <dcterms:modified xsi:type="dcterms:W3CDTF">2025-01-17T11:08:00Z</dcterms:modified>
</cp:coreProperties>
</file>