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E3" w:rsidRPr="003253E3" w:rsidRDefault="003253E3" w:rsidP="003253E3">
      <w:pPr>
        <w:rPr>
          <w:rFonts w:asciiTheme="majorHAnsi" w:hAnsiTheme="majorHAnsi"/>
          <w:sz w:val="24"/>
          <w:szCs w:val="24"/>
        </w:rPr>
      </w:pPr>
      <w:r w:rsidRPr="003253E3">
        <w:rPr>
          <w:rFonts w:asciiTheme="majorHAnsi" w:hAnsiTheme="majorHAnsi"/>
          <w:sz w:val="24"/>
          <w:szCs w:val="24"/>
        </w:rPr>
        <w:t>1. Jawaban : memang secara fungsi keduanya hampir sama akan tetapi class abstract itu digunakan untuk membuat konsep class dalam satu konsep yang sama atau setipe. sedangkan interface digunakan untuk membuat sebuah konsep atau fitur class tapi belum tentu setipe atau sama.</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2. Jawaban : Karena class itu  ada yg bersifat satic dan non static(void dan return).  dari kedua class tsb ada yang bisa langsung dieksekusi tanpa harus membuat objek baru(static) dan ada yang tidak(void dan return). Maka dari itu untuk mengeksekusi class yang tidak bisa dieksekusi secara langsung(void dan return) tsb kita perlu membuat object baru dengan memanfaatkan keyword new.</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 xml:space="preserve">3.  Jawaban : Karena setiap class itu memiliki construktor secara default yang belum memiliki parameter .jadi, saat orang membuat sebuah contsruktor dikelas mereka artinya mereka ingin atau akan membuat construktor sediri yang memiliki parameter didalamnya. dan juga kontruktor tsb berguna untuk mendefinisikan suatu nilai </w:t>
      </w:r>
      <w:r>
        <w:rPr>
          <w:rFonts w:asciiTheme="majorHAnsi" w:hAnsiTheme="majorHAnsi"/>
          <w:sz w:val="24"/>
          <w:szCs w:val="24"/>
        </w:rPr>
        <w:t xml:space="preserve">awal </w:t>
      </w:r>
      <w:r w:rsidRPr="003253E3">
        <w:rPr>
          <w:rFonts w:asciiTheme="majorHAnsi" w:hAnsiTheme="majorHAnsi"/>
          <w:sz w:val="24"/>
          <w:szCs w:val="24"/>
        </w:rPr>
        <w:t>yang mana nilai ini akan digunakan saat akan melakukan pembuatan suatu object</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4. Jawaban : Karena didalam program tersebut berisi beberapa atau banyak jenis type data untuk dieksekusi.  oleh karena itu terkadang diperlukan beberapa constructor yang menyimpan  jenis-jenis parameter atau variabel berbeda agar saat pembuatan object bisa lebih fleksibel sesuai kebutuhan dalam memasukkan nilai pada parameter constructornya</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5. Jawaban : Maksud dari penulisan import dengan format java.lang.System artinya kita mengimport atau menggunakan libraryatau package dengan nama java.lang kemudian menggunakan class yang bernama system.</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Sedangkan penulisan import dengan format java.lang.* artinya mengimport atau menggunakan library atau package dengan nama java.lang  dan semua class yang ada di dalam package java.lang tersebut.</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6. Jawaban : Kalau yang diberi Public itu dapat langsung dieksekusi dan dapat diakses oleh program dan package yang sama atau berbeda. Sedangkan yang tidak menggunakan public berarti tidak dapat diakses pada package yang berbeda.</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7. konsepnya tidak salah atau bisa juga dikatakan konsepnya itu sudah benar dari segi letak penulisannya, akan tetapi pada kode yang terdapat pada soal, seharusnya exceptionnya itu diperjelas lagi agar kita mengetahui lebih detail apabila ada kesalahan yang terjadi pada bagian try.</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8. Jawaban : Ya, Kelas A Dapat mengakses method yang terdapat di kelas D dengan cara  menggunakan keyword super pada kelas A, dimana keyword super itu akan mengakses method dan variabel yang terdapat pada kelas induknya. adapun induk dari kelas D telah diextends oleh kelas C. sedangkan kelas C telah diextends oleh kelas B. dan Kelas B telah diextends oleh kelas A.</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lastRenderedPageBreak/>
        <w:t>9. Jawaban : karena siapa tau program tersebut menggunakan method atau variabel global yang memiliki nama yang sama, sehingga harus menggunakan this agar variabelnya jelas dan merujuk pada classnya, bukan methodnya. Sehingga program tidak akan kebingungan.</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10. Jawaban : Manual BookSoftware merupakan Buku petunjuk yang hanya berisi gambaran program dan petunjuk cara menggunakan program itu sendiri atau singkatnya manual BookSoftware itu isinya lebih ke petunjuk cara bagaimana pengoperasiannya atau penggunaan softwarenya. Sedangkan JavaDoc itu isinya lebih ke masalah teknis bagaimana cara pembuatan softwarenya. Misalnya seperti penggunaan Method, class dan lainnya yang diperlukan untuk membuat software tersebut. nah javadoc ini juga dpt menjadi acuan bagi programmer yang ingin mengembangkan software tsb.</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 xml:space="preserve">11. Jawaban : </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a.Encaptulation -&gt; private, public, protected</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b.Polymorphsm tidak menggunakan keyword hanya menggunakan method yaitu overriding , overloading</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c.inheritance -&gt; extends</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 xml:space="preserve">d.Abstraction </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 Class abstrack -&gt; abstract</w:t>
      </w:r>
    </w:p>
    <w:p w:rsidR="003253E3" w:rsidRPr="003253E3" w:rsidRDefault="003253E3" w:rsidP="003253E3">
      <w:pPr>
        <w:rPr>
          <w:rFonts w:asciiTheme="majorHAnsi" w:hAnsiTheme="majorHAnsi"/>
          <w:sz w:val="24"/>
          <w:szCs w:val="24"/>
        </w:rPr>
      </w:pPr>
      <w:r w:rsidRPr="003253E3">
        <w:rPr>
          <w:rFonts w:asciiTheme="majorHAnsi" w:hAnsiTheme="majorHAnsi"/>
          <w:sz w:val="24"/>
          <w:szCs w:val="24"/>
        </w:rPr>
        <w:t>- Interface -&gt; implement</w:t>
      </w:r>
    </w:p>
    <w:p w:rsidR="000D2363" w:rsidRPr="003253E3" w:rsidRDefault="003253E3" w:rsidP="003253E3">
      <w:pPr>
        <w:rPr>
          <w:rFonts w:asciiTheme="majorHAnsi" w:hAnsiTheme="majorHAnsi"/>
          <w:sz w:val="24"/>
          <w:szCs w:val="24"/>
        </w:rPr>
      </w:pPr>
      <w:r w:rsidRPr="003253E3">
        <w:rPr>
          <w:rFonts w:asciiTheme="majorHAnsi" w:hAnsiTheme="majorHAnsi"/>
          <w:sz w:val="24"/>
          <w:szCs w:val="24"/>
        </w:rPr>
        <w:t>12. Jawaban : Method static digunakan ketika programmer menginginkan objek yg ada didalam class tsb membagikan datanya kepada class / method lain. Sehingga class/method lain bisa langsung mengeksekusi data yg dibagikan tanpa harus membuat objek baru.</w:t>
      </w:r>
    </w:p>
    <w:sectPr w:rsidR="000D2363" w:rsidRPr="003253E3" w:rsidSect="000D2363">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656" w:rsidRDefault="00924656" w:rsidP="003253E3">
      <w:pPr>
        <w:spacing w:after="0" w:line="240" w:lineRule="auto"/>
      </w:pPr>
      <w:r>
        <w:separator/>
      </w:r>
    </w:p>
  </w:endnote>
  <w:endnote w:type="continuationSeparator" w:id="1">
    <w:p w:rsidR="00924656" w:rsidRDefault="00924656" w:rsidP="003253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656" w:rsidRDefault="00924656" w:rsidP="003253E3">
      <w:pPr>
        <w:spacing w:after="0" w:line="240" w:lineRule="auto"/>
      </w:pPr>
      <w:r>
        <w:separator/>
      </w:r>
    </w:p>
  </w:footnote>
  <w:footnote w:type="continuationSeparator" w:id="1">
    <w:p w:rsidR="00924656" w:rsidRDefault="00924656" w:rsidP="003253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3E3" w:rsidRPr="003253E3" w:rsidRDefault="003253E3" w:rsidP="003253E3">
    <w:pPr>
      <w:pStyle w:val="Header"/>
      <w:jc w:val="center"/>
      <w:rPr>
        <w:rFonts w:asciiTheme="majorHAnsi" w:hAnsiTheme="majorHAnsi"/>
        <w:sz w:val="36"/>
      </w:rPr>
    </w:pPr>
    <w:r w:rsidRPr="003253E3">
      <w:rPr>
        <w:rFonts w:asciiTheme="majorHAnsi" w:hAnsiTheme="majorHAnsi"/>
        <w:sz w:val="36"/>
      </w:rPr>
      <w:t>Repaldi  Handi Saputra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53E3"/>
    <w:rsid w:val="000D2363"/>
    <w:rsid w:val="003253E3"/>
    <w:rsid w:val="005718E2"/>
    <w:rsid w:val="0092465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53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53E3"/>
  </w:style>
  <w:style w:type="paragraph" w:styleId="Footer">
    <w:name w:val="footer"/>
    <w:basedOn w:val="Normal"/>
    <w:link w:val="FooterChar"/>
    <w:uiPriority w:val="99"/>
    <w:semiHidden/>
    <w:unhideWhenUsed/>
    <w:rsid w:val="003253E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53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febcomstore</dc:creator>
  <cp:lastModifiedBy>febcomstore</cp:lastModifiedBy>
  <cp:revision>2</cp:revision>
  <dcterms:created xsi:type="dcterms:W3CDTF">2020-05-18T04:08:00Z</dcterms:created>
  <dcterms:modified xsi:type="dcterms:W3CDTF">2020-05-18T04:40:00Z</dcterms:modified>
</cp:coreProperties>
</file>