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248D3D" w14:textId="77777777" w:rsidR="003C1104" w:rsidRPr="001F63D9" w:rsidRDefault="003C1104">
      <w:pPr>
        <w:rPr>
          <w:rFonts w:ascii="Calibri" w:hAnsi="Calibri" w:cs="Calibri"/>
          <w:sz w:val="28"/>
          <w:szCs w:val="28"/>
        </w:rPr>
      </w:pPr>
    </w:p>
    <w:p w14:paraId="15764E94" w14:textId="77777777" w:rsidR="003C1104" w:rsidRPr="00E14863" w:rsidRDefault="003C1104">
      <w:pPr>
        <w:rPr>
          <w:rFonts w:ascii="Calibri" w:hAnsi="Calibri" w:cs="Calibri"/>
          <w:b/>
        </w:rPr>
      </w:pPr>
    </w:p>
    <w:p w14:paraId="19B02D5D" w14:textId="659DC7A4" w:rsidR="00352D7A" w:rsidRDefault="00352D7A" w:rsidP="00E14863">
      <w:pPr>
        <w:rPr>
          <w:rFonts w:ascii="Calibri" w:hAnsi="Calibri" w:cs="Calibri"/>
          <w:b/>
        </w:rPr>
      </w:pPr>
    </w:p>
    <w:p w14:paraId="7100C5C0" w14:textId="3001289C" w:rsidR="00E14863" w:rsidRPr="00E14863" w:rsidRDefault="00E14863" w:rsidP="00E14863">
      <w:pPr>
        <w:rPr>
          <w:rFonts w:ascii="Calibri" w:hAnsi="Calibri" w:cs="Calibri"/>
          <w:b/>
        </w:rPr>
      </w:pPr>
      <w:r w:rsidRPr="00E14863">
        <w:rPr>
          <w:rFonts w:ascii="Calibri" w:hAnsi="Calibri" w:cs="Calibri"/>
          <w:b/>
        </w:rPr>
        <w:t>Senior Software Engineer</w:t>
      </w:r>
    </w:p>
    <w:p w14:paraId="377FC655" w14:textId="2A58A2A7" w:rsidR="00E14863" w:rsidRPr="00E14863" w:rsidRDefault="00E14863" w:rsidP="00E14863">
      <w:pPr>
        <w:rPr>
          <w:rFonts w:ascii="Calibri" w:hAnsi="Calibri" w:cs="Calibri"/>
          <w:b/>
        </w:rPr>
      </w:pPr>
      <w:r w:rsidRPr="00E14863">
        <w:rPr>
          <w:rFonts w:ascii="Calibri" w:hAnsi="Calibri" w:cs="Calibri"/>
          <w:b/>
        </w:rPr>
        <w:t>Req. 472 &amp; 473</w:t>
      </w:r>
    </w:p>
    <w:p w14:paraId="2564B51D" w14:textId="2384E836" w:rsidR="00E14863" w:rsidRPr="00E14863" w:rsidRDefault="00E14863" w:rsidP="00E14863">
      <w:pPr>
        <w:rPr>
          <w:rFonts w:ascii="Calibri" w:hAnsi="Calibri" w:cs="Calibri"/>
          <w:b/>
          <w:sz w:val="22"/>
          <w:szCs w:val="22"/>
        </w:rPr>
      </w:pPr>
    </w:p>
    <w:p w14:paraId="0C57AC68" w14:textId="77777777" w:rsidR="00E14863" w:rsidRPr="00E14863" w:rsidRDefault="00E14863" w:rsidP="00E14863">
      <w:pPr>
        <w:rPr>
          <w:rFonts w:ascii="Calibri" w:eastAsia="Times New Roman" w:hAnsi="Calibri" w:cs="Calibri"/>
          <w:color w:val="000000"/>
          <w:sz w:val="22"/>
          <w:szCs w:val="22"/>
        </w:rPr>
      </w:pPr>
      <w:r w:rsidRPr="00E14863">
        <w:rPr>
          <w:rFonts w:ascii="Calibri" w:eastAsia="Times New Roman" w:hAnsi="Calibri" w:cs="Calibri"/>
          <w:color w:val="000000"/>
          <w:sz w:val="22"/>
          <w:szCs w:val="22"/>
        </w:rPr>
        <w:t>The Senior Software Engineer provides technical leadership, insights, and motivation to a team of developers, working towards delivering reliable, efficient, high-quality software and hardware solutions, writing impeccable solutions, and delivering features, enhancements, bug fixes, and other deliverables on time. In addition to leadership, the Senior Software Engineer drives the development, delivery, and maintenance of software solutions including designing, coding, and testing of software to ensure solution quality before deployment. The Senior Software Engineer provides a range of technical solutions across a diverse set of platforms and technologies, focused on seamless integration as needed.  The Senior Software Engineer also drives testing the operation of software to ensure acceptable performance at run time.  In addition, this person is expected to multi-task, teach, and coach developers, as well as participate or represent Kinnser development in internal or external executive meetings.</w:t>
      </w:r>
    </w:p>
    <w:p w14:paraId="71FFF64C" w14:textId="77777777" w:rsidR="00E14863" w:rsidRDefault="00E14863" w:rsidP="00E14863">
      <w:pPr>
        <w:outlineLvl w:val="3"/>
        <w:rPr>
          <w:rFonts w:ascii="Calibri" w:eastAsia="Times New Roman" w:hAnsi="Calibri" w:cs="Calibri"/>
          <w:b/>
          <w:bCs/>
          <w:color w:val="000000"/>
          <w:sz w:val="22"/>
          <w:szCs w:val="22"/>
          <w:u w:val="single"/>
        </w:rPr>
      </w:pPr>
    </w:p>
    <w:p w14:paraId="1A7DC064" w14:textId="269D0CC7" w:rsidR="00E14863" w:rsidRPr="00E14863" w:rsidRDefault="00E14863" w:rsidP="00E14863">
      <w:pPr>
        <w:outlineLvl w:val="3"/>
        <w:rPr>
          <w:rFonts w:ascii="Calibri" w:eastAsia="Times New Roman" w:hAnsi="Calibri" w:cs="Calibri"/>
          <w:b/>
          <w:bCs/>
          <w:color w:val="000000"/>
          <w:sz w:val="22"/>
          <w:szCs w:val="22"/>
        </w:rPr>
      </w:pPr>
      <w:r w:rsidRPr="00E14863">
        <w:rPr>
          <w:rFonts w:ascii="Calibri" w:eastAsia="Times New Roman" w:hAnsi="Calibri" w:cs="Calibri"/>
          <w:b/>
          <w:bCs/>
          <w:color w:val="000000"/>
          <w:sz w:val="22"/>
          <w:szCs w:val="22"/>
        </w:rPr>
        <w:t>Key Responsibilities:</w:t>
      </w:r>
    </w:p>
    <w:p w14:paraId="654A6F0D" w14:textId="77777777" w:rsidR="00E14863" w:rsidRPr="00E14863" w:rsidRDefault="00E14863" w:rsidP="00E14863">
      <w:pPr>
        <w:numPr>
          <w:ilvl w:val="0"/>
          <w:numId w:val="16"/>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Excels at the responsibilities of a Software Engineer.</w:t>
      </w:r>
    </w:p>
    <w:p w14:paraId="739344CC" w14:textId="77777777" w:rsidR="00E14863" w:rsidRPr="00E14863" w:rsidRDefault="00E14863" w:rsidP="00E14863">
      <w:pPr>
        <w:numPr>
          <w:ilvl w:val="0"/>
          <w:numId w:val="16"/>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Architecture/Design</w:t>
      </w:r>
    </w:p>
    <w:p w14:paraId="73C348B5"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Conducts system analysis and proof of concepts, with limited architect and/or leadership involvement, to determine best design or solution.</w:t>
      </w:r>
    </w:p>
    <w:p w14:paraId="25C938AC"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Researches and recommends software tools/frameworks/products and/or emerging technologies as needed for a solution.</w:t>
      </w:r>
    </w:p>
    <w:p w14:paraId="338FEE22"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Leads and/or creates architecture and/or design as needed to meet the requirements, integrate disparate systems, or manage changing technologies.</w:t>
      </w:r>
    </w:p>
    <w:p w14:paraId="33AF6B6A" w14:textId="77777777" w:rsidR="00E14863" w:rsidRPr="00E14863" w:rsidRDefault="00E14863" w:rsidP="00E14863">
      <w:pPr>
        <w:numPr>
          <w:ilvl w:val="0"/>
          <w:numId w:val="16"/>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Develop/Test</w:t>
      </w:r>
    </w:p>
    <w:p w14:paraId="6BB88BE9"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Analyzes system requirements or specifications, translates them into actionable work units for the team to conceptualize, and develops high-quality software using established coding standards and development best practices</w:t>
      </w:r>
    </w:p>
    <w:p w14:paraId="21DC51A6"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Analyzes, designs, coordinates and supervises the development of software. Responsible for proofing software to ensure quality and alignment to standards and best practices</w:t>
      </w:r>
    </w:p>
    <w:p w14:paraId="1C350547"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Enforces the development of unit tests, automated tests, and performance tests as needed to ensure quality, supporting general debugging and isolating areas for improvement. Captures and analyzes performance test metrics, and provides operational documentation</w:t>
      </w:r>
    </w:p>
    <w:p w14:paraId="39184292"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Reviews appropriate documentation such as implementation manuals, support manuals/playbooks, performance testing guidelines, etc. as needed to run/support the software.</w:t>
      </w:r>
    </w:p>
    <w:p w14:paraId="72BEA358"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Analyzes, troubleshoots, diagnoses, and/or provides guidance or expertise in resolution of defects or bugs in the software. Known as an expert in defect resolution in area of expertise.</w:t>
      </w:r>
    </w:p>
    <w:p w14:paraId="168D4BAD" w14:textId="77777777" w:rsidR="00E14863" w:rsidRPr="00E14863" w:rsidRDefault="00E14863" w:rsidP="00E14863">
      <w:pPr>
        <w:numPr>
          <w:ilvl w:val="1"/>
          <w:numId w:val="16"/>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Proficient in planning and performing all development job functions in an efficient manner, without Leadership involvement</w:t>
      </w:r>
    </w:p>
    <w:p w14:paraId="13C39798" w14:textId="519B6401" w:rsidR="00E14863" w:rsidRDefault="00E14863" w:rsidP="00E14863">
      <w:pPr>
        <w:outlineLvl w:val="3"/>
        <w:rPr>
          <w:rFonts w:ascii="Calibri" w:eastAsia="Times New Roman" w:hAnsi="Calibri" w:cs="Calibri"/>
          <w:b/>
          <w:bCs/>
          <w:color w:val="000000"/>
          <w:sz w:val="22"/>
          <w:szCs w:val="22"/>
          <w:u w:val="single"/>
        </w:rPr>
      </w:pPr>
    </w:p>
    <w:p w14:paraId="515866A2" w14:textId="476640C0" w:rsidR="00E14863" w:rsidRDefault="00E14863" w:rsidP="00E14863">
      <w:pPr>
        <w:outlineLvl w:val="3"/>
        <w:rPr>
          <w:rFonts w:ascii="Calibri" w:eastAsia="Times New Roman" w:hAnsi="Calibri" w:cs="Calibri"/>
          <w:b/>
          <w:bCs/>
          <w:color w:val="000000"/>
          <w:sz w:val="22"/>
          <w:szCs w:val="22"/>
          <w:u w:val="single"/>
        </w:rPr>
      </w:pPr>
    </w:p>
    <w:p w14:paraId="38CECECE" w14:textId="70E0927E" w:rsidR="00E14863" w:rsidRDefault="00E14863" w:rsidP="00E14863">
      <w:pPr>
        <w:outlineLvl w:val="3"/>
        <w:rPr>
          <w:rFonts w:ascii="Calibri" w:eastAsia="Times New Roman" w:hAnsi="Calibri" w:cs="Calibri"/>
          <w:b/>
          <w:bCs/>
          <w:color w:val="000000"/>
          <w:sz w:val="22"/>
          <w:szCs w:val="22"/>
          <w:u w:val="single"/>
        </w:rPr>
      </w:pPr>
    </w:p>
    <w:p w14:paraId="7260EDEC" w14:textId="77777777" w:rsidR="00E14863" w:rsidRDefault="00E14863" w:rsidP="00E14863">
      <w:pPr>
        <w:outlineLvl w:val="3"/>
        <w:rPr>
          <w:rFonts w:ascii="Calibri" w:eastAsia="Times New Roman" w:hAnsi="Calibri" w:cs="Calibri"/>
          <w:b/>
          <w:bCs/>
          <w:color w:val="000000"/>
          <w:sz w:val="22"/>
          <w:szCs w:val="22"/>
          <w:u w:val="single"/>
        </w:rPr>
      </w:pPr>
    </w:p>
    <w:p w14:paraId="459CE41E" w14:textId="0398B0CF" w:rsidR="00E14863" w:rsidRPr="00E14863" w:rsidRDefault="00E14863" w:rsidP="00E14863">
      <w:pPr>
        <w:outlineLvl w:val="3"/>
        <w:rPr>
          <w:rFonts w:ascii="Calibri" w:eastAsia="Times New Roman" w:hAnsi="Calibri" w:cs="Calibri"/>
          <w:b/>
          <w:bCs/>
          <w:color w:val="000000"/>
        </w:rPr>
      </w:pPr>
      <w:r w:rsidRPr="00E14863">
        <w:rPr>
          <w:rFonts w:ascii="Calibri" w:eastAsia="Times New Roman" w:hAnsi="Calibri" w:cs="Calibri"/>
          <w:b/>
          <w:bCs/>
          <w:color w:val="000000"/>
        </w:rPr>
        <w:t>Basic Qualifications:</w:t>
      </w:r>
    </w:p>
    <w:p w14:paraId="2EE83C8C" w14:textId="77777777" w:rsidR="00E14863" w:rsidRPr="00E14863" w:rsidRDefault="00E14863" w:rsidP="00E14863">
      <w:pPr>
        <w:numPr>
          <w:ilvl w:val="0"/>
          <w:numId w:val="17"/>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Bachelor's degree or appropriate experience</w:t>
      </w:r>
    </w:p>
    <w:p w14:paraId="1E67A50C" w14:textId="77777777" w:rsidR="00E14863" w:rsidRPr="00E14863" w:rsidRDefault="00E14863" w:rsidP="00E14863">
      <w:pPr>
        <w:numPr>
          <w:ilvl w:val="0"/>
          <w:numId w:val="17"/>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Outstanding academic performance (3.0 or higher cumulative GPA)</w:t>
      </w:r>
    </w:p>
    <w:p w14:paraId="09337D34" w14:textId="77777777" w:rsidR="00E14863" w:rsidRPr="00E14863" w:rsidRDefault="00E14863" w:rsidP="00E14863">
      <w:pPr>
        <w:numPr>
          <w:ilvl w:val="0"/>
          <w:numId w:val="17"/>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Preferred majors are Engineering, Computer Science/Engineering, Information Systems/Decision Sciences, Mathematics, Sciences, or other STEM related majors.</w:t>
      </w:r>
    </w:p>
    <w:p w14:paraId="56D50744" w14:textId="77777777" w:rsidR="00E14863" w:rsidRDefault="00E14863" w:rsidP="00E14863">
      <w:pPr>
        <w:outlineLvl w:val="3"/>
        <w:rPr>
          <w:rFonts w:ascii="Calibri" w:eastAsia="Times New Roman" w:hAnsi="Calibri" w:cs="Calibri"/>
          <w:b/>
          <w:bCs/>
          <w:color w:val="000000"/>
        </w:rPr>
      </w:pPr>
    </w:p>
    <w:p w14:paraId="1756DE14" w14:textId="0B946435" w:rsidR="00E14863" w:rsidRPr="00E14863" w:rsidRDefault="00E14863" w:rsidP="00E14863">
      <w:pPr>
        <w:outlineLvl w:val="3"/>
        <w:rPr>
          <w:rFonts w:ascii="Calibri" w:eastAsia="Times New Roman" w:hAnsi="Calibri" w:cs="Calibri"/>
          <w:b/>
          <w:bCs/>
          <w:color w:val="000000"/>
        </w:rPr>
      </w:pPr>
      <w:r w:rsidRPr="00E14863">
        <w:rPr>
          <w:rFonts w:ascii="Calibri" w:eastAsia="Times New Roman" w:hAnsi="Calibri" w:cs="Calibri"/>
          <w:b/>
          <w:bCs/>
          <w:color w:val="000000"/>
        </w:rPr>
        <w:t>Professional Skill Requirements and Experience:</w:t>
      </w:r>
    </w:p>
    <w:p w14:paraId="7A9262DA" w14:textId="77777777" w:rsidR="00E14863" w:rsidRPr="00E14863" w:rsidRDefault="00E14863" w:rsidP="00E14863">
      <w:pPr>
        <w:numPr>
          <w:ilvl w:val="0"/>
          <w:numId w:val="18"/>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Minimum of 7 years’ experience in software design and development and/or demonstration of equivalent experience</w:t>
      </w:r>
    </w:p>
    <w:p w14:paraId="5CE7513C" w14:textId="77777777" w:rsidR="00E14863" w:rsidRPr="00E14863" w:rsidRDefault="00E14863" w:rsidP="00E14863">
      <w:pPr>
        <w:numPr>
          <w:ilvl w:val="0"/>
          <w:numId w:val="18"/>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Architecture / Design</w:t>
      </w:r>
    </w:p>
    <w:p w14:paraId="3124575F"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Learns emerging technologies quickly and is able to apply new architectures, design patterns, and technologies to resolve design challenges.</w:t>
      </w:r>
    </w:p>
    <w:p w14:paraId="5A38928E"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Expert knowledge and experience in the fundamentals and operating principles of varied system architectures such as SOA, Client/Server, Web Applications, Mobile Platforms, Batch etc.</w:t>
      </w:r>
    </w:p>
    <w:p w14:paraId="475B3085" w14:textId="77777777" w:rsidR="00E14863" w:rsidRPr="00E14863" w:rsidRDefault="00E14863" w:rsidP="00E14863">
      <w:pPr>
        <w:numPr>
          <w:ilvl w:val="0"/>
          <w:numId w:val="18"/>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Technical</w:t>
      </w:r>
    </w:p>
    <w:p w14:paraId="10613D7B"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Expert knowledge and experience in the principles, theories, techniques, and methodologies of </w:t>
      </w:r>
      <w:r w:rsidRPr="002709E3">
        <w:rPr>
          <w:rFonts w:ascii="Calibri" w:eastAsia="Times New Roman" w:hAnsi="Calibri" w:cs="Calibri"/>
          <w:color w:val="000000"/>
          <w:sz w:val="22"/>
          <w:szCs w:val="22"/>
          <w:highlight w:val="yellow"/>
        </w:rPr>
        <w:t>systems analysis</w:t>
      </w:r>
      <w:bookmarkStart w:id="0" w:name="_GoBack"/>
      <w:bookmarkEnd w:id="0"/>
      <w:r w:rsidRPr="00E14863">
        <w:rPr>
          <w:rFonts w:ascii="Calibri" w:eastAsia="Times New Roman" w:hAnsi="Calibri" w:cs="Calibri"/>
          <w:color w:val="000000"/>
          <w:sz w:val="22"/>
          <w:szCs w:val="22"/>
        </w:rPr>
        <w:t>.</w:t>
      </w:r>
    </w:p>
    <w:p w14:paraId="7D803F04"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Expert knowledge and experience of computer programming, </w:t>
      </w:r>
      <w:r w:rsidRPr="002709E3">
        <w:rPr>
          <w:rFonts w:ascii="Calibri" w:eastAsia="Times New Roman" w:hAnsi="Calibri" w:cs="Calibri"/>
          <w:color w:val="000000"/>
          <w:sz w:val="22"/>
          <w:szCs w:val="22"/>
          <w:highlight w:val="yellow"/>
        </w:rPr>
        <w:t>data modeling, and object-oriented analysis/design/</w:t>
      </w:r>
      <w:r w:rsidRPr="00E14863">
        <w:rPr>
          <w:rFonts w:ascii="Calibri" w:eastAsia="Times New Roman" w:hAnsi="Calibri" w:cs="Calibri"/>
          <w:color w:val="000000"/>
          <w:sz w:val="22"/>
          <w:szCs w:val="22"/>
        </w:rPr>
        <w:t>programming procedures and techniques.</w:t>
      </w:r>
    </w:p>
    <w:p w14:paraId="3BFE8A85"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Expert knowledge and experience with back-end (i.e. </w:t>
      </w:r>
      <w:r w:rsidRPr="002709E3">
        <w:rPr>
          <w:rFonts w:ascii="Calibri" w:eastAsia="Times New Roman" w:hAnsi="Calibri" w:cs="Calibri"/>
          <w:color w:val="000000"/>
          <w:sz w:val="22"/>
          <w:szCs w:val="22"/>
          <w:highlight w:val="yellow"/>
        </w:rPr>
        <w:t>REST API</w:t>
      </w:r>
      <w:r w:rsidRPr="00E14863">
        <w:rPr>
          <w:rFonts w:ascii="Calibri" w:eastAsia="Times New Roman" w:hAnsi="Calibri" w:cs="Calibri"/>
          <w:color w:val="000000"/>
          <w:sz w:val="22"/>
          <w:szCs w:val="22"/>
        </w:rPr>
        <w:t xml:space="preserve">, Services, etc.) and/or front-end (i.e. </w:t>
      </w:r>
      <w:proofErr w:type="spellStart"/>
      <w:r w:rsidRPr="00E14863">
        <w:rPr>
          <w:rFonts w:ascii="Calibri" w:eastAsia="Times New Roman" w:hAnsi="Calibri" w:cs="Calibri"/>
          <w:color w:val="000000"/>
          <w:sz w:val="22"/>
          <w:szCs w:val="22"/>
        </w:rPr>
        <w:t>TypeScript</w:t>
      </w:r>
      <w:proofErr w:type="spellEnd"/>
      <w:r w:rsidRPr="00E14863">
        <w:rPr>
          <w:rFonts w:ascii="Calibri" w:eastAsia="Times New Roman" w:hAnsi="Calibri" w:cs="Calibri"/>
          <w:color w:val="000000"/>
          <w:sz w:val="22"/>
          <w:szCs w:val="22"/>
        </w:rPr>
        <w:t>, AngularJS, JavaScript, HTML, CSS, etc.) design and programming technologies.</w:t>
      </w:r>
    </w:p>
    <w:p w14:paraId="2F14D2C7"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Expert knowledge of targeted Kinnser languages (.NET C#, ColdFusion, AngularJS, etc.)</w:t>
      </w:r>
    </w:p>
    <w:p w14:paraId="4CE6FA8D"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Expert knowledge of computer program design methodologies and techniques (i.e. Scrum, Waterfall, etc.).</w:t>
      </w:r>
    </w:p>
    <w:p w14:paraId="5426E064"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Ability to learn new programming languages quickly and proven ability to learn and adapt to new technologies, methodologies, and processes.</w:t>
      </w:r>
    </w:p>
    <w:p w14:paraId="727B4F1E"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Expert knowledge of used operating systems.</w:t>
      </w:r>
    </w:p>
    <w:p w14:paraId="7F971639"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Expert knowledge of standard development tools, data stores, and </w:t>
      </w:r>
      <w:r w:rsidRPr="002709E3">
        <w:rPr>
          <w:rFonts w:ascii="Calibri" w:eastAsia="Times New Roman" w:hAnsi="Calibri" w:cs="Calibri"/>
          <w:color w:val="000000"/>
          <w:sz w:val="22"/>
          <w:szCs w:val="22"/>
          <w:highlight w:val="yellow"/>
        </w:rPr>
        <w:t>testing tools.</w:t>
      </w:r>
    </w:p>
    <w:p w14:paraId="623C914D"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Ability to troubleshoot root cause of an issue (hardware, operating systems software, application programs, network failures, etc.)</w:t>
      </w:r>
    </w:p>
    <w:p w14:paraId="489F15E8"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Strong knowledge of </w:t>
      </w:r>
      <w:r w:rsidRPr="002709E3">
        <w:rPr>
          <w:rFonts w:ascii="Calibri" w:eastAsia="Times New Roman" w:hAnsi="Calibri" w:cs="Calibri"/>
          <w:color w:val="000000"/>
          <w:sz w:val="22"/>
          <w:szCs w:val="22"/>
          <w:highlight w:val="yellow"/>
        </w:rPr>
        <w:t>security and encryption</w:t>
      </w:r>
      <w:r w:rsidRPr="00E14863">
        <w:rPr>
          <w:rFonts w:ascii="Calibri" w:eastAsia="Times New Roman" w:hAnsi="Calibri" w:cs="Calibri"/>
          <w:color w:val="000000"/>
          <w:sz w:val="22"/>
          <w:szCs w:val="22"/>
        </w:rPr>
        <w:t>.</w:t>
      </w:r>
    </w:p>
    <w:p w14:paraId="1A184471"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Proven ability to identify areas for </w:t>
      </w:r>
      <w:r w:rsidRPr="002709E3">
        <w:rPr>
          <w:rFonts w:ascii="Calibri" w:eastAsia="Times New Roman" w:hAnsi="Calibri" w:cs="Calibri"/>
          <w:color w:val="000000"/>
          <w:sz w:val="22"/>
          <w:szCs w:val="22"/>
          <w:highlight w:val="yellow"/>
        </w:rPr>
        <w:t>automation</w:t>
      </w:r>
      <w:r w:rsidRPr="00E14863">
        <w:rPr>
          <w:rFonts w:ascii="Calibri" w:eastAsia="Times New Roman" w:hAnsi="Calibri" w:cs="Calibri"/>
          <w:color w:val="000000"/>
          <w:sz w:val="22"/>
          <w:szCs w:val="22"/>
        </w:rPr>
        <w:t xml:space="preserve"> and implement automation where needed.</w:t>
      </w:r>
    </w:p>
    <w:p w14:paraId="300670C1"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Proven experience and proficiency in identifying performance bottlenecks and updating or modifying design and/or code to improve operational efficiency.</w:t>
      </w:r>
    </w:p>
    <w:p w14:paraId="02205D74" w14:textId="77777777"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Maintains professional and technical knowledge by attending educational workshops, reviewing professional publications, establishing personal networks, and participating in professional societies; writes whitepapers; speaks at professional network events such as conferences</w:t>
      </w:r>
    </w:p>
    <w:p w14:paraId="2EADED9A" w14:textId="77777777" w:rsidR="00E14863" w:rsidRPr="00E14863" w:rsidRDefault="00E14863" w:rsidP="00E14863">
      <w:pPr>
        <w:numPr>
          <w:ilvl w:val="0"/>
          <w:numId w:val="18"/>
        </w:numPr>
        <w:ind w:left="540"/>
        <w:rPr>
          <w:rFonts w:ascii="Calibri" w:eastAsia="Times New Roman" w:hAnsi="Calibri" w:cs="Calibri"/>
          <w:color w:val="000000"/>
          <w:sz w:val="22"/>
          <w:szCs w:val="22"/>
        </w:rPr>
      </w:pPr>
      <w:r w:rsidRPr="00E14863">
        <w:rPr>
          <w:rFonts w:ascii="Calibri" w:eastAsia="Times New Roman" w:hAnsi="Calibri" w:cs="Calibri"/>
          <w:color w:val="000000"/>
          <w:sz w:val="22"/>
          <w:szCs w:val="22"/>
        </w:rPr>
        <w:t>Engagement Delivery:</w:t>
      </w:r>
    </w:p>
    <w:p w14:paraId="34DED692" w14:textId="19521B2B" w:rsid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 xml:space="preserve">Expert </w:t>
      </w:r>
      <w:r w:rsidRPr="002709E3">
        <w:rPr>
          <w:rFonts w:ascii="Calibri" w:eastAsia="Times New Roman" w:hAnsi="Calibri" w:cs="Calibri"/>
          <w:color w:val="000000"/>
          <w:sz w:val="22"/>
          <w:szCs w:val="22"/>
          <w:highlight w:val="yellow"/>
        </w:rPr>
        <w:t>technical estimation skills</w:t>
      </w:r>
    </w:p>
    <w:p w14:paraId="7DE8EDA6" w14:textId="77777777" w:rsidR="005C3022" w:rsidRDefault="005C3022" w:rsidP="005C3022">
      <w:pPr>
        <w:ind w:left="990"/>
        <w:rPr>
          <w:rFonts w:ascii="Calibri" w:eastAsia="Times New Roman" w:hAnsi="Calibri" w:cs="Calibri"/>
          <w:color w:val="000000"/>
          <w:sz w:val="22"/>
          <w:szCs w:val="22"/>
        </w:rPr>
      </w:pPr>
    </w:p>
    <w:p w14:paraId="10C9258A" w14:textId="65E8F3D3" w:rsidR="00E14863" w:rsidRPr="00E14863" w:rsidRDefault="00E14863" w:rsidP="00E14863">
      <w:pPr>
        <w:numPr>
          <w:ilvl w:val="1"/>
          <w:numId w:val="18"/>
        </w:numPr>
        <w:ind w:left="990"/>
        <w:rPr>
          <w:rFonts w:ascii="Calibri" w:eastAsia="Times New Roman" w:hAnsi="Calibri" w:cs="Calibri"/>
          <w:color w:val="000000"/>
          <w:sz w:val="22"/>
          <w:szCs w:val="22"/>
        </w:rPr>
      </w:pPr>
      <w:r w:rsidRPr="00E14863">
        <w:rPr>
          <w:rFonts w:ascii="Calibri" w:eastAsia="Times New Roman" w:hAnsi="Calibri" w:cs="Calibri"/>
          <w:color w:val="000000"/>
          <w:sz w:val="22"/>
          <w:szCs w:val="22"/>
        </w:rPr>
        <w:t>Ability to provide consultation or consultative information to customers, Account Management, Support, Leadership, or others as required</w:t>
      </w:r>
    </w:p>
    <w:p w14:paraId="3CCD2ED1" w14:textId="619DF4A3" w:rsidR="00E14863" w:rsidRDefault="00E14863" w:rsidP="00E14863">
      <w:pPr>
        <w:rPr>
          <w:rFonts w:ascii="Calibri" w:hAnsi="Calibri" w:cs="Calibri"/>
          <w:b/>
          <w:sz w:val="22"/>
          <w:szCs w:val="22"/>
        </w:rPr>
      </w:pPr>
    </w:p>
    <w:p w14:paraId="05D74730" w14:textId="77777777" w:rsidR="009D3793" w:rsidRPr="00824FD5" w:rsidRDefault="009D3793" w:rsidP="009D3793">
      <w:pPr>
        <w:rPr>
          <w:rFonts w:ascii="Calibri" w:hAnsi="Calibri" w:cs="Calibri"/>
          <w:b/>
          <w:sz w:val="22"/>
          <w:szCs w:val="22"/>
        </w:rPr>
      </w:pPr>
    </w:p>
    <w:sectPr w:rsidR="009D3793" w:rsidRPr="00824FD5" w:rsidSect="00E14863">
      <w:headerReference w:type="default" r:id="rId7"/>
      <w:footerReference w:type="default" r:id="rId8"/>
      <w:pgSz w:w="12240" w:h="15840"/>
      <w:pgMar w:top="1440" w:right="1800" w:bottom="1440" w:left="1800" w:header="720" w:footer="14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4291DF" w14:textId="77777777" w:rsidR="009063E9" w:rsidRDefault="009063E9" w:rsidP="00727816">
      <w:r>
        <w:separator/>
      </w:r>
    </w:p>
  </w:endnote>
  <w:endnote w:type="continuationSeparator" w:id="0">
    <w:p w14:paraId="2215BE0F" w14:textId="77777777" w:rsidR="009063E9" w:rsidRDefault="009063E9" w:rsidP="00727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E79FA6" w14:textId="76B83E12" w:rsidR="009D3793" w:rsidRDefault="009D3793">
    <w:pPr>
      <w:pStyle w:val="Footer"/>
    </w:pPr>
  </w:p>
  <w:p w14:paraId="0DE48D2F" w14:textId="77777777" w:rsidR="009D3793" w:rsidRDefault="009D37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3C286" w14:textId="77777777" w:rsidR="009063E9" w:rsidRDefault="009063E9" w:rsidP="00727816">
      <w:r>
        <w:separator/>
      </w:r>
    </w:p>
  </w:footnote>
  <w:footnote w:type="continuationSeparator" w:id="0">
    <w:p w14:paraId="3C9F5B72" w14:textId="77777777" w:rsidR="009063E9" w:rsidRDefault="009063E9" w:rsidP="007278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E0B84" w14:textId="7B03DB49" w:rsidR="009D3793" w:rsidRDefault="009D3793" w:rsidP="00B3323F">
    <w:pPr>
      <w:pStyle w:val="Header"/>
      <w:tabs>
        <w:tab w:val="clear" w:pos="4320"/>
        <w:tab w:val="clear" w:pos="8640"/>
        <w:tab w:val="left" w:pos="2167"/>
      </w:tabs>
    </w:pPr>
    <w:r>
      <w:rPr>
        <w:noProof/>
      </w:rPr>
      <mc:AlternateContent>
        <mc:Choice Requires="wps">
          <w:drawing>
            <wp:anchor distT="0" distB="0" distL="114300" distR="114300" simplePos="0" relativeHeight="251659264" behindDoc="0" locked="0" layoutInCell="1" allowOverlap="1" wp14:anchorId="34A850A3" wp14:editId="39FE0045">
              <wp:simplePos x="0" y="0"/>
              <wp:positionH relativeFrom="column">
                <wp:posOffset>4264660</wp:posOffset>
              </wp:positionH>
              <wp:positionV relativeFrom="paragraph">
                <wp:posOffset>-240665</wp:posOffset>
              </wp:positionV>
              <wp:extent cx="2090057" cy="1051560"/>
              <wp:effectExtent l="0" t="0" r="5715" b="2540"/>
              <wp:wrapNone/>
              <wp:docPr id="5" name="Text Box 5"/>
              <wp:cNvGraphicFramePr/>
              <a:graphic xmlns:a="http://schemas.openxmlformats.org/drawingml/2006/main">
                <a:graphicData uri="http://schemas.microsoft.com/office/word/2010/wordprocessingShape">
                  <wps:wsp>
                    <wps:cNvSpPr txBox="1"/>
                    <wps:spPr>
                      <a:xfrm>
                        <a:off x="0" y="0"/>
                        <a:ext cx="2090057" cy="1051560"/>
                      </a:xfrm>
                      <a:prstGeom prst="rect">
                        <a:avLst/>
                      </a:prstGeom>
                      <a:solidFill>
                        <a:schemeClr val="lt1"/>
                      </a:solidFill>
                      <a:ln w="6350">
                        <a:noFill/>
                      </a:ln>
                    </wps:spPr>
                    <wps:txbx>
                      <w:txbxContent>
                        <w:p w14:paraId="491B9F9F" w14:textId="27DAF610" w:rsidR="009D3793" w:rsidRDefault="009D3793">
                          <w:r>
                            <w:rPr>
                              <w:noProof/>
                            </w:rPr>
                            <w:drawing>
                              <wp:inline distT="0" distB="0" distL="0" distR="0" wp14:anchorId="161E8CDA" wp14:editId="2D0E465D">
                                <wp:extent cx="1828800" cy="676275"/>
                                <wp:effectExtent l="0" t="0" r="0" b="0"/>
                                <wp:docPr id="8" name="Picture 8" descr="Macintosh HD:Users:blair.stokes:Desktop:DESKTOP STUFF - 102417:GRAPHICS FOR SOCIAL MEDIA:Kinnser Logos:TVt4cpE8T9WDve6tR2tp.png"/>
                                <wp:cNvGraphicFramePr/>
                                <a:graphic xmlns:a="http://schemas.openxmlformats.org/drawingml/2006/main">
                                  <a:graphicData uri="http://schemas.openxmlformats.org/drawingml/2006/picture">
                                    <pic:pic xmlns:pic="http://schemas.openxmlformats.org/drawingml/2006/picture">
                                      <pic:nvPicPr>
                                        <pic:cNvPr id="3" name="Picture 3" descr="Macintosh HD:Users:blair.stokes:Desktop:DESKTOP STUFF - 102417:GRAPHICS FOR SOCIAL MEDIA:Kinnser Logos:TVt4cpE8T9WDve6tR2tp.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8800" cy="6762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A850A3" id="_x0000_t202" coordsize="21600,21600" o:spt="202" path="m,l,21600r21600,l21600,xe">
              <v:stroke joinstyle="miter"/>
              <v:path gradientshapeok="t" o:connecttype="rect"/>
            </v:shapetype>
            <v:shape id="Text Box 5" o:spid="_x0000_s1026" type="#_x0000_t202" style="position:absolute;margin-left:335.8pt;margin-top:-18.95pt;width:164.55pt;height:8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" fillcolor="white [3201]" stroked="f" strokeweight=".5pt">
              <v:textbox>
                <w:txbxContent>
                  <w:p w14:paraId="491B9F9F" w14:textId="27DAF610" w:rsidR="009D3793" w:rsidRDefault="009D3793">
                    <w:r>
                      <w:rPr>
                        <w:noProof/>
                      </w:rPr>
                      <w:drawing>
                        <wp:inline distT="0" distB="0" distL="0" distR="0" wp14:anchorId="161E8CDA" wp14:editId="2D0E465D">
                          <wp:extent cx="1828800" cy="676275"/>
                          <wp:effectExtent l="0" t="0" r="0" b="0"/>
                          <wp:docPr id="8" name="Picture 8" descr="Macintosh HD:Users:blair.stokes:Desktop:DESKTOP STUFF - 102417:GRAPHICS FOR SOCIAL MEDIA:Kinnser Logos:TVt4cpE8T9WDve6tR2tp.png"/>
                          <wp:cNvGraphicFramePr/>
                          <a:graphic xmlns:a="http://schemas.openxmlformats.org/drawingml/2006/main">
                            <a:graphicData uri="http://schemas.openxmlformats.org/drawingml/2006/picture">
                              <pic:pic xmlns:pic="http://schemas.openxmlformats.org/drawingml/2006/picture">
                                <pic:nvPicPr>
                                  <pic:cNvPr id="3" name="Picture 3" descr="Macintosh HD:Users:blair.stokes:Desktop:DESKTOP STUFF - 102417:GRAPHICS FOR SOCIAL MEDIA:Kinnser Logos:TVt4cpE8T9WDve6tR2tp.pn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28800" cy="676275"/>
                                  </a:xfrm>
                                  <a:prstGeom prst="rect">
                                    <a:avLst/>
                                  </a:prstGeom>
                                  <a:noFill/>
                                  <a:ln>
                                    <a:noFill/>
                                  </a:ln>
                                </pic:spPr>
                              </pic:pic>
                            </a:graphicData>
                          </a:graphic>
                        </wp:inline>
                      </w:drawing>
                    </w:r>
                  </w:p>
                </w:txbxContent>
              </v:textbox>
            </v:shape>
          </w:pict>
        </mc:Fallback>
      </mc:AlternateContent>
    </w:r>
  </w:p>
  <w:p w14:paraId="1E7C91CF" w14:textId="434528A7" w:rsidR="009D3793" w:rsidRDefault="009D3793" w:rsidP="00B3323F">
    <w:pPr>
      <w:pStyle w:val="Header"/>
      <w:tabs>
        <w:tab w:val="clear" w:pos="4320"/>
        <w:tab w:val="clear" w:pos="8640"/>
        <w:tab w:val="left" w:pos="2167"/>
      </w:tabs>
    </w:pPr>
  </w:p>
  <w:p w14:paraId="2BF27749" w14:textId="4F356B81" w:rsidR="009D3793" w:rsidRDefault="009D3793" w:rsidP="00B3323F">
    <w:pPr>
      <w:pStyle w:val="Header"/>
      <w:tabs>
        <w:tab w:val="clear" w:pos="4320"/>
        <w:tab w:val="clear" w:pos="8640"/>
        <w:tab w:val="left" w:pos="2167"/>
      </w:tabs>
    </w:pPr>
    <w:r w:rsidRPr="003C1104">
      <w:rPr>
        <w:noProof/>
        <w:color w:val="C00000"/>
      </w:rPr>
      <mc:AlternateContent>
        <mc:Choice Requires="wps">
          <w:drawing>
            <wp:anchor distT="0" distB="0" distL="114300" distR="114300" simplePos="0" relativeHeight="251660288" behindDoc="0" locked="0" layoutInCell="1" allowOverlap="1" wp14:anchorId="37E8FA2A" wp14:editId="3B885983">
              <wp:simplePos x="0" y="0"/>
              <wp:positionH relativeFrom="column">
                <wp:posOffset>-821690</wp:posOffset>
              </wp:positionH>
              <wp:positionV relativeFrom="paragraph">
                <wp:posOffset>230686</wp:posOffset>
              </wp:positionV>
              <wp:extent cx="7138670" cy="3538"/>
              <wp:effectExtent l="0" t="0" r="11430" b="22225"/>
              <wp:wrapNone/>
              <wp:docPr id="7" name="Straight Connector 7"/>
              <wp:cNvGraphicFramePr/>
              <a:graphic xmlns:a="http://schemas.openxmlformats.org/drawingml/2006/main">
                <a:graphicData uri="http://schemas.microsoft.com/office/word/2010/wordprocessingShape">
                  <wps:wsp>
                    <wps:cNvCnPr/>
                    <wps:spPr>
                      <a:xfrm flipH="1">
                        <a:off x="0" y="0"/>
                        <a:ext cx="7138670" cy="3538"/>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14720C" id="Straight Connector 7" o:spid="_x0000_s1026" style="position:absolute;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7pt,18.15pt" to="497.4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" strokecolor="black [3040]"/>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4BE"/>
    <w:multiLevelType w:val="multilevel"/>
    <w:tmpl w:val="BF24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671544"/>
    <w:multiLevelType w:val="multilevel"/>
    <w:tmpl w:val="0C2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A4AF0"/>
    <w:multiLevelType w:val="multilevel"/>
    <w:tmpl w:val="34366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FB6879"/>
    <w:multiLevelType w:val="multilevel"/>
    <w:tmpl w:val="7D64C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D1FD9"/>
    <w:multiLevelType w:val="multilevel"/>
    <w:tmpl w:val="EE282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F03378"/>
    <w:multiLevelType w:val="multilevel"/>
    <w:tmpl w:val="8EF4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974D3"/>
    <w:multiLevelType w:val="multilevel"/>
    <w:tmpl w:val="44469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55CC8"/>
    <w:multiLevelType w:val="multilevel"/>
    <w:tmpl w:val="543C1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7E0ABE"/>
    <w:multiLevelType w:val="multilevel"/>
    <w:tmpl w:val="8B7E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103FB9"/>
    <w:multiLevelType w:val="multilevel"/>
    <w:tmpl w:val="C57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71C96"/>
    <w:multiLevelType w:val="multilevel"/>
    <w:tmpl w:val="BF50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01BEF"/>
    <w:multiLevelType w:val="multilevel"/>
    <w:tmpl w:val="A5B0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794B4E"/>
    <w:multiLevelType w:val="multilevel"/>
    <w:tmpl w:val="5EE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C518E3"/>
    <w:multiLevelType w:val="multilevel"/>
    <w:tmpl w:val="00A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3435CC"/>
    <w:multiLevelType w:val="multilevel"/>
    <w:tmpl w:val="0A76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7A5A91"/>
    <w:multiLevelType w:val="multilevel"/>
    <w:tmpl w:val="7EE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8626FD"/>
    <w:multiLevelType w:val="multilevel"/>
    <w:tmpl w:val="C2E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6C903A7"/>
    <w:multiLevelType w:val="multilevel"/>
    <w:tmpl w:val="8330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7D0CE8"/>
    <w:multiLevelType w:val="multilevel"/>
    <w:tmpl w:val="A492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AB467B"/>
    <w:multiLevelType w:val="multilevel"/>
    <w:tmpl w:val="1D8A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3E1CE4"/>
    <w:multiLevelType w:val="multilevel"/>
    <w:tmpl w:val="2B86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0E1638"/>
    <w:multiLevelType w:val="multilevel"/>
    <w:tmpl w:val="5274C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C09E6"/>
    <w:multiLevelType w:val="multilevel"/>
    <w:tmpl w:val="EEB05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D71AC9"/>
    <w:multiLevelType w:val="multilevel"/>
    <w:tmpl w:val="9F9E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DD31A3"/>
    <w:multiLevelType w:val="multilevel"/>
    <w:tmpl w:val="CCD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8F1C1A"/>
    <w:multiLevelType w:val="multilevel"/>
    <w:tmpl w:val="A3208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A0163C"/>
    <w:multiLevelType w:val="multilevel"/>
    <w:tmpl w:val="5E96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41122"/>
    <w:multiLevelType w:val="multilevel"/>
    <w:tmpl w:val="EE4EE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F473DA"/>
    <w:multiLevelType w:val="multilevel"/>
    <w:tmpl w:val="A238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C43B50"/>
    <w:multiLevelType w:val="multilevel"/>
    <w:tmpl w:val="481AA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7F3E24"/>
    <w:multiLevelType w:val="multilevel"/>
    <w:tmpl w:val="6138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23"/>
  </w:num>
  <w:num w:numId="4">
    <w:abstractNumId w:val="13"/>
  </w:num>
  <w:num w:numId="5">
    <w:abstractNumId w:val="11"/>
  </w:num>
  <w:num w:numId="6">
    <w:abstractNumId w:val="25"/>
  </w:num>
  <w:num w:numId="7">
    <w:abstractNumId w:val="6"/>
  </w:num>
  <w:num w:numId="8">
    <w:abstractNumId w:val="30"/>
  </w:num>
  <w:num w:numId="9">
    <w:abstractNumId w:val="15"/>
  </w:num>
  <w:num w:numId="10">
    <w:abstractNumId w:val="18"/>
  </w:num>
  <w:num w:numId="11">
    <w:abstractNumId w:val="3"/>
  </w:num>
  <w:num w:numId="12">
    <w:abstractNumId w:val="14"/>
  </w:num>
  <w:num w:numId="13">
    <w:abstractNumId w:val="2"/>
  </w:num>
  <w:num w:numId="14">
    <w:abstractNumId w:val="20"/>
  </w:num>
  <w:num w:numId="15">
    <w:abstractNumId w:val="28"/>
  </w:num>
  <w:num w:numId="16">
    <w:abstractNumId w:val="22"/>
  </w:num>
  <w:num w:numId="17">
    <w:abstractNumId w:val="0"/>
  </w:num>
  <w:num w:numId="18">
    <w:abstractNumId w:val="21"/>
  </w:num>
  <w:num w:numId="19">
    <w:abstractNumId w:val="17"/>
  </w:num>
  <w:num w:numId="20">
    <w:abstractNumId w:val="12"/>
  </w:num>
  <w:num w:numId="21">
    <w:abstractNumId w:val="19"/>
  </w:num>
  <w:num w:numId="22">
    <w:abstractNumId w:val="5"/>
  </w:num>
  <w:num w:numId="23">
    <w:abstractNumId w:val="7"/>
  </w:num>
  <w:num w:numId="24">
    <w:abstractNumId w:val="27"/>
  </w:num>
  <w:num w:numId="25">
    <w:abstractNumId w:val="26"/>
  </w:num>
  <w:num w:numId="26">
    <w:abstractNumId w:val="29"/>
  </w:num>
  <w:num w:numId="27">
    <w:abstractNumId w:val="24"/>
  </w:num>
  <w:num w:numId="28">
    <w:abstractNumId w:val="8"/>
  </w:num>
  <w:num w:numId="29">
    <w:abstractNumId w:val="4"/>
  </w:num>
  <w:num w:numId="30">
    <w:abstractNumId w:val="9"/>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A83"/>
    <w:rsid w:val="00080B0F"/>
    <w:rsid w:val="00082D6F"/>
    <w:rsid w:val="00111A92"/>
    <w:rsid w:val="00140C2C"/>
    <w:rsid w:val="001F63D9"/>
    <w:rsid w:val="00267A83"/>
    <w:rsid w:val="002709E3"/>
    <w:rsid w:val="00312537"/>
    <w:rsid w:val="00352D7A"/>
    <w:rsid w:val="003C1104"/>
    <w:rsid w:val="005C3022"/>
    <w:rsid w:val="00673E5C"/>
    <w:rsid w:val="00691362"/>
    <w:rsid w:val="006F57D3"/>
    <w:rsid w:val="00727816"/>
    <w:rsid w:val="00824FD5"/>
    <w:rsid w:val="0085072C"/>
    <w:rsid w:val="009063E9"/>
    <w:rsid w:val="00917177"/>
    <w:rsid w:val="009652B0"/>
    <w:rsid w:val="009D3793"/>
    <w:rsid w:val="009D55CA"/>
    <w:rsid w:val="00A149A8"/>
    <w:rsid w:val="00AA3D4F"/>
    <w:rsid w:val="00B20EBA"/>
    <w:rsid w:val="00B3323F"/>
    <w:rsid w:val="00B444F6"/>
    <w:rsid w:val="00C3635B"/>
    <w:rsid w:val="00C53C46"/>
    <w:rsid w:val="00C82B8F"/>
    <w:rsid w:val="00E14863"/>
    <w:rsid w:val="00F919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C2B57F"/>
  <w15:docId w15:val="{63A76293-5805-493F-B56F-75121524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352D7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816"/>
    <w:pPr>
      <w:tabs>
        <w:tab w:val="center" w:pos="4320"/>
        <w:tab w:val="right" w:pos="8640"/>
      </w:tabs>
    </w:pPr>
  </w:style>
  <w:style w:type="character" w:customStyle="1" w:styleId="HeaderChar">
    <w:name w:val="Header Char"/>
    <w:basedOn w:val="DefaultParagraphFont"/>
    <w:link w:val="Header"/>
    <w:uiPriority w:val="99"/>
    <w:rsid w:val="00727816"/>
  </w:style>
  <w:style w:type="paragraph" w:styleId="Footer">
    <w:name w:val="footer"/>
    <w:basedOn w:val="Normal"/>
    <w:link w:val="FooterChar"/>
    <w:uiPriority w:val="99"/>
    <w:unhideWhenUsed/>
    <w:rsid w:val="00727816"/>
    <w:pPr>
      <w:tabs>
        <w:tab w:val="center" w:pos="4320"/>
        <w:tab w:val="right" w:pos="8640"/>
      </w:tabs>
    </w:pPr>
  </w:style>
  <w:style w:type="character" w:customStyle="1" w:styleId="FooterChar">
    <w:name w:val="Footer Char"/>
    <w:basedOn w:val="DefaultParagraphFont"/>
    <w:link w:val="Footer"/>
    <w:uiPriority w:val="99"/>
    <w:rsid w:val="00727816"/>
  </w:style>
  <w:style w:type="paragraph" w:styleId="BalloonText">
    <w:name w:val="Balloon Text"/>
    <w:basedOn w:val="Normal"/>
    <w:link w:val="BalloonTextChar"/>
    <w:uiPriority w:val="99"/>
    <w:semiHidden/>
    <w:unhideWhenUsed/>
    <w:rsid w:val="00727816"/>
    <w:rPr>
      <w:rFonts w:ascii="Lucida Grande" w:hAnsi="Lucida Grande"/>
      <w:sz w:val="18"/>
      <w:szCs w:val="18"/>
    </w:rPr>
  </w:style>
  <w:style w:type="character" w:customStyle="1" w:styleId="BalloonTextChar">
    <w:name w:val="Balloon Text Char"/>
    <w:basedOn w:val="DefaultParagraphFont"/>
    <w:link w:val="BalloonText"/>
    <w:uiPriority w:val="99"/>
    <w:semiHidden/>
    <w:rsid w:val="00727816"/>
    <w:rPr>
      <w:rFonts w:ascii="Lucida Grande" w:hAnsi="Lucida Grande"/>
      <w:sz w:val="18"/>
      <w:szCs w:val="18"/>
    </w:rPr>
  </w:style>
  <w:style w:type="paragraph" w:styleId="NormalWeb">
    <w:name w:val="Normal (Web)"/>
    <w:basedOn w:val="Normal"/>
    <w:uiPriority w:val="99"/>
    <w:semiHidden/>
    <w:unhideWhenUsed/>
    <w:rsid w:val="003C110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52D7A"/>
    <w:rPr>
      <w:b/>
      <w:bCs/>
    </w:rPr>
  </w:style>
  <w:style w:type="character" w:customStyle="1" w:styleId="Heading4Char">
    <w:name w:val="Heading 4 Char"/>
    <w:basedOn w:val="DefaultParagraphFont"/>
    <w:link w:val="Heading4"/>
    <w:uiPriority w:val="9"/>
    <w:rsid w:val="00352D7A"/>
    <w:rPr>
      <w:rFonts w:ascii="Times New Roman" w:eastAsia="Times New Roman" w:hAnsi="Times New Roman" w:cs="Times New Roman"/>
      <w:b/>
      <w:bCs/>
    </w:rPr>
  </w:style>
  <w:style w:type="paragraph" w:styleId="z-TopofForm">
    <w:name w:val="HTML Top of Form"/>
    <w:basedOn w:val="Normal"/>
    <w:next w:val="Normal"/>
    <w:link w:val="z-TopofFormChar"/>
    <w:hidden/>
    <w:uiPriority w:val="99"/>
    <w:semiHidden/>
    <w:unhideWhenUsed/>
    <w:rsid w:val="00C3635B"/>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3635B"/>
    <w:rPr>
      <w:rFonts w:ascii="Arial" w:eastAsia="Times New Roman" w:hAnsi="Arial" w:cs="Arial"/>
      <w:vanish/>
      <w:sz w:val="16"/>
      <w:szCs w:val="16"/>
    </w:rPr>
  </w:style>
  <w:style w:type="character" w:customStyle="1" w:styleId="asterisk">
    <w:name w:val="asterisk"/>
    <w:basedOn w:val="DefaultParagraphFont"/>
    <w:rsid w:val="00C3635B"/>
  </w:style>
  <w:style w:type="paragraph" w:styleId="z-BottomofForm">
    <w:name w:val="HTML Bottom of Form"/>
    <w:basedOn w:val="Normal"/>
    <w:next w:val="Normal"/>
    <w:link w:val="z-BottomofFormChar"/>
    <w:hidden/>
    <w:uiPriority w:val="99"/>
    <w:semiHidden/>
    <w:unhideWhenUsed/>
    <w:rsid w:val="00C3635B"/>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3635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7925">
      <w:bodyDiv w:val="1"/>
      <w:marLeft w:val="0"/>
      <w:marRight w:val="0"/>
      <w:marTop w:val="0"/>
      <w:marBottom w:val="0"/>
      <w:divBdr>
        <w:top w:val="none" w:sz="0" w:space="0" w:color="auto"/>
        <w:left w:val="none" w:sz="0" w:space="0" w:color="auto"/>
        <w:bottom w:val="none" w:sz="0" w:space="0" w:color="auto"/>
        <w:right w:val="none" w:sz="0" w:space="0" w:color="auto"/>
      </w:divBdr>
      <w:divsChild>
        <w:div w:id="1160579267">
          <w:marLeft w:val="0"/>
          <w:marRight w:val="0"/>
          <w:marTop w:val="0"/>
          <w:marBottom w:val="0"/>
          <w:divBdr>
            <w:top w:val="none" w:sz="0" w:space="0" w:color="auto"/>
            <w:left w:val="none" w:sz="0" w:space="0" w:color="auto"/>
            <w:bottom w:val="none" w:sz="0" w:space="0" w:color="auto"/>
            <w:right w:val="none" w:sz="0" w:space="0" w:color="auto"/>
          </w:divBdr>
        </w:div>
        <w:div w:id="513301050">
          <w:marLeft w:val="0"/>
          <w:marRight w:val="0"/>
          <w:marTop w:val="0"/>
          <w:marBottom w:val="0"/>
          <w:divBdr>
            <w:top w:val="none" w:sz="0" w:space="0" w:color="auto"/>
            <w:left w:val="none" w:sz="0" w:space="0" w:color="auto"/>
            <w:bottom w:val="none" w:sz="0" w:space="0" w:color="auto"/>
            <w:right w:val="none" w:sz="0" w:space="0" w:color="auto"/>
          </w:divBdr>
          <w:divsChild>
            <w:div w:id="620839044">
              <w:marLeft w:val="0"/>
              <w:marRight w:val="0"/>
              <w:marTop w:val="0"/>
              <w:marBottom w:val="0"/>
              <w:divBdr>
                <w:top w:val="none" w:sz="0" w:space="0" w:color="auto"/>
                <w:left w:val="none" w:sz="0" w:space="0" w:color="auto"/>
                <w:bottom w:val="none" w:sz="0" w:space="0" w:color="auto"/>
                <w:right w:val="none" w:sz="0" w:space="0" w:color="auto"/>
              </w:divBdr>
              <w:divsChild>
                <w:div w:id="858587328">
                  <w:marLeft w:val="0"/>
                  <w:marRight w:val="0"/>
                  <w:marTop w:val="0"/>
                  <w:marBottom w:val="225"/>
                  <w:divBdr>
                    <w:top w:val="none" w:sz="0" w:space="0" w:color="auto"/>
                    <w:left w:val="none" w:sz="0" w:space="0" w:color="auto"/>
                    <w:bottom w:val="none" w:sz="0" w:space="0" w:color="auto"/>
                    <w:right w:val="none" w:sz="0" w:space="0" w:color="auto"/>
                  </w:divBdr>
                </w:div>
                <w:div w:id="128800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429939">
      <w:bodyDiv w:val="1"/>
      <w:marLeft w:val="0"/>
      <w:marRight w:val="0"/>
      <w:marTop w:val="0"/>
      <w:marBottom w:val="0"/>
      <w:divBdr>
        <w:top w:val="none" w:sz="0" w:space="0" w:color="auto"/>
        <w:left w:val="none" w:sz="0" w:space="0" w:color="auto"/>
        <w:bottom w:val="none" w:sz="0" w:space="0" w:color="auto"/>
        <w:right w:val="none" w:sz="0" w:space="0" w:color="auto"/>
      </w:divBdr>
    </w:div>
    <w:div w:id="554043829">
      <w:bodyDiv w:val="1"/>
      <w:marLeft w:val="0"/>
      <w:marRight w:val="0"/>
      <w:marTop w:val="0"/>
      <w:marBottom w:val="0"/>
      <w:divBdr>
        <w:top w:val="none" w:sz="0" w:space="0" w:color="auto"/>
        <w:left w:val="none" w:sz="0" w:space="0" w:color="auto"/>
        <w:bottom w:val="none" w:sz="0" w:space="0" w:color="auto"/>
        <w:right w:val="none" w:sz="0" w:space="0" w:color="auto"/>
      </w:divBdr>
    </w:div>
    <w:div w:id="689456864">
      <w:bodyDiv w:val="1"/>
      <w:marLeft w:val="0"/>
      <w:marRight w:val="0"/>
      <w:marTop w:val="0"/>
      <w:marBottom w:val="0"/>
      <w:divBdr>
        <w:top w:val="none" w:sz="0" w:space="0" w:color="auto"/>
        <w:left w:val="none" w:sz="0" w:space="0" w:color="auto"/>
        <w:bottom w:val="none" w:sz="0" w:space="0" w:color="auto"/>
        <w:right w:val="none" w:sz="0" w:space="0" w:color="auto"/>
      </w:divBdr>
    </w:div>
    <w:div w:id="1105077530">
      <w:bodyDiv w:val="1"/>
      <w:marLeft w:val="0"/>
      <w:marRight w:val="0"/>
      <w:marTop w:val="0"/>
      <w:marBottom w:val="0"/>
      <w:divBdr>
        <w:top w:val="none" w:sz="0" w:space="0" w:color="auto"/>
        <w:left w:val="none" w:sz="0" w:space="0" w:color="auto"/>
        <w:bottom w:val="none" w:sz="0" w:space="0" w:color="auto"/>
        <w:right w:val="none" w:sz="0" w:space="0" w:color="auto"/>
      </w:divBdr>
    </w:div>
    <w:div w:id="1111165704">
      <w:bodyDiv w:val="1"/>
      <w:marLeft w:val="0"/>
      <w:marRight w:val="0"/>
      <w:marTop w:val="0"/>
      <w:marBottom w:val="0"/>
      <w:divBdr>
        <w:top w:val="none" w:sz="0" w:space="0" w:color="auto"/>
        <w:left w:val="none" w:sz="0" w:space="0" w:color="auto"/>
        <w:bottom w:val="none" w:sz="0" w:space="0" w:color="auto"/>
        <w:right w:val="none" w:sz="0" w:space="0" w:color="auto"/>
      </w:divBdr>
    </w:div>
    <w:div w:id="1143892012">
      <w:bodyDiv w:val="1"/>
      <w:marLeft w:val="0"/>
      <w:marRight w:val="0"/>
      <w:marTop w:val="0"/>
      <w:marBottom w:val="0"/>
      <w:divBdr>
        <w:top w:val="none" w:sz="0" w:space="0" w:color="auto"/>
        <w:left w:val="none" w:sz="0" w:space="0" w:color="auto"/>
        <w:bottom w:val="none" w:sz="0" w:space="0" w:color="auto"/>
        <w:right w:val="none" w:sz="0" w:space="0" w:color="auto"/>
      </w:divBdr>
    </w:div>
    <w:div w:id="1525173971">
      <w:bodyDiv w:val="1"/>
      <w:marLeft w:val="0"/>
      <w:marRight w:val="0"/>
      <w:marTop w:val="0"/>
      <w:marBottom w:val="0"/>
      <w:divBdr>
        <w:top w:val="none" w:sz="0" w:space="0" w:color="auto"/>
        <w:left w:val="none" w:sz="0" w:space="0" w:color="auto"/>
        <w:bottom w:val="none" w:sz="0" w:space="0" w:color="auto"/>
        <w:right w:val="none" w:sz="0" w:space="0" w:color="auto"/>
      </w:divBdr>
    </w:div>
    <w:div w:id="1982690988">
      <w:bodyDiv w:val="1"/>
      <w:marLeft w:val="0"/>
      <w:marRight w:val="0"/>
      <w:marTop w:val="0"/>
      <w:marBottom w:val="0"/>
      <w:divBdr>
        <w:top w:val="none" w:sz="0" w:space="0" w:color="auto"/>
        <w:left w:val="none" w:sz="0" w:space="0" w:color="auto"/>
        <w:bottom w:val="none" w:sz="0" w:space="0" w:color="auto"/>
        <w:right w:val="none" w:sz="0" w:space="0" w:color="auto"/>
      </w:divBdr>
    </w:div>
    <w:div w:id="2076778016">
      <w:bodyDiv w:val="1"/>
      <w:marLeft w:val="0"/>
      <w:marRight w:val="0"/>
      <w:marTop w:val="0"/>
      <w:marBottom w:val="0"/>
      <w:divBdr>
        <w:top w:val="none" w:sz="0" w:space="0" w:color="auto"/>
        <w:left w:val="none" w:sz="0" w:space="0" w:color="auto"/>
        <w:bottom w:val="none" w:sz="0" w:space="0" w:color="auto"/>
        <w:right w:val="none" w:sz="0" w:space="0" w:color="auto"/>
      </w:divBdr>
    </w:div>
    <w:div w:id="2087651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791</Words>
  <Characters>4510</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Kinnser Software</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Chip Schneider</dc:creator>
  <cp:lastModifiedBy>roger v</cp:lastModifiedBy>
  <cp:revision>4</cp:revision>
  <cp:lastPrinted>2018-03-27T18:09:00Z</cp:lastPrinted>
  <dcterms:created xsi:type="dcterms:W3CDTF">2018-04-09T23:50:00Z</dcterms:created>
  <dcterms:modified xsi:type="dcterms:W3CDTF">2018-04-11T14:19:00Z</dcterms:modified>
</cp:coreProperties>
</file>