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Intentional bugs</w:t>
        <w:br/>
        <w:t>Acme Rookies v1.0</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950"/>
        <w:gridCol w:w="7291"/>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G2.</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color w:val="FFFFFF" w:themeColor="background1"/>
              </w:rPr>
            </w:pPr>
            <w:r>
              <w:rPr>
                <w:color w:val="FFFFFF" w:themeColor="background1"/>
              </w:rPr>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Martínez Rojas,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Olmo Trinidad, Alba del Rosario </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Casado Blanco, José Luis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Morón Vilán, Juan </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García Lanzas, Jesús Manuel</w:t>
            </w:r>
          </w:p>
        </w:tc>
      </w:tr>
      <w:tr>
        <w:trPr>
          <w:cnfStyle w:val="000000100000" w:firstRow="0" w:lastRow="0" w:firstColumn="0" w:lastColumn="0" w:oddVBand="0" w:evenVBand="0" w:oddHBand="1"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G5</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Pérez Barrera, Juan Luis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Sánchez Mateos, Francisco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Pablo Ripoll...</w:t>
            </w:r>
          </w:p>
        </w:tc>
      </w:tr>
      <w:tr>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Designers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List the people who have designed the tests, e.g., “Gil, Luis”.</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List the people who have conducted the tests, e.g., “Rus, Elena”. </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291" w:type="dxa"/>
            <w:tcBorders>
              <w:top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 notes if necessary.</w:t>
            </w:r>
          </w:p>
        </w:tc>
      </w:tr>
    </w:tbl>
    <w:p>
      <w:pPr>
        <w:pStyle w:val="Notes"/>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9242"/>
      </w:tblGrid>
      <w:tr>
        <w:trPr>
          <w:cnfStyle w:val="100000000000" w:firstRow="1" w:lastRow="0" w:firstColumn="0" w:lastColumn="0" w:oddVBand="0" w:evenVBand="0" w:oddHBand="0" w:evenHBand="0" w:firstRowFirstColumn="0" w:firstRowLastColumn="0" w:lastRowFirstColumn="0" w:lastRowLastColumn="0"/>
        </w:trPr>
        <w:tc>
          <w:tcPr>
            <w:tcW w:w="9242" w:type="dxa"/>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rStyle w:val="Strong"/>
                <w:b/>
                <w:b/>
              </w:rPr>
            </w:pPr>
            <w:r>
              <w:rPr>
                <w:rStyle w:val="Strong"/>
                <w:b/>
                <w:bCs/>
                <w:color w:val="FFFFFF" w:themeColor="background1"/>
              </w:rPr>
              <w:t>Effectiveness</w:t>
            </w:r>
          </w:p>
        </w:tc>
      </w:tr>
      <w:tr>
        <w:trPr>
          <w:cnfStyle w:val="000000100000" w:firstRow="0" w:lastRow="0" w:firstColumn="0" w:lastColumn="0" w:oddVBand="0" w:evenVBand="0" w:oddHBand="1" w:evenHBand="0" w:firstRowFirstColumn="0" w:firstRowLastColumn="0" w:lastRowFirstColumn="0" w:lastRowLastColumn="0"/>
        </w:trPr>
        <w:tc>
          <w:tcPr>
            <w:tcW w:w="9242"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DBE5F1" w:themeFill="accent1" w:themeFillTint="33" w:val="clear"/>
          </w:tcPr>
          <w:p>
            <w:pPr>
              <w:pStyle w:val="Notes"/>
              <w:spacing w:lineRule="auto" w:line="240" w:before="0" w:after="0"/>
              <w:rPr>
                <w:color w:val="FFFFFF" w:themeColor="background1"/>
              </w:rPr>
            </w:pPr>
            <w:r>
              <w:rPr>
                <w:color w:val="FFFFFF" w:themeColor="background1"/>
              </w:rPr>
              <w:t>Document the effectiveness of your testers.  Compute it as the ratio of intentional bugs that they've found to the total number of intentional bugs that you injected, e.g., “85.56%”.</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clear" w:pos="708"/>
              <w:tab w:val="right" w:pos="9026" w:leader="dot"/>
            </w:tabs>
            <w:rPr/>
          </w:pPr>
          <w:r>
            <w:fldChar w:fldCharType="begin"/>
          </w:r>
          <w:r>
            <w:rPr>
              <w:webHidden/>
              <w:rStyle w:val="IndexLink"/>
            </w:rPr>
            <w:instrText> TOC \z \o "1-3" \u \h</w:instrText>
          </w:r>
          <w:r>
            <w:rPr>
              <w:webHidden/>
              <w:rStyle w:val="IndexLink"/>
            </w:rPr>
            <w:fldChar w:fldCharType="separate"/>
          </w:r>
          <w:hyperlink w:anchor="__RefHeading___Toc162_2260763361">
            <w:r>
              <w:rPr>
                <w:webHidden/>
                <w:rStyle w:val="IndexLink"/>
              </w:rPr>
              <w:t>Bug in use case UC01 Display a position</w:t>
              <w:tab/>
              <w:t>3</w:t>
            </w:r>
          </w:hyperlink>
        </w:p>
        <w:p>
          <w:pPr>
            <w:pStyle w:val="Contents1"/>
            <w:tabs>
              <w:tab w:val="clear" w:pos="708"/>
              <w:tab w:val="right" w:pos="9026" w:leader="dot"/>
            </w:tabs>
            <w:rPr/>
          </w:pPr>
          <w:hyperlink w:anchor="__RefHeading___Toc164_2260763361">
            <w:r>
              <w:rPr>
                <w:webHidden/>
                <w:rStyle w:val="IndexLink"/>
              </w:rPr>
              <w:t>Bug in use case UC02 List positions</w:t>
              <w:tab/>
              <w:t>3</w:t>
            </w:r>
          </w:hyperlink>
        </w:p>
        <w:p>
          <w:pPr>
            <w:pStyle w:val="Contents1"/>
            <w:tabs>
              <w:tab w:val="clear" w:pos="708"/>
              <w:tab w:val="right" w:pos="9026" w:leader="dot"/>
            </w:tabs>
            <w:rPr/>
          </w:pPr>
          <w:hyperlink w:anchor="__RefHeading___Toc166_2260763361">
            <w:r>
              <w:rPr>
                <w:webHidden/>
                <w:rStyle w:val="IndexLink"/>
              </w:rPr>
              <w:t>Bug in use case UC03 Display a dashboard</w:t>
              <w:tab/>
              <w:t>3</w:t>
            </w:r>
          </w:hyperlink>
        </w:p>
        <w:p>
          <w:pPr>
            <w:pStyle w:val="Contents1"/>
            <w:tabs>
              <w:tab w:val="clear" w:pos="708"/>
              <w:tab w:val="right" w:pos="9026" w:leader="dot"/>
            </w:tabs>
            <w:rPr/>
          </w:pPr>
          <w:hyperlink w:anchor="__RefHeading___Toc168_2260763361">
            <w:r>
              <w:rPr>
                <w:webHidden/>
                <w:rStyle w:val="IndexLink"/>
              </w:rPr>
              <w:t>Bug in use case UC04 Display item</w:t>
              <w:tab/>
              <w:t>3</w:t>
            </w:r>
          </w:hyperlink>
        </w:p>
        <w:p>
          <w:pPr>
            <w:pStyle w:val="Contents1"/>
            <w:tabs>
              <w:tab w:val="clear" w:pos="708"/>
              <w:tab w:val="right" w:pos="9026" w:leader="dot"/>
            </w:tabs>
            <w:rPr/>
          </w:pPr>
          <w:hyperlink w:anchor="__RefHeading___Toc170_2260763361">
            <w:r>
              <w:rPr>
                <w:webHidden/>
                <w:rStyle w:val="IndexLink"/>
              </w:rPr>
              <w:t>Bug in use case UC05 Display position</w:t>
              <w:tab/>
              <w:t>4</w:t>
            </w:r>
          </w:hyperlink>
        </w:p>
        <w:p>
          <w:pPr>
            <w:pStyle w:val="Contents1"/>
            <w:tabs>
              <w:tab w:val="clear" w:pos="708"/>
              <w:tab w:val="right" w:pos="9026" w:leader="dot"/>
            </w:tabs>
            <w:rPr/>
          </w:pPr>
          <w:hyperlink w:anchor="__RefHeading___Toc172_2260763361">
            <w:r>
              <w:rPr>
                <w:webHidden/>
                <w:rStyle w:val="IndexLink"/>
              </w:rPr>
              <w:t>Bug in use case UC05 List applications</w:t>
              <w:tab/>
              <w:t>4</w:t>
            </w:r>
          </w:hyperlink>
        </w:p>
        <w:p>
          <w:pPr>
            <w:pStyle w:val="Contents1"/>
            <w:tabs>
              <w:tab w:val="clear" w:pos="708"/>
              <w:tab w:val="right" w:pos="9026" w:leader="dot"/>
            </w:tabs>
            <w:rPr/>
          </w:pPr>
          <w:hyperlink w:anchor="__RefHeading___Toc174_2260763361">
            <w:r>
              <w:rPr>
                <w:webHidden/>
                <w:rStyle w:val="IndexLink"/>
              </w:rPr>
              <w:t>Bug in use case UC06 List applications status</w:t>
              <w:tab/>
              <w:t>4</w:t>
            </w:r>
          </w:hyperlink>
        </w:p>
        <w:p>
          <w:pPr>
            <w:pStyle w:val="Contents1"/>
            <w:tabs>
              <w:tab w:val="clear" w:pos="708"/>
              <w:tab w:val="right" w:pos="9026" w:leader="dot"/>
            </w:tabs>
            <w:rPr/>
          </w:pPr>
          <w:hyperlink w:anchor="__RefHeading___Toc176_2260763361">
            <w:r>
              <w:rPr>
                <w:webHidden/>
                <w:rStyle w:val="IndexLink"/>
              </w:rPr>
              <w:t>Bug in use case UC07 Message display</w:t>
              <w:tab/>
              <w:t>4</w:t>
            </w:r>
          </w:hyperlink>
        </w:p>
        <w:p>
          <w:pPr>
            <w:pStyle w:val="Contents1"/>
            <w:tabs>
              <w:tab w:val="clear" w:pos="708"/>
              <w:tab w:val="right" w:pos="9026" w:leader="dot"/>
            </w:tabs>
            <w:rPr/>
          </w:pPr>
          <w:hyperlink w:anchor="__RefHeading___Toc178_2260763361">
            <w:r>
              <w:rPr>
                <w:webHidden/>
                <w:rStyle w:val="IndexLink"/>
              </w:rPr>
              <w:t>Bug in use case UC08 Curriculum display</w:t>
              <w:tab/>
              <w:t>5</w:t>
            </w:r>
          </w:hyperlink>
        </w:p>
        <w:p>
          <w:pPr>
            <w:pStyle w:val="Contents1"/>
            <w:tabs>
              <w:tab w:val="clear" w:pos="708"/>
              <w:tab w:val="right" w:pos="9026" w:leader="dot"/>
            </w:tabs>
            <w:rPr/>
          </w:pPr>
          <w:hyperlink w:anchor="__RefHeading___Toc180_2260763361">
            <w:r>
              <w:rPr>
                <w:webHidden/>
                <w:rStyle w:val="IndexLink"/>
              </w:rPr>
              <w:t>Bug in use case UC09 Audit list</w:t>
              <w:tab/>
              <w:t>5</w:t>
            </w:r>
          </w:hyperlink>
          <w:r>
            <w:rPr>
              <w:rStyle w:val="IndexLink"/>
            </w:rPr>
            <w:fldChar w:fldCharType="end"/>
          </w:r>
        </w:p>
      </w:sdtContent>
    </w:sdt>
    <w:p>
      <w:pPr>
        <w:pStyle w:val="Notes"/>
        <w:rPr/>
      </w:pPr>
      <w:r>
        <w:rPr/>
      </w:r>
    </w:p>
    <w:p>
      <w:pPr>
        <w:pStyle w:val="Normal"/>
        <w:rPr>
          <w:i/>
          <w:i/>
          <w:color w:val="403152" w:themeColor="accent4" w:themeShade="80"/>
        </w:rPr>
      </w:pPr>
      <w:r>
        <w:rPr>
          <w:i/>
          <w:color w:val="403152" w:themeColor="accent4" w:themeShade="80"/>
        </w:rPr>
      </w:r>
      <w:r>
        <w:br w:type="page"/>
      </w:r>
    </w:p>
    <w:p>
      <w:pPr>
        <w:pStyle w:val="Heading1"/>
        <w:rPr/>
      </w:pPr>
      <w:bookmarkStart w:id="1" w:name="__RefHeading___Toc162_2260763361"/>
      <w:bookmarkStart w:id="2" w:name="_Toc383875113"/>
      <w:bookmarkEnd w:id="1"/>
      <w:r>
        <w:rPr/>
        <w:t xml:space="preserve">Bug in use case </w:t>
      </w:r>
      <w:bookmarkEnd w:id="2"/>
      <w:r>
        <w:rPr/>
        <w:t>UC01 Display a position</w:t>
      </w:r>
    </w:p>
    <w:p>
      <w:pPr>
        <w:pStyle w:val="Subtitle"/>
        <w:rPr/>
      </w:pPr>
      <w:r>
        <w:rPr/>
        <w:t>Description</w:t>
      </w:r>
    </w:p>
    <w:p>
      <w:pPr>
        <w:pStyle w:val="Notes"/>
        <w:rPr/>
      </w:pPr>
      <w:r>
        <w:rPr/>
        <w:t>When you display a position, you must obtain an internationalized result, changing date format from english to spanish. You find in position display that there is a bug in the dead line, because date format always is shown in english format.</w:t>
      </w:r>
    </w:p>
    <w:p>
      <w:pPr>
        <w:pStyle w:val="Subtitle"/>
        <w:rPr/>
      </w:pPr>
      <w:r>
        <w:rPr/>
        <w:t>Results</w:t>
      </w:r>
    </w:p>
    <w:p>
      <w:pPr>
        <w:pStyle w:val="Notes"/>
        <w:rPr/>
      </w:pPr>
      <w:r>
        <w:rPr/>
        <w:t xml:space="preserve">Comment on whether the tester found this bug or not. For instance, “The tester reported on this error, but he didn’t mention the phone numbers that he entered”. </w:t>
      </w:r>
    </w:p>
    <w:p>
      <w:pPr>
        <w:pStyle w:val="Heading1"/>
        <w:rPr/>
      </w:pPr>
      <w:bookmarkStart w:id="3" w:name="__RefHeading___Toc164_2260763361"/>
      <w:bookmarkEnd w:id="3"/>
      <w:r>
        <w:rPr/>
        <w:t>Bug in use case UC02 List positions</w:t>
      </w:r>
    </w:p>
    <w:p>
      <w:pPr>
        <w:pStyle w:val="Subtitle"/>
        <w:rPr/>
      </w:pPr>
      <w:r>
        <w:rPr/>
        <w:t>Description</w:t>
      </w:r>
    </w:p>
    <w:p>
      <w:pPr>
        <w:pStyle w:val="Notes"/>
        <w:rPr/>
      </w:pPr>
      <w:r>
        <w:rPr/>
        <w:t>When you display positions, you must be able to change system language and see how date format is changed, but in position list you only can see english date format, even when you select spanish as system language.</w:t>
      </w:r>
    </w:p>
    <w:p>
      <w:pPr>
        <w:pStyle w:val="Subtitle"/>
        <w:rPr/>
      </w:pPr>
      <w:r>
        <w:rPr/>
        <w:t>Results</w:t>
      </w:r>
    </w:p>
    <w:p>
      <w:pPr>
        <w:pStyle w:val="Notes"/>
        <w:rPr/>
      </w:pPr>
      <w:r>
        <w:rPr/>
        <w:t xml:space="preserve">Comment on whether the tester found this bug or not. For instance, “The tester reported on this error, but he didn’t mention the phone numbers that he entered”. </w:t>
      </w:r>
    </w:p>
    <w:p>
      <w:pPr>
        <w:pStyle w:val="Heading1"/>
        <w:rPr/>
      </w:pPr>
      <w:bookmarkStart w:id="4" w:name="__RefHeading___Toc166_2260763361"/>
      <w:bookmarkEnd w:id="4"/>
      <w:r>
        <w:rPr/>
        <w:t>Bug in use case UC03 Display a dashboard</w:t>
      </w:r>
    </w:p>
    <w:p>
      <w:pPr>
        <w:pStyle w:val="Subtitle"/>
        <w:rPr/>
      </w:pPr>
      <w:r>
        <w:rPr/>
        <w:t>Description</w:t>
      </w:r>
    </w:p>
    <w:p>
      <w:pPr>
        <w:pStyle w:val="Notes"/>
        <w:rPr/>
      </w:pPr>
      <w:r>
        <w:rPr/>
        <w:t>You must show companies with the highest audit score item by item, but they are shown as default list toString.</w:t>
      </w:r>
    </w:p>
    <w:p>
      <w:pPr>
        <w:pStyle w:val="Subtitle"/>
        <w:rPr/>
      </w:pPr>
      <w:r>
        <w:rPr/>
        <w:t>Results</w:t>
      </w:r>
    </w:p>
    <w:p>
      <w:pPr>
        <w:pStyle w:val="Notes"/>
        <w:rPr/>
      </w:pPr>
      <w:r>
        <w:rPr/>
        <w:t>Comment on whether the tester found this bug or not. For instance, “The tester reported on this error, but he didn’t mention the phone numbers that he entered”.</w:t>
      </w:r>
    </w:p>
    <w:p>
      <w:pPr>
        <w:pStyle w:val="Heading1"/>
        <w:rPr/>
      </w:pPr>
      <w:bookmarkStart w:id="5" w:name="__RefHeading___Toc168_2260763361"/>
      <w:bookmarkEnd w:id="5"/>
      <w:r>
        <w:rPr/>
        <w:t>Bug in use case UC04 Display item</w:t>
      </w:r>
    </w:p>
    <w:p>
      <w:pPr>
        <w:pStyle w:val="Subtitle"/>
        <w:rPr/>
      </w:pPr>
      <w:r>
        <w:rPr/>
        <w:t>Description</w:t>
      </w:r>
    </w:p>
    <w:p>
      <w:pPr>
        <w:pStyle w:val="Notes"/>
        <w:rPr/>
      </w:pPr>
      <w:r>
        <w:rPr/>
        <w:t>Item links must be shown one by one in a html list format, but they are show as default, between brackets.</w:t>
      </w:r>
    </w:p>
    <w:p>
      <w:pPr>
        <w:pStyle w:val="Subtitle"/>
        <w:rPr/>
      </w:pPr>
      <w:r>
        <w:rPr/>
        <w:t>Results</w:t>
      </w:r>
    </w:p>
    <w:p>
      <w:pPr>
        <w:pStyle w:val="Notes"/>
        <w:rPr/>
      </w:pPr>
      <w:r>
        <w:rPr/>
        <w:t xml:space="preserve">Comment on whether the tester found this bug or not. For instance, “The tester reported on this error, but he didn’t mention the phone numbers that he entered”. </w:t>
      </w:r>
    </w:p>
    <w:p>
      <w:pPr>
        <w:pStyle w:val="Heading1"/>
        <w:rPr/>
      </w:pPr>
      <w:bookmarkStart w:id="6" w:name="__RefHeading___Toc170_2260763361"/>
      <w:bookmarkEnd w:id="6"/>
      <w:r>
        <w:rPr/>
        <w:t>Bug in use case UC05 Display position</w:t>
      </w:r>
    </w:p>
    <w:p>
      <w:pPr>
        <w:pStyle w:val="Subtitle"/>
        <w:rPr/>
      </w:pPr>
      <w:r>
        <w:rPr/>
        <w:t>Description</w:t>
      </w:r>
    </w:p>
    <w:p>
      <w:pPr>
        <w:pStyle w:val="Notes"/>
        <w:rPr/>
      </w:pPr>
      <w:r>
        <w:rPr/>
        <w:t>Attributes skills and technologies, that are lists, must be shown item by item in a unordered list, but they are shown as default.</w:t>
      </w:r>
    </w:p>
    <w:p>
      <w:pPr>
        <w:pStyle w:val="Subtitle"/>
        <w:rPr/>
      </w:pPr>
      <w:r>
        <w:rPr/>
        <w:t>Results</w:t>
      </w:r>
    </w:p>
    <w:p>
      <w:pPr>
        <w:pStyle w:val="Notes"/>
        <w:rPr/>
      </w:pPr>
      <w:r>
        <w:rPr/>
        <w:t xml:space="preserve">Comment on whether the tester found this bug or not. For instance, “The tester reported on this error, but he didn’t mention the phone numbers that he entered”. </w:t>
      </w:r>
    </w:p>
    <w:p>
      <w:pPr>
        <w:pStyle w:val="Heading1"/>
        <w:rPr/>
      </w:pPr>
      <w:bookmarkStart w:id="7" w:name="__RefHeading___Toc172_2260763361"/>
      <w:bookmarkEnd w:id="7"/>
      <w:r>
        <w:rPr/>
        <w:t>Bug in use case UC05 List applications</w:t>
      </w:r>
    </w:p>
    <w:p>
      <w:pPr>
        <w:pStyle w:val="Subtitle"/>
        <w:rPr/>
      </w:pPr>
      <w:r>
        <w:rPr/>
        <w:t>Description</w:t>
      </w:r>
    </w:p>
    <w:p>
      <w:pPr>
        <w:pStyle w:val="Notes"/>
        <w:rPr/>
      </w:pPr>
      <w:r>
        <w:rPr/>
        <w:t>Column where rookies are displayed has as header Hacker instead of Rooky.</w:t>
      </w:r>
    </w:p>
    <w:p>
      <w:pPr>
        <w:pStyle w:val="Subtitle"/>
        <w:rPr/>
      </w:pPr>
      <w:r>
        <w:rPr/>
        <w:t>Results</w:t>
      </w:r>
    </w:p>
    <w:p>
      <w:pPr>
        <w:pStyle w:val="Notes"/>
        <w:rPr/>
      </w:pPr>
      <w:r>
        <w:rPr/>
        <w:t xml:space="preserve">Comment on whether the tester found this bug or not. For instance, “The tester reported on this error, but he didn’t mention the phone numbers that he entered”. </w:t>
      </w:r>
    </w:p>
    <w:p>
      <w:pPr>
        <w:pStyle w:val="Heading1"/>
        <w:rPr/>
      </w:pPr>
      <w:bookmarkStart w:id="8" w:name="__RefHeading___Toc174_2260763361"/>
      <w:bookmarkEnd w:id="8"/>
      <w:r>
        <w:rPr/>
        <w:t>Bug in use case UC06 List applications status</w:t>
      </w:r>
    </w:p>
    <w:p>
      <w:pPr>
        <w:pStyle w:val="Subtitle"/>
        <w:rPr/>
      </w:pPr>
      <w:r>
        <w:rPr/>
        <w:t>Description</w:t>
      </w:r>
    </w:p>
    <w:p>
      <w:pPr>
        <w:pStyle w:val="Notes"/>
        <w:rPr/>
      </w:pPr>
      <w:r>
        <w:rPr/>
        <w:t>You must be able to internationalize applications status too, but when you list applications in spanish you continue reading status in english.</w:t>
      </w:r>
    </w:p>
    <w:p>
      <w:pPr>
        <w:pStyle w:val="Subtitle"/>
        <w:rPr/>
      </w:pPr>
      <w:r>
        <w:rPr/>
        <w:t>Results</w:t>
      </w:r>
    </w:p>
    <w:p>
      <w:pPr>
        <w:pStyle w:val="Notes"/>
        <w:rPr/>
      </w:pPr>
      <w:r>
        <w:rPr/>
        <w:t xml:space="preserve">Comment on whether the tester found this bug or not. For instance, “The tester reported on this error, but he didn’t mention the phone numbers that he entered”. </w:t>
      </w:r>
    </w:p>
    <w:p>
      <w:pPr>
        <w:pStyle w:val="Heading1"/>
        <w:rPr/>
      </w:pPr>
      <w:bookmarkStart w:id="9" w:name="__RefHeading___Toc176_2260763361"/>
      <w:bookmarkEnd w:id="9"/>
      <w:r>
        <w:rPr/>
        <w:t>Bug in use case UC07 Message display</w:t>
      </w:r>
    </w:p>
    <w:p>
      <w:pPr>
        <w:pStyle w:val="Subtitle"/>
        <w:rPr/>
      </w:pPr>
      <w:r>
        <w:rPr/>
        <w:t>Description</w:t>
      </w:r>
    </w:p>
    <w:p>
      <w:pPr>
        <w:pStyle w:val="Notes"/>
        <w:rPr/>
      </w:pPr>
      <w:r>
        <w:rPr/>
        <w:t>Attributes Recipients and Tags are displayed as default instead of been displayed as a unordered list of html, not showing brakets.</w:t>
      </w:r>
    </w:p>
    <w:p>
      <w:pPr>
        <w:pStyle w:val="Subtitle"/>
        <w:rPr/>
      </w:pPr>
      <w:r>
        <w:rPr/>
        <w:t>Results</w:t>
      </w:r>
    </w:p>
    <w:p>
      <w:pPr>
        <w:pStyle w:val="Notes"/>
        <w:rPr/>
      </w:pPr>
      <w:r>
        <w:rPr/>
        <w:t xml:space="preserve">Comment on whether the tester found this bug or not. For instance, “The tester reported on this error, but he didn’t mention the phone numbers that he entered”. </w:t>
      </w:r>
    </w:p>
    <w:p>
      <w:pPr>
        <w:pStyle w:val="Heading1"/>
        <w:rPr/>
      </w:pPr>
      <w:bookmarkStart w:id="10" w:name="__RefHeading___Toc178_2260763361"/>
      <w:bookmarkEnd w:id="10"/>
      <w:r>
        <w:rPr/>
        <w:t>Bug in use case UC08 Curriculum display</w:t>
      </w:r>
    </w:p>
    <w:p>
      <w:pPr>
        <w:pStyle w:val="Subtitle"/>
        <w:rPr/>
      </w:pPr>
      <w:r>
        <w:rPr/>
        <w:t>Description</w:t>
      </w:r>
    </w:p>
    <w:p>
      <w:pPr>
        <w:pStyle w:val="Notes"/>
        <w:rPr/>
      </w:pPr>
      <w:r>
        <w:rPr/>
        <w:t>Dates displayed inside curricula aren’t internationalized, they are shown always in english format, but you must be able to see them in spanish format when you select spanish as system language.</w:t>
      </w:r>
    </w:p>
    <w:p>
      <w:pPr>
        <w:pStyle w:val="Subtitle"/>
        <w:rPr/>
      </w:pPr>
      <w:r>
        <w:rPr/>
        <w:t>Results</w:t>
      </w:r>
    </w:p>
    <w:p>
      <w:pPr>
        <w:pStyle w:val="Notes"/>
        <w:rPr/>
      </w:pPr>
      <w:bookmarkStart w:id="11" w:name="__DdeLink__389_2719437560"/>
      <w:r>
        <w:rPr/>
        <w:t xml:space="preserve">Comment on whether the tester found this bug or not. For instance, “The tester reported on this error, but he didn’t mention the phone numbers that he entered”. </w:t>
      </w:r>
      <w:bookmarkEnd w:id="11"/>
    </w:p>
    <w:p>
      <w:pPr>
        <w:pStyle w:val="Heading1"/>
        <w:rPr/>
      </w:pPr>
      <w:bookmarkStart w:id="12" w:name="__RefHeading___Toc180_2260763361"/>
      <w:bookmarkEnd w:id="12"/>
      <w:r>
        <w:rPr/>
        <w:t>Bug in use case UC09 Audit list</w:t>
      </w:r>
    </w:p>
    <w:p>
      <w:pPr>
        <w:pStyle w:val="Subtitle"/>
        <w:rPr/>
      </w:pPr>
      <w:r>
        <w:rPr/>
        <w:t>Description</w:t>
      </w:r>
    </w:p>
    <w:p>
      <w:pPr>
        <w:pStyle w:val="Notes"/>
        <w:rPr/>
      </w:pPr>
      <w:r>
        <w:rPr/>
        <w:t>You must be able to list audit in final mode and in draft mode, but as an auditor, when you click in Auditorías en modo final, being system in spanish, you will see the draft mode audits list, and if you click in Auditorías en modo borrador, you will see final mode audit list, and that should be the opposite.</w:t>
      </w:r>
    </w:p>
    <w:p>
      <w:pPr>
        <w:pStyle w:val="Subtitle"/>
        <w:rPr/>
      </w:pPr>
      <w:r>
        <w:rPr/>
        <w:t>Results</w:t>
      </w:r>
    </w:p>
    <w:p>
      <w:pPr>
        <w:pStyle w:val="Notes"/>
        <w:spacing w:before="0" w:after="200"/>
        <w:rPr/>
      </w:pPr>
      <w:r>
        <w:rPr/>
        <w:t xml:space="preserve">Comment on whether the tester found this bug or not. For instance, “The tester reported on this error, but he didn’t mention the phone numbers that he entered”.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0409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Ttulo1Car"/>
    <w:uiPriority w:val="9"/>
    <w:qFormat/>
    <w:rsid w:val="0010409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f13d6d"/>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a31d60"/>
    <w:pPr/>
    <w:rPr>
      <w:rFonts w:ascii="Comic Sans MS" w:hAnsi="Comic Sans MS"/>
      <w:i/>
      <w:color w:val="403152" w:themeColor="accent4" w:themeShade="8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D3A79-4EB4-41CC-A1C6-3DC32EE8B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Application>LibreOffice/6.2.2.2$Linux_X86_64 LibreOffice_project/20$Build-2</Application>
  <Pages>5</Pages>
  <Words>851</Words>
  <Characters>4110</Characters>
  <CharactersWithSpaces>4890</CharactersWithSpaces>
  <Paragraphs>86</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2014-03-29T15:34:00Z</dcterms:created>
  <dc:creator>Rafael Corchuelo</dc:creator>
  <dc:description/>
  <dc:language>en-US</dc:language>
  <cp:lastModifiedBy/>
  <dcterms:modified xsi:type="dcterms:W3CDTF">2019-05-10T12:08:29Z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