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DF60" w14:textId="77777777" w:rsidR="0025480A" w:rsidRPr="00E86CEC" w:rsidRDefault="00632D65" w:rsidP="0025480A">
      <w:pPr>
        <w:widowControl w:val="0"/>
        <w:autoSpaceDE w:val="0"/>
        <w:autoSpaceDN w:val="0"/>
        <w:adjustRightInd w:val="0"/>
        <w:jc w:val="center"/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 xml:space="preserve">THE GREAT </w:t>
      </w:r>
      <w:r w:rsidR="0025480A" w:rsidRPr="00E86CEC">
        <w:rPr>
          <w:rFonts w:ascii="Didot" w:hAnsi="Didot" w:cs="Didot"/>
          <w:color w:val="000000" w:themeColor="text1"/>
        </w:rPr>
        <w:t>MANHATTAN BOOK HUNT</w:t>
      </w:r>
    </w:p>
    <w:p w14:paraId="47812963" w14:textId="77777777" w:rsidR="0025480A" w:rsidRPr="00E86CEC" w:rsidRDefault="0025480A" w:rsidP="0025480A">
      <w:pPr>
        <w:widowControl w:val="0"/>
        <w:autoSpaceDE w:val="0"/>
        <w:autoSpaceDN w:val="0"/>
        <w:adjustRightInd w:val="0"/>
        <w:rPr>
          <w:rFonts w:ascii="Didot" w:hAnsi="Didot" w:cs="Didot"/>
          <w:color w:val="000000" w:themeColor="text1"/>
        </w:rPr>
      </w:pPr>
    </w:p>
    <w:p w14:paraId="411D87B1" w14:textId="77777777" w:rsidR="0025480A" w:rsidRPr="00E86CEC" w:rsidRDefault="0025480A" w:rsidP="0025480A">
      <w:pPr>
        <w:widowControl w:val="0"/>
        <w:autoSpaceDE w:val="0"/>
        <w:autoSpaceDN w:val="0"/>
        <w:adjustRightInd w:val="0"/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>I</w:t>
      </w:r>
      <w:r w:rsidRPr="00E86CEC">
        <w:rPr>
          <w:rFonts w:ascii="Didot" w:hAnsi="Didot" w:cs="Didot"/>
          <w:color w:val="000000" w:themeColor="text1"/>
        </w:rPr>
        <w:t xml:space="preserve">n an increasingly digital age, it’s clear that the value of books is </w:t>
      </w:r>
      <w:r w:rsidR="00632D65" w:rsidRPr="00E86CEC">
        <w:rPr>
          <w:rFonts w:ascii="Didot" w:hAnsi="Didot" w:cs="Didot"/>
          <w:color w:val="000000" w:themeColor="text1"/>
        </w:rPr>
        <w:t>decreasing</w:t>
      </w:r>
      <w:r w:rsidRPr="00E86CEC">
        <w:rPr>
          <w:rFonts w:ascii="Didot" w:hAnsi="Didot" w:cs="Didot"/>
          <w:color w:val="000000" w:themeColor="text1"/>
        </w:rPr>
        <w:t xml:space="preserve">. In order to get people back into caring about books, we must blend the two. </w:t>
      </w:r>
      <w:r w:rsidR="00632D65" w:rsidRPr="00E86CEC">
        <w:rPr>
          <w:rFonts w:ascii="Didot" w:hAnsi="Didot" w:cs="Didot"/>
          <w:color w:val="000000" w:themeColor="text1"/>
        </w:rPr>
        <w:t>Once the user fills out a short questionnaire about their literature preferences, we</w:t>
      </w:r>
      <w:r w:rsidRPr="00E86CEC">
        <w:rPr>
          <w:rFonts w:ascii="Didot" w:hAnsi="Didot" w:cs="Didot"/>
          <w:color w:val="000000" w:themeColor="text1"/>
        </w:rPr>
        <w:t xml:space="preserve"> will provide the user with an interactive digital experience in conjunction with an interactive real life experience in order to get the user to experience new areas and new literature</w:t>
      </w:r>
      <w:r w:rsidR="00632D65" w:rsidRPr="00E86CEC">
        <w:rPr>
          <w:rFonts w:ascii="Didot" w:hAnsi="Didot" w:cs="Didot"/>
          <w:color w:val="000000" w:themeColor="text1"/>
        </w:rPr>
        <w:t xml:space="preserve"> in Manhattan</w:t>
      </w:r>
      <w:r w:rsidRPr="00E86CEC">
        <w:rPr>
          <w:rFonts w:ascii="Didot" w:hAnsi="Didot" w:cs="Didot"/>
          <w:color w:val="000000" w:themeColor="text1"/>
        </w:rPr>
        <w:t xml:space="preserve">. </w:t>
      </w:r>
    </w:p>
    <w:p w14:paraId="24EB6B24" w14:textId="77777777" w:rsidR="0025480A" w:rsidRPr="00E86CEC" w:rsidRDefault="0025480A" w:rsidP="0025480A">
      <w:pPr>
        <w:widowControl w:val="0"/>
        <w:autoSpaceDE w:val="0"/>
        <w:autoSpaceDN w:val="0"/>
        <w:adjustRightInd w:val="0"/>
        <w:rPr>
          <w:rFonts w:ascii="Didot" w:hAnsi="Didot" w:cs="Didot"/>
          <w:color w:val="000000" w:themeColor="text1"/>
        </w:rPr>
      </w:pPr>
    </w:p>
    <w:p w14:paraId="767A15BF" w14:textId="1CCCFF89" w:rsidR="00632D65" w:rsidRPr="00E86CEC" w:rsidRDefault="00632D65">
      <w:pPr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>The user will be prov</w:t>
      </w:r>
      <w:r w:rsidR="00A22DDC" w:rsidRPr="00E86CEC">
        <w:rPr>
          <w:rFonts w:ascii="Didot" w:hAnsi="Didot" w:cs="Didot"/>
          <w:color w:val="000000" w:themeColor="text1"/>
        </w:rPr>
        <w:t xml:space="preserve">ided with </w:t>
      </w:r>
      <w:r w:rsidRPr="00E86CEC">
        <w:rPr>
          <w:rFonts w:ascii="Didot" w:hAnsi="Didot" w:cs="Didot"/>
          <w:color w:val="000000" w:themeColor="text1"/>
        </w:rPr>
        <w:t>an</w:t>
      </w:r>
      <w:r w:rsidR="006436F2" w:rsidRPr="00E86CEC">
        <w:rPr>
          <w:rFonts w:ascii="Didot" w:hAnsi="Didot" w:cs="Didot"/>
          <w:color w:val="000000" w:themeColor="text1"/>
        </w:rPr>
        <w:t xml:space="preserve"> introduction</w:t>
      </w:r>
      <w:r w:rsidRPr="00E86CEC">
        <w:rPr>
          <w:rFonts w:ascii="Didot" w:hAnsi="Didot" w:cs="Didot"/>
          <w:color w:val="000000" w:themeColor="text1"/>
        </w:rPr>
        <w:t xml:space="preserve"> email</w:t>
      </w:r>
      <w:r w:rsidR="006436F2" w:rsidRPr="00E86CEC">
        <w:rPr>
          <w:rFonts w:ascii="Didot" w:hAnsi="Didot" w:cs="Didot"/>
          <w:color w:val="000000" w:themeColor="text1"/>
        </w:rPr>
        <w:t xml:space="preserve"> and a</w:t>
      </w:r>
      <w:r w:rsidRPr="00E86CEC">
        <w:rPr>
          <w:rFonts w:ascii="Didot" w:hAnsi="Didot" w:cs="Didot"/>
          <w:color w:val="000000" w:themeColor="text1"/>
        </w:rPr>
        <w:t xml:space="preserve"> code to then input into an app</w:t>
      </w:r>
      <w:r w:rsidR="006436F2" w:rsidRPr="00E86CEC">
        <w:rPr>
          <w:rFonts w:ascii="Didot" w:hAnsi="Didot" w:cs="Didot"/>
          <w:color w:val="000000" w:themeColor="text1"/>
        </w:rPr>
        <w:t>, which will eventually fill in as a full map</w:t>
      </w:r>
      <w:r w:rsidRPr="00E86CEC">
        <w:rPr>
          <w:rFonts w:ascii="Didot" w:hAnsi="Didot" w:cs="Didot"/>
          <w:color w:val="000000" w:themeColor="text1"/>
        </w:rPr>
        <w:t xml:space="preserve">. The app will then show them an address of a bookstore in Manhattan where they can go find their first clue. Once they locate the clue, which will be tucked inside of a book that is tailored to their liking (and encouraged to purchase), then they can input a code from that clue that will direct them to the next book store. This will repeat 5 times until they have a fully completed map, 6 tiles, on their phone. </w:t>
      </w:r>
    </w:p>
    <w:p w14:paraId="44A14024" w14:textId="77777777" w:rsidR="00632D65" w:rsidRPr="00E86CEC" w:rsidRDefault="00632D65">
      <w:pPr>
        <w:rPr>
          <w:rFonts w:ascii="Didot" w:hAnsi="Didot" w:cs="Didot"/>
          <w:color w:val="000000" w:themeColor="text1"/>
        </w:rPr>
      </w:pPr>
    </w:p>
    <w:p w14:paraId="79267360" w14:textId="77777777" w:rsidR="00632D65" w:rsidRPr="00E86CEC" w:rsidRDefault="00632D65">
      <w:pPr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>The address/clue for the last location will be for an event—a literature related one, like the moth, a poetry slam, or a book reading with a famous author.</w:t>
      </w:r>
    </w:p>
    <w:p w14:paraId="4CD9CC72" w14:textId="77777777" w:rsidR="0013715A" w:rsidRPr="00E86CEC" w:rsidRDefault="0013715A">
      <w:pPr>
        <w:rPr>
          <w:rFonts w:ascii="Didot" w:hAnsi="Didot" w:cs="Didot"/>
          <w:color w:val="000000" w:themeColor="text1"/>
        </w:rPr>
      </w:pPr>
    </w:p>
    <w:p w14:paraId="5A850AA7" w14:textId="3CF68F52" w:rsidR="0013715A" w:rsidRPr="00E86CEC" w:rsidRDefault="0013715A">
      <w:pPr>
        <w:rPr>
          <w:rFonts w:ascii="Didot" w:hAnsi="Didot" w:cs="Didot"/>
          <w:color w:val="000000" w:themeColor="text1"/>
          <w:u w:val="single"/>
        </w:rPr>
      </w:pPr>
      <w:r w:rsidRPr="00E86CEC">
        <w:rPr>
          <w:rFonts w:ascii="Didot" w:hAnsi="Didot" w:cs="Didot"/>
          <w:color w:val="000000" w:themeColor="text1"/>
          <w:u w:val="single"/>
        </w:rPr>
        <w:t>CLUES:</w:t>
      </w:r>
    </w:p>
    <w:p w14:paraId="59E510C8" w14:textId="77777777" w:rsidR="0013715A" w:rsidRPr="00E86CEC" w:rsidRDefault="0013715A">
      <w:pPr>
        <w:rPr>
          <w:rFonts w:ascii="Didot" w:hAnsi="Didot" w:cs="Didot"/>
          <w:color w:val="000000" w:themeColor="text1"/>
          <w:u w:val="single"/>
        </w:rPr>
      </w:pPr>
    </w:p>
    <w:p w14:paraId="43C1BA3F" w14:textId="0EDC3269" w:rsidR="0013715A" w:rsidRPr="00E86CEC" w:rsidRDefault="00235A02" w:rsidP="0013715A">
      <w:pPr>
        <w:pStyle w:val="ListParagraph"/>
        <w:numPr>
          <w:ilvl w:val="0"/>
          <w:numId w:val="1"/>
        </w:numPr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>This famous bookstore once employed musician and poet Patti Smith</w:t>
      </w:r>
      <w:r w:rsidR="00E86CEC">
        <w:rPr>
          <w:rFonts w:ascii="Didot" w:hAnsi="Didot" w:cs="Didot"/>
          <w:color w:val="000000" w:themeColor="text1"/>
        </w:rPr>
        <w:t>.</w:t>
      </w:r>
    </w:p>
    <w:p w14:paraId="596FAF71" w14:textId="34FCEEBD" w:rsidR="00235A02" w:rsidRPr="00E86CEC" w:rsidRDefault="00235A02" w:rsidP="0013715A">
      <w:pPr>
        <w:pStyle w:val="ListParagraph"/>
        <w:numPr>
          <w:ilvl w:val="0"/>
          <w:numId w:val="1"/>
        </w:numPr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 xml:space="preserve">This East Village bookstore has a </w:t>
      </w:r>
      <w:r w:rsidR="00E86CEC">
        <w:rPr>
          <w:rFonts w:ascii="Didot" w:hAnsi="Didot" w:cs="Didot"/>
          <w:color w:val="000000" w:themeColor="text1"/>
        </w:rPr>
        <w:t xml:space="preserve">quaint </w:t>
      </w:r>
      <w:r w:rsidRPr="00E86CEC">
        <w:rPr>
          <w:rFonts w:ascii="Didot" w:hAnsi="Didot" w:cs="Didot"/>
          <w:color w:val="000000" w:themeColor="text1"/>
        </w:rPr>
        <w:t>garden in the back</w:t>
      </w:r>
      <w:r w:rsidR="00E86CEC">
        <w:rPr>
          <w:rFonts w:ascii="Didot" w:hAnsi="Didot" w:cs="Didot"/>
          <w:color w:val="000000" w:themeColor="text1"/>
        </w:rPr>
        <w:t>.</w:t>
      </w:r>
    </w:p>
    <w:p w14:paraId="68373395" w14:textId="6077D282" w:rsidR="00235A02" w:rsidRPr="00E86CEC" w:rsidRDefault="00235A02" w:rsidP="00235A02">
      <w:pPr>
        <w:pStyle w:val="ListParagraph"/>
        <w:numPr>
          <w:ilvl w:val="0"/>
          <w:numId w:val="1"/>
        </w:numPr>
        <w:rPr>
          <w:rFonts w:ascii="Didot" w:hAnsi="Didot" w:cs="Didot"/>
          <w:color w:val="000000" w:themeColor="text1"/>
        </w:rPr>
      </w:pPr>
      <w:r w:rsidRPr="00E86CEC">
        <w:rPr>
          <w:rFonts w:ascii="Didot" w:hAnsi="Didot" w:cs="Didot"/>
          <w:color w:val="000000" w:themeColor="text1"/>
        </w:rPr>
        <w:t>This snug n</w:t>
      </w:r>
      <w:r w:rsidRPr="00E86CEC">
        <w:rPr>
          <w:rFonts w:ascii="Didot" w:eastAsia="Times New Roman" w:hAnsi="Didot" w:cs="Didot"/>
          <w:color w:val="000000" w:themeColor="text1"/>
          <w:shd w:val="clear" w:color="auto" w:fill="FFFFFF"/>
        </w:rPr>
        <w:t>eighborhood bookshop has been selling a well-curated selection of hardcovers &amp; paperbacks since 1968.</w:t>
      </w:r>
    </w:p>
    <w:p w14:paraId="744DF917" w14:textId="1778C2F7" w:rsidR="00235A02" w:rsidRPr="00E86CEC" w:rsidRDefault="00235A02" w:rsidP="00235A02">
      <w:pPr>
        <w:pStyle w:val="ListParagraph"/>
        <w:numPr>
          <w:ilvl w:val="0"/>
          <w:numId w:val="1"/>
        </w:numPr>
        <w:rPr>
          <w:rFonts w:ascii="Didot" w:hAnsi="Didot" w:cs="Didot"/>
          <w:color w:val="000000" w:themeColor="text1"/>
        </w:rPr>
      </w:pPr>
      <w:r w:rsidRPr="00E86CEC">
        <w:rPr>
          <w:rFonts w:ascii="Didot" w:eastAsia="Times New Roman" w:hAnsi="Didot" w:cs="Didot"/>
          <w:color w:val="000000" w:themeColor="text1"/>
          <w:shd w:val="clear" w:color="auto" w:fill="FFFFFF"/>
        </w:rPr>
        <w:t>You can’t miss the iconic neon pink “BOOKS” sign in front of this NOHO bookstore</w:t>
      </w:r>
      <w:r w:rsidR="00E86CEC">
        <w:rPr>
          <w:rFonts w:ascii="Didot" w:eastAsia="Times New Roman" w:hAnsi="Didot" w:cs="Didot"/>
          <w:color w:val="000000" w:themeColor="text1"/>
          <w:shd w:val="clear" w:color="auto" w:fill="FFFFFF"/>
        </w:rPr>
        <w:t>.</w:t>
      </w:r>
    </w:p>
    <w:p w14:paraId="58B1543E" w14:textId="583F825B" w:rsidR="00E86CEC" w:rsidRPr="00E86CEC" w:rsidRDefault="00E86CEC" w:rsidP="00E86CEC">
      <w:pPr>
        <w:pStyle w:val="ListParagraph"/>
        <w:numPr>
          <w:ilvl w:val="0"/>
          <w:numId w:val="1"/>
        </w:numPr>
        <w:rPr>
          <w:rFonts w:ascii="Didot" w:eastAsia="Times New Roman" w:hAnsi="Didot" w:cs="Didot"/>
        </w:rPr>
      </w:pPr>
      <w:r>
        <w:rPr>
          <w:rFonts w:ascii="Didot" w:eastAsia="Times New Roman" w:hAnsi="Didot" w:cs="Didot"/>
          <w:color w:val="222222"/>
          <w:shd w:val="clear" w:color="auto" w:fill="FFFFFF"/>
        </w:rPr>
        <w:t>Offering a</w:t>
      </w:r>
      <w:r w:rsidRPr="00E86CEC">
        <w:rPr>
          <w:rFonts w:ascii="Didot" w:eastAsia="Times New Roman" w:hAnsi="Didot" w:cs="Didot"/>
          <w:color w:val="222222"/>
          <w:shd w:val="clear" w:color="auto" w:fill="FFFFFF"/>
        </w:rPr>
        <w:t xml:space="preserve">ntiquarian books, featuring rare first &amp; signed editions, plus collectible works, this bookstore in the flatiron is truly one of a kind. </w:t>
      </w:r>
    </w:p>
    <w:p w14:paraId="16C27FC3" w14:textId="6D6129E6" w:rsidR="00235A02" w:rsidRPr="00E86CEC" w:rsidRDefault="00C20523" w:rsidP="00235A02">
      <w:pPr>
        <w:pStyle w:val="ListParagraph"/>
        <w:numPr>
          <w:ilvl w:val="0"/>
          <w:numId w:val="1"/>
        </w:numPr>
        <w:rPr>
          <w:rFonts w:ascii="Didot" w:hAnsi="Didot" w:cs="Didot"/>
          <w:color w:val="000000" w:themeColor="text1"/>
        </w:rPr>
      </w:pPr>
      <w:r>
        <w:rPr>
          <w:rFonts w:ascii="Didot" w:hAnsi="Didot" w:cs="Didot"/>
          <w:color w:val="000000" w:themeColor="text1"/>
        </w:rPr>
        <w:t>This tiny East Village bookstore sure measures up.</w:t>
      </w:r>
      <w:bookmarkStart w:id="0" w:name="_GoBack"/>
      <w:bookmarkEnd w:id="0"/>
    </w:p>
    <w:sectPr w:rsidR="00235A02" w:rsidRPr="00E86CEC" w:rsidSect="008E16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32D08"/>
    <w:multiLevelType w:val="hybridMultilevel"/>
    <w:tmpl w:val="7660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0A"/>
    <w:rsid w:val="00056708"/>
    <w:rsid w:val="0013715A"/>
    <w:rsid w:val="00235A02"/>
    <w:rsid w:val="0025480A"/>
    <w:rsid w:val="00585314"/>
    <w:rsid w:val="00632D65"/>
    <w:rsid w:val="006436F2"/>
    <w:rsid w:val="00A22DDC"/>
    <w:rsid w:val="00C20523"/>
    <w:rsid w:val="00E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BA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Lewis</dc:creator>
  <cp:keywords/>
  <dc:description/>
  <cp:lastModifiedBy>Gabriella Lewis</cp:lastModifiedBy>
  <cp:revision>5</cp:revision>
  <dcterms:created xsi:type="dcterms:W3CDTF">2016-04-28T04:04:00Z</dcterms:created>
  <dcterms:modified xsi:type="dcterms:W3CDTF">2016-04-28T05:01:00Z</dcterms:modified>
</cp:coreProperties>
</file>