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C50176" w:rsidP="00E905DC">
      <w:pPr>
        <w:jc w:val="center"/>
      </w:pPr>
      <w:r>
        <w:fldChar w:fldCharType="begin"/>
      </w:r>
      <w:r w:rsidR="001D2F47">
        <w:instrText xml:space="preserve"> TIME \@ "MMMM d, yyyy" </w:instrText>
      </w:r>
      <w:r>
        <w:fldChar w:fldCharType="separate"/>
      </w:r>
      <w:r w:rsidR="00656DE2">
        <w:rPr>
          <w:noProof/>
        </w:rPr>
        <w:t>January 13,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AA34FA" w:rsidRDefault="00C50176">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C50176">
        <w:fldChar w:fldCharType="begin"/>
      </w:r>
      <w:r w:rsidR="003646DC" w:rsidRPr="00362298">
        <w:instrText xml:space="preserve"> </w:instrText>
      </w:r>
      <w:r w:rsidR="00EA45C7" w:rsidRPr="00362298">
        <w:instrText>TOC</w:instrText>
      </w:r>
      <w:r w:rsidR="003646DC" w:rsidRPr="00362298">
        <w:instrText xml:space="preserve"> \o "1-3" </w:instrText>
      </w:r>
      <w:r w:rsidRPr="00C50176">
        <w:fldChar w:fldCharType="separate"/>
      </w:r>
      <w:r w:rsidR="00AA34FA">
        <w:rPr>
          <w:noProof/>
        </w:rPr>
        <w:t>1</w:t>
      </w:r>
      <w:r w:rsidR="00AA34FA">
        <w:rPr>
          <w:rFonts w:asciiTheme="minorHAnsi" w:eastAsiaTheme="minorEastAsia" w:hAnsiTheme="minorHAnsi" w:cstheme="minorBidi"/>
          <w:b w:val="0"/>
          <w:bCs w:val="0"/>
          <w:caps w:val="0"/>
          <w:noProof/>
          <w:spacing w:val="0"/>
          <w:sz w:val="24"/>
          <w:szCs w:val="24"/>
          <w:u w:val="none"/>
          <w:lang w:val="de-DE"/>
        </w:rPr>
        <w:tab/>
      </w:r>
      <w:r w:rsidR="00AA34FA">
        <w:rPr>
          <w:noProof/>
        </w:rPr>
        <w:t>Introduction</w:t>
      </w:r>
      <w:r w:rsidR="00AA34FA">
        <w:rPr>
          <w:noProof/>
        </w:rPr>
        <w:tab/>
      </w:r>
      <w:r>
        <w:rPr>
          <w:noProof/>
        </w:rPr>
        <w:fldChar w:fldCharType="begin"/>
      </w:r>
      <w:r w:rsidR="00AA34FA">
        <w:rPr>
          <w:noProof/>
        </w:rPr>
        <w:instrText xml:space="preserve"> PAGEREF _Toc187999784 \h </w:instrText>
      </w:r>
      <w:r w:rsidR="00F453FC">
        <w:rPr>
          <w:noProof/>
        </w:rPr>
      </w:r>
      <w:r>
        <w:rPr>
          <w:noProof/>
        </w:rPr>
        <w:fldChar w:fldCharType="separate"/>
      </w:r>
      <w:r w:rsidR="00656DE2">
        <w:rPr>
          <w:noProof/>
        </w:rPr>
        <w:t>7</w:t>
      </w:r>
      <w:r>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1.1</w:t>
      </w:r>
      <w:r>
        <w:rPr>
          <w:rFonts w:asciiTheme="minorHAnsi" w:eastAsiaTheme="minorEastAsia" w:hAnsiTheme="minorHAnsi" w:cstheme="minorBidi"/>
          <w:b w:val="0"/>
          <w:bCs w:val="0"/>
          <w:smallCaps w:val="0"/>
          <w:noProof/>
          <w:spacing w:val="0"/>
          <w:sz w:val="24"/>
          <w:szCs w:val="24"/>
          <w:lang w:val="de-DE"/>
        </w:rPr>
        <w:tab/>
      </w:r>
      <w:r w:rsidRPr="00875B4C">
        <w:rPr>
          <w:noProof/>
        </w:rPr>
        <w:t>Purpose and Scope</w:t>
      </w:r>
      <w:r>
        <w:rPr>
          <w:noProof/>
        </w:rPr>
        <w:tab/>
      </w:r>
      <w:r w:rsidR="00C50176">
        <w:rPr>
          <w:noProof/>
        </w:rPr>
        <w:fldChar w:fldCharType="begin"/>
      </w:r>
      <w:r>
        <w:rPr>
          <w:noProof/>
        </w:rPr>
        <w:instrText xml:space="preserve"> PAGEREF _Toc187999785 \h </w:instrText>
      </w:r>
      <w:r w:rsidR="00F453FC">
        <w:rPr>
          <w:noProof/>
        </w:rPr>
      </w:r>
      <w:r w:rsidR="00C50176">
        <w:rPr>
          <w:noProof/>
        </w:rPr>
        <w:fldChar w:fldCharType="separate"/>
      </w:r>
      <w:r w:rsidR="00656DE2">
        <w:rPr>
          <w:noProof/>
        </w:rPr>
        <w:t>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1.2</w:t>
      </w:r>
      <w:r>
        <w:rPr>
          <w:rFonts w:asciiTheme="minorHAnsi" w:eastAsiaTheme="minorEastAsia" w:hAnsiTheme="minorHAnsi" w:cstheme="minorBidi"/>
          <w:b w:val="0"/>
          <w:bCs w:val="0"/>
          <w:smallCaps w:val="0"/>
          <w:noProof/>
          <w:spacing w:val="0"/>
          <w:sz w:val="24"/>
          <w:szCs w:val="24"/>
          <w:lang w:val="de-DE"/>
        </w:rPr>
        <w:tab/>
      </w:r>
      <w:r w:rsidRPr="00875B4C">
        <w:rPr>
          <w:noProof/>
        </w:rPr>
        <w:t>Referenced Documents</w:t>
      </w:r>
      <w:r>
        <w:rPr>
          <w:noProof/>
        </w:rPr>
        <w:tab/>
      </w:r>
      <w:r w:rsidR="00C50176">
        <w:rPr>
          <w:noProof/>
        </w:rPr>
        <w:fldChar w:fldCharType="begin"/>
      </w:r>
      <w:r>
        <w:rPr>
          <w:noProof/>
        </w:rPr>
        <w:instrText xml:space="preserve"> PAGEREF _Toc187999786 \h </w:instrText>
      </w:r>
      <w:r w:rsidR="00F453FC">
        <w:rPr>
          <w:noProof/>
        </w:rPr>
      </w:r>
      <w:r w:rsidR="00C50176">
        <w:rPr>
          <w:noProof/>
        </w:rPr>
        <w:fldChar w:fldCharType="separate"/>
      </w:r>
      <w:r w:rsidR="00656DE2">
        <w:rPr>
          <w:noProof/>
        </w:rPr>
        <w:t>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sidR="00C50176">
        <w:rPr>
          <w:noProof/>
        </w:rPr>
        <w:fldChar w:fldCharType="begin"/>
      </w:r>
      <w:r>
        <w:rPr>
          <w:noProof/>
        </w:rPr>
        <w:instrText xml:space="preserve"> PAGEREF _Toc187999787 \h </w:instrText>
      </w:r>
      <w:r w:rsidR="00F453FC">
        <w:rPr>
          <w:noProof/>
        </w:rPr>
      </w:r>
      <w:r w:rsidR="00C50176">
        <w:rPr>
          <w:noProof/>
        </w:rPr>
        <w:fldChar w:fldCharType="separate"/>
      </w:r>
      <w:r w:rsidR="00656DE2">
        <w:rPr>
          <w:noProof/>
        </w:rPr>
        <w:t>7</w:t>
      </w:r>
      <w:r w:rsidR="00C50176">
        <w:rPr>
          <w:noProof/>
        </w:rPr>
        <w:fldChar w:fldCharType="end"/>
      </w:r>
    </w:p>
    <w:p w:rsidR="00AA34FA" w:rsidRDefault="00AA34F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The socrocket library</w:t>
      </w:r>
      <w:r>
        <w:rPr>
          <w:noProof/>
        </w:rPr>
        <w:tab/>
      </w:r>
      <w:r w:rsidR="00C50176">
        <w:rPr>
          <w:noProof/>
        </w:rPr>
        <w:fldChar w:fldCharType="begin"/>
      </w:r>
      <w:r>
        <w:rPr>
          <w:noProof/>
        </w:rPr>
        <w:instrText xml:space="preserve"> PAGEREF _Toc187999788 \h </w:instrText>
      </w:r>
      <w:r w:rsidR="00F453FC">
        <w:rPr>
          <w:noProof/>
        </w:rPr>
      </w:r>
      <w:r w:rsidR="00C50176">
        <w:rPr>
          <w:noProof/>
        </w:rPr>
        <w:fldChar w:fldCharType="separate"/>
      </w:r>
      <w:r w:rsidR="00656DE2">
        <w:rPr>
          <w:noProof/>
        </w:rPr>
        <w:t>9</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 / Dependencies</w:t>
      </w:r>
      <w:r>
        <w:rPr>
          <w:noProof/>
        </w:rPr>
        <w:tab/>
      </w:r>
      <w:r w:rsidR="00C50176">
        <w:rPr>
          <w:noProof/>
        </w:rPr>
        <w:fldChar w:fldCharType="begin"/>
      </w:r>
      <w:r>
        <w:rPr>
          <w:noProof/>
        </w:rPr>
        <w:instrText xml:space="preserve"> PAGEREF _Toc187999789 \h </w:instrText>
      </w:r>
      <w:r w:rsidR="00F453FC">
        <w:rPr>
          <w:noProof/>
        </w:rPr>
      </w:r>
      <w:r w:rsidR="00C50176">
        <w:rPr>
          <w:noProof/>
        </w:rPr>
        <w:fldChar w:fldCharType="separate"/>
      </w:r>
      <w:r w:rsidR="00656DE2">
        <w:rPr>
          <w:noProof/>
        </w:rPr>
        <w:t>9</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sidR="00C50176">
        <w:rPr>
          <w:noProof/>
        </w:rPr>
        <w:fldChar w:fldCharType="begin"/>
      </w:r>
      <w:r>
        <w:rPr>
          <w:noProof/>
        </w:rPr>
        <w:instrText xml:space="preserve"> PAGEREF _Toc187999790 \h </w:instrText>
      </w:r>
      <w:r w:rsidR="00F453FC">
        <w:rPr>
          <w:noProof/>
        </w:rPr>
      </w:r>
      <w:r w:rsidR="00C50176">
        <w:rPr>
          <w:noProof/>
        </w:rPr>
        <w:fldChar w:fldCharType="separate"/>
      </w:r>
      <w:r w:rsidR="00656DE2">
        <w:rPr>
          <w:noProof/>
        </w:rPr>
        <w:t>10</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2.1.2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sidR="00C50176">
        <w:rPr>
          <w:noProof/>
        </w:rPr>
        <w:fldChar w:fldCharType="begin"/>
      </w:r>
      <w:r>
        <w:rPr>
          <w:noProof/>
        </w:rPr>
        <w:instrText xml:space="preserve"> PAGEREF _Toc187999791 \h </w:instrText>
      </w:r>
      <w:r w:rsidR="00F453FC">
        <w:rPr>
          <w:noProof/>
        </w:rPr>
      </w:r>
      <w:r w:rsidR="00C50176">
        <w:rPr>
          <w:noProof/>
        </w:rPr>
        <w:fldChar w:fldCharType="separate"/>
      </w:r>
      <w:r w:rsidR="00656DE2">
        <w:rPr>
          <w:noProof/>
        </w:rPr>
        <w:t>11</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2.2</w:t>
      </w:r>
      <w:r>
        <w:rPr>
          <w:rFonts w:asciiTheme="minorHAnsi" w:eastAsiaTheme="minorEastAsia" w:hAnsiTheme="minorHAnsi" w:cstheme="minorBidi"/>
          <w:b w:val="0"/>
          <w:bCs w:val="0"/>
          <w:smallCaps w:val="0"/>
          <w:noProof/>
          <w:spacing w:val="0"/>
          <w:sz w:val="24"/>
          <w:szCs w:val="24"/>
          <w:lang w:val="de-DE"/>
        </w:rPr>
        <w:tab/>
      </w:r>
      <w:r w:rsidRPr="00875B4C">
        <w:rPr>
          <w:noProof/>
        </w:rPr>
        <w:t>Installation</w:t>
      </w:r>
      <w:r>
        <w:rPr>
          <w:noProof/>
        </w:rPr>
        <w:tab/>
      </w:r>
      <w:r w:rsidR="00C50176">
        <w:rPr>
          <w:noProof/>
        </w:rPr>
        <w:fldChar w:fldCharType="begin"/>
      </w:r>
      <w:r>
        <w:rPr>
          <w:noProof/>
        </w:rPr>
        <w:instrText xml:space="preserve"> PAGEREF _Toc187999792 \h </w:instrText>
      </w:r>
      <w:r w:rsidR="00F453FC">
        <w:rPr>
          <w:noProof/>
        </w:rPr>
      </w:r>
      <w:r w:rsidR="00C50176">
        <w:rPr>
          <w:noProof/>
        </w:rPr>
        <w:fldChar w:fldCharType="separate"/>
      </w:r>
      <w:r w:rsidR="00656DE2">
        <w:rPr>
          <w:noProof/>
        </w:rPr>
        <w:t>11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WAF Command Overview</w:t>
      </w:r>
      <w:r>
        <w:rPr>
          <w:noProof/>
        </w:rPr>
        <w:tab/>
      </w:r>
      <w:r w:rsidR="00C50176">
        <w:rPr>
          <w:noProof/>
        </w:rPr>
        <w:fldChar w:fldCharType="begin"/>
      </w:r>
      <w:r>
        <w:rPr>
          <w:noProof/>
        </w:rPr>
        <w:instrText xml:space="preserve"> PAGEREF _Toc187999793 \h </w:instrText>
      </w:r>
      <w:r w:rsidR="00F453FC">
        <w:rPr>
          <w:noProof/>
        </w:rPr>
      </w:r>
      <w:r w:rsidR="00C50176">
        <w:rPr>
          <w:noProof/>
        </w:rPr>
        <w:fldChar w:fldCharType="separate"/>
      </w:r>
      <w:r w:rsidR="00656DE2">
        <w:rPr>
          <w:noProof/>
        </w:rPr>
        <w:t>12</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sidRPr="00875B4C">
        <w:rPr>
          <w:rFonts w:eastAsiaTheme="minorHAnsi"/>
          <w:noProof/>
        </w:rPr>
        <w:t>2.2.2</w:t>
      </w:r>
      <w:r>
        <w:rPr>
          <w:rFonts w:asciiTheme="minorHAnsi" w:eastAsiaTheme="minorEastAsia" w:hAnsiTheme="minorHAnsi" w:cstheme="minorBidi"/>
          <w:smallCaps w:val="0"/>
          <w:noProof/>
          <w:spacing w:val="0"/>
          <w:sz w:val="24"/>
          <w:szCs w:val="24"/>
          <w:lang w:val="de-DE"/>
        </w:rPr>
        <w:tab/>
      </w:r>
      <w:r w:rsidRPr="00875B4C">
        <w:rPr>
          <w:rFonts w:eastAsiaTheme="minorHAnsi"/>
          <w:noProof/>
        </w:rPr>
        <w:t>Building the library</w:t>
      </w:r>
      <w:r>
        <w:rPr>
          <w:noProof/>
        </w:rPr>
        <w:tab/>
      </w:r>
      <w:r w:rsidR="00C50176">
        <w:rPr>
          <w:noProof/>
        </w:rPr>
        <w:fldChar w:fldCharType="begin"/>
      </w:r>
      <w:r>
        <w:rPr>
          <w:noProof/>
        </w:rPr>
        <w:instrText xml:space="preserve"> PAGEREF _Toc187999794 \h </w:instrText>
      </w:r>
      <w:r w:rsidR="00F453FC">
        <w:rPr>
          <w:noProof/>
        </w:rPr>
      </w:r>
      <w:r w:rsidR="00C50176">
        <w:rPr>
          <w:noProof/>
        </w:rPr>
        <w:fldChar w:fldCharType="separate"/>
      </w:r>
      <w:r w:rsidR="00656DE2">
        <w:rPr>
          <w:noProof/>
        </w:rPr>
        <w:t>12</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Library Structure</w:t>
      </w:r>
      <w:r>
        <w:rPr>
          <w:noProof/>
        </w:rPr>
        <w:tab/>
      </w:r>
      <w:r w:rsidR="00C50176">
        <w:rPr>
          <w:noProof/>
        </w:rPr>
        <w:fldChar w:fldCharType="begin"/>
      </w:r>
      <w:r>
        <w:rPr>
          <w:noProof/>
        </w:rPr>
        <w:instrText xml:space="preserve"> PAGEREF _Toc187999795 \h </w:instrText>
      </w:r>
      <w:r w:rsidR="00F453FC">
        <w:rPr>
          <w:noProof/>
        </w:rPr>
      </w:r>
      <w:r w:rsidR="00C50176">
        <w:rPr>
          <w:noProof/>
        </w:rPr>
        <w:fldChar w:fldCharType="separate"/>
      </w:r>
      <w:r w:rsidR="00656DE2">
        <w:rPr>
          <w:noProof/>
        </w:rPr>
        <w:t>13</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Configuration Wizard</w:t>
      </w:r>
      <w:r>
        <w:rPr>
          <w:noProof/>
        </w:rPr>
        <w:tab/>
      </w:r>
      <w:r w:rsidR="00C50176">
        <w:rPr>
          <w:noProof/>
        </w:rPr>
        <w:fldChar w:fldCharType="begin"/>
      </w:r>
      <w:r>
        <w:rPr>
          <w:noProof/>
        </w:rPr>
        <w:instrText xml:space="preserve"> PAGEREF _Toc187999796 \h </w:instrText>
      </w:r>
      <w:r w:rsidR="00F453FC">
        <w:rPr>
          <w:noProof/>
        </w:rPr>
      </w:r>
      <w:r w:rsidR="00C50176">
        <w:rPr>
          <w:noProof/>
        </w:rPr>
        <w:fldChar w:fldCharType="separate"/>
      </w:r>
      <w:r w:rsidR="00656DE2">
        <w:rPr>
          <w:noProof/>
        </w:rPr>
        <w:t>15</w:t>
      </w:r>
      <w:r w:rsidR="00C50176">
        <w:rPr>
          <w:noProof/>
        </w:rPr>
        <w:fldChar w:fldCharType="end"/>
      </w:r>
    </w:p>
    <w:p w:rsidR="00AA34FA" w:rsidRDefault="00AA34F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sidR="00C50176">
        <w:rPr>
          <w:noProof/>
        </w:rPr>
        <w:fldChar w:fldCharType="begin"/>
      </w:r>
      <w:r>
        <w:rPr>
          <w:noProof/>
        </w:rPr>
        <w:instrText xml:space="preserve"> PAGEREF _Toc187999797 \h </w:instrText>
      </w:r>
      <w:r w:rsidR="00F453FC">
        <w:rPr>
          <w:noProof/>
        </w:rPr>
      </w:r>
      <w:r w:rsidR="00C50176">
        <w:rPr>
          <w:noProof/>
        </w:rPr>
        <w:fldChar w:fldCharType="separate"/>
      </w:r>
      <w:r w:rsidR="00656DE2">
        <w:rPr>
          <w:noProof/>
        </w:rPr>
        <w:t>15</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Coding Style</w:t>
      </w:r>
      <w:r>
        <w:rPr>
          <w:noProof/>
        </w:rPr>
        <w:tab/>
      </w:r>
      <w:r w:rsidR="00C50176">
        <w:rPr>
          <w:noProof/>
        </w:rPr>
        <w:fldChar w:fldCharType="begin"/>
      </w:r>
      <w:r>
        <w:rPr>
          <w:noProof/>
        </w:rPr>
        <w:instrText xml:space="preserve"> PAGEREF _Toc187999798 \h </w:instrText>
      </w:r>
      <w:r w:rsidR="00F453FC">
        <w:rPr>
          <w:noProof/>
        </w:rPr>
      </w:r>
      <w:r w:rsidR="00C50176">
        <w:rPr>
          <w:noProof/>
        </w:rPr>
        <w:fldChar w:fldCharType="separate"/>
      </w:r>
      <w:r w:rsidR="00656DE2">
        <w:rPr>
          <w:noProof/>
        </w:rPr>
        <w:t>15</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Loosely Timed (LT)</w:t>
      </w:r>
      <w:r>
        <w:rPr>
          <w:noProof/>
        </w:rPr>
        <w:tab/>
      </w:r>
      <w:r w:rsidR="00C50176">
        <w:rPr>
          <w:noProof/>
        </w:rPr>
        <w:fldChar w:fldCharType="begin"/>
      </w:r>
      <w:r>
        <w:rPr>
          <w:noProof/>
        </w:rPr>
        <w:instrText xml:space="preserve"> PAGEREF _Toc187999799 \h </w:instrText>
      </w:r>
      <w:r w:rsidR="00F453FC">
        <w:rPr>
          <w:noProof/>
        </w:rPr>
      </w:r>
      <w:r w:rsidR="00C50176">
        <w:rPr>
          <w:noProof/>
        </w:rPr>
        <w:fldChar w:fldCharType="separate"/>
      </w:r>
      <w:r w:rsidR="00656DE2">
        <w:rPr>
          <w:noProof/>
        </w:rPr>
        <w:t>15</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Approximately Timed (AT)</w:t>
      </w:r>
      <w:r>
        <w:rPr>
          <w:noProof/>
        </w:rPr>
        <w:tab/>
      </w:r>
      <w:r w:rsidR="00C50176">
        <w:rPr>
          <w:noProof/>
        </w:rPr>
        <w:fldChar w:fldCharType="begin"/>
      </w:r>
      <w:r>
        <w:rPr>
          <w:noProof/>
        </w:rPr>
        <w:instrText xml:space="preserve"> PAGEREF _Toc187999800 \h </w:instrText>
      </w:r>
      <w:r w:rsidR="00F453FC">
        <w:rPr>
          <w:noProof/>
        </w:rPr>
      </w:r>
      <w:r w:rsidR="00C50176">
        <w:rPr>
          <w:noProof/>
        </w:rPr>
        <w:fldChar w:fldCharType="separate"/>
      </w:r>
      <w:r w:rsidR="00656DE2">
        <w:rPr>
          <w:noProof/>
        </w:rPr>
        <w:t>15</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Debug transport</w:t>
      </w:r>
      <w:r>
        <w:rPr>
          <w:noProof/>
        </w:rPr>
        <w:tab/>
      </w:r>
      <w:r w:rsidR="00C50176">
        <w:rPr>
          <w:noProof/>
        </w:rPr>
        <w:fldChar w:fldCharType="begin"/>
      </w:r>
      <w:r>
        <w:rPr>
          <w:noProof/>
        </w:rPr>
        <w:instrText xml:space="preserve"> PAGEREF _Toc187999801 \h </w:instrText>
      </w:r>
      <w:r w:rsidR="00F453FC">
        <w:rPr>
          <w:noProof/>
        </w:rPr>
      </w:r>
      <w:r w:rsidR="00C50176">
        <w:rPr>
          <w:noProof/>
        </w:rPr>
        <w:fldChar w:fldCharType="separate"/>
      </w:r>
      <w:r w:rsidR="00656DE2">
        <w:rPr>
          <w:noProof/>
        </w:rPr>
        <w:t>15</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Library base classes</w:t>
      </w:r>
      <w:r>
        <w:rPr>
          <w:noProof/>
        </w:rPr>
        <w:tab/>
      </w:r>
      <w:r w:rsidR="00C50176">
        <w:rPr>
          <w:noProof/>
        </w:rPr>
        <w:fldChar w:fldCharType="begin"/>
      </w:r>
      <w:r>
        <w:rPr>
          <w:noProof/>
        </w:rPr>
        <w:instrText xml:space="preserve"> PAGEREF _Toc187999802 \h </w:instrText>
      </w:r>
      <w:r w:rsidR="00F453FC">
        <w:rPr>
          <w:noProof/>
        </w:rPr>
      </w:r>
      <w:r w:rsidR="00C50176">
        <w:rPr>
          <w:noProof/>
        </w:rPr>
        <w:fldChar w:fldCharType="separate"/>
      </w:r>
      <w:r w:rsidR="00656DE2">
        <w:rPr>
          <w:noProof/>
        </w:rPr>
        <w:t>15</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sidR="00C50176">
        <w:rPr>
          <w:noProof/>
        </w:rPr>
        <w:fldChar w:fldCharType="begin"/>
      </w:r>
      <w:r>
        <w:rPr>
          <w:noProof/>
        </w:rPr>
        <w:instrText xml:space="preserve"> PAGEREF _Toc187999803 \h </w:instrText>
      </w:r>
      <w:r w:rsidR="00F453FC">
        <w:rPr>
          <w:noProof/>
        </w:rPr>
      </w:r>
      <w:r w:rsidR="00C50176">
        <w:rPr>
          <w:noProof/>
        </w:rPr>
        <w:fldChar w:fldCharType="separate"/>
      </w:r>
      <w:r w:rsidR="00656DE2">
        <w:rPr>
          <w:noProof/>
        </w:rPr>
        <w:t>17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rFonts w:eastAsiaTheme="minorEastAsia"/>
          <w:noProof/>
        </w:rPr>
        <w:t>3.4</w:t>
      </w:r>
      <w:r>
        <w:rPr>
          <w:rFonts w:asciiTheme="minorHAnsi" w:eastAsiaTheme="minorEastAsia" w:hAnsiTheme="minorHAnsi" w:cstheme="minorBidi"/>
          <w:b w:val="0"/>
          <w:bCs w:val="0"/>
          <w:smallCaps w:val="0"/>
          <w:noProof/>
          <w:spacing w:val="0"/>
          <w:sz w:val="24"/>
          <w:szCs w:val="24"/>
          <w:lang w:val="de-DE"/>
        </w:rPr>
        <w:tab/>
      </w:r>
      <w:r w:rsidRPr="00875B4C">
        <w:rPr>
          <w:rFonts w:eastAsiaTheme="minorEastAsia"/>
          <w:noProof/>
        </w:rPr>
        <w:t>Memory mapped registers</w:t>
      </w:r>
      <w:r>
        <w:rPr>
          <w:noProof/>
        </w:rPr>
        <w:tab/>
      </w:r>
      <w:r w:rsidR="00C50176">
        <w:rPr>
          <w:noProof/>
        </w:rPr>
        <w:fldChar w:fldCharType="begin"/>
      </w:r>
      <w:r>
        <w:rPr>
          <w:noProof/>
        </w:rPr>
        <w:instrText xml:space="preserve"> PAGEREF _Toc187999804 \h </w:instrText>
      </w:r>
      <w:r w:rsidR="00F453FC">
        <w:rPr>
          <w:noProof/>
        </w:rPr>
      </w:r>
      <w:r w:rsidR="00C50176">
        <w:rPr>
          <w:noProof/>
        </w:rPr>
        <w:fldChar w:fldCharType="separate"/>
      </w:r>
      <w:r w:rsidR="00656DE2">
        <w:rPr>
          <w:noProof/>
        </w:rPr>
        <w:t>19</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sidR="00C50176">
        <w:rPr>
          <w:noProof/>
        </w:rPr>
        <w:fldChar w:fldCharType="begin"/>
      </w:r>
      <w:r>
        <w:rPr>
          <w:noProof/>
        </w:rPr>
        <w:instrText xml:space="preserve"> PAGEREF _Toc187999805 \h </w:instrText>
      </w:r>
      <w:r w:rsidR="00F453FC">
        <w:rPr>
          <w:noProof/>
        </w:rPr>
      </w:r>
      <w:r w:rsidR="00C50176">
        <w:rPr>
          <w:noProof/>
        </w:rPr>
        <w:fldChar w:fldCharType="separate"/>
      </w:r>
      <w:r w:rsidR="00656DE2">
        <w:rPr>
          <w:noProof/>
        </w:rPr>
        <w:t>20</w:t>
      </w:r>
      <w:r w:rsidR="00C50176">
        <w:rPr>
          <w:noProof/>
        </w:rPr>
        <w:fldChar w:fldCharType="end"/>
      </w:r>
    </w:p>
    <w:p w:rsidR="00AA34FA" w:rsidRDefault="00AA34F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SystemC Model</w:t>
      </w:r>
      <w:r>
        <w:rPr>
          <w:noProof/>
        </w:rPr>
        <w:tab/>
      </w:r>
      <w:r w:rsidR="00C50176">
        <w:rPr>
          <w:noProof/>
        </w:rPr>
        <w:fldChar w:fldCharType="begin"/>
      </w:r>
      <w:r>
        <w:rPr>
          <w:noProof/>
        </w:rPr>
        <w:instrText xml:space="preserve"> PAGEREF _Toc187999806 \h </w:instrText>
      </w:r>
      <w:r w:rsidR="00F453FC">
        <w:rPr>
          <w:noProof/>
        </w:rPr>
      </w:r>
      <w:r w:rsidR="00C50176">
        <w:rPr>
          <w:noProof/>
        </w:rPr>
        <w:fldChar w:fldCharType="separate"/>
      </w:r>
      <w:r w:rsidR="00656DE2">
        <w:rPr>
          <w:noProof/>
        </w:rPr>
        <w:t>21</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C50176">
        <w:rPr>
          <w:noProof/>
        </w:rPr>
        <w:fldChar w:fldCharType="begin"/>
      </w:r>
      <w:r>
        <w:rPr>
          <w:noProof/>
        </w:rPr>
        <w:instrText xml:space="preserve"> PAGEREF _Toc187999807 \h </w:instrText>
      </w:r>
      <w:r w:rsidR="00F453FC">
        <w:rPr>
          <w:noProof/>
        </w:rPr>
      </w:r>
      <w:r w:rsidR="00C50176">
        <w:rPr>
          <w:noProof/>
        </w:rPr>
        <w:fldChar w:fldCharType="separate"/>
      </w:r>
      <w:r w:rsidR="00656DE2">
        <w:rPr>
          <w:noProof/>
        </w:rPr>
        <w:t>21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C50176">
        <w:rPr>
          <w:noProof/>
        </w:rPr>
        <w:fldChar w:fldCharType="begin"/>
      </w:r>
      <w:r>
        <w:rPr>
          <w:noProof/>
        </w:rPr>
        <w:instrText xml:space="preserve"> PAGEREF _Toc187999808 \h </w:instrText>
      </w:r>
      <w:r w:rsidR="00F453FC">
        <w:rPr>
          <w:noProof/>
        </w:rPr>
      </w:r>
      <w:r w:rsidR="00C50176">
        <w:rPr>
          <w:noProof/>
        </w:rPr>
        <w:fldChar w:fldCharType="separate"/>
      </w:r>
      <w:r w:rsidR="00656DE2">
        <w:rPr>
          <w:noProof/>
        </w:rPr>
        <w:t>21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C50176">
        <w:rPr>
          <w:noProof/>
        </w:rPr>
        <w:fldChar w:fldCharType="begin"/>
      </w:r>
      <w:r>
        <w:rPr>
          <w:noProof/>
        </w:rPr>
        <w:instrText xml:space="preserve"> PAGEREF _Toc187999809 \h </w:instrText>
      </w:r>
      <w:r w:rsidR="00F453FC">
        <w:rPr>
          <w:noProof/>
        </w:rPr>
      </w:r>
      <w:r w:rsidR="00C50176">
        <w:rPr>
          <w:noProof/>
        </w:rPr>
        <w:fldChar w:fldCharType="separate"/>
      </w:r>
      <w:r w:rsidR="00656DE2">
        <w:rPr>
          <w:noProof/>
        </w:rPr>
        <w:t>21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Arbitration</w:t>
      </w:r>
      <w:r>
        <w:rPr>
          <w:noProof/>
        </w:rPr>
        <w:tab/>
      </w:r>
      <w:r w:rsidR="00C50176">
        <w:rPr>
          <w:noProof/>
        </w:rPr>
        <w:fldChar w:fldCharType="begin"/>
      </w:r>
      <w:r>
        <w:rPr>
          <w:noProof/>
        </w:rPr>
        <w:instrText xml:space="preserve"> PAGEREF _Toc187999810 \h </w:instrText>
      </w:r>
      <w:r w:rsidR="00F453FC">
        <w:rPr>
          <w:noProof/>
        </w:rPr>
      </w:r>
      <w:r w:rsidR="00C50176">
        <w:rPr>
          <w:noProof/>
        </w:rPr>
        <w:fldChar w:fldCharType="separate"/>
      </w:r>
      <w:r w:rsidR="00656DE2">
        <w:rPr>
          <w:noProof/>
        </w:rPr>
        <w:t>21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C50176">
        <w:rPr>
          <w:noProof/>
        </w:rPr>
        <w:fldChar w:fldCharType="begin"/>
      </w:r>
      <w:r>
        <w:rPr>
          <w:noProof/>
        </w:rPr>
        <w:instrText xml:space="preserve"> PAGEREF _Toc187999811 \h </w:instrText>
      </w:r>
      <w:r w:rsidR="00F453FC">
        <w:rPr>
          <w:noProof/>
        </w:rPr>
      </w:r>
      <w:r w:rsidR="00C50176">
        <w:rPr>
          <w:noProof/>
        </w:rPr>
        <w:fldChar w:fldCharType="separate"/>
      </w:r>
      <w:r w:rsidR="00656DE2">
        <w:rPr>
          <w:noProof/>
        </w:rPr>
        <w:t>21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4.1.5</w:t>
      </w:r>
      <w:r>
        <w:rPr>
          <w:rFonts w:asciiTheme="minorHAnsi" w:eastAsiaTheme="minorEastAsia" w:hAnsiTheme="minorHAnsi" w:cstheme="minorBidi"/>
          <w:smallCaps w:val="0"/>
          <w:noProof/>
          <w:spacing w:val="0"/>
          <w:sz w:val="24"/>
          <w:szCs w:val="24"/>
          <w:lang w:val="de-DE"/>
        </w:rPr>
        <w:tab/>
      </w:r>
      <w:r>
        <w:rPr>
          <w:noProof/>
        </w:rPr>
        <w:t>Snooping</w:t>
      </w:r>
      <w:r>
        <w:rPr>
          <w:noProof/>
        </w:rPr>
        <w:tab/>
      </w:r>
      <w:r w:rsidR="00C50176">
        <w:rPr>
          <w:noProof/>
        </w:rPr>
        <w:fldChar w:fldCharType="begin"/>
      </w:r>
      <w:r>
        <w:rPr>
          <w:noProof/>
        </w:rPr>
        <w:instrText xml:space="preserve"> PAGEREF _Toc187999812 \h </w:instrText>
      </w:r>
      <w:r w:rsidR="00F453FC">
        <w:rPr>
          <w:noProof/>
        </w:rPr>
      </w:r>
      <w:r w:rsidR="00C50176">
        <w:rPr>
          <w:noProof/>
        </w:rPr>
        <w:fldChar w:fldCharType="separate"/>
      </w:r>
      <w:r w:rsidR="00656DE2">
        <w:rPr>
          <w:noProof/>
        </w:rPr>
        <w:t>22</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4.1.6</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C50176">
        <w:rPr>
          <w:noProof/>
        </w:rPr>
        <w:fldChar w:fldCharType="begin"/>
      </w:r>
      <w:r>
        <w:rPr>
          <w:noProof/>
        </w:rPr>
        <w:instrText xml:space="preserve"> PAGEREF _Toc187999813 \h </w:instrText>
      </w:r>
      <w:r w:rsidR="00F453FC">
        <w:rPr>
          <w:noProof/>
        </w:rPr>
      </w:r>
      <w:r w:rsidR="00C50176">
        <w:rPr>
          <w:noProof/>
        </w:rPr>
        <w:fldChar w:fldCharType="separate"/>
      </w:r>
      <w:r w:rsidR="00656DE2">
        <w:rPr>
          <w:noProof/>
        </w:rPr>
        <w:t>22</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C50176">
        <w:rPr>
          <w:noProof/>
        </w:rPr>
        <w:fldChar w:fldCharType="begin"/>
      </w:r>
      <w:r>
        <w:rPr>
          <w:noProof/>
        </w:rPr>
        <w:instrText xml:space="preserve"> PAGEREF _Toc187999814 \h </w:instrText>
      </w:r>
      <w:r w:rsidR="00F453FC">
        <w:rPr>
          <w:noProof/>
        </w:rPr>
      </w:r>
      <w:r w:rsidR="00C50176">
        <w:rPr>
          <w:noProof/>
        </w:rPr>
        <w:fldChar w:fldCharType="separate"/>
      </w:r>
      <w:r w:rsidR="00656DE2">
        <w:rPr>
          <w:noProof/>
        </w:rPr>
        <w:t>22</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C50176">
        <w:rPr>
          <w:noProof/>
        </w:rPr>
        <w:fldChar w:fldCharType="begin"/>
      </w:r>
      <w:r>
        <w:rPr>
          <w:noProof/>
        </w:rPr>
        <w:instrText xml:space="preserve"> PAGEREF _Toc187999815 \h </w:instrText>
      </w:r>
      <w:r w:rsidR="00F453FC">
        <w:rPr>
          <w:noProof/>
        </w:rPr>
      </w:r>
      <w:r w:rsidR="00C50176">
        <w:rPr>
          <w:noProof/>
        </w:rPr>
        <w:fldChar w:fldCharType="separate"/>
      </w:r>
      <w:r w:rsidR="00656DE2">
        <w:rPr>
          <w:noProof/>
        </w:rPr>
        <w:t>23</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sidRPr="00875B4C">
        <w:rPr>
          <w:noProof/>
          <w:lang w:val="de-DE"/>
        </w:rPr>
        <w:t>4.3.1</w:t>
      </w:r>
      <w:r>
        <w:rPr>
          <w:rFonts w:asciiTheme="minorHAnsi" w:eastAsiaTheme="minorEastAsia" w:hAnsiTheme="minorHAnsi" w:cstheme="minorBidi"/>
          <w:smallCaps w:val="0"/>
          <w:noProof/>
          <w:spacing w:val="0"/>
          <w:sz w:val="24"/>
          <w:szCs w:val="24"/>
          <w:lang w:val="de-DE"/>
        </w:rPr>
        <w:tab/>
      </w:r>
      <w:r w:rsidRPr="00875B4C">
        <w:rPr>
          <w:noProof/>
          <w:lang w:val="de-DE"/>
        </w:rPr>
        <w:t>Decoder initialization</w:t>
      </w:r>
      <w:r>
        <w:rPr>
          <w:noProof/>
        </w:rPr>
        <w:tab/>
      </w:r>
      <w:r w:rsidR="00C50176">
        <w:rPr>
          <w:noProof/>
        </w:rPr>
        <w:fldChar w:fldCharType="begin"/>
      </w:r>
      <w:r>
        <w:rPr>
          <w:noProof/>
        </w:rPr>
        <w:instrText xml:space="preserve"> PAGEREF _Toc187999816 \h </w:instrText>
      </w:r>
      <w:r w:rsidR="00F453FC">
        <w:rPr>
          <w:noProof/>
        </w:rPr>
      </w:r>
      <w:r w:rsidR="00C50176">
        <w:rPr>
          <w:noProof/>
        </w:rPr>
        <w:fldChar w:fldCharType="separate"/>
      </w:r>
      <w:r w:rsidR="00656DE2">
        <w:rPr>
          <w:noProof/>
        </w:rPr>
        <w:t>23</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sidRPr="00875B4C">
        <w:rPr>
          <w:noProof/>
          <w:lang w:val="de-DE"/>
        </w:rPr>
        <w:t>4.3.2</w:t>
      </w:r>
      <w:r>
        <w:rPr>
          <w:rFonts w:asciiTheme="minorHAnsi" w:eastAsiaTheme="minorEastAsia" w:hAnsiTheme="minorHAnsi" w:cstheme="minorBidi"/>
          <w:smallCaps w:val="0"/>
          <w:noProof/>
          <w:spacing w:val="0"/>
          <w:sz w:val="24"/>
          <w:szCs w:val="24"/>
          <w:lang w:val="de-DE"/>
        </w:rPr>
        <w:tab/>
      </w:r>
      <w:r w:rsidRPr="00875B4C">
        <w:rPr>
          <w:noProof/>
          <w:lang w:val="de-DE"/>
        </w:rPr>
        <w:t>LT behaviour</w:t>
      </w:r>
      <w:r>
        <w:rPr>
          <w:noProof/>
        </w:rPr>
        <w:tab/>
      </w:r>
      <w:r w:rsidR="00C50176">
        <w:rPr>
          <w:noProof/>
        </w:rPr>
        <w:fldChar w:fldCharType="begin"/>
      </w:r>
      <w:r>
        <w:rPr>
          <w:noProof/>
        </w:rPr>
        <w:instrText xml:space="preserve"> PAGEREF _Toc187999817 \h </w:instrText>
      </w:r>
      <w:r w:rsidR="00F453FC">
        <w:rPr>
          <w:noProof/>
        </w:rPr>
      </w:r>
      <w:r w:rsidR="00C50176">
        <w:rPr>
          <w:noProof/>
        </w:rPr>
        <w:fldChar w:fldCharType="separate"/>
      </w:r>
      <w:r w:rsidR="00656DE2">
        <w:rPr>
          <w:noProof/>
        </w:rPr>
        <w:t>23</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sidRPr="00875B4C">
        <w:rPr>
          <w:noProof/>
          <w:lang w:val="de-DE"/>
        </w:rPr>
        <w:t>4.3.3</w:t>
      </w:r>
      <w:r>
        <w:rPr>
          <w:rFonts w:asciiTheme="minorHAnsi" w:eastAsiaTheme="minorEastAsia" w:hAnsiTheme="minorHAnsi" w:cstheme="minorBidi"/>
          <w:smallCaps w:val="0"/>
          <w:noProof/>
          <w:spacing w:val="0"/>
          <w:sz w:val="24"/>
          <w:szCs w:val="24"/>
          <w:lang w:val="de-DE"/>
        </w:rPr>
        <w:tab/>
      </w:r>
      <w:r w:rsidRPr="00875B4C">
        <w:rPr>
          <w:noProof/>
          <w:lang w:val="de-DE"/>
        </w:rPr>
        <w:t>AT behaviour</w:t>
      </w:r>
      <w:r>
        <w:rPr>
          <w:noProof/>
        </w:rPr>
        <w:tab/>
      </w:r>
      <w:r w:rsidR="00C50176">
        <w:rPr>
          <w:noProof/>
        </w:rPr>
        <w:fldChar w:fldCharType="begin"/>
      </w:r>
      <w:r>
        <w:rPr>
          <w:noProof/>
        </w:rPr>
        <w:instrText xml:space="preserve"> PAGEREF _Toc187999818 \h </w:instrText>
      </w:r>
      <w:r w:rsidR="00F453FC">
        <w:rPr>
          <w:noProof/>
        </w:rPr>
      </w:r>
      <w:r w:rsidR="00C50176">
        <w:rPr>
          <w:noProof/>
        </w:rPr>
        <w:fldChar w:fldCharType="separate"/>
      </w:r>
      <w:r w:rsidR="00656DE2">
        <w:rPr>
          <w:noProof/>
        </w:rPr>
        <w:t>23</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C50176">
        <w:rPr>
          <w:noProof/>
        </w:rPr>
        <w:fldChar w:fldCharType="begin"/>
      </w:r>
      <w:r>
        <w:rPr>
          <w:noProof/>
        </w:rPr>
        <w:instrText xml:space="preserve"> PAGEREF _Toc187999819 \h </w:instrText>
      </w:r>
      <w:r w:rsidR="00F453FC">
        <w:rPr>
          <w:noProof/>
        </w:rPr>
      </w:r>
      <w:r w:rsidR="00C50176">
        <w:rPr>
          <w:noProof/>
        </w:rPr>
        <w:fldChar w:fldCharType="separate"/>
      </w:r>
      <w:r w:rsidR="00656DE2">
        <w:rPr>
          <w:noProof/>
        </w:rPr>
        <w:t>24</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C50176">
        <w:rPr>
          <w:noProof/>
        </w:rPr>
        <w:fldChar w:fldCharType="begin"/>
      </w:r>
      <w:r>
        <w:rPr>
          <w:noProof/>
        </w:rPr>
        <w:instrText xml:space="preserve"> PAGEREF _Toc187999820 \h </w:instrText>
      </w:r>
      <w:r w:rsidR="00F453FC">
        <w:rPr>
          <w:noProof/>
        </w:rPr>
      </w:r>
      <w:r w:rsidR="00C50176">
        <w:rPr>
          <w:noProof/>
        </w:rPr>
        <w:fldChar w:fldCharType="separate"/>
      </w:r>
      <w:r w:rsidR="00656DE2">
        <w:rPr>
          <w:noProof/>
        </w:rPr>
        <w:t>25</w:t>
      </w:r>
      <w:r w:rsidR="00C50176">
        <w:rPr>
          <w:noProof/>
        </w:rPr>
        <w:fldChar w:fldCharType="end"/>
      </w:r>
    </w:p>
    <w:p w:rsidR="00AA34FA" w:rsidRDefault="00AA34F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APBCTRL systemc model</w:t>
      </w:r>
      <w:r>
        <w:rPr>
          <w:noProof/>
        </w:rPr>
        <w:tab/>
      </w:r>
      <w:r w:rsidR="00C50176">
        <w:rPr>
          <w:noProof/>
        </w:rPr>
        <w:fldChar w:fldCharType="begin"/>
      </w:r>
      <w:r>
        <w:rPr>
          <w:noProof/>
        </w:rPr>
        <w:instrText xml:space="preserve"> PAGEREF _Toc187999821 \h </w:instrText>
      </w:r>
      <w:r w:rsidR="00F453FC">
        <w:rPr>
          <w:noProof/>
        </w:rPr>
      </w:r>
      <w:r w:rsidR="00C50176">
        <w:rPr>
          <w:noProof/>
        </w:rPr>
        <w:fldChar w:fldCharType="separate"/>
      </w:r>
      <w:r w:rsidR="00656DE2">
        <w:rPr>
          <w:noProof/>
        </w:rPr>
        <w:t>27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sidR="00C50176">
        <w:rPr>
          <w:noProof/>
        </w:rPr>
        <w:fldChar w:fldCharType="begin"/>
      </w:r>
      <w:r>
        <w:rPr>
          <w:noProof/>
        </w:rPr>
        <w:instrText xml:space="preserve"> PAGEREF _Toc187999822 \h </w:instrText>
      </w:r>
      <w:r w:rsidR="00F453FC">
        <w:rPr>
          <w:noProof/>
        </w:rPr>
      </w:r>
      <w:r w:rsidR="00C50176">
        <w:rPr>
          <w:noProof/>
        </w:rPr>
        <w:fldChar w:fldCharType="separate"/>
      </w:r>
      <w:r w:rsidR="00656DE2">
        <w:rPr>
          <w:noProof/>
        </w:rPr>
        <w:t>27</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C50176">
        <w:rPr>
          <w:noProof/>
        </w:rPr>
        <w:fldChar w:fldCharType="begin"/>
      </w:r>
      <w:r>
        <w:rPr>
          <w:noProof/>
        </w:rPr>
        <w:instrText xml:space="preserve"> PAGEREF _Toc187999823 \h </w:instrText>
      </w:r>
      <w:r w:rsidR="00F453FC">
        <w:rPr>
          <w:noProof/>
        </w:rPr>
      </w:r>
      <w:r w:rsidR="00C50176">
        <w:rPr>
          <w:noProof/>
        </w:rPr>
        <w:fldChar w:fldCharType="separate"/>
      </w:r>
      <w:r w:rsidR="00656DE2">
        <w:rPr>
          <w:noProof/>
        </w:rPr>
        <w:t>27</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Decoding</w:t>
      </w:r>
      <w:r>
        <w:rPr>
          <w:noProof/>
        </w:rPr>
        <w:tab/>
      </w:r>
      <w:r w:rsidR="00C50176">
        <w:rPr>
          <w:noProof/>
        </w:rPr>
        <w:fldChar w:fldCharType="begin"/>
      </w:r>
      <w:r>
        <w:rPr>
          <w:noProof/>
        </w:rPr>
        <w:instrText xml:space="preserve"> PAGEREF _Toc187999824 \h </w:instrText>
      </w:r>
      <w:r w:rsidR="00F453FC">
        <w:rPr>
          <w:noProof/>
        </w:rPr>
      </w:r>
      <w:r w:rsidR="00C50176">
        <w:rPr>
          <w:noProof/>
        </w:rPr>
        <w:fldChar w:fldCharType="separate"/>
      </w:r>
      <w:r w:rsidR="00656DE2">
        <w:rPr>
          <w:noProof/>
        </w:rPr>
        <w:t>27</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Plug &amp; Play Support</w:t>
      </w:r>
      <w:r>
        <w:rPr>
          <w:noProof/>
        </w:rPr>
        <w:tab/>
      </w:r>
      <w:r w:rsidR="00C50176">
        <w:rPr>
          <w:noProof/>
        </w:rPr>
        <w:fldChar w:fldCharType="begin"/>
      </w:r>
      <w:r>
        <w:rPr>
          <w:noProof/>
        </w:rPr>
        <w:instrText xml:space="preserve"> PAGEREF _Toc187999825 \h </w:instrText>
      </w:r>
      <w:r w:rsidR="00F453FC">
        <w:rPr>
          <w:noProof/>
        </w:rPr>
      </w:r>
      <w:r w:rsidR="00C50176">
        <w:rPr>
          <w:noProof/>
        </w:rPr>
        <w:fldChar w:fldCharType="separate"/>
      </w:r>
      <w:r w:rsidR="00656DE2">
        <w:rPr>
          <w:noProof/>
        </w:rPr>
        <w:t>27</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C50176">
        <w:rPr>
          <w:noProof/>
        </w:rPr>
        <w:fldChar w:fldCharType="begin"/>
      </w:r>
      <w:r>
        <w:rPr>
          <w:noProof/>
        </w:rPr>
        <w:instrText xml:space="preserve"> PAGEREF _Toc187999826 \h </w:instrText>
      </w:r>
      <w:r w:rsidR="00F453FC">
        <w:rPr>
          <w:noProof/>
        </w:rPr>
      </w:r>
      <w:r w:rsidR="00C50176">
        <w:rPr>
          <w:noProof/>
        </w:rPr>
        <w:fldChar w:fldCharType="separate"/>
      </w:r>
      <w:r w:rsidR="00656DE2">
        <w:rPr>
          <w:noProof/>
        </w:rPr>
        <w:t>27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Interface</w:t>
      </w:r>
      <w:r>
        <w:rPr>
          <w:noProof/>
        </w:rPr>
        <w:tab/>
      </w:r>
      <w:r w:rsidR="00C50176">
        <w:rPr>
          <w:noProof/>
        </w:rPr>
        <w:fldChar w:fldCharType="begin"/>
      </w:r>
      <w:r>
        <w:rPr>
          <w:noProof/>
        </w:rPr>
        <w:instrText xml:space="preserve"> PAGEREF _Toc187999827 \h </w:instrText>
      </w:r>
      <w:r w:rsidR="00F453FC">
        <w:rPr>
          <w:noProof/>
        </w:rPr>
      </w:r>
      <w:r w:rsidR="00C50176">
        <w:rPr>
          <w:noProof/>
        </w:rPr>
        <w:fldChar w:fldCharType="separate"/>
      </w:r>
      <w:r w:rsidR="00656DE2">
        <w:rPr>
          <w:noProof/>
        </w:rPr>
        <w:t>27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5.3</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sidR="00C50176">
        <w:rPr>
          <w:noProof/>
        </w:rPr>
        <w:fldChar w:fldCharType="begin"/>
      </w:r>
      <w:r>
        <w:rPr>
          <w:noProof/>
        </w:rPr>
        <w:instrText xml:space="preserve"> PAGEREF _Toc187999828 \h </w:instrText>
      </w:r>
      <w:r w:rsidR="00F453FC">
        <w:rPr>
          <w:noProof/>
        </w:rPr>
      </w:r>
      <w:r w:rsidR="00C50176">
        <w:rPr>
          <w:noProof/>
        </w:rPr>
        <w:fldChar w:fldCharType="separate"/>
      </w:r>
      <w:r w:rsidR="00656DE2">
        <w:rPr>
          <w:noProof/>
        </w:rPr>
        <w:t>28</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5.3.1</w:t>
      </w:r>
      <w:r>
        <w:rPr>
          <w:rFonts w:asciiTheme="minorHAnsi" w:eastAsiaTheme="minorEastAsia" w:hAnsiTheme="minorHAnsi" w:cstheme="minorBidi"/>
          <w:smallCaps w:val="0"/>
          <w:noProof/>
          <w:spacing w:val="0"/>
          <w:sz w:val="24"/>
          <w:szCs w:val="24"/>
          <w:lang w:val="de-DE"/>
        </w:rPr>
        <w:tab/>
      </w:r>
      <w:r>
        <w:rPr>
          <w:noProof/>
        </w:rPr>
        <w:t>Decoder initialization</w:t>
      </w:r>
      <w:r>
        <w:rPr>
          <w:noProof/>
        </w:rPr>
        <w:tab/>
      </w:r>
      <w:r w:rsidR="00C50176">
        <w:rPr>
          <w:noProof/>
        </w:rPr>
        <w:fldChar w:fldCharType="begin"/>
      </w:r>
      <w:r>
        <w:rPr>
          <w:noProof/>
        </w:rPr>
        <w:instrText xml:space="preserve"> PAGEREF _Toc187999829 \h </w:instrText>
      </w:r>
      <w:r w:rsidR="00F453FC">
        <w:rPr>
          <w:noProof/>
        </w:rPr>
      </w:r>
      <w:r w:rsidR="00C50176">
        <w:rPr>
          <w:noProof/>
        </w:rPr>
        <w:fldChar w:fldCharType="separate"/>
      </w:r>
      <w:r w:rsidR="00656DE2">
        <w:rPr>
          <w:noProof/>
        </w:rPr>
        <w:t>28</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C50176">
        <w:rPr>
          <w:noProof/>
        </w:rPr>
        <w:fldChar w:fldCharType="begin"/>
      </w:r>
      <w:r>
        <w:rPr>
          <w:noProof/>
        </w:rPr>
        <w:instrText xml:space="preserve"> PAGEREF _Toc187999830 \h </w:instrText>
      </w:r>
      <w:r w:rsidR="00F453FC">
        <w:rPr>
          <w:noProof/>
        </w:rPr>
      </w:r>
      <w:r w:rsidR="00C50176">
        <w:rPr>
          <w:noProof/>
        </w:rPr>
        <w:fldChar w:fldCharType="separate"/>
      </w:r>
      <w:r w:rsidR="00656DE2">
        <w:rPr>
          <w:noProof/>
        </w:rPr>
        <w:t>28</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C50176">
        <w:rPr>
          <w:noProof/>
        </w:rPr>
        <w:fldChar w:fldCharType="begin"/>
      </w:r>
      <w:r>
        <w:rPr>
          <w:noProof/>
        </w:rPr>
        <w:instrText xml:space="preserve"> PAGEREF _Toc187999831 \h </w:instrText>
      </w:r>
      <w:r w:rsidR="00F453FC">
        <w:rPr>
          <w:noProof/>
        </w:rPr>
      </w:r>
      <w:r w:rsidR="00C50176">
        <w:rPr>
          <w:noProof/>
        </w:rPr>
        <w:fldChar w:fldCharType="separate"/>
      </w:r>
      <w:r w:rsidR="00656DE2">
        <w:rPr>
          <w:noProof/>
        </w:rPr>
        <w:t>29</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5.4</w:t>
      </w:r>
      <w:r>
        <w:rPr>
          <w:rFonts w:asciiTheme="minorHAnsi" w:eastAsiaTheme="minorEastAsia" w:hAnsiTheme="minorHAnsi" w:cstheme="minorBidi"/>
          <w:b w:val="0"/>
          <w:bCs w:val="0"/>
          <w:smallCaps w:val="0"/>
          <w:noProof/>
          <w:spacing w:val="0"/>
          <w:sz w:val="24"/>
          <w:szCs w:val="24"/>
          <w:lang w:val="de-DE"/>
        </w:rPr>
        <w:tab/>
      </w:r>
      <w:r>
        <w:rPr>
          <w:noProof/>
        </w:rPr>
        <w:t>Compilation</w:t>
      </w:r>
      <w:r>
        <w:rPr>
          <w:noProof/>
        </w:rPr>
        <w:tab/>
      </w:r>
      <w:r w:rsidR="00C50176">
        <w:rPr>
          <w:noProof/>
        </w:rPr>
        <w:fldChar w:fldCharType="begin"/>
      </w:r>
      <w:r>
        <w:rPr>
          <w:noProof/>
        </w:rPr>
        <w:instrText xml:space="preserve"> PAGEREF _Toc187999832 \h </w:instrText>
      </w:r>
      <w:r w:rsidR="00F453FC">
        <w:rPr>
          <w:noProof/>
        </w:rPr>
      </w:r>
      <w:r w:rsidR="00C50176">
        <w:rPr>
          <w:noProof/>
        </w:rPr>
        <w:fldChar w:fldCharType="separate"/>
      </w:r>
      <w:r w:rsidR="00656DE2">
        <w:rPr>
          <w:noProof/>
        </w:rPr>
        <w:t>30</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5.5</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sidR="00C50176">
        <w:rPr>
          <w:noProof/>
        </w:rPr>
        <w:fldChar w:fldCharType="begin"/>
      </w:r>
      <w:r>
        <w:rPr>
          <w:noProof/>
        </w:rPr>
        <w:instrText xml:space="preserve"> PAGEREF _Toc187999833 \h </w:instrText>
      </w:r>
      <w:r w:rsidR="00F453FC">
        <w:rPr>
          <w:noProof/>
        </w:rPr>
      </w:r>
      <w:r w:rsidR="00C50176">
        <w:rPr>
          <w:noProof/>
        </w:rPr>
        <w:fldChar w:fldCharType="separate"/>
      </w:r>
      <w:r w:rsidR="00656DE2">
        <w:rPr>
          <w:noProof/>
        </w:rPr>
        <w:t>30</w:t>
      </w:r>
      <w:r w:rsidR="00C50176">
        <w:rPr>
          <w:noProof/>
        </w:rPr>
        <w:fldChar w:fldCharType="end"/>
      </w:r>
    </w:p>
    <w:p w:rsidR="00AA34FA" w:rsidRDefault="00AA34F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sidR="00C50176">
        <w:rPr>
          <w:noProof/>
        </w:rPr>
        <w:fldChar w:fldCharType="begin"/>
      </w:r>
      <w:r>
        <w:rPr>
          <w:noProof/>
        </w:rPr>
        <w:instrText xml:space="preserve"> PAGEREF _Toc187999834 \h </w:instrText>
      </w:r>
      <w:r w:rsidR="00F453FC">
        <w:rPr>
          <w:noProof/>
        </w:rPr>
      </w:r>
      <w:r w:rsidR="00C50176">
        <w:rPr>
          <w:noProof/>
        </w:rPr>
        <w:fldChar w:fldCharType="separate"/>
      </w:r>
      <w:r w:rsidR="00656DE2">
        <w:rPr>
          <w:noProof/>
        </w:rPr>
        <w:t>31</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6.1</w:t>
      </w:r>
      <w:r>
        <w:rPr>
          <w:rFonts w:asciiTheme="minorHAnsi" w:eastAsiaTheme="minorEastAsia" w:hAnsiTheme="minorHAnsi" w:cstheme="minorBidi"/>
          <w:b w:val="0"/>
          <w:bCs w:val="0"/>
          <w:smallCaps w:val="0"/>
          <w:noProof/>
          <w:spacing w:val="0"/>
          <w:sz w:val="24"/>
          <w:szCs w:val="24"/>
          <w:lang w:val="de-DE"/>
        </w:rPr>
        <w:tab/>
      </w:r>
      <w:r w:rsidRPr="00875B4C">
        <w:rPr>
          <w:noProof/>
        </w:rPr>
        <w:t>Functionality and Features</w:t>
      </w:r>
      <w:r>
        <w:rPr>
          <w:noProof/>
        </w:rPr>
        <w:tab/>
      </w:r>
      <w:r w:rsidR="00C50176">
        <w:rPr>
          <w:noProof/>
        </w:rPr>
        <w:fldChar w:fldCharType="begin"/>
      </w:r>
      <w:r>
        <w:rPr>
          <w:noProof/>
        </w:rPr>
        <w:instrText xml:space="preserve"> PAGEREF _Toc187999835 \h </w:instrText>
      </w:r>
      <w:r w:rsidR="00F453FC">
        <w:rPr>
          <w:noProof/>
        </w:rPr>
      </w:r>
      <w:r w:rsidR="00C50176">
        <w:rPr>
          <w:noProof/>
        </w:rPr>
        <w:fldChar w:fldCharType="separate"/>
      </w:r>
      <w:r w:rsidR="00656DE2">
        <w:rPr>
          <w:noProof/>
        </w:rPr>
        <w:t>31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C50176">
        <w:rPr>
          <w:noProof/>
        </w:rPr>
        <w:fldChar w:fldCharType="begin"/>
      </w:r>
      <w:r>
        <w:rPr>
          <w:noProof/>
        </w:rPr>
        <w:instrText xml:space="preserve"> PAGEREF _Toc187999836 \h </w:instrText>
      </w:r>
      <w:r w:rsidR="00F453FC">
        <w:rPr>
          <w:noProof/>
        </w:rPr>
      </w:r>
      <w:r w:rsidR="00C50176">
        <w:rPr>
          <w:noProof/>
        </w:rPr>
        <w:fldChar w:fldCharType="separate"/>
      </w:r>
      <w:r w:rsidR="00656DE2">
        <w:rPr>
          <w:noProof/>
        </w:rPr>
        <w:t>31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sidR="00C50176">
        <w:rPr>
          <w:noProof/>
        </w:rPr>
        <w:fldChar w:fldCharType="begin"/>
      </w:r>
      <w:r>
        <w:rPr>
          <w:noProof/>
        </w:rPr>
        <w:instrText xml:space="preserve"> PAGEREF _Toc187999837 \h </w:instrText>
      </w:r>
      <w:r w:rsidR="00F453FC">
        <w:rPr>
          <w:noProof/>
        </w:rPr>
      </w:r>
      <w:r w:rsidR="00C50176">
        <w:rPr>
          <w:noProof/>
        </w:rPr>
        <w:fldChar w:fldCharType="separate"/>
      </w:r>
      <w:r w:rsidR="00656DE2">
        <w:rPr>
          <w:noProof/>
        </w:rPr>
        <w:t>32</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sidR="00C50176">
        <w:rPr>
          <w:noProof/>
        </w:rPr>
        <w:fldChar w:fldCharType="begin"/>
      </w:r>
      <w:r>
        <w:rPr>
          <w:noProof/>
        </w:rPr>
        <w:instrText xml:space="preserve"> PAGEREF _Toc187999838 \h </w:instrText>
      </w:r>
      <w:r w:rsidR="00F453FC">
        <w:rPr>
          <w:noProof/>
        </w:rPr>
      </w:r>
      <w:r w:rsidR="00C50176">
        <w:rPr>
          <w:noProof/>
        </w:rPr>
        <w:fldChar w:fldCharType="separate"/>
      </w:r>
      <w:r w:rsidR="00656DE2">
        <w:rPr>
          <w:noProof/>
        </w:rPr>
        <w:t>36</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6.2</w:t>
      </w:r>
      <w:r>
        <w:rPr>
          <w:rFonts w:asciiTheme="minorHAnsi" w:eastAsiaTheme="minorEastAsia" w:hAnsiTheme="minorHAnsi" w:cstheme="minorBidi"/>
          <w:b w:val="0"/>
          <w:bCs w:val="0"/>
          <w:smallCaps w:val="0"/>
          <w:noProof/>
          <w:spacing w:val="0"/>
          <w:sz w:val="24"/>
          <w:szCs w:val="24"/>
          <w:lang w:val="de-DE"/>
        </w:rPr>
        <w:tab/>
      </w:r>
      <w:r w:rsidRPr="00875B4C">
        <w:rPr>
          <w:noProof/>
        </w:rPr>
        <w:t>Internal Structure</w:t>
      </w:r>
      <w:r>
        <w:rPr>
          <w:noProof/>
        </w:rPr>
        <w:tab/>
      </w:r>
      <w:r w:rsidR="00C50176">
        <w:rPr>
          <w:noProof/>
        </w:rPr>
        <w:fldChar w:fldCharType="begin"/>
      </w:r>
      <w:r>
        <w:rPr>
          <w:noProof/>
        </w:rPr>
        <w:instrText xml:space="preserve"> PAGEREF _Toc187999839 \h </w:instrText>
      </w:r>
      <w:r w:rsidR="00F453FC">
        <w:rPr>
          <w:noProof/>
        </w:rPr>
      </w:r>
      <w:r w:rsidR="00C50176">
        <w:rPr>
          <w:noProof/>
        </w:rPr>
        <w:fldChar w:fldCharType="separate"/>
      </w:r>
      <w:r w:rsidR="00656DE2">
        <w:rPr>
          <w:noProof/>
        </w:rPr>
        <w:t>38</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sidR="00C50176">
        <w:rPr>
          <w:noProof/>
        </w:rPr>
        <w:fldChar w:fldCharType="begin"/>
      </w:r>
      <w:r>
        <w:rPr>
          <w:noProof/>
        </w:rPr>
        <w:instrText xml:space="preserve"> PAGEREF _Toc187999840 \h </w:instrText>
      </w:r>
      <w:r w:rsidR="00F453FC">
        <w:rPr>
          <w:noProof/>
        </w:rPr>
      </w:r>
      <w:r w:rsidR="00C50176">
        <w:rPr>
          <w:noProof/>
        </w:rPr>
        <w:fldChar w:fldCharType="separate"/>
      </w:r>
      <w:r w:rsidR="00656DE2">
        <w:rPr>
          <w:noProof/>
        </w:rPr>
        <w:t>38</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sidR="00C50176">
        <w:rPr>
          <w:noProof/>
        </w:rPr>
        <w:fldChar w:fldCharType="begin"/>
      </w:r>
      <w:r>
        <w:rPr>
          <w:noProof/>
        </w:rPr>
        <w:instrText xml:space="preserve"> PAGEREF _Toc187999841 \h </w:instrText>
      </w:r>
      <w:r w:rsidR="00F453FC">
        <w:rPr>
          <w:noProof/>
        </w:rPr>
      </w:r>
      <w:r w:rsidR="00C50176">
        <w:rPr>
          <w:noProof/>
        </w:rPr>
        <w:fldChar w:fldCharType="separate"/>
      </w:r>
      <w:r w:rsidR="00656DE2">
        <w:rPr>
          <w:noProof/>
        </w:rPr>
        <w:t>40</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6.3</w:t>
      </w:r>
      <w:r>
        <w:rPr>
          <w:rFonts w:asciiTheme="minorHAnsi" w:eastAsiaTheme="minorEastAsia" w:hAnsiTheme="minorHAnsi" w:cstheme="minorBidi"/>
          <w:b w:val="0"/>
          <w:bCs w:val="0"/>
          <w:smallCaps w:val="0"/>
          <w:noProof/>
          <w:spacing w:val="0"/>
          <w:sz w:val="24"/>
          <w:szCs w:val="24"/>
          <w:lang w:val="de-DE"/>
        </w:rPr>
        <w:tab/>
      </w:r>
      <w:r w:rsidRPr="00875B4C">
        <w:rPr>
          <w:noProof/>
        </w:rPr>
        <w:t>Parametrization Options</w:t>
      </w:r>
      <w:r>
        <w:rPr>
          <w:noProof/>
        </w:rPr>
        <w:tab/>
      </w:r>
      <w:r w:rsidR="00C50176">
        <w:rPr>
          <w:noProof/>
        </w:rPr>
        <w:fldChar w:fldCharType="begin"/>
      </w:r>
      <w:r>
        <w:rPr>
          <w:noProof/>
        </w:rPr>
        <w:instrText xml:space="preserve"> PAGEREF _Toc187999842 \h </w:instrText>
      </w:r>
      <w:r w:rsidR="00F453FC">
        <w:rPr>
          <w:noProof/>
        </w:rPr>
      </w:r>
      <w:r w:rsidR="00C50176">
        <w:rPr>
          <w:noProof/>
        </w:rPr>
        <w:fldChar w:fldCharType="separate"/>
      </w:r>
      <w:r w:rsidR="00656DE2">
        <w:rPr>
          <w:noProof/>
        </w:rPr>
        <w:t>42</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6.4</w:t>
      </w:r>
      <w:r>
        <w:rPr>
          <w:rFonts w:asciiTheme="minorHAnsi" w:eastAsiaTheme="minorEastAsia" w:hAnsiTheme="minorHAnsi" w:cstheme="minorBidi"/>
          <w:b w:val="0"/>
          <w:bCs w:val="0"/>
          <w:smallCaps w:val="0"/>
          <w:noProof/>
          <w:spacing w:val="0"/>
          <w:sz w:val="24"/>
          <w:szCs w:val="24"/>
          <w:lang w:val="de-DE"/>
        </w:rPr>
        <w:tab/>
      </w:r>
      <w:r w:rsidRPr="00875B4C">
        <w:rPr>
          <w:noProof/>
        </w:rPr>
        <w:t>Interface</w:t>
      </w:r>
      <w:r>
        <w:rPr>
          <w:noProof/>
        </w:rPr>
        <w:tab/>
      </w:r>
      <w:r w:rsidR="00C50176">
        <w:rPr>
          <w:noProof/>
        </w:rPr>
        <w:fldChar w:fldCharType="begin"/>
      </w:r>
      <w:r>
        <w:rPr>
          <w:noProof/>
        </w:rPr>
        <w:instrText xml:space="preserve"> PAGEREF _Toc187999843 \h </w:instrText>
      </w:r>
      <w:r w:rsidR="00F453FC">
        <w:rPr>
          <w:noProof/>
        </w:rPr>
      </w:r>
      <w:r w:rsidR="00C50176">
        <w:rPr>
          <w:noProof/>
        </w:rPr>
        <w:fldChar w:fldCharType="separate"/>
      </w:r>
      <w:r w:rsidR="00656DE2">
        <w:rPr>
          <w:noProof/>
        </w:rPr>
        <w:t>44</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sidR="00C50176">
        <w:rPr>
          <w:noProof/>
        </w:rPr>
        <w:fldChar w:fldCharType="begin"/>
      </w:r>
      <w:r>
        <w:rPr>
          <w:noProof/>
        </w:rPr>
        <w:instrText xml:space="preserve"> PAGEREF _Toc187999844 \h </w:instrText>
      </w:r>
      <w:r w:rsidR="00F453FC">
        <w:rPr>
          <w:noProof/>
        </w:rPr>
      </w:r>
      <w:r w:rsidR="00C50176">
        <w:rPr>
          <w:noProof/>
        </w:rPr>
        <w:fldChar w:fldCharType="separate"/>
      </w:r>
      <w:r w:rsidR="00656DE2">
        <w:rPr>
          <w:noProof/>
        </w:rPr>
        <w:t>44</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sidR="00C50176">
        <w:rPr>
          <w:noProof/>
        </w:rPr>
        <w:fldChar w:fldCharType="begin"/>
      </w:r>
      <w:r>
        <w:rPr>
          <w:noProof/>
        </w:rPr>
        <w:instrText xml:space="preserve"> PAGEREF _Toc187999845 \h </w:instrText>
      </w:r>
      <w:r w:rsidR="00F453FC">
        <w:rPr>
          <w:noProof/>
        </w:rPr>
      </w:r>
      <w:r w:rsidR="00C50176">
        <w:rPr>
          <w:noProof/>
        </w:rPr>
        <w:fldChar w:fldCharType="separate"/>
      </w:r>
      <w:r w:rsidR="00656DE2">
        <w:rPr>
          <w:noProof/>
        </w:rPr>
        <w:t>44</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sidR="00C50176">
        <w:rPr>
          <w:noProof/>
        </w:rPr>
        <w:fldChar w:fldCharType="begin"/>
      </w:r>
      <w:r>
        <w:rPr>
          <w:noProof/>
        </w:rPr>
        <w:instrText xml:space="preserve"> PAGEREF _Toc187999846 \h </w:instrText>
      </w:r>
      <w:r w:rsidR="00F453FC">
        <w:rPr>
          <w:noProof/>
        </w:rPr>
      </w:r>
      <w:r w:rsidR="00C50176">
        <w:rPr>
          <w:noProof/>
        </w:rPr>
        <w:fldChar w:fldCharType="separate"/>
      </w:r>
      <w:r w:rsidR="00656DE2">
        <w:rPr>
          <w:noProof/>
        </w:rPr>
        <w:t>44</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6.5</w:t>
      </w:r>
      <w:r>
        <w:rPr>
          <w:rFonts w:asciiTheme="minorHAnsi" w:eastAsiaTheme="minorEastAsia" w:hAnsiTheme="minorHAnsi" w:cstheme="minorBidi"/>
          <w:b w:val="0"/>
          <w:bCs w:val="0"/>
          <w:smallCaps w:val="0"/>
          <w:noProof/>
          <w:spacing w:val="0"/>
          <w:sz w:val="24"/>
          <w:szCs w:val="24"/>
          <w:lang w:val="de-DE"/>
        </w:rPr>
        <w:tab/>
      </w:r>
      <w:r w:rsidRPr="00875B4C">
        <w:rPr>
          <w:noProof/>
        </w:rPr>
        <w:t>Compilation Instructions</w:t>
      </w:r>
      <w:r>
        <w:rPr>
          <w:noProof/>
        </w:rPr>
        <w:tab/>
      </w:r>
      <w:r w:rsidR="00C50176">
        <w:rPr>
          <w:noProof/>
        </w:rPr>
        <w:fldChar w:fldCharType="begin"/>
      </w:r>
      <w:r>
        <w:rPr>
          <w:noProof/>
        </w:rPr>
        <w:instrText xml:space="preserve"> PAGEREF _Toc187999847 \h </w:instrText>
      </w:r>
      <w:r w:rsidR="00F453FC">
        <w:rPr>
          <w:noProof/>
        </w:rPr>
      </w:r>
      <w:r w:rsidR="00C50176">
        <w:rPr>
          <w:noProof/>
        </w:rPr>
        <w:fldChar w:fldCharType="separate"/>
      </w:r>
      <w:r w:rsidR="00656DE2">
        <w:rPr>
          <w:noProof/>
        </w:rPr>
        <w:t>44</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6.6</w:t>
      </w:r>
      <w:r>
        <w:rPr>
          <w:rFonts w:asciiTheme="minorHAnsi" w:eastAsiaTheme="minorEastAsia" w:hAnsiTheme="minorHAnsi" w:cstheme="minorBidi"/>
          <w:b w:val="0"/>
          <w:bCs w:val="0"/>
          <w:smallCaps w:val="0"/>
          <w:noProof/>
          <w:spacing w:val="0"/>
          <w:sz w:val="24"/>
          <w:szCs w:val="24"/>
          <w:lang w:val="de-DE"/>
        </w:rPr>
        <w:tab/>
      </w:r>
      <w:r w:rsidRPr="00875B4C">
        <w:rPr>
          <w:noProof/>
        </w:rPr>
        <w:t>Example Instantiation</w:t>
      </w:r>
      <w:r>
        <w:rPr>
          <w:noProof/>
        </w:rPr>
        <w:tab/>
      </w:r>
      <w:r w:rsidR="00C50176">
        <w:rPr>
          <w:noProof/>
        </w:rPr>
        <w:fldChar w:fldCharType="begin"/>
      </w:r>
      <w:r>
        <w:rPr>
          <w:noProof/>
        </w:rPr>
        <w:instrText xml:space="preserve"> PAGEREF _Toc187999848 \h </w:instrText>
      </w:r>
      <w:r w:rsidR="00F453FC">
        <w:rPr>
          <w:noProof/>
        </w:rPr>
      </w:r>
      <w:r w:rsidR="00C50176">
        <w:rPr>
          <w:noProof/>
        </w:rPr>
        <w:fldChar w:fldCharType="separate"/>
      </w:r>
      <w:r w:rsidR="00656DE2">
        <w:rPr>
          <w:noProof/>
        </w:rPr>
        <w:t>45</w:t>
      </w:r>
      <w:r w:rsidR="00C50176">
        <w:rPr>
          <w:noProof/>
        </w:rPr>
        <w:fldChar w:fldCharType="end"/>
      </w:r>
    </w:p>
    <w:p w:rsidR="00AA34FA" w:rsidRDefault="00AA34F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sidR="00C50176">
        <w:rPr>
          <w:noProof/>
        </w:rPr>
        <w:fldChar w:fldCharType="begin"/>
      </w:r>
      <w:r>
        <w:rPr>
          <w:noProof/>
        </w:rPr>
        <w:instrText xml:space="preserve"> PAGEREF _Toc187999849 \h </w:instrText>
      </w:r>
      <w:r w:rsidR="00F453FC">
        <w:rPr>
          <w:noProof/>
        </w:rPr>
      </w:r>
      <w:r w:rsidR="00C50176">
        <w:rPr>
          <w:noProof/>
        </w:rPr>
        <w:fldChar w:fldCharType="separate"/>
      </w:r>
      <w:r w:rsidR="00656DE2">
        <w:rPr>
          <w:noProof/>
        </w:rPr>
        <w:t>46</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7.1</w:t>
      </w:r>
      <w:r>
        <w:rPr>
          <w:rFonts w:asciiTheme="minorHAnsi" w:eastAsiaTheme="minorEastAsia" w:hAnsiTheme="minorHAnsi" w:cstheme="minorBidi"/>
          <w:b w:val="0"/>
          <w:bCs w:val="0"/>
          <w:smallCaps w:val="0"/>
          <w:noProof/>
          <w:spacing w:val="0"/>
          <w:sz w:val="24"/>
          <w:szCs w:val="24"/>
          <w:lang w:val="de-DE"/>
        </w:rPr>
        <w:tab/>
      </w:r>
      <w:r w:rsidRPr="00875B4C">
        <w:rPr>
          <w:noProof/>
        </w:rPr>
        <w:t>Functionality and Features</w:t>
      </w:r>
      <w:r>
        <w:rPr>
          <w:noProof/>
        </w:rPr>
        <w:tab/>
      </w:r>
      <w:r w:rsidR="00C50176">
        <w:rPr>
          <w:noProof/>
        </w:rPr>
        <w:fldChar w:fldCharType="begin"/>
      </w:r>
      <w:r>
        <w:rPr>
          <w:noProof/>
        </w:rPr>
        <w:instrText xml:space="preserve"> PAGEREF _Toc187999850 \h </w:instrText>
      </w:r>
      <w:r w:rsidR="00F453FC">
        <w:rPr>
          <w:noProof/>
        </w:rPr>
      </w:r>
      <w:r w:rsidR="00C50176">
        <w:rPr>
          <w:noProof/>
        </w:rPr>
        <w:fldChar w:fldCharType="separate"/>
      </w:r>
      <w:r w:rsidR="00656DE2">
        <w:rPr>
          <w:noProof/>
        </w:rPr>
        <w:t>46</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sidRPr="00875B4C">
        <w:rPr>
          <w:noProof/>
          <w:lang w:val="en-GB"/>
        </w:rPr>
        <w:t>7.1.1</w:t>
      </w:r>
      <w:r>
        <w:rPr>
          <w:rFonts w:asciiTheme="minorHAnsi" w:eastAsiaTheme="minorEastAsia" w:hAnsiTheme="minorHAnsi" w:cstheme="minorBidi"/>
          <w:smallCaps w:val="0"/>
          <w:noProof/>
          <w:spacing w:val="0"/>
          <w:sz w:val="24"/>
          <w:szCs w:val="24"/>
          <w:lang w:val="de-DE"/>
        </w:rPr>
        <w:tab/>
      </w:r>
      <w:r w:rsidRPr="00875B4C">
        <w:rPr>
          <w:noProof/>
          <w:lang w:val="en-GB"/>
        </w:rPr>
        <w:t>Overview</w:t>
      </w:r>
      <w:r>
        <w:rPr>
          <w:noProof/>
        </w:rPr>
        <w:tab/>
      </w:r>
      <w:r w:rsidR="00C50176">
        <w:rPr>
          <w:noProof/>
        </w:rPr>
        <w:fldChar w:fldCharType="begin"/>
      </w:r>
      <w:r>
        <w:rPr>
          <w:noProof/>
        </w:rPr>
        <w:instrText xml:space="preserve"> PAGEREF _Toc187999851 \h </w:instrText>
      </w:r>
      <w:r w:rsidR="00F453FC">
        <w:rPr>
          <w:noProof/>
        </w:rPr>
      </w:r>
      <w:r w:rsidR="00C50176">
        <w:rPr>
          <w:noProof/>
        </w:rPr>
        <w:fldChar w:fldCharType="separate"/>
      </w:r>
      <w:r w:rsidR="00656DE2">
        <w:rPr>
          <w:noProof/>
        </w:rPr>
        <w:t>46</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sidRPr="00875B4C">
        <w:rPr>
          <w:noProof/>
          <w:lang w:val="en-GB"/>
        </w:rPr>
        <w:t>7.1.2</w:t>
      </w:r>
      <w:r>
        <w:rPr>
          <w:rFonts w:asciiTheme="minorHAnsi" w:eastAsiaTheme="minorEastAsia" w:hAnsiTheme="minorHAnsi" w:cstheme="minorBidi"/>
          <w:smallCaps w:val="0"/>
          <w:noProof/>
          <w:spacing w:val="0"/>
          <w:sz w:val="24"/>
          <w:szCs w:val="24"/>
          <w:lang w:val="de-DE"/>
        </w:rPr>
        <w:tab/>
      </w:r>
      <w:r w:rsidRPr="00875B4C">
        <w:rPr>
          <w:noProof/>
          <w:lang w:val="en-GB"/>
        </w:rPr>
        <w:t>Power Modeling</w:t>
      </w:r>
      <w:r>
        <w:rPr>
          <w:noProof/>
        </w:rPr>
        <w:tab/>
      </w:r>
      <w:r w:rsidR="00C50176">
        <w:rPr>
          <w:noProof/>
        </w:rPr>
        <w:fldChar w:fldCharType="begin"/>
      </w:r>
      <w:r>
        <w:rPr>
          <w:noProof/>
        </w:rPr>
        <w:instrText xml:space="preserve"> PAGEREF _Toc187999852 \h </w:instrText>
      </w:r>
      <w:r w:rsidR="00F453FC">
        <w:rPr>
          <w:noProof/>
        </w:rPr>
      </w:r>
      <w:r w:rsidR="00C50176">
        <w:rPr>
          <w:noProof/>
        </w:rPr>
        <w:fldChar w:fldCharType="separate"/>
      </w:r>
      <w:r w:rsidR="00656DE2">
        <w:rPr>
          <w:noProof/>
        </w:rPr>
        <w:t>46</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7.2</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Interface</w:t>
      </w:r>
      <w:r>
        <w:rPr>
          <w:noProof/>
        </w:rPr>
        <w:tab/>
      </w:r>
      <w:r w:rsidR="00C50176">
        <w:rPr>
          <w:noProof/>
        </w:rPr>
        <w:fldChar w:fldCharType="begin"/>
      </w:r>
      <w:r>
        <w:rPr>
          <w:noProof/>
        </w:rPr>
        <w:instrText xml:space="preserve"> PAGEREF _Toc187999853 \h </w:instrText>
      </w:r>
      <w:r w:rsidR="00F453FC">
        <w:rPr>
          <w:noProof/>
        </w:rPr>
      </w:r>
      <w:r w:rsidR="00C50176">
        <w:rPr>
          <w:noProof/>
        </w:rPr>
        <w:fldChar w:fldCharType="separate"/>
      </w:r>
      <w:r w:rsidR="00656DE2">
        <w:rPr>
          <w:noProof/>
        </w:rPr>
        <w:t>46</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7.3</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Internal Structure</w:t>
      </w:r>
      <w:r>
        <w:rPr>
          <w:noProof/>
        </w:rPr>
        <w:tab/>
      </w:r>
      <w:r w:rsidR="00C50176">
        <w:rPr>
          <w:noProof/>
        </w:rPr>
        <w:fldChar w:fldCharType="begin"/>
      </w:r>
      <w:r>
        <w:rPr>
          <w:noProof/>
        </w:rPr>
        <w:instrText xml:space="preserve"> PAGEREF _Toc187999854 \h </w:instrText>
      </w:r>
      <w:r w:rsidR="00F453FC">
        <w:rPr>
          <w:noProof/>
        </w:rPr>
      </w:r>
      <w:r w:rsidR="00C50176">
        <w:rPr>
          <w:noProof/>
        </w:rPr>
        <w:fldChar w:fldCharType="separate"/>
      </w:r>
      <w:r w:rsidR="00656DE2">
        <w:rPr>
          <w:noProof/>
        </w:rPr>
        <w:t>47</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7.3.1</w:t>
      </w:r>
      <w:r>
        <w:rPr>
          <w:rFonts w:asciiTheme="minorHAnsi" w:eastAsiaTheme="minorEastAsia" w:hAnsiTheme="minorHAnsi" w:cstheme="minorBidi"/>
          <w:smallCaps w:val="0"/>
          <w:noProof/>
          <w:spacing w:val="0"/>
          <w:sz w:val="24"/>
          <w:szCs w:val="24"/>
          <w:lang w:val="de-DE"/>
        </w:rPr>
        <w:tab/>
      </w:r>
      <w:r>
        <w:rPr>
          <w:noProof/>
        </w:rPr>
        <w:t>Interface MemDevice</w:t>
      </w:r>
      <w:r>
        <w:rPr>
          <w:noProof/>
        </w:rPr>
        <w:tab/>
      </w:r>
      <w:r w:rsidR="00C50176">
        <w:rPr>
          <w:noProof/>
        </w:rPr>
        <w:fldChar w:fldCharType="begin"/>
      </w:r>
      <w:r>
        <w:rPr>
          <w:noProof/>
        </w:rPr>
        <w:instrText xml:space="preserve"> PAGEREF _Toc187999855 \h </w:instrText>
      </w:r>
      <w:r w:rsidR="00F453FC">
        <w:rPr>
          <w:noProof/>
        </w:rPr>
      </w:r>
      <w:r w:rsidR="00C50176">
        <w:rPr>
          <w:noProof/>
        </w:rPr>
        <w:fldChar w:fldCharType="separate"/>
      </w:r>
      <w:r w:rsidR="00656DE2">
        <w:rPr>
          <w:noProof/>
        </w:rPr>
        <w:t>47</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sidRPr="00875B4C">
        <w:rPr>
          <w:noProof/>
          <w:lang w:val="en-GB"/>
        </w:rPr>
        <w:t>7.3.2</w:t>
      </w:r>
      <w:r>
        <w:rPr>
          <w:rFonts w:asciiTheme="minorHAnsi" w:eastAsiaTheme="minorEastAsia" w:hAnsiTheme="minorHAnsi" w:cstheme="minorBidi"/>
          <w:smallCaps w:val="0"/>
          <w:noProof/>
          <w:spacing w:val="0"/>
          <w:sz w:val="24"/>
          <w:szCs w:val="24"/>
          <w:lang w:val="de-DE"/>
        </w:rPr>
        <w:tab/>
      </w:r>
      <w:r w:rsidRPr="00875B4C">
        <w:rPr>
          <w:noProof/>
          <w:lang w:val="en-GB"/>
        </w:rPr>
        <w:t>Functional Memory</w:t>
      </w:r>
      <w:r>
        <w:rPr>
          <w:noProof/>
        </w:rPr>
        <w:tab/>
      </w:r>
      <w:r w:rsidR="00C50176">
        <w:rPr>
          <w:noProof/>
        </w:rPr>
        <w:fldChar w:fldCharType="begin"/>
      </w:r>
      <w:r>
        <w:rPr>
          <w:noProof/>
        </w:rPr>
        <w:instrText xml:space="preserve"> PAGEREF _Toc187999856 \h </w:instrText>
      </w:r>
      <w:r w:rsidR="00F453FC">
        <w:rPr>
          <w:noProof/>
        </w:rPr>
      </w:r>
      <w:r w:rsidR="00C50176">
        <w:rPr>
          <w:noProof/>
        </w:rPr>
        <w:fldChar w:fldCharType="separate"/>
      </w:r>
      <w:r w:rsidR="00656DE2">
        <w:rPr>
          <w:noProof/>
        </w:rPr>
        <w:t>47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7.4</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Compilation Instructions</w:t>
      </w:r>
      <w:r>
        <w:rPr>
          <w:noProof/>
        </w:rPr>
        <w:tab/>
      </w:r>
      <w:r w:rsidR="00C50176">
        <w:rPr>
          <w:noProof/>
        </w:rPr>
        <w:fldChar w:fldCharType="begin"/>
      </w:r>
      <w:r>
        <w:rPr>
          <w:noProof/>
        </w:rPr>
        <w:instrText xml:space="preserve"> PAGEREF _Toc187999857 \h </w:instrText>
      </w:r>
      <w:r w:rsidR="00F453FC">
        <w:rPr>
          <w:noProof/>
        </w:rPr>
      </w:r>
      <w:r w:rsidR="00C50176">
        <w:rPr>
          <w:noProof/>
        </w:rPr>
        <w:fldChar w:fldCharType="separate"/>
      </w:r>
      <w:r w:rsidR="00656DE2">
        <w:rPr>
          <w:noProof/>
        </w:rPr>
        <w:t>47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7.5</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Example Instantiation</w:t>
      </w:r>
      <w:r>
        <w:rPr>
          <w:noProof/>
        </w:rPr>
        <w:tab/>
      </w:r>
      <w:r w:rsidR="00C50176">
        <w:rPr>
          <w:noProof/>
        </w:rPr>
        <w:fldChar w:fldCharType="begin"/>
      </w:r>
      <w:r>
        <w:rPr>
          <w:noProof/>
        </w:rPr>
        <w:instrText xml:space="preserve"> PAGEREF _Toc187999858 \h </w:instrText>
      </w:r>
      <w:r w:rsidR="00F453FC">
        <w:rPr>
          <w:noProof/>
        </w:rPr>
      </w:r>
      <w:r w:rsidR="00C50176">
        <w:rPr>
          <w:noProof/>
        </w:rPr>
        <w:fldChar w:fldCharType="separate"/>
      </w:r>
      <w:r w:rsidR="00656DE2">
        <w:rPr>
          <w:noProof/>
        </w:rPr>
        <w:t>48</w:t>
      </w:r>
      <w:r w:rsidR="00C50176">
        <w:rPr>
          <w:noProof/>
        </w:rPr>
        <w:fldChar w:fldCharType="end"/>
      </w:r>
    </w:p>
    <w:p w:rsidR="00AA34FA" w:rsidRDefault="00AA34F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sidR="00C50176">
        <w:rPr>
          <w:noProof/>
        </w:rPr>
        <w:fldChar w:fldCharType="begin"/>
      </w:r>
      <w:r>
        <w:rPr>
          <w:noProof/>
        </w:rPr>
        <w:instrText xml:space="preserve"> PAGEREF _Toc187999859 \h </w:instrText>
      </w:r>
      <w:r w:rsidR="00F453FC">
        <w:rPr>
          <w:noProof/>
        </w:rPr>
      </w:r>
      <w:r w:rsidR="00C50176">
        <w:rPr>
          <w:noProof/>
        </w:rPr>
        <w:fldChar w:fldCharType="separate"/>
      </w:r>
      <w:r w:rsidR="00656DE2">
        <w:rPr>
          <w:noProof/>
        </w:rPr>
        <w:t>50</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8.1</w:t>
      </w:r>
      <w:r>
        <w:rPr>
          <w:rFonts w:asciiTheme="minorHAnsi" w:eastAsiaTheme="minorEastAsia" w:hAnsiTheme="minorHAnsi" w:cstheme="minorBidi"/>
          <w:b w:val="0"/>
          <w:bCs w:val="0"/>
          <w:smallCaps w:val="0"/>
          <w:noProof/>
          <w:spacing w:val="0"/>
          <w:sz w:val="24"/>
          <w:szCs w:val="24"/>
          <w:lang w:val="de-DE"/>
        </w:rPr>
        <w:tab/>
      </w:r>
      <w:r w:rsidRPr="00875B4C">
        <w:rPr>
          <w:noProof/>
        </w:rPr>
        <w:t>Functionality and Features</w:t>
      </w:r>
      <w:r>
        <w:rPr>
          <w:noProof/>
        </w:rPr>
        <w:tab/>
      </w:r>
      <w:r w:rsidR="00C50176">
        <w:rPr>
          <w:noProof/>
        </w:rPr>
        <w:fldChar w:fldCharType="begin"/>
      </w:r>
      <w:r>
        <w:rPr>
          <w:noProof/>
        </w:rPr>
        <w:instrText xml:space="preserve"> PAGEREF _Toc187999860 \h </w:instrText>
      </w:r>
      <w:r w:rsidR="00F453FC">
        <w:rPr>
          <w:noProof/>
        </w:rPr>
      </w:r>
      <w:r w:rsidR="00C50176">
        <w:rPr>
          <w:noProof/>
        </w:rPr>
        <w:fldChar w:fldCharType="separate"/>
      </w:r>
      <w:r w:rsidR="00656DE2">
        <w:rPr>
          <w:noProof/>
        </w:rPr>
        <w:t>50</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sidR="00C50176">
        <w:rPr>
          <w:noProof/>
        </w:rPr>
        <w:fldChar w:fldCharType="begin"/>
      </w:r>
      <w:r>
        <w:rPr>
          <w:noProof/>
        </w:rPr>
        <w:instrText xml:space="preserve"> PAGEREF _Toc187999861 \h </w:instrText>
      </w:r>
      <w:r w:rsidR="00F453FC">
        <w:rPr>
          <w:noProof/>
        </w:rPr>
      </w:r>
      <w:r w:rsidR="00C50176">
        <w:rPr>
          <w:noProof/>
        </w:rPr>
        <w:fldChar w:fldCharType="separate"/>
      </w:r>
      <w:r w:rsidR="00656DE2">
        <w:rPr>
          <w:noProof/>
        </w:rPr>
        <w:t>50</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sidR="00C50176">
        <w:rPr>
          <w:noProof/>
        </w:rPr>
        <w:fldChar w:fldCharType="begin"/>
      </w:r>
      <w:r>
        <w:rPr>
          <w:noProof/>
        </w:rPr>
        <w:instrText xml:space="preserve"> PAGEREF _Toc187999862 \h </w:instrText>
      </w:r>
      <w:r w:rsidR="00F453FC">
        <w:rPr>
          <w:noProof/>
        </w:rPr>
      </w:r>
      <w:r w:rsidR="00C50176">
        <w:rPr>
          <w:noProof/>
        </w:rPr>
        <w:fldChar w:fldCharType="separate"/>
      </w:r>
      <w:r w:rsidR="00656DE2">
        <w:rPr>
          <w:noProof/>
        </w:rPr>
        <w:t>51</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sidR="00C50176">
        <w:rPr>
          <w:noProof/>
        </w:rPr>
        <w:fldChar w:fldCharType="begin"/>
      </w:r>
      <w:r>
        <w:rPr>
          <w:noProof/>
        </w:rPr>
        <w:instrText xml:space="preserve"> PAGEREF _Toc187999863 \h </w:instrText>
      </w:r>
      <w:r w:rsidR="00F453FC">
        <w:rPr>
          <w:noProof/>
        </w:rPr>
      </w:r>
      <w:r w:rsidR="00C50176">
        <w:rPr>
          <w:noProof/>
        </w:rPr>
        <w:fldChar w:fldCharType="separate"/>
      </w:r>
      <w:r w:rsidR="00656DE2">
        <w:rPr>
          <w:noProof/>
        </w:rPr>
        <w:t>52</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Data Cache Snooping</w:t>
      </w:r>
      <w:r>
        <w:rPr>
          <w:noProof/>
        </w:rPr>
        <w:tab/>
      </w:r>
      <w:r w:rsidR="00C50176">
        <w:rPr>
          <w:noProof/>
        </w:rPr>
        <w:fldChar w:fldCharType="begin"/>
      </w:r>
      <w:r>
        <w:rPr>
          <w:noProof/>
        </w:rPr>
        <w:instrText xml:space="preserve"> PAGEREF _Toc187999864 \h </w:instrText>
      </w:r>
      <w:r w:rsidR="00F453FC">
        <w:rPr>
          <w:noProof/>
        </w:rPr>
      </w:r>
      <w:r w:rsidR="00C50176">
        <w:rPr>
          <w:noProof/>
        </w:rPr>
        <w:fldChar w:fldCharType="separate"/>
      </w:r>
      <w:r w:rsidR="00656DE2">
        <w:rPr>
          <w:noProof/>
        </w:rPr>
        <w:t>54</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Cache Flushing</w:t>
      </w:r>
      <w:r>
        <w:rPr>
          <w:noProof/>
        </w:rPr>
        <w:tab/>
      </w:r>
      <w:r w:rsidR="00C50176">
        <w:rPr>
          <w:noProof/>
        </w:rPr>
        <w:fldChar w:fldCharType="begin"/>
      </w:r>
      <w:r>
        <w:rPr>
          <w:noProof/>
        </w:rPr>
        <w:instrText xml:space="preserve"> PAGEREF _Toc187999865 \h </w:instrText>
      </w:r>
      <w:r w:rsidR="00F453FC">
        <w:rPr>
          <w:noProof/>
        </w:rPr>
      </w:r>
      <w:r w:rsidR="00C50176">
        <w:rPr>
          <w:noProof/>
        </w:rPr>
        <w:fldChar w:fldCharType="separate"/>
      </w:r>
      <w:r w:rsidR="00656DE2">
        <w:rPr>
          <w:noProof/>
        </w:rPr>
        <w:t>54</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sidR="00C50176">
        <w:rPr>
          <w:noProof/>
        </w:rPr>
        <w:fldChar w:fldCharType="begin"/>
      </w:r>
      <w:r>
        <w:rPr>
          <w:noProof/>
        </w:rPr>
        <w:instrText xml:space="preserve"> PAGEREF _Toc187999866 \h </w:instrText>
      </w:r>
      <w:r w:rsidR="00F453FC">
        <w:rPr>
          <w:noProof/>
        </w:rPr>
      </w:r>
      <w:r w:rsidR="00C50176">
        <w:rPr>
          <w:noProof/>
        </w:rPr>
        <w:fldChar w:fldCharType="separate"/>
      </w:r>
      <w:r w:rsidR="00656DE2">
        <w:rPr>
          <w:noProof/>
        </w:rPr>
        <w:t>55</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8.1.7</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sidR="00C50176">
        <w:rPr>
          <w:noProof/>
        </w:rPr>
        <w:fldChar w:fldCharType="begin"/>
      </w:r>
      <w:r>
        <w:rPr>
          <w:noProof/>
        </w:rPr>
        <w:instrText xml:space="preserve"> PAGEREF _Toc187999867 \h </w:instrText>
      </w:r>
      <w:r w:rsidR="00F453FC">
        <w:rPr>
          <w:noProof/>
        </w:rPr>
      </w:r>
      <w:r w:rsidR="00C50176">
        <w:rPr>
          <w:noProof/>
        </w:rPr>
        <w:fldChar w:fldCharType="separate"/>
      </w:r>
      <w:r w:rsidR="00656DE2">
        <w:rPr>
          <w:noProof/>
        </w:rPr>
        <w:t>55</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8.1.8</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sidR="00C50176">
        <w:rPr>
          <w:noProof/>
        </w:rPr>
        <w:fldChar w:fldCharType="begin"/>
      </w:r>
      <w:r>
        <w:rPr>
          <w:noProof/>
        </w:rPr>
        <w:instrText xml:space="preserve"> PAGEREF _Toc187999868 \h </w:instrText>
      </w:r>
      <w:r w:rsidR="00F453FC">
        <w:rPr>
          <w:noProof/>
        </w:rPr>
      </w:r>
      <w:r w:rsidR="00C50176">
        <w:rPr>
          <w:noProof/>
        </w:rPr>
        <w:fldChar w:fldCharType="separate"/>
      </w:r>
      <w:r w:rsidR="00656DE2">
        <w:rPr>
          <w:noProof/>
        </w:rPr>
        <w:t>55</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sidRPr="00875B4C">
        <w:rPr>
          <w:noProof/>
        </w:rPr>
        <w:t>8.1.9</w:t>
      </w:r>
      <w:r>
        <w:rPr>
          <w:rFonts w:asciiTheme="minorHAnsi" w:eastAsiaTheme="minorEastAsia" w:hAnsiTheme="minorHAnsi" w:cstheme="minorBidi"/>
          <w:smallCaps w:val="0"/>
          <w:noProof/>
          <w:spacing w:val="0"/>
          <w:sz w:val="24"/>
          <w:szCs w:val="24"/>
          <w:lang w:val="de-DE"/>
        </w:rPr>
        <w:tab/>
      </w:r>
      <w:r>
        <w:rPr>
          <w:noProof/>
        </w:rPr>
        <w:t>Power Monitoring</w:t>
      </w:r>
      <w:r>
        <w:rPr>
          <w:noProof/>
        </w:rPr>
        <w:tab/>
      </w:r>
      <w:r w:rsidR="00C50176">
        <w:rPr>
          <w:noProof/>
        </w:rPr>
        <w:fldChar w:fldCharType="begin"/>
      </w:r>
      <w:r>
        <w:rPr>
          <w:noProof/>
        </w:rPr>
        <w:instrText xml:space="preserve"> PAGEREF _Toc187999869 \h </w:instrText>
      </w:r>
      <w:r w:rsidR="00F453FC">
        <w:rPr>
          <w:noProof/>
        </w:rPr>
      </w:r>
      <w:r w:rsidR="00C50176">
        <w:rPr>
          <w:noProof/>
        </w:rPr>
        <w:fldChar w:fldCharType="separate"/>
      </w:r>
      <w:r w:rsidR="00656DE2">
        <w:rPr>
          <w:noProof/>
        </w:rPr>
        <w:t>56</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8.2</w:t>
      </w:r>
      <w:r>
        <w:rPr>
          <w:rFonts w:asciiTheme="minorHAnsi" w:eastAsiaTheme="minorEastAsia" w:hAnsiTheme="minorHAnsi" w:cstheme="minorBidi"/>
          <w:b w:val="0"/>
          <w:bCs w:val="0"/>
          <w:smallCaps w:val="0"/>
          <w:noProof/>
          <w:spacing w:val="0"/>
          <w:sz w:val="24"/>
          <w:szCs w:val="24"/>
          <w:lang w:val="de-DE"/>
        </w:rPr>
        <w:tab/>
      </w:r>
      <w:r w:rsidRPr="00875B4C">
        <w:rPr>
          <w:noProof/>
        </w:rPr>
        <w:t>Interface</w:t>
      </w:r>
      <w:r>
        <w:rPr>
          <w:noProof/>
        </w:rPr>
        <w:tab/>
      </w:r>
      <w:r w:rsidR="00C50176">
        <w:rPr>
          <w:noProof/>
        </w:rPr>
        <w:fldChar w:fldCharType="begin"/>
      </w:r>
      <w:r>
        <w:rPr>
          <w:noProof/>
        </w:rPr>
        <w:instrText xml:space="preserve"> PAGEREF _Toc187999870 \h </w:instrText>
      </w:r>
      <w:r w:rsidR="00F453FC">
        <w:rPr>
          <w:noProof/>
        </w:rPr>
      </w:r>
      <w:r w:rsidR="00C50176">
        <w:rPr>
          <w:noProof/>
        </w:rPr>
        <w:fldChar w:fldCharType="separate"/>
      </w:r>
      <w:r w:rsidR="00656DE2">
        <w:rPr>
          <w:noProof/>
        </w:rPr>
        <w:t>56</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8.3</w:t>
      </w:r>
      <w:r>
        <w:rPr>
          <w:rFonts w:asciiTheme="minorHAnsi" w:eastAsiaTheme="minorEastAsia" w:hAnsiTheme="minorHAnsi" w:cstheme="minorBidi"/>
          <w:b w:val="0"/>
          <w:bCs w:val="0"/>
          <w:smallCaps w:val="0"/>
          <w:noProof/>
          <w:spacing w:val="0"/>
          <w:sz w:val="24"/>
          <w:szCs w:val="24"/>
          <w:lang w:val="de-DE"/>
        </w:rPr>
        <w:tab/>
      </w:r>
      <w:r w:rsidRPr="00875B4C">
        <w:rPr>
          <w:noProof/>
        </w:rPr>
        <w:t>Internal Structure</w:t>
      </w:r>
      <w:r>
        <w:rPr>
          <w:noProof/>
        </w:rPr>
        <w:tab/>
      </w:r>
      <w:r w:rsidR="00C50176">
        <w:rPr>
          <w:noProof/>
        </w:rPr>
        <w:fldChar w:fldCharType="begin"/>
      </w:r>
      <w:r>
        <w:rPr>
          <w:noProof/>
        </w:rPr>
        <w:instrText xml:space="preserve"> PAGEREF _Toc187999871 \h </w:instrText>
      </w:r>
      <w:r w:rsidR="00F453FC">
        <w:rPr>
          <w:noProof/>
        </w:rPr>
      </w:r>
      <w:r w:rsidR="00C50176">
        <w:rPr>
          <w:noProof/>
        </w:rPr>
        <w:fldChar w:fldCharType="separate"/>
      </w:r>
      <w:r w:rsidR="00656DE2">
        <w:rPr>
          <w:noProof/>
        </w:rPr>
        <w:t>58</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8.3.1</w:t>
      </w:r>
      <w:r>
        <w:rPr>
          <w:rFonts w:asciiTheme="minorHAnsi" w:eastAsiaTheme="minorEastAsia" w:hAnsiTheme="minorHAnsi" w:cstheme="minorBidi"/>
          <w:smallCaps w:val="0"/>
          <w:noProof/>
          <w:spacing w:val="0"/>
          <w:sz w:val="24"/>
          <w:szCs w:val="24"/>
          <w:lang w:val="de-DE"/>
        </w:rPr>
        <w:tab/>
      </w:r>
      <w:r>
        <w:rPr>
          <w:noProof/>
        </w:rPr>
        <w:t>Files of the mmu_cache library</w:t>
      </w:r>
      <w:r>
        <w:rPr>
          <w:noProof/>
        </w:rPr>
        <w:tab/>
      </w:r>
      <w:r w:rsidR="00C50176">
        <w:rPr>
          <w:noProof/>
        </w:rPr>
        <w:fldChar w:fldCharType="begin"/>
      </w:r>
      <w:r>
        <w:rPr>
          <w:noProof/>
        </w:rPr>
        <w:instrText xml:space="preserve"> PAGEREF _Toc187999872 \h </w:instrText>
      </w:r>
      <w:r w:rsidR="00F453FC">
        <w:rPr>
          <w:noProof/>
        </w:rPr>
      </w:r>
      <w:r w:rsidR="00C50176">
        <w:rPr>
          <w:noProof/>
        </w:rPr>
        <w:fldChar w:fldCharType="separate"/>
      </w:r>
      <w:r w:rsidR="00656DE2">
        <w:rPr>
          <w:noProof/>
        </w:rPr>
        <w:t>58</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8.3.2</w:t>
      </w:r>
      <w:r>
        <w:rPr>
          <w:rFonts w:asciiTheme="minorHAnsi" w:eastAsiaTheme="minorEastAsia" w:hAnsiTheme="minorHAnsi" w:cstheme="minorBidi"/>
          <w:smallCaps w:val="0"/>
          <w:noProof/>
          <w:spacing w:val="0"/>
          <w:sz w:val="24"/>
          <w:szCs w:val="24"/>
          <w:lang w:val="de-DE"/>
        </w:rPr>
        <w:tab/>
      </w:r>
      <w:r>
        <w:rPr>
          <w:noProof/>
        </w:rPr>
        <w:t>LT Behaviour</w:t>
      </w:r>
      <w:r>
        <w:rPr>
          <w:noProof/>
        </w:rPr>
        <w:tab/>
      </w:r>
      <w:r w:rsidR="00C50176">
        <w:rPr>
          <w:noProof/>
        </w:rPr>
        <w:fldChar w:fldCharType="begin"/>
      </w:r>
      <w:r>
        <w:rPr>
          <w:noProof/>
        </w:rPr>
        <w:instrText xml:space="preserve"> PAGEREF _Toc187999873 \h </w:instrText>
      </w:r>
      <w:r w:rsidR="00F453FC">
        <w:rPr>
          <w:noProof/>
        </w:rPr>
      </w:r>
      <w:r w:rsidR="00C50176">
        <w:rPr>
          <w:noProof/>
        </w:rPr>
        <w:fldChar w:fldCharType="separate"/>
      </w:r>
      <w:r w:rsidR="00656DE2">
        <w:rPr>
          <w:noProof/>
        </w:rPr>
        <w:t>66</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8.3.3</w:t>
      </w:r>
      <w:r>
        <w:rPr>
          <w:rFonts w:asciiTheme="minorHAnsi" w:eastAsiaTheme="minorEastAsia" w:hAnsiTheme="minorHAnsi" w:cstheme="minorBidi"/>
          <w:smallCaps w:val="0"/>
          <w:noProof/>
          <w:spacing w:val="0"/>
          <w:sz w:val="24"/>
          <w:szCs w:val="24"/>
          <w:lang w:val="de-DE"/>
        </w:rPr>
        <w:tab/>
      </w:r>
      <w:r>
        <w:rPr>
          <w:noProof/>
        </w:rPr>
        <w:t>AT Behaviour</w:t>
      </w:r>
      <w:r>
        <w:rPr>
          <w:noProof/>
        </w:rPr>
        <w:tab/>
      </w:r>
      <w:r w:rsidR="00C50176">
        <w:rPr>
          <w:noProof/>
        </w:rPr>
        <w:fldChar w:fldCharType="begin"/>
      </w:r>
      <w:r>
        <w:rPr>
          <w:noProof/>
        </w:rPr>
        <w:instrText xml:space="preserve"> PAGEREF _Toc187999874 \h </w:instrText>
      </w:r>
      <w:r w:rsidR="00F453FC">
        <w:rPr>
          <w:noProof/>
        </w:rPr>
      </w:r>
      <w:r w:rsidR="00C50176">
        <w:rPr>
          <w:noProof/>
        </w:rPr>
        <w:fldChar w:fldCharType="separate"/>
      </w:r>
      <w:r w:rsidR="00656DE2">
        <w:rPr>
          <w:noProof/>
        </w:rPr>
        <w:t>66</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8.4</w:t>
      </w:r>
      <w:r>
        <w:rPr>
          <w:rFonts w:asciiTheme="minorHAnsi" w:eastAsiaTheme="minorEastAsia" w:hAnsiTheme="minorHAnsi" w:cstheme="minorBidi"/>
          <w:b w:val="0"/>
          <w:bCs w:val="0"/>
          <w:smallCaps w:val="0"/>
          <w:noProof/>
          <w:spacing w:val="0"/>
          <w:sz w:val="24"/>
          <w:szCs w:val="24"/>
          <w:lang w:val="de-DE"/>
        </w:rPr>
        <w:tab/>
      </w:r>
      <w:r>
        <w:rPr>
          <w:noProof/>
        </w:rPr>
        <w:t>The AHB master</w:t>
      </w:r>
      <w:r>
        <w:rPr>
          <w:noProof/>
        </w:rPr>
        <w:tab/>
      </w:r>
      <w:r w:rsidR="00C50176">
        <w:rPr>
          <w:noProof/>
        </w:rPr>
        <w:fldChar w:fldCharType="begin"/>
      </w:r>
      <w:r>
        <w:rPr>
          <w:noProof/>
        </w:rPr>
        <w:instrText xml:space="preserve"> PAGEREF _Toc187999875 \h </w:instrText>
      </w:r>
      <w:r w:rsidR="00F453FC">
        <w:rPr>
          <w:noProof/>
        </w:rPr>
      </w:r>
      <w:r w:rsidR="00C50176">
        <w:rPr>
          <w:noProof/>
        </w:rPr>
        <w:fldChar w:fldCharType="separate"/>
      </w:r>
      <w:r w:rsidR="00656DE2">
        <w:rPr>
          <w:noProof/>
        </w:rPr>
        <w:t>67</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8.5</w:t>
      </w:r>
      <w:r>
        <w:rPr>
          <w:rFonts w:asciiTheme="minorHAnsi" w:eastAsiaTheme="minorEastAsia" w:hAnsiTheme="minorHAnsi" w:cstheme="minorBidi"/>
          <w:b w:val="0"/>
          <w:bCs w:val="0"/>
          <w:smallCaps w:val="0"/>
          <w:noProof/>
          <w:spacing w:val="0"/>
          <w:sz w:val="24"/>
          <w:szCs w:val="24"/>
          <w:lang w:val="de-DE"/>
        </w:rPr>
        <w:tab/>
      </w:r>
      <w:r w:rsidRPr="00875B4C">
        <w:rPr>
          <w:noProof/>
        </w:rPr>
        <w:t>Compilation Instructions</w:t>
      </w:r>
      <w:r>
        <w:rPr>
          <w:noProof/>
        </w:rPr>
        <w:tab/>
      </w:r>
      <w:r w:rsidR="00C50176">
        <w:rPr>
          <w:noProof/>
        </w:rPr>
        <w:fldChar w:fldCharType="begin"/>
      </w:r>
      <w:r>
        <w:rPr>
          <w:noProof/>
        </w:rPr>
        <w:instrText xml:space="preserve"> PAGEREF _Toc187999876 \h </w:instrText>
      </w:r>
      <w:r w:rsidR="00F453FC">
        <w:rPr>
          <w:noProof/>
        </w:rPr>
      </w:r>
      <w:r w:rsidR="00C50176">
        <w:rPr>
          <w:noProof/>
        </w:rPr>
        <w:fldChar w:fldCharType="separate"/>
      </w:r>
      <w:r w:rsidR="00656DE2">
        <w:rPr>
          <w:noProof/>
        </w:rPr>
        <w:t>69</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rPr>
        <w:t>8.6</w:t>
      </w:r>
      <w:r>
        <w:rPr>
          <w:rFonts w:asciiTheme="minorHAnsi" w:eastAsiaTheme="minorEastAsia" w:hAnsiTheme="minorHAnsi" w:cstheme="minorBidi"/>
          <w:b w:val="0"/>
          <w:bCs w:val="0"/>
          <w:smallCaps w:val="0"/>
          <w:noProof/>
          <w:spacing w:val="0"/>
          <w:sz w:val="24"/>
          <w:szCs w:val="24"/>
          <w:lang w:val="de-DE"/>
        </w:rPr>
        <w:tab/>
      </w:r>
      <w:r w:rsidRPr="00875B4C">
        <w:rPr>
          <w:noProof/>
        </w:rPr>
        <w:t>Example Instantiation</w:t>
      </w:r>
      <w:r>
        <w:rPr>
          <w:noProof/>
        </w:rPr>
        <w:tab/>
      </w:r>
      <w:r w:rsidR="00C50176">
        <w:rPr>
          <w:noProof/>
        </w:rPr>
        <w:fldChar w:fldCharType="begin"/>
      </w:r>
      <w:r>
        <w:rPr>
          <w:noProof/>
        </w:rPr>
        <w:instrText xml:space="preserve"> PAGEREF _Toc187999877 \h </w:instrText>
      </w:r>
      <w:r w:rsidR="00F453FC">
        <w:rPr>
          <w:noProof/>
        </w:rPr>
      </w:r>
      <w:r w:rsidR="00C50176">
        <w:rPr>
          <w:noProof/>
        </w:rPr>
        <w:fldChar w:fldCharType="separate"/>
      </w:r>
      <w:r w:rsidR="00656DE2">
        <w:rPr>
          <w:noProof/>
        </w:rPr>
        <w:t>69</w:t>
      </w:r>
      <w:r w:rsidR="00C50176">
        <w:rPr>
          <w:noProof/>
        </w:rPr>
        <w:fldChar w:fldCharType="end"/>
      </w:r>
    </w:p>
    <w:p w:rsidR="00AA34FA" w:rsidRDefault="00AA34FA">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75B4C">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875B4C">
        <w:rPr>
          <w:noProof/>
          <w:lang w:val="en-GB"/>
        </w:rPr>
        <w:t>GPTIMER General Purpose Timer SystemC model</w:t>
      </w:r>
      <w:r>
        <w:rPr>
          <w:noProof/>
        </w:rPr>
        <w:tab/>
      </w:r>
      <w:r w:rsidR="00C50176">
        <w:rPr>
          <w:noProof/>
        </w:rPr>
        <w:fldChar w:fldCharType="begin"/>
      </w:r>
      <w:r>
        <w:rPr>
          <w:noProof/>
        </w:rPr>
        <w:instrText xml:space="preserve"> PAGEREF _Toc187999878 \h </w:instrText>
      </w:r>
      <w:r w:rsidR="00F453FC">
        <w:rPr>
          <w:noProof/>
        </w:rPr>
      </w:r>
      <w:r w:rsidR="00C50176">
        <w:rPr>
          <w:noProof/>
        </w:rPr>
        <w:fldChar w:fldCharType="separate"/>
      </w:r>
      <w:r w:rsidR="00656DE2">
        <w:rPr>
          <w:noProof/>
        </w:rPr>
        <w:t>71</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9.1</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Functionality and Features</w:t>
      </w:r>
      <w:r>
        <w:rPr>
          <w:noProof/>
        </w:rPr>
        <w:tab/>
      </w:r>
      <w:r w:rsidR="00C50176">
        <w:rPr>
          <w:noProof/>
        </w:rPr>
        <w:fldChar w:fldCharType="begin"/>
      </w:r>
      <w:r>
        <w:rPr>
          <w:noProof/>
        </w:rPr>
        <w:instrText xml:space="preserve"> PAGEREF _Toc187999879 \h </w:instrText>
      </w:r>
      <w:r w:rsidR="00F453FC">
        <w:rPr>
          <w:noProof/>
        </w:rPr>
      </w:r>
      <w:r w:rsidR="00C50176">
        <w:rPr>
          <w:noProof/>
        </w:rPr>
        <w:fldChar w:fldCharType="separate"/>
      </w:r>
      <w:r w:rsidR="00656DE2">
        <w:rPr>
          <w:noProof/>
        </w:rPr>
        <w:t>71</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9.2</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Interface</w:t>
      </w:r>
      <w:r>
        <w:rPr>
          <w:noProof/>
        </w:rPr>
        <w:tab/>
      </w:r>
      <w:r w:rsidR="00C50176">
        <w:rPr>
          <w:noProof/>
        </w:rPr>
        <w:fldChar w:fldCharType="begin"/>
      </w:r>
      <w:r>
        <w:rPr>
          <w:noProof/>
        </w:rPr>
        <w:instrText xml:space="preserve"> PAGEREF _Toc187999880 \h </w:instrText>
      </w:r>
      <w:r w:rsidR="00F453FC">
        <w:rPr>
          <w:noProof/>
        </w:rPr>
      </w:r>
      <w:r w:rsidR="00C50176">
        <w:rPr>
          <w:noProof/>
        </w:rPr>
        <w:fldChar w:fldCharType="separate"/>
      </w:r>
      <w:r w:rsidR="00656DE2">
        <w:rPr>
          <w:noProof/>
        </w:rPr>
        <w:t>72</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9.3</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Internal Structure</w:t>
      </w:r>
      <w:r>
        <w:rPr>
          <w:noProof/>
        </w:rPr>
        <w:tab/>
      </w:r>
      <w:r w:rsidR="00C50176">
        <w:rPr>
          <w:noProof/>
        </w:rPr>
        <w:fldChar w:fldCharType="begin"/>
      </w:r>
      <w:r>
        <w:rPr>
          <w:noProof/>
        </w:rPr>
        <w:instrText xml:space="preserve"> PAGEREF _Toc187999881 \h </w:instrText>
      </w:r>
      <w:r w:rsidR="00F453FC">
        <w:rPr>
          <w:noProof/>
        </w:rPr>
      </w:r>
      <w:r w:rsidR="00C50176">
        <w:rPr>
          <w:noProof/>
        </w:rPr>
        <w:fldChar w:fldCharType="separate"/>
      </w:r>
      <w:r w:rsidR="00656DE2">
        <w:rPr>
          <w:noProof/>
        </w:rPr>
        <w:t>73</w:t>
      </w:r>
      <w:r w:rsidR="00C50176">
        <w:rPr>
          <w:noProof/>
        </w:rPr>
        <w:fldChar w:fldCharType="end"/>
      </w:r>
    </w:p>
    <w:p w:rsidR="00AA34FA" w:rsidRDefault="00AA34FA">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9.3.1</w:t>
      </w:r>
      <w:r>
        <w:rPr>
          <w:rFonts w:asciiTheme="minorHAnsi" w:eastAsiaTheme="minorEastAsia" w:hAnsiTheme="minorHAnsi" w:cstheme="minorBidi"/>
          <w:smallCaps w:val="0"/>
          <w:noProof/>
          <w:spacing w:val="0"/>
          <w:sz w:val="24"/>
          <w:szCs w:val="24"/>
          <w:lang w:val="de-DE"/>
        </w:rPr>
        <w:tab/>
      </w:r>
      <w:r>
        <w:rPr>
          <w:noProof/>
        </w:rPr>
        <w:t>The gptimer.h file</w:t>
      </w:r>
      <w:r>
        <w:rPr>
          <w:noProof/>
        </w:rPr>
        <w:tab/>
      </w:r>
      <w:r w:rsidR="00C50176">
        <w:rPr>
          <w:noProof/>
        </w:rPr>
        <w:fldChar w:fldCharType="begin"/>
      </w:r>
      <w:r>
        <w:rPr>
          <w:noProof/>
        </w:rPr>
        <w:instrText xml:space="preserve"> PAGEREF _Toc187999882 \h </w:instrText>
      </w:r>
      <w:r w:rsidR="00F453FC">
        <w:rPr>
          <w:noProof/>
        </w:rPr>
      </w:r>
      <w:r w:rsidR="00C50176">
        <w:rPr>
          <w:noProof/>
        </w:rPr>
        <w:fldChar w:fldCharType="separate"/>
      </w:r>
      <w:r w:rsidR="00656DE2">
        <w:rPr>
          <w:noProof/>
        </w:rPr>
        <w:t>73</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9.4</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Compilation Instructions</w:t>
      </w:r>
      <w:r>
        <w:rPr>
          <w:noProof/>
        </w:rPr>
        <w:tab/>
      </w:r>
      <w:r w:rsidR="00C50176">
        <w:rPr>
          <w:noProof/>
        </w:rPr>
        <w:fldChar w:fldCharType="begin"/>
      </w:r>
      <w:r>
        <w:rPr>
          <w:noProof/>
        </w:rPr>
        <w:instrText xml:space="preserve"> PAGEREF _Toc187999883 \h </w:instrText>
      </w:r>
      <w:r w:rsidR="00F453FC">
        <w:rPr>
          <w:noProof/>
        </w:rPr>
      </w:r>
      <w:r w:rsidR="00C50176">
        <w:rPr>
          <w:noProof/>
        </w:rPr>
        <w:fldChar w:fldCharType="separate"/>
      </w:r>
      <w:r w:rsidR="00656DE2">
        <w:rPr>
          <w:noProof/>
        </w:rPr>
        <w:t>74</w:t>
      </w:r>
      <w:r w:rsidR="00C50176">
        <w:rPr>
          <w:noProof/>
        </w:rPr>
        <w:fldChar w:fldCharType="end"/>
      </w:r>
    </w:p>
    <w:p w:rsidR="00AA34FA" w:rsidRDefault="00AA34FA">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875B4C">
        <w:rPr>
          <w:noProof/>
          <w:lang w:val="en-GB"/>
        </w:rPr>
        <w:t>9.5</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Example Instantiation</w:t>
      </w:r>
      <w:r>
        <w:rPr>
          <w:noProof/>
        </w:rPr>
        <w:tab/>
      </w:r>
      <w:r w:rsidR="00C50176">
        <w:rPr>
          <w:noProof/>
        </w:rPr>
        <w:fldChar w:fldCharType="begin"/>
      </w:r>
      <w:r>
        <w:rPr>
          <w:noProof/>
        </w:rPr>
        <w:instrText xml:space="preserve"> PAGEREF _Toc187999884 \h </w:instrText>
      </w:r>
      <w:r w:rsidR="00F453FC">
        <w:rPr>
          <w:noProof/>
        </w:rPr>
      </w:r>
      <w:r w:rsidR="00C50176">
        <w:rPr>
          <w:noProof/>
        </w:rPr>
        <w:fldChar w:fldCharType="separate"/>
      </w:r>
      <w:r w:rsidR="00656DE2">
        <w:rPr>
          <w:noProof/>
        </w:rPr>
        <w:t>75</w:t>
      </w:r>
      <w:r w:rsidR="00C50176">
        <w:rPr>
          <w:noProof/>
        </w:rPr>
        <w:fldChar w:fldCharType="end"/>
      </w:r>
    </w:p>
    <w:p w:rsidR="00AA34FA" w:rsidRDefault="00AA34FA">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875B4C">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875B4C">
        <w:rPr>
          <w:noProof/>
          <w:lang w:val="en-GB"/>
        </w:rPr>
        <w:t>IRQMP Interrupt Controller SystemC model</w:t>
      </w:r>
      <w:r>
        <w:rPr>
          <w:noProof/>
        </w:rPr>
        <w:tab/>
      </w:r>
      <w:r w:rsidR="00C50176">
        <w:rPr>
          <w:noProof/>
        </w:rPr>
        <w:fldChar w:fldCharType="begin"/>
      </w:r>
      <w:r>
        <w:rPr>
          <w:noProof/>
        </w:rPr>
        <w:instrText xml:space="preserve"> PAGEREF _Toc187999885 \h </w:instrText>
      </w:r>
      <w:r w:rsidR="00F453FC">
        <w:rPr>
          <w:noProof/>
        </w:rPr>
      </w:r>
      <w:r w:rsidR="00C50176">
        <w:rPr>
          <w:noProof/>
        </w:rPr>
        <w:fldChar w:fldCharType="separate"/>
      </w:r>
      <w:r w:rsidR="00656DE2">
        <w:rPr>
          <w:noProof/>
        </w:rPr>
        <w:t>76</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lang w:val="en-GB"/>
        </w:rPr>
        <w:t>10.1</w:t>
      </w:r>
      <w:r>
        <w:rPr>
          <w:rFonts w:asciiTheme="minorHAnsi" w:eastAsiaTheme="minorEastAsia" w:hAnsiTheme="minorHAnsi" w:cstheme="minorBidi"/>
          <w:b w:val="0"/>
          <w:bCs w:val="0"/>
          <w:smallCaps w:val="0"/>
          <w:noProof/>
          <w:spacing w:val="0"/>
          <w:sz w:val="24"/>
          <w:szCs w:val="24"/>
          <w:lang w:val="de-DE"/>
        </w:rPr>
        <w:tab/>
      </w:r>
      <w:r w:rsidRPr="00875B4C">
        <w:rPr>
          <w:noProof/>
          <w:lang w:val="en-GB"/>
        </w:rPr>
        <w:t>Functionality and Features</w:t>
      </w:r>
      <w:r>
        <w:rPr>
          <w:noProof/>
        </w:rPr>
        <w:tab/>
      </w:r>
      <w:r w:rsidR="00C50176">
        <w:rPr>
          <w:noProof/>
        </w:rPr>
        <w:fldChar w:fldCharType="begin"/>
      </w:r>
      <w:r>
        <w:rPr>
          <w:noProof/>
        </w:rPr>
        <w:instrText xml:space="preserve"> PAGEREF _Toc187999886 \h </w:instrText>
      </w:r>
      <w:r w:rsidR="00F453FC">
        <w:rPr>
          <w:noProof/>
        </w:rPr>
      </w:r>
      <w:r w:rsidR="00C50176">
        <w:rPr>
          <w:noProof/>
        </w:rPr>
        <w:fldChar w:fldCharType="separate"/>
      </w:r>
      <w:r w:rsidR="00656DE2">
        <w:rPr>
          <w:noProof/>
        </w:rPr>
        <w:t>76</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sidRPr="00875B4C">
        <w:rPr>
          <w:noProof/>
          <w:lang w:val="en-GB"/>
        </w:rPr>
        <w:t>10.1.1</w:t>
      </w:r>
      <w:r>
        <w:rPr>
          <w:rFonts w:asciiTheme="minorHAnsi" w:eastAsiaTheme="minorEastAsia" w:hAnsiTheme="minorHAnsi" w:cstheme="minorBidi"/>
          <w:smallCaps w:val="0"/>
          <w:noProof/>
          <w:spacing w:val="0"/>
          <w:sz w:val="24"/>
          <w:szCs w:val="24"/>
          <w:lang w:val="de-DE"/>
        </w:rPr>
        <w:tab/>
      </w:r>
      <w:r w:rsidRPr="00875B4C">
        <w:rPr>
          <w:noProof/>
          <w:lang w:val="en-GB"/>
        </w:rPr>
        <w:t>Overview</w:t>
      </w:r>
      <w:r>
        <w:rPr>
          <w:noProof/>
        </w:rPr>
        <w:tab/>
      </w:r>
      <w:r w:rsidR="00C50176">
        <w:rPr>
          <w:noProof/>
        </w:rPr>
        <w:fldChar w:fldCharType="begin"/>
      </w:r>
      <w:r>
        <w:rPr>
          <w:noProof/>
        </w:rPr>
        <w:instrText xml:space="preserve"> PAGEREF _Toc187999887 \h </w:instrText>
      </w:r>
      <w:r w:rsidR="00F453FC">
        <w:rPr>
          <w:noProof/>
        </w:rPr>
      </w:r>
      <w:r w:rsidR="00C50176">
        <w:rPr>
          <w:noProof/>
        </w:rPr>
        <w:fldChar w:fldCharType="separate"/>
      </w:r>
      <w:r w:rsidR="00656DE2">
        <w:rPr>
          <w:noProof/>
        </w:rPr>
        <w:t>76</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sidR="00C50176">
        <w:rPr>
          <w:noProof/>
        </w:rPr>
        <w:fldChar w:fldCharType="begin"/>
      </w:r>
      <w:r>
        <w:rPr>
          <w:noProof/>
        </w:rPr>
        <w:instrText xml:space="preserve"> PAGEREF _Toc187999888 \h </w:instrText>
      </w:r>
      <w:r w:rsidR="00F453FC">
        <w:rPr>
          <w:noProof/>
        </w:rPr>
      </w:r>
      <w:r w:rsidR="00C50176">
        <w:rPr>
          <w:noProof/>
        </w:rPr>
        <w:fldChar w:fldCharType="separate"/>
      </w:r>
      <w:r w:rsidR="00656DE2">
        <w:rPr>
          <w:noProof/>
        </w:rPr>
        <w:t>77</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sidR="00C50176">
        <w:rPr>
          <w:noProof/>
        </w:rPr>
        <w:fldChar w:fldCharType="begin"/>
      </w:r>
      <w:r>
        <w:rPr>
          <w:noProof/>
        </w:rPr>
        <w:instrText xml:space="preserve"> PAGEREF _Toc187999889 \h </w:instrText>
      </w:r>
      <w:r w:rsidR="00F453FC">
        <w:rPr>
          <w:noProof/>
        </w:rPr>
      </w:r>
      <w:r w:rsidR="00C50176">
        <w:rPr>
          <w:noProof/>
        </w:rPr>
        <w:fldChar w:fldCharType="separate"/>
      </w:r>
      <w:r w:rsidR="00656DE2">
        <w:rPr>
          <w:noProof/>
        </w:rPr>
        <w:t>79</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sidR="00C50176">
        <w:rPr>
          <w:noProof/>
        </w:rPr>
        <w:fldChar w:fldCharType="begin"/>
      </w:r>
      <w:r>
        <w:rPr>
          <w:noProof/>
        </w:rPr>
        <w:instrText xml:space="preserve"> PAGEREF _Toc187999890 \h </w:instrText>
      </w:r>
      <w:r w:rsidR="00F453FC">
        <w:rPr>
          <w:noProof/>
        </w:rPr>
      </w:r>
      <w:r w:rsidR="00C50176">
        <w:rPr>
          <w:noProof/>
        </w:rPr>
        <w:fldChar w:fldCharType="separate"/>
      </w:r>
      <w:r w:rsidR="00656DE2">
        <w:rPr>
          <w:noProof/>
        </w:rPr>
        <w:t>79</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10.2</w:t>
      </w:r>
      <w:r>
        <w:rPr>
          <w:rFonts w:asciiTheme="minorHAnsi" w:eastAsiaTheme="minorEastAsia" w:hAnsiTheme="minorHAnsi" w:cstheme="minorBidi"/>
          <w:b w:val="0"/>
          <w:bCs w:val="0"/>
          <w:smallCaps w:val="0"/>
          <w:noProof/>
          <w:spacing w:val="0"/>
          <w:sz w:val="24"/>
          <w:szCs w:val="24"/>
          <w:lang w:val="de-DE"/>
        </w:rPr>
        <w:tab/>
      </w:r>
      <w:r w:rsidRPr="00875B4C">
        <w:rPr>
          <w:noProof/>
        </w:rPr>
        <w:t>Internal Structure</w:t>
      </w:r>
      <w:r>
        <w:rPr>
          <w:noProof/>
        </w:rPr>
        <w:tab/>
      </w:r>
      <w:r w:rsidR="00C50176">
        <w:rPr>
          <w:noProof/>
        </w:rPr>
        <w:fldChar w:fldCharType="begin"/>
      </w:r>
      <w:r>
        <w:rPr>
          <w:noProof/>
        </w:rPr>
        <w:instrText xml:space="preserve"> PAGEREF _Toc187999891 \h </w:instrText>
      </w:r>
      <w:r w:rsidR="00F453FC">
        <w:rPr>
          <w:noProof/>
        </w:rPr>
      </w:r>
      <w:r w:rsidR="00C50176">
        <w:rPr>
          <w:noProof/>
        </w:rPr>
        <w:fldChar w:fldCharType="separate"/>
      </w:r>
      <w:r w:rsidR="00656DE2">
        <w:rPr>
          <w:noProof/>
        </w:rPr>
        <w:t>80</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sidR="00C50176">
        <w:rPr>
          <w:noProof/>
        </w:rPr>
        <w:fldChar w:fldCharType="begin"/>
      </w:r>
      <w:r>
        <w:rPr>
          <w:noProof/>
        </w:rPr>
        <w:instrText xml:space="preserve"> PAGEREF _Toc187999892 \h </w:instrText>
      </w:r>
      <w:r w:rsidR="00F453FC">
        <w:rPr>
          <w:noProof/>
        </w:rPr>
      </w:r>
      <w:r w:rsidR="00C50176">
        <w:rPr>
          <w:noProof/>
        </w:rPr>
        <w:fldChar w:fldCharType="separate"/>
      </w:r>
      <w:r w:rsidR="00656DE2">
        <w:rPr>
          <w:noProof/>
        </w:rPr>
        <w:t>80</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sidR="00C50176">
        <w:rPr>
          <w:noProof/>
        </w:rPr>
        <w:fldChar w:fldCharType="begin"/>
      </w:r>
      <w:r>
        <w:rPr>
          <w:noProof/>
        </w:rPr>
        <w:instrText xml:space="preserve"> PAGEREF _Toc187999893 \h </w:instrText>
      </w:r>
      <w:r w:rsidR="00F453FC">
        <w:rPr>
          <w:noProof/>
        </w:rPr>
      </w:r>
      <w:r w:rsidR="00C50176">
        <w:rPr>
          <w:noProof/>
        </w:rPr>
        <w:fldChar w:fldCharType="separate"/>
      </w:r>
      <w:r w:rsidR="00656DE2">
        <w:rPr>
          <w:noProof/>
        </w:rPr>
        <w:t>80</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sidR="00C50176">
        <w:rPr>
          <w:noProof/>
        </w:rPr>
        <w:fldChar w:fldCharType="begin"/>
      </w:r>
      <w:r>
        <w:rPr>
          <w:noProof/>
        </w:rPr>
        <w:instrText xml:space="preserve"> PAGEREF _Toc187999894 \h </w:instrText>
      </w:r>
      <w:r w:rsidR="00F453FC">
        <w:rPr>
          <w:noProof/>
        </w:rPr>
      </w:r>
      <w:r w:rsidR="00C50176">
        <w:rPr>
          <w:noProof/>
        </w:rPr>
        <w:fldChar w:fldCharType="separate"/>
      </w:r>
      <w:r w:rsidR="00656DE2">
        <w:rPr>
          <w:noProof/>
        </w:rPr>
        <w:t>80</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10.3</w:t>
      </w:r>
      <w:r>
        <w:rPr>
          <w:rFonts w:asciiTheme="minorHAnsi" w:eastAsiaTheme="minorEastAsia" w:hAnsiTheme="minorHAnsi" w:cstheme="minorBidi"/>
          <w:b w:val="0"/>
          <w:bCs w:val="0"/>
          <w:smallCaps w:val="0"/>
          <w:noProof/>
          <w:spacing w:val="0"/>
          <w:sz w:val="24"/>
          <w:szCs w:val="24"/>
          <w:lang w:val="de-DE"/>
        </w:rPr>
        <w:tab/>
      </w:r>
      <w:r w:rsidRPr="00875B4C">
        <w:rPr>
          <w:noProof/>
        </w:rPr>
        <w:t>Parametrization Options</w:t>
      </w:r>
      <w:r>
        <w:rPr>
          <w:noProof/>
        </w:rPr>
        <w:tab/>
      </w:r>
      <w:r w:rsidR="00C50176">
        <w:rPr>
          <w:noProof/>
        </w:rPr>
        <w:fldChar w:fldCharType="begin"/>
      </w:r>
      <w:r>
        <w:rPr>
          <w:noProof/>
        </w:rPr>
        <w:instrText xml:space="preserve"> PAGEREF _Toc187999895 \h </w:instrText>
      </w:r>
      <w:r w:rsidR="00C50176">
        <w:rPr>
          <w:noProof/>
        </w:rPr>
        <w:fldChar w:fldCharType="separate"/>
      </w:r>
      <w:r w:rsidR="00656DE2">
        <w:rPr>
          <w:b w:val="0"/>
          <w:noProof/>
        </w:rPr>
        <w:t>Fehler! Textmarke nicht definiert.</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10.4</w:t>
      </w:r>
      <w:r>
        <w:rPr>
          <w:rFonts w:asciiTheme="minorHAnsi" w:eastAsiaTheme="minorEastAsia" w:hAnsiTheme="minorHAnsi" w:cstheme="minorBidi"/>
          <w:b w:val="0"/>
          <w:bCs w:val="0"/>
          <w:smallCaps w:val="0"/>
          <w:noProof/>
          <w:spacing w:val="0"/>
          <w:sz w:val="24"/>
          <w:szCs w:val="24"/>
          <w:lang w:val="de-DE"/>
        </w:rPr>
        <w:tab/>
      </w:r>
      <w:r w:rsidRPr="00875B4C">
        <w:rPr>
          <w:noProof/>
        </w:rPr>
        <w:t>Interface</w:t>
      </w:r>
      <w:r>
        <w:rPr>
          <w:noProof/>
        </w:rPr>
        <w:tab/>
      </w:r>
      <w:r w:rsidR="00C50176">
        <w:rPr>
          <w:noProof/>
        </w:rPr>
        <w:fldChar w:fldCharType="begin"/>
      </w:r>
      <w:r>
        <w:rPr>
          <w:noProof/>
        </w:rPr>
        <w:instrText xml:space="preserve"> PAGEREF _Toc187999896 \h </w:instrText>
      </w:r>
      <w:r w:rsidR="00F453FC">
        <w:rPr>
          <w:noProof/>
        </w:rPr>
      </w:r>
      <w:r w:rsidR="00C50176">
        <w:rPr>
          <w:noProof/>
        </w:rPr>
        <w:fldChar w:fldCharType="separate"/>
      </w:r>
      <w:r w:rsidR="00656DE2">
        <w:rPr>
          <w:noProof/>
        </w:rPr>
        <w:t>82</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sidR="00C50176">
        <w:rPr>
          <w:noProof/>
        </w:rPr>
        <w:fldChar w:fldCharType="begin"/>
      </w:r>
      <w:r>
        <w:rPr>
          <w:noProof/>
        </w:rPr>
        <w:instrText xml:space="preserve"> PAGEREF _Toc187999897 \h </w:instrText>
      </w:r>
      <w:r w:rsidR="00F453FC">
        <w:rPr>
          <w:noProof/>
        </w:rPr>
      </w:r>
      <w:r w:rsidR="00C50176">
        <w:rPr>
          <w:noProof/>
        </w:rPr>
        <w:fldChar w:fldCharType="separate"/>
      </w:r>
      <w:r w:rsidR="00656DE2">
        <w:rPr>
          <w:noProof/>
        </w:rPr>
        <w:t>82</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sidR="00C50176">
        <w:rPr>
          <w:noProof/>
        </w:rPr>
        <w:fldChar w:fldCharType="begin"/>
      </w:r>
      <w:r>
        <w:rPr>
          <w:noProof/>
        </w:rPr>
        <w:instrText xml:space="preserve"> PAGEREF _Toc187999898 \h </w:instrText>
      </w:r>
      <w:r w:rsidR="00F453FC">
        <w:rPr>
          <w:noProof/>
        </w:rPr>
      </w:r>
      <w:r w:rsidR="00C50176">
        <w:rPr>
          <w:noProof/>
        </w:rPr>
        <w:fldChar w:fldCharType="separate"/>
      </w:r>
      <w:r w:rsidR="00656DE2">
        <w:rPr>
          <w:noProof/>
        </w:rPr>
        <w:t>82</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10.5</w:t>
      </w:r>
      <w:r>
        <w:rPr>
          <w:rFonts w:asciiTheme="minorHAnsi" w:eastAsiaTheme="minorEastAsia" w:hAnsiTheme="minorHAnsi" w:cstheme="minorBidi"/>
          <w:b w:val="0"/>
          <w:bCs w:val="0"/>
          <w:smallCaps w:val="0"/>
          <w:noProof/>
          <w:spacing w:val="0"/>
          <w:sz w:val="24"/>
          <w:szCs w:val="24"/>
          <w:lang w:val="de-DE"/>
        </w:rPr>
        <w:tab/>
      </w:r>
      <w:r w:rsidRPr="00875B4C">
        <w:rPr>
          <w:noProof/>
        </w:rPr>
        <w:t>Compilation Instructions</w:t>
      </w:r>
      <w:r>
        <w:rPr>
          <w:noProof/>
        </w:rPr>
        <w:tab/>
      </w:r>
      <w:r w:rsidR="00C50176">
        <w:rPr>
          <w:noProof/>
        </w:rPr>
        <w:fldChar w:fldCharType="begin"/>
      </w:r>
      <w:r>
        <w:rPr>
          <w:noProof/>
        </w:rPr>
        <w:instrText xml:space="preserve"> PAGEREF _Toc187999899 \h </w:instrText>
      </w:r>
      <w:r w:rsidR="00F453FC">
        <w:rPr>
          <w:noProof/>
        </w:rPr>
      </w:r>
      <w:r w:rsidR="00C50176">
        <w:rPr>
          <w:noProof/>
        </w:rPr>
        <w:fldChar w:fldCharType="separate"/>
      </w:r>
      <w:r w:rsidR="00656DE2">
        <w:rPr>
          <w:noProof/>
        </w:rPr>
        <w:t>82</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10.6</w:t>
      </w:r>
      <w:r>
        <w:rPr>
          <w:rFonts w:asciiTheme="minorHAnsi" w:eastAsiaTheme="minorEastAsia" w:hAnsiTheme="minorHAnsi" w:cstheme="minorBidi"/>
          <w:b w:val="0"/>
          <w:bCs w:val="0"/>
          <w:smallCaps w:val="0"/>
          <w:noProof/>
          <w:spacing w:val="0"/>
          <w:sz w:val="24"/>
          <w:szCs w:val="24"/>
          <w:lang w:val="de-DE"/>
        </w:rPr>
        <w:tab/>
      </w:r>
      <w:r w:rsidRPr="00875B4C">
        <w:rPr>
          <w:noProof/>
        </w:rPr>
        <w:t>Example Instantiation</w:t>
      </w:r>
      <w:r>
        <w:rPr>
          <w:noProof/>
        </w:rPr>
        <w:tab/>
      </w:r>
      <w:r w:rsidR="00C50176">
        <w:rPr>
          <w:noProof/>
        </w:rPr>
        <w:fldChar w:fldCharType="begin"/>
      </w:r>
      <w:r>
        <w:rPr>
          <w:noProof/>
        </w:rPr>
        <w:instrText xml:space="preserve"> PAGEREF _Toc187999900 \h </w:instrText>
      </w:r>
      <w:r w:rsidR="00F453FC">
        <w:rPr>
          <w:noProof/>
        </w:rPr>
      </w:r>
      <w:r w:rsidR="00C50176">
        <w:rPr>
          <w:noProof/>
        </w:rPr>
        <w:fldChar w:fldCharType="separate"/>
      </w:r>
      <w:r w:rsidR="00656DE2">
        <w:rPr>
          <w:noProof/>
        </w:rPr>
        <w:t>83</w:t>
      </w:r>
      <w:r w:rsidR="00C50176">
        <w:rPr>
          <w:noProof/>
        </w:rPr>
        <w:fldChar w:fldCharType="end"/>
      </w:r>
    </w:p>
    <w:p w:rsidR="00AA34FA" w:rsidRDefault="00AA34FA">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sidR="00C50176">
        <w:rPr>
          <w:noProof/>
        </w:rPr>
        <w:fldChar w:fldCharType="begin"/>
      </w:r>
      <w:r>
        <w:rPr>
          <w:noProof/>
        </w:rPr>
        <w:instrText xml:space="preserve"> PAGEREF _Toc187999901 \h </w:instrText>
      </w:r>
      <w:r w:rsidR="00F453FC">
        <w:rPr>
          <w:noProof/>
        </w:rPr>
      </w:r>
      <w:r w:rsidR="00C50176">
        <w:rPr>
          <w:noProof/>
        </w:rPr>
        <w:fldChar w:fldCharType="separate"/>
      </w:r>
      <w:r w:rsidR="00656DE2">
        <w:rPr>
          <w:noProof/>
        </w:rPr>
        <w:t>84</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11.1</w:t>
      </w:r>
      <w:r>
        <w:rPr>
          <w:rFonts w:asciiTheme="minorHAnsi" w:eastAsiaTheme="minorEastAsia" w:hAnsiTheme="minorHAnsi" w:cstheme="minorBidi"/>
          <w:b w:val="0"/>
          <w:bCs w:val="0"/>
          <w:smallCaps w:val="0"/>
          <w:noProof/>
          <w:spacing w:val="0"/>
          <w:sz w:val="24"/>
          <w:szCs w:val="24"/>
          <w:lang w:val="de-DE"/>
        </w:rPr>
        <w:tab/>
      </w:r>
      <w:r w:rsidRPr="00875B4C">
        <w:rPr>
          <w:noProof/>
        </w:rPr>
        <w:t>Functionality and Features</w:t>
      </w:r>
      <w:r>
        <w:rPr>
          <w:noProof/>
        </w:rPr>
        <w:tab/>
      </w:r>
      <w:r w:rsidR="00C50176">
        <w:rPr>
          <w:noProof/>
        </w:rPr>
        <w:fldChar w:fldCharType="begin"/>
      </w:r>
      <w:r>
        <w:rPr>
          <w:noProof/>
        </w:rPr>
        <w:instrText xml:space="preserve"> PAGEREF _Toc187999902 \h </w:instrText>
      </w:r>
      <w:r w:rsidR="00F453FC">
        <w:rPr>
          <w:noProof/>
        </w:rPr>
      </w:r>
      <w:r w:rsidR="00C50176">
        <w:rPr>
          <w:noProof/>
        </w:rPr>
        <w:fldChar w:fldCharType="separate"/>
      </w:r>
      <w:r w:rsidR="00656DE2">
        <w:rPr>
          <w:noProof/>
        </w:rPr>
        <w:t>84</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11.2</w:t>
      </w:r>
      <w:r>
        <w:rPr>
          <w:rFonts w:asciiTheme="minorHAnsi" w:eastAsiaTheme="minorEastAsia" w:hAnsiTheme="minorHAnsi" w:cstheme="minorBidi"/>
          <w:b w:val="0"/>
          <w:bCs w:val="0"/>
          <w:smallCaps w:val="0"/>
          <w:noProof/>
          <w:spacing w:val="0"/>
          <w:sz w:val="24"/>
          <w:szCs w:val="24"/>
          <w:lang w:val="de-DE"/>
        </w:rPr>
        <w:tab/>
      </w:r>
      <w:r w:rsidRPr="00875B4C">
        <w:rPr>
          <w:noProof/>
        </w:rPr>
        <w:t>Structure</w:t>
      </w:r>
      <w:r>
        <w:rPr>
          <w:noProof/>
        </w:rPr>
        <w:tab/>
      </w:r>
      <w:r w:rsidR="00C50176">
        <w:rPr>
          <w:noProof/>
        </w:rPr>
        <w:fldChar w:fldCharType="begin"/>
      </w:r>
      <w:r>
        <w:rPr>
          <w:noProof/>
        </w:rPr>
        <w:instrText xml:space="preserve"> PAGEREF _Toc187999903 \h </w:instrText>
      </w:r>
      <w:r w:rsidR="00F453FC">
        <w:rPr>
          <w:noProof/>
        </w:rPr>
      </w:r>
      <w:r w:rsidR="00C50176">
        <w:rPr>
          <w:noProof/>
        </w:rPr>
        <w:fldChar w:fldCharType="separate"/>
      </w:r>
      <w:r w:rsidR="00656DE2">
        <w:rPr>
          <w:noProof/>
        </w:rPr>
        <w:t>84</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11.3</w:t>
      </w:r>
      <w:r>
        <w:rPr>
          <w:rFonts w:asciiTheme="minorHAnsi" w:eastAsiaTheme="minorEastAsia" w:hAnsiTheme="minorHAnsi" w:cstheme="minorBidi"/>
          <w:b w:val="0"/>
          <w:bCs w:val="0"/>
          <w:smallCaps w:val="0"/>
          <w:noProof/>
          <w:spacing w:val="0"/>
          <w:sz w:val="24"/>
          <w:szCs w:val="24"/>
          <w:lang w:val="de-DE"/>
        </w:rPr>
        <w:tab/>
      </w:r>
      <w:r w:rsidRPr="00875B4C">
        <w:rPr>
          <w:noProof/>
        </w:rPr>
        <w:t>Constructor Parameters</w:t>
      </w:r>
      <w:r>
        <w:rPr>
          <w:noProof/>
        </w:rPr>
        <w:tab/>
      </w:r>
      <w:r w:rsidR="00C50176">
        <w:rPr>
          <w:noProof/>
        </w:rPr>
        <w:fldChar w:fldCharType="begin"/>
      </w:r>
      <w:r>
        <w:rPr>
          <w:noProof/>
        </w:rPr>
        <w:instrText xml:space="preserve"> PAGEREF _Toc187999904 \h </w:instrText>
      </w:r>
      <w:r w:rsidR="00F453FC">
        <w:rPr>
          <w:noProof/>
        </w:rPr>
      </w:r>
      <w:r w:rsidR="00C50176">
        <w:rPr>
          <w:noProof/>
        </w:rPr>
        <w:fldChar w:fldCharType="separate"/>
      </w:r>
      <w:r w:rsidR="00656DE2">
        <w:rPr>
          <w:noProof/>
        </w:rPr>
        <w:t>85</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11.4</w:t>
      </w:r>
      <w:r>
        <w:rPr>
          <w:rFonts w:asciiTheme="minorHAnsi" w:eastAsiaTheme="minorEastAsia" w:hAnsiTheme="minorHAnsi" w:cstheme="minorBidi"/>
          <w:b w:val="0"/>
          <w:bCs w:val="0"/>
          <w:smallCaps w:val="0"/>
          <w:noProof/>
          <w:spacing w:val="0"/>
          <w:sz w:val="24"/>
          <w:szCs w:val="24"/>
          <w:lang w:val="de-DE"/>
        </w:rPr>
        <w:tab/>
      </w:r>
      <w:r w:rsidRPr="00875B4C">
        <w:rPr>
          <w:noProof/>
        </w:rPr>
        <w:t>Interfaces (user view)</w:t>
      </w:r>
      <w:r>
        <w:rPr>
          <w:noProof/>
        </w:rPr>
        <w:tab/>
      </w:r>
      <w:r w:rsidR="00C50176">
        <w:rPr>
          <w:noProof/>
        </w:rPr>
        <w:fldChar w:fldCharType="begin"/>
      </w:r>
      <w:r>
        <w:rPr>
          <w:noProof/>
        </w:rPr>
        <w:instrText xml:space="preserve"> PAGEREF _Toc187999905 \h </w:instrText>
      </w:r>
      <w:r w:rsidR="00F453FC">
        <w:rPr>
          <w:noProof/>
        </w:rPr>
      </w:r>
      <w:r w:rsidR="00C50176">
        <w:rPr>
          <w:noProof/>
        </w:rPr>
        <w:fldChar w:fldCharType="separate"/>
      </w:r>
      <w:r w:rsidR="00656DE2">
        <w:rPr>
          <w:noProof/>
        </w:rPr>
        <w:t>85</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11.4.1</w:t>
      </w:r>
      <w:r>
        <w:rPr>
          <w:rFonts w:asciiTheme="minorHAnsi" w:eastAsiaTheme="minorEastAsia" w:hAnsiTheme="minorHAnsi" w:cstheme="minorBidi"/>
          <w:smallCaps w:val="0"/>
          <w:noProof/>
          <w:spacing w:val="0"/>
          <w:sz w:val="24"/>
          <w:szCs w:val="24"/>
          <w:lang w:val="de-DE"/>
        </w:rPr>
        <w:tab/>
      </w:r>
      <w:r>
        <w:rPr>
          <w:noProof/>
        </w:rPr>
        <w:t>Clock, AHB, APB Device Interfaces</w:t>
      </w:r>
      <w:r>
        <w:rPr>
          <w:noProof/>
        </w:rPr>
        <w:tab/>
      </w:r>
      <w:r w:rsidR="00C50176">
        <w:rPr>
          <w:noProof/>
        </w:rPr>
        <w:fldChar w:fldCharType="begin"/>
      </w:r>
      <w:r>
        <w:rPr>
          <w:noProof/>
        </w:rPr>
        <w:instrText xml:space="preserve"> PAGEREF _Toc187999906 \h </w:instrText>
      </w:r>
      <w:r w:rsidR="00F453FC">
        <w:rPr>
          <w:noProof/>
        </w:rPr>
      </w:r>
      <w:r w:rsidR="00C50176">
        <w:rPr>
          <w:noProof/>
        </w:rPr>
        <w:fldChar w:fldCharType="separate"/>
      </w:r>
      <w:r w:rsidR="00656DE2">
        <w:rPr>
          <w:noProof/>
        </w:rPr>
        <w:t>85</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11.4.2</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sidR="00C50176">
        <w:rPr>
          <w:noProof/>
        </w:rPr>
        <w:fldChar w:fldCharType="begin"/>
      </w:r>
      <w:r>
        <w:rPr>
          <w:noProof/>
        </w:rPr>
        <w:instrText xml:space="preserve"> PAGEREF _Toc187999907 \h </w:instrText>
      </w:r>
      <w:r w:rsidR="00F453FC">
        <w:rPr>
          <w:noProof/>
        </w:rPr>
      </w:r>
      <w:r w:rsidR="00C50176">
        <w:rPr>
          <w:noProof/>
        </w:rPr>
        <w:fldChar w:fldCharType="separate"/>
      </w:r>
      <w:r w:rsidR="00656DE2">
        <w:rPr>
          <w:noProof/>
        </w:rPr>
        <w:t>86</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11.4.3</w:t>
      </w:r>
      <w:r>
        <w:rPr>
          <w:rFonts w:asciiTheme="minorHAnsi" w:eastAsiaTheme="minorEastAsia" w:hAnsiTheme="minorHAnsi" w:cstheme="minorBidi"/>
          <w:smallCaps w:val="0"/>
          <w:noProof/>
          <w:spacing w:val="0"/>
          <w:sz w:val="24"/>
          <w:szCs w:val="24"/>
          <w:lang w:val="de-DE"/>
        </w:rPr>
        <w:tab/>
      </w:r>
      <w:r>
        <w:rPr>
          <w:noProof/>
        </w:rPr>
        <w:t>Interrupts</w:t>
      </w:r>
      <w:r>
        <w:rPr>
          <w:noProof/>
        </w:rPr>
        <w:tab/>
      </w:r>
      <w:r w:rsidR="00C50176">
        <w:rPr>
          <w:noProof/>
        </w:rPr>
        <w:fldChar w:fldCharType="begin"/>
      </w:r>
      <w:r>
        <w:rPr>
          <w:noProof/>
        </w:rPr>
        <w:instrText xml:space="preserve"> PAGEREF _Toc187999908 \h </w:instrText>
      </w:r>
      <w:r w:rsidR="00F453FC">
        <w:rPr>
          <w:noProof/>
        </w:rPr>
      </w:r>
      <w:r w:rsidR="00C50176">
        <w:rPr>
          <w:noProof/>
        </w:rPr>
        <w:fldChar w:fldCharType="separate"/>
      </w:r>
      <w:r w:rsidR="00656DE2">
        <w:rPr>
          <w:noProof/>
        </w:rPr>
        <w:t>86</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11.4.4</w:t>
      </w:r>
      <w:r>
        <w:rPr>
          <w:rFonts w:asciiTheme="minorHAnsi" w:eastAsiaTheme="minorEastAsia" w:hAnsiTheme="minorHAnsi" w:cstheme="minorBidi"/>
          <w:smallCaps w:val="0"/>
          <w:noProof/>
          <w:spacing w:val="0"/>
          <w:sz w:val="24"/>
          <w:szCs w:val="24"/>
          <w:lang w:val="de-DE"/>
        </w:rPr>
        <w:tab/>
      </w:r>
      <w:r>
        <w:rPr>
          <w:noProof/>
        </w:rPr>
        <w:t>Further Details</w:t>
      </w:r>
      <w:r>
        <w:rPr>
          <w:noProof/>
        </w:rPr>
        <w:tab/>
      </w:r>
      <w:r w:rsidR="00C50176">
        <w:rPr>
          <w:noProof/>
        </w:rPr>
        <w:fldChar w:fldCharType="begin"/>
      </w:r>
      <w:r>
        <w:rPr>
          <w:noProof/>
        </w:rPr>
        <w:instrText xml:space="preserve"> PAGEREF _Toc187999909 \h </w:instrText>
      </w:r>
      <w:r w:rsidR="00F453FC">
        <w:rPr>
          <w:noProof/>
        </w:rPr>
      </w:r>
      <w:r w:rsidR="00C50176">
        <w:rPr>
          <w:noProof/>
        </w:rPr>
        <w:fldChar w:fldCharType="separate"/>
      </w:r>
      <w:r w:rsidR="00656DE2">
        <w:rPr>
          <w:noProof/>
        </w:rPr>
        <w:t>86</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11.5</w:t>
      </w:r>
      <w:r>
        <w:rPr>
          <w:rFonts w:asciiTheme="minorHAnsi" w:eastAsiaTheme="minorEastAsia" w:hAnsiTheme="minorHAnsi" w:cstheme="minorBidi"/>
          <w:b w:val="0"/>
          <w:bCs w:val="0"/>
          <w:smallCaps w:val="0"/>
          <w:noProof/>
          <w:spacing w:val="0"/>
          <w:sz w:val="24"/>
          <w:szCs w:val="24"/>
          <w:lang w:val="de-DE"/>
        </w:rPr>
        <w:tab/>
      </w:r>
      <w:r w:rsidRPr="00875B4C">
        <w:rPr>
          <w:noProof/>
        </w:rPr>
        <w:t>Interfaces (internal)</w:t>
      </w:r>
      <w:r>
        <w:rPr>
          <w:noProof/>
        </w:rPr>
        <w:tab/>
      </w:r>
      <w:r w:rsidR="00C50176">
        <w:rPr>
          <w:noProof/>
        </w:rPr>
        <w:fldChar w:fldCharType="begin"/>
      </w:r>
      <w:r>
        <w:rPr>
          <w:noProof/>
        </w:rPr>
        <w:instrText xml:space="preserve"> PAGEREF _Toc187999910 \h </w:instrText>
      </w:r>
      <w:r w:rsidR="00F453FC">
        <w:rPr>
          <w:noProof/>
        </w:rPr>
      </w:r>
      <w:r w:rsidR="00C50176">
        <w:rPr>
          <w:noProof/>
        </w:rPr>
        <w:fldChar w:fldCharType="separate"/>
      </w:r>
      <w:r w:rsidR="00656DE2">
        <w:rPr>
          <w:noProof/>
        </w:rPr>
        <w:t>87</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11.5.1</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sidR="00C50176">
        <w:rPr>
          <w:noProof/>
        </w:rPr>
        <w:fldChar w:fldCharType="begin"/>
      </w:r>
      <w:r>
        <w:rPr>
          <w:noProof/>
        </w:rPr>
        <w:instrText xml:space="preserve"> PAGEREF _Toc187999911 \h </w:instrText>
      </w:r>
      <w:r w:rsidR="00F453FC">
        <w:rPr>
          <w:noProof/>
        </w:rPr>
      </w:r>
      <w:r w:rsidR="00C50176">
        <w:rPr>
          <w:noProof/>
        </w:rPr>
        <w:fldChar w:fldCharType="separate"/>
      </w:r>
      <w:r w:rsidR="00656DE2">
        <w:rPr>
          <w:noProof/>
        </w:rPr>
        <w:t>87</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11.5.2</w:t>
      </w:r>
      <w:r>
        <w:rPr>
          <w:rFonts w:asciiTheme="minorHAnsi" w:eastAsiaTheme="minorEastAsia" w:hAnsiTheme="minorHAnsi" w:cstheme="minorBidi"/>
          <w:smallCaps w:val="0"/>
          <w:noProof/>
          <w:spacing w:val="0"/>
          <w:sz w:val="24"/>
          <w:szCs w:val="24"/>
          <w:lang w:val="de-DE"/>
        </w:rPr>
        <w:tab/>
      </w:r>
      <w:r>
        <w:rPr>
          <w:noProof/>
        </w:rPr>
        <w:t>Socwire TLM Interface, socw_socket</w:t>
      </w:r>
      <w:r>
        <w:rPr>
          <w:noProof/>
        </w:rPr>
        <w:tab/>
      </w:r>
      <w:r w:rsidR="00C50176">
        <w:rPr>
          <w:noProof/>
        </w:rPr>
        <w:fldChar w:fldCharType="begin"/>
      </w:r>
      <w:r>
        <w:rPr>
          <w:noProof/>
        </w:rPr>
        <w:instrText xml:space="preserve"> PAGEREF _Toc187999912 \h </w:instrText>
      </w:r>
      <w:r w:rsidR="00F453FC">
        <w:rPr>
          <w:noProof/>
        </w:rPr>
      </w:r>
      <w:r w:rsidR="00C50176">
        <w:rPr>
          <w:noProof/>
        </w:rPr>
        <w:fldChar w:fldCharType="separate"/>
      </w:r>
      <w:r w:rsidR="00656DE2">
        <w:rPr>
          <w:noProof/>
        </w:rPr>
        <w:t>87</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11.6</w:t>
      </w:r>
      <w:r>
        <w:rPr>
          <w:rFonts w:asciiTheme="minorHAnsi" w:eastAsiaTheme="minorEastAsia" w:hAnsiTheme="minorHAnsi" w:cstheme="minorBidi"/>
          <w:b w:val="0"/>
          <w:bCs w:val="0"/>
          <w:smallCaps w:val="0"/>
          <w:noProof/>
          <w:spacing w:val="0"/>
          <w:sz w:val="24"/>
          <w:szCs w:val="24"/>
          <w:lang w:val="de-DE"/>
        </w:rPr>
        <w:tab/>
      </w:r>
      <w:r w:rsidRPr="00875B4C">
        <w:rPr>
          <w:noProof/>
        </w:rPr>
        <w:t>Implementation details</w:t>
      </w:r>
      <w:r>
        <w:rPr>
          <w:noProof/>
        </w:rPr>
        <w:tab/>
      </w:r>
      <w:r w:rsidR="00C50176">
        <w:rPr>
          <w:noProof/>
        </w:rPr>
        <w:fldChar w:fldCharType="begin"/>
      </w:r>
      <w:r>
        <w:rPr>
          <w:noProof/>
        </w:rPr>
        <w:instrText xml:space="preserve"> PAGEREF _Toc187999913 \h </w:instrText>
      </w:r>
      <w:r w:rsidR="00F453FC">
        <w:rPr>
          <w:noProof/>
        </w:rPr>
      </w:r>
      <w:r w:rsidR="00C50176">
        <w:rPr>
          <w:noProof/>
        </w:rPr>
        <w:fldChar w:fldCharType="separate"/>
      </w:r>
      <w:r w:rsidR="00656DE2">
        <w:rPr>
          <w:noProof/>
        </w:rPr>
        <w:t>90</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11.6.1</w:t>
      </w:r>
      <w:r>
        <w:rPr>
          <w:rFonts w:asciiTheme="minorHAnsi" w:eastAsiaTheme="minorEastAsia" w:hAnsiTheme="minorHAnsi" w:cstheme="minorBidi"/>
          <w:smallCaps w:val="0"/>
          <w:noProof/>
          <w:spacing w:val="0"/>
          <w:sz w:val="24"/>
          <w:szCs w:val="24"/>
          <w:lang w:val="de-DE"/>
        </w:rPr>
        <w:tab/>
      </w:r>
      <w:r>
        <w:rPr>
          <w:noProof/>
        </w:rPr>
        <w:t>Module AHB2Socwire</w:t>
      </w:r>
      <w:r>
        <w:rPr>
          <w:noProof/>
        </w:rPr>
        <w:tab/>
      </w:r>
      <w:r w:rsidR="00C50176">
        <w:rPr>
          <w:noProof/>
        </w:rPr>
        <w:fldChar w:fldCharType="begin"/>
      </w:r>
      <w:r>
        <w:rPr>
          <w:noProof/>
        </w:rPr>
        <w:instrText xml:space="preserve"> PAGEREF _Toc187999914 \h </w:instrText>
      </w:r>
      <w:r w:rsidR="00F453FC">
        <w:rPr>
          <w:noProof/>
        </w:rPr>
      </w:r>
      <w:r w:rsidR="00C50176">
        <w:rPr>
          <w:noProof/>
        </w:rPr>
        <w:fldChar w:fldCharType="separate"/>
      </w:r>
      <w:r w:rsidR="00656DE2">
        <w:rPr>
          <w:noProof/>
        </w:rPr>
        <w:t>90</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11.6.2</w:t>
      </w:r>
      <w:r>
        <w:rPr>
          <w:rFonts w:asciiTheme="minorHAnsi" w:eastAsiaTheme="minorEastAsia" w:hAnsiTheme="minorHAnsi" w:cstheme="minorBidi"/>
          <w:smallCaps w:val="0"/>
          <w:noProof/>
          <w:spacing w:val="0"/>
          <w:sz w:val="24"/>
          <w:szCs w:val="24"/>
          <w:lang w:val="de-DE"/>
        </w:rPr>
        <w:tab/>
      </w:r>
      <w:r>
        <w:rPr>
          <w:noProof/>
        </w:rPr>
        <w:t>TX descriptor handling (LT)</w:t>
      </w:r>
      <w:r>
        <w:rPr>
          <w:noProof/>
        </w:rPr>
        <w:tab/>
      </w:r>
      <w:r w:rsidR="00C50176">
        <w:rPr>
          <w:noProof/>
        </w:rPr>
        <w:fldChar w:fldCharType="begin"/>
      </w:r>
      <w:r>
        <w:rPr>
          <w:noProof/>
        </w:rPr>
        <w:instrText xml:space="preserve"> PAGEREF _Toc187999915 \h </w:instrText>
      </w:r>
      <w:r w:rsidR="00F453FC">
        <w:rPr>
          <w:noProof/>
        </w:rPr>
      </w:r>
      <w:r w:rsidR="00C50176">
        <w:rPr>
          <w:noProof/>
        </w:rPr>
        <w:fldChar w:fldCharType="separate"/>
      </w:r>
      <w:r w:rsidR="00656DE2">
        <w:rPr>
          <w:noProof/>
        </w:rPr>
        <w:t>90</w:t>
      </w:r>
      <w:r w:rsidR="00C50176">
        <w:rPr>
          <w:noProof/>
        </w:rPr>
        <w:fldChar w:fldCharType="end"/>
      </w:r>
    </w:p>
    <w:p w:rsidR="00AA34FA" w:rsidRDefault="00AA34FA">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11.6.3</w:t>
      </w:r>
      <w:r>
        <w:rPr>
          <w:rFonts w:asciiTheme="minorHAnsi" w:eastAsiaTheme="minorEastAsia" w:hAnsiTheme="minorHAnsi" w:cstheme="minorBidi"/>
          <w:smallCaps w:val="0"/>
          <w:noProof/>
          <w:spacing w:val="0"/>
          <w:sz w:val="24"/>
          <w:szCs w:val="24"/>
          <w:lang w:val="de-DE"/>
        </w:rPr>
        <w:tab/>
      </w:r>
      <w:r>
        <w:rPr>
          <w:noProof/>
        </w:rPr>
        <w:t>RX descriptor handling (LT)</w:t>
      </w:r>
      <w:r>
        <w:rPr>
          <w:noProof/>
        </w:rPr>
        <w:tab/>
      </w:r>
      <w:r w:rsidR="00C50176">
        <w:rPr>
          <w:noProof/>
        </w:rPr>
        <w:fldChar w:fldCharType="begin"/>
      </w:r>
      <w:r>
        <w:rPr>
          <w:noProof/>
        </w:rPr>
        <w:instrText xml:space="preserve"> PAGEREF _Toc187999916 \h </w:instrText>
      </w:r>
      <w:r w:rsidR="00F453FC">
        <w:rPr>
          <w:noProof/>
        </w:rPr>
      </w:r>
      <w:r w:rsidR="00C50176">
        <w:rPr>
          <w:noProof/>
        </w:rPr>
        <w:fldChar w:fldCharType="separate"/>
      </w:r>
      <w:r w:rsidR="00656DE2">
        <w:rPr>
          <w:noProof/>
        </w:rPr>
        <w:t>90</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11.7</w:t>
      </w:r>
      <w:r>
        <w:rPr>
          <w:rFonts w:asciiTheme="minorHAnsi" w:eastAsiaTheme="minorEastAsia" w:hAnsiTheme="minorHAnsi" w:cstheme="minorBidi"/>
          <w:b w:val="0"/>
          <w:bCs w:val="0"/>
          <w:smallCaps w:val="0"/>
          <w:noProof/>
          <w:spacing w:val="0"/>
          <w:sz w:val="24"/>
          <w:szCs w:val="24"/>
          <w:lang w:val="de-DE"/>
        </w:rPr>
        <w:tab/>
      </w:r>
      <w:r w:rsidRPr="00875B4C">
        <w:rPr>
          <w:noProof/>
        </w:rPr>
        <w:t>Compilation Instructions</w:t>
      </w:r>
      <w:r>
        <w:rPr>
          <w:noProof/>
        </w:rPr>
        <w:tab/>
      </w:r>
      <w:r w:rsidR="00C50176">
        <w:rPr>
          <w:noProof/>
        </w:rPr>
        <w:fldChar w:fldCharType="begin"/>
      </w:r>
      <w:r>
        <w:rPr>
          <w:noProof/>
        </w:rPr>
        <w:instrText xml:space="preserve"> PAGEREF _Toc187999917 \h </w:instrText>
      </w:r>
      <w:r w:rsidR="00F453FC">
        <w:rPr>
          <w:noProof/>
        </w:rPr>
      </w:r>
      <w:r w:rsidR="00C50176">
        <w:rPr>
          <w:noProof/>
        </w:rPr>
        <w:fldChar w:fldCharType="separate"/>
      </w:r>
      <w:r w:rsidR="00656DE2">
        <w:rPr>
          <w:noProof/>
        </w:rPr>
        <w:t>91</w:t>
      </w:r>
      <w:r w:rsidR="00C50176">
        <w:rPr>
          <w:noProof/>
        </w:rPr>
        <w:fldChar w:fldCharType="end"/>
      </w:r>
    </w:p>
    <w:p w:rsidR="00AA34FA" w:rsidRDefault="00AA34FA">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875B4C">
        <w:rPr>
          <w:noProof/>
        </w:rPr>
        <w:t>11.8</w:t>
      </w:r>
      <w:r>
        <w:rPr>
          <w:rFonts w:asciiTheme="minorHAnsi" w:eastAsiaTheme="minorEastAsia" w:hAnsiTheme="minorHAnsi" w:cstheme="minorBidi"/>
          <w:b w:val="0"/>
          <w:bCs w:val="0"/>
          <w:smallCaps w:val="0"/>
          <w:noProof/>
          <w:spacing w:val="0"/>
          <w:sz w:val="24"/>
          <w:szCs w:val="24"/>
          <w:lang w:val="de-DE"/>
        </w:rPr>
        <w:tab/>
      </w:r>
      <w:r w:rsidRPr="00875B4C">
        <w:rPr>
          <w:noProof/>
        </w:rPr>
        <w:t>Example Instantiation</w:t>
      </w:r>
      <w:r>
        <w:rPr>
          <w:noProof/>
        </w:rPr>
        <w:tab/>
      </w:r>
      <w:r w:rsidR="00C50176">
        <w:rPr>
          <w:noProof/>
        </w:rPr>
        <w:fldChar w:fldCharType="begin"/>
      </w:r>
      <w:r>
        <w:rPr>
          <w:noProof/>
        </w:rPr>
        <w:instrText xml:space="preserve"> PAGEREF _Toc187999918 \h </w:instrText>
      </w:r>
      <w:r w:rsidR="00F453FC">
        <w:rPr>
          <w:noProof/>
        </w:rPr>
      </w:r>
      <w:r w:rsidR="00C50176">
        <w:rPr>
          <w:noProof/>
        </w:rPr>
        <w:fldChar w:fldCharType="separate"/>
      </w:r>
      <w:r w:rsidR="00656DE2">
        <w:rPr>
          <w:noProof/>
        </w:rPr>
        <w:t>91</w:t>
      </w:r>
      <w:r w:rsidR="00C50176">
        <w:rPr>
          <w:noProof/>
        </w:rPr>
        <w:fldChar w:fldCharType="end"/>
      </w:r>
    </w:p>
    <w:p w:rsidR="00AA34FA" w:rsidRDefault="00AA34FA">
      <w:pPr>
        <w:pStyle w:val="Verzeichnis1"/>
        <w:rPr>
          <w:rFonts w:asciiTheme="minorHAnsi" w:eastAsiaTheme="minorEastAsia" w:hAnsiTheme="minorHAnsi" w:cstheme="minorBidi"/>
          <w:b w:val="0"/>
          <w:bCs w:val="0"/>
          <w:caps w:val="0"/>
          <w:noProof/>
          <w:spacing w:val="0"/>
          <w:sz w:val="24"/>
          <w:szCs w:val="24"/>
          <w:u w:val="none"/>
          <w:lang w:val="de-DE"/>
        </w:rPr>
      </w:pPr>
      <w:r w:rsidRPr="00875B4C">
        <w:rPr>
          <w:noProof/>
          <w:lang w:val="en-GB"/>
        </w:rPr>
        <w:t>Annex a – Inconsistencies in the GRIP manual</w:t>
      </w:r>
      <w:r>
        <w:rPr>
          <w:noProof/>
        </w:rPr>
        <w:tab/>
      </w:r>
      <w:r w:rsidR="00C50176">
        <w:rPr>
          <w:noProof/>
        </w:rPr>
        <w:fldChar w:fldCharType="begin"/>
      </w:r>
      <w:r>
        <w:rPr>
          <w:noProof/>
        </w:rPr>
        <w:instrText xml:space="preserve"> PAGEREF _Toc187999919 \h </w:instrText>
      </w:r>
      <w:r w:rsidR="00F453FC">
        <w:rPr>
          <w:noProof/>
        </w:rPr>
      </w:r>
      <w:r w:rsidR="00C50176">
        <w:rPr>
          <w:noProof/>
        </w:rPr>
        <w:fldChar w:fldCharType="separate"/>
      </w:r>
      <w:r w:rsidR="00656DE2">
        <w:rPr>
          <w:noProof/>
        </w:rPr>
        <w:t>93</w:t>
      </w:r>
      <w:r w:rsidR="00C50176">
        <w:rPr>
          <w:noProof/>
        </w:rPr>
        <w:fldChar w:fldCharType="end"/>
      </w:r>
    </w:p>
    <w:p w:rsidR="00AA34FA" w:rsidRDefault="00AA34FA">
      <w:pPr>
        <w:pStyle w:val="Verzeichnis2"/>
        <w:rPr>
          <w:rFonts w:asciiTheme="minorHAnsi" w:eastAsiaTheme="minorEastAsia" w:hAnsiTheme="minorHAnsi" w:cstheme="minorBidi"/>
          <w:b w:val="0"/>
          <w:bCs w:val="0"/>
          <w:smallCaps w:val="0"/>
          <w:noProof/>
          <w:spacing w:val="0"/>
          <w:sz w:val="24"/>
          <w:szCs w:val="24"/>
          <w:lang w:val="de-DE"/>
        </w:rPr>
      </w:pPr>
      <w:r w:rsidRPr="00875B4C">
        <w:rPr>
          <w:noProof/>
          <w:lang w:val="en-GB"/>
        </w:rPr>
        <w:t>A.1 – MCTRL Memory Controller</w:t>
      </w:r>
      <w:r>
        <w:rPr>
          <w:noProof/>
        </w:rPr>
        <w:tab/>
      </w:r>
      <w:r w:rsidR="00C50176">
        <w:rPr>
          <w:noProof/>
        </w:rPr>
        <w:fldChar w:fldCharType="begin"/>
      </w:r>
      <w:r>
        <w:rPr>
          <w:noProof/>
        </w:rPr>
        <w:instrText xml:space="preserve"> PAGEREF _Toc187999920 \h </w:instrText>
      </w:r>
      <w:r w:rsidR="00F453FC">
        <w:rPr>
          <w:noProof/>
        </w:rPr>
      </w:r>
      <w:r w:rsidR="00C50176">
        <w:rPr>
          <w:noProof/>
        </w:rPr>
        <w:fldChar w:fldCharType="separate"/>
      </w:r>
      <w:r w:rsidR="00656DE2">
        <w:rPr>
          <w:noProof/>
        </w:rPr>
        <w:t>93</w:t>
      </w:r>
      <w:r w:rsidR="00C50176">
        <w:rPr>
          <w:noProof/>
        </w:rPr>
        <w:fldChar w:fldCharType="end"/>
      </w:r>
    </w:p>
    <w:p w:rsidR="00714B50" w:rsidRPr="00362298" w:rsidRDefault="00C50176"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7516C5" w:rsidRDefault="00C50176">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7516C5">
        <w:rPr>
          <w:noProof/>
        </w:rPr>
        <w:t>Figure 1 – RAM address space</w:t>
      </w:r>
      <w:r w:rsidR="007516C5">
        <w:rPr>
          <w:noProof/>
        </w:rPr>
        <w:tab/>
      </w:r>
      <w:r>
        <w:rPr>
          <w:noProof/>
        </w:rPr>
        <w:fldChar w:fldCharType="begin"/>
      </w:r>
      <w:r w:rsidR="007516C5">
        <w:rPr>
          <w:noProof/>
        </w:rPr>
        <w:instrText xml:space="preserve"> PAGEREF _Toc187492740 \h </w:instrText>
      </w:r>
      <w:r w:rsidR="00F453FC">
        <w:rPr>
          <w:noProof/>
        </w:rPr>
      </w:r>
      <w:r>
        <w:rPr>
          <w:noProof/>
        </w:rPr>
        <w:fldChar w:fldCharType="separate"/>
      </w:r>
      <w:r w:rsidR="00656DE2">
        <w:rPr>
          <w:noProof/>
        </w:rPr>
        <w:t>33</w:t>
      </w:r>
      <w:r>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2 – Structure of the MCTRL TLM</w:t>
      </w:r>
      <w:r>
        <w:rPr>
          <w:noProof/>
        </w:rPr>
        <w:tab/>
      </w:r>
      <w:r w:rsidR="00C50176">
        <w:rPr>
          <w:noProof/>
        </w:rPr>
        <w:fldChar w:fldCharType="begin"/>
      </w:r>
      <w:r>
        <w:rPr>
          <w:noProof/>
        </w:rPr>
        <w:instrText xml:space="preserve"> PAGEREF _Toc187492741 \h </w:instrText>
      </w:r>
      <w:r w:rsidR="00F453FC">
        <w:rPr>
          <w:noProof/>
        </w:rPr>
      </w:r>
      <w:r w:rsidR="00C50176">
        <w:rPr>
          <w:noProof/>
        </w:rPr>
        <w:fldChar w:fldCharType="separate"/>
      </w:r>
      <w:r w:rsidR="00656DE2">
        <w:rPr>
          <w:noProof/>
        </w:rPr>
        <w:t>38</w:t>
      </w:r>
      <w:r w:rsidR="00C50176">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3 - Structure of Cache Sub-System</w:t>
      </w:r>
      <w:r>
        <w:rPr>
          <w:noProof/>
        </w:rPr>
        <w:tab/>
      </w:r>
      <w:r w:rsidR="00C50176">
        <w:rPr>
          <w:noProof/>
        </w:rPr>
        <w:fldChar w:fldCharType="begin"/>
      </w:r>
      <w:r>
        <w:rPr>
          <w:noProof/>
        </w:rPr>
        <w:instrText xml:space="preserve"> PAGEREF _Toc187492742 \h </w:instrText>
      </w:r>
      <w:r w:rsidR="00F453FC">
        <w:rPr>
          <w:noProof/>
        </w:rPr>
      </w:r>
      <w:r w:rsidR="00C50176">
        <w:rPr>
          <w:noProof/>
        </w:rPr>
        <w:fldChar w:fldCharType="separate"/>
      </w:r>
      <w:r w:rsidR="00656DE2">
        <w:rPr>
          <w:noProof/>
        </w:rPr>
        <w:t>51</w:t>
      </w:r>
      <w:r w:rsidR="00C50176">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4 - Generic Memory Interface / Dependencies</w:t>
      </w:r>
      <w:r>
        <w:rPr>
          <w:noProof/>
        </w:rPr>
        <w:tab/>
      </w:r>
      <w:r w:rsidR="00C50176">
        <w:rPr>
          <w:noProof/>
        </w:rPr>
        <w:fldChar w:fldCharType="begin"/>
      </w:r>
      <w:r>
        <w:rPr>
          <w:noProof/>
        </w:rPr>
        <w:instrText xml:space="preserve"> PAGEREF _Toc187492743 \h </w:instrText>
      </w:r>
      <w:r w:rsidR="00F453FC">
        <w:rPr>
          <w:noProof/>
        </w:rPr>
      </w:r>
      <w:r w:rsidR="00C50176">
        <w:rPr>
          <w:noProof/>
        </w:rPr>
        <w:fldChar w:fldCharType="separate"/>
      </w:r>
      <w:r w:rsidR="00656DE2">
        <w:rPr>
          <w:noProof/>
        </w:rPr>
        <w:t>60</w:t>
      </w:r>
      <w:r w:rsidR="00C50176">
        <w:rPr>
          <w:noProof/>
        </w:rPr>
        <w:fldChar w:fldCharType="end"/>
      </w:r>
    </w:p>
    <w:p w:rsidR="007516C5" w:rsidRDefault="007516C5">
      <w:pPr>
        <w:pStyle w:val="Abbildungsverzeichnis"/>
        <w:tabs>
          <w:tab w:val="right" w:leader="dot" w:pos="9629"/>
        </w:tabs>
        <w:rPr>
          <w:rFonts w:asciiTheme="minorHAnsi" w:eastAsiaTheme="minorEastAsia" w:hAnsiTheme="minorHAnsi" w:cstheme="minorBidi"/>
          <w:noProof/>
          <w:spacing w:val="0"/>
          <w:lang w:val="de-DE"/>
        </w:rPr>
      </w:pPr>
      <w:r>
        <w:rPr>
          <w:noProof/>
        </w:rPr>
        <w:t>Figure 5 – Interrupt Distribution Scheme</w:t>
      </w:r>
      <w:r>
        <w:rPr>
          <w:noProof/>
        </w:rPr>
        <w:tab/>
      </w:r>
      <w:r w:rsidR="00C50176">
        <w:rPr>
          <w:noProof/>
        </w:rPr>
        <w:fldChar w:fldCharType="begin"/>
      </w:r>
      <w:r>
        <w:rPr>
          <w:noProof/>
        </w:rPr>
        <w:instrText xml:space="preserve"> PAGEREF _Toc187492744 \h </w:instrText>
      </w:r>
      <w:r w:rsidR="00F453FC">
        <w:rPr>
          <w:noProof/>
        </w:rPr>
      </w:r>
      <w:r w:rsidR="00C50176">
        <w:rPr>
          <w:noProof/>
        </w:rPr>
        <w:fldChar w:fldCharType="separate"/>
      </w:r>
      <w:r w:rsidR="00656DE2">
        <w:rPr>
          <w:noProof/>
        </w:rPr>
        <w:t>78</w:t>
      </w:r>
      <w:r w:rsidR="00C50176">
        <w:rPr>
          <w:noProof/>
        </w:rPr>
        <w:fldChar w:fldCharType="end"/>
      </w:r>
    </w:p>
    <w:p w:rsidR="005A152A" w:rsidRDefault="00C50176"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C50176">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F453FC">
        <w:rPr>
          <w:noProof/>
        </w:rPr>
      </w:r>
      <w:r>
        <w:rPr>
          <w:noProof/>
        </w:rPr>
        <w:fldChar w:fldCharType="separate"/>
      </w:r>
      <w:r w:rsidR="00656DE2">
        <w:rPr>
          <w:noProof/>
        </w:rPr>
        <w:t>7</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C50176">
        <w:rPr>
          <w:noProof/>
        </w:rPr>
        <w:fldChar w:fldCharType="begin"/>
      </w:r>
      <w:r>
        <w:rPr>
          <w:noProof/>
        </w:rPr>
        <w:instrText xml:space="preserve"> PAGEREF _Toc146338641 \h </w:instrText>
      </w:r>
      <w:r w:rsidR="00F453FC">
        <w:rPr>
          <w:noProof/>
        </w:rPr>
      </w:r>
      <w:r w:rsidR="00C50176">
        <w:rPr>
          <w:noProof/>
        </w:rPr>
        <w:fldChar w:fldCharType="separate"/>
      </w:r>
      <w:r w:rsidR="00656DE2">
        <w:rPr>
          <w:noProof/>
        </w:rPr>
        <w:t>8</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C50176">
        <w:rPr>
          <w:noProof/>
        </w:rPr>
        <w:fldChar w:fldCharType="begin"/>
      </w:r>
      <w:r>
        <w:rPr>
          <w:noProof/>
        </w:rPr>
        <w:instrText xml:space="preserve"> PAGEREF _Toc146338642 \h </w:instrText>
      </w:r>
      <w:r w:rsidR="00F453FC">
        <w:rPr>
          <w:noProof/>
        </w:rPr>
      </w:r>
      <w:r w:rsidR="00C50176">
        <w:rPr>
          <w:noProof/>
        </w:rPr>
        <w:fldChar w:fldCharType="separate"/>
      </w:r>
      <w:r w:rsidR="00656DE2">
        <w:rPr>
          <w:noProof/>
        </w:rPr>
        <w:t>9</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C50176">
        <w:rPr>
          <w:noProof/>
        </w:rPr>
        <w:fldChar w:fldCharType="begin"/>
      </w:r>
      <w:r>
        <w:rPr>
          <w:noProof/>
        </w:rPr>
        <w:instrText xml:space="preserve"> PAGEREF _Toc146338643 \h </w:instrText>
      </w:r>
      <w:r w:rsidR="00C50176">
        <w:rPr>
          <w:noProof/>
        </w:rPr>
        <w:fldChar w:fldCharType="separate"/>
      </w:r>
      <w:r w:rsidR="00656DE2">
        <w:rPr>
          <w:b/>
          <w:noProof/>
        </w:rPr>
        <w:t>Fehler! Textmarke nicht definiert.</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C50176">
        <w:rPr>
          <w:noProof/>
        </w:rPr>
        <w:fldChar w:fldCharType="begin"/>
      </w:r>
      <w:r>
        <w:rPr>
          <w:noProof/>
        </w:rPr>
        <w:instrText xml:space="preserve"> PAGEREF _Toc146338644 \h </w:instrText>
      </w:r>
      <w:r w:rsidR="00C50176">
        <w:rPr>
          <w:noProof/>
        </w:rPr>
        <w:fldChar w:fldCharType="separate"/>
      </w:r>
      <w:r w:rsidR="00656DE2">
        <w:rPr>
          <w:b/>
          <w:noProof/>
        </w:rPr>
        <w:t>Fehler! Textmarke nicht definiert.</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C50176">
        <w:rPr>
          <w:noProof/>
        </w:rPr>
        <w:fldChar w:fldCharType="begin"/>
      </w:r>
      <w:r>
        <w:rPr>
          <w:noProof/>
        </w:rPr>
        <w:instrText xml:space="preserve"> PAGEREF _Toc146338645 \h </w:instrText>
      </w:r>
      <w:r w:rsidR="00F453FC">
        <w:rPr>
          <w:noProof/>
        </w:rPr>
      </w:r>
      <w:r w:rsidR="00C50176">
        <w:rPr>
          <w:noProof/>
        </w:rPr>
        <w:fldChar w:fldCharType="separate"/>
      </w:r>
      <w:r w:rsidR="00656DE2">
        <w:rPr>
          <w:noProof/>
        </w:rPr>
        <w:t>52</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C50176">
        <w:rPr>
          <w:noProof/>
        </w:rPr>
        <w:fldChar w:fldCharType="begin"/>
      </w:r>
      <w:r>
        <w:rPr>
          <w:noProof/>
        </w:rPr>
        <w:instrText xml:space="preserve"> PAGEREF _Toc146338646 \h </w:instrText>
      </w:r>
      <w:r w:rsidR="00F453FC">
        <w:rPr>
          <w:noProof/>
        </w:rPr>
      </w:r>
      <w:r w:rsidR="00C50176">
        <w:rPr>
          <w:noProof/>
        </w:rPr>
        <w:fldChar w:fldCharType="separate"/>
      </w:r>
      <w:r w:rsidR="00656DE2">
        <w:rPr>
          <w:noProof/>
        </w:rPr>
        <w:t>52</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C50176">
        <w:rPr>
          <w:noProof/>
        </w:rPr>
        <w:fldChar w:fldCharType="begin"/>
      </w:r>
      <w:r>
        <w:rPr>
          <w:noProof/>
        </w:rPr>
        <w:instrText xml:space="preserve"> PAGEREF _Toc146338647 \h </w:instrText>
      </w:r>
      <w:r w:rsidR="00F453FC">
        <w:rPr>
          <w:noProof/>
        </w:rPr>
      </w:r>
      <w:r w:rsidR="00C50176">
        <w:rPr>
          <w:noProof/>
        </w:rPr>
        <w:fldChar w:fldCharType="separate"/>
      </w:r>
      <w:r w:rsidR="00656DE2">
        <w:rPr>
          <w:noProof/>
        </w:rPr>
        <w:t>53</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C50176">
        <w:rPr>
          <w:noProof/>
        </w:rPr>
        <w:fldChar w:fldCharType="begin"/>
      </w:r>
      <w:r>
        <w:rPr>
          <w:noProof/>
        </w:rPr>
        <w:instrText xml:space="preserve"> PAGEREF _Toc146338648 \h </w:instrText>
      </w:r>
      <w:r w:rsidR="00F453FC">
        <w:rPr>
          <w:noProof/>
        </w:rPr>
      </w:r>
      <w:r w:rsidR="00C50176">
        <w:rPr>
          <w:noProof/>
        </w:rPr>
        <w:fldChar w:fldCharType="separate"/>
      </w:r>
      <w:r w:rsidR="00656DE2">
        <w:rPr>
          <w:noProof/>
        </w:rPr>
        <w:t>54</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C50176">
        <w:rPr>
          <w:noProof/>
        </w:rPr>
        <w:fldChar w:fldCharType="begin"/>
      </w:r>
      <w:r>
        <w:rPr>
          <w:noProof/>
        </w:rPr>
        <w:instrText xml:space="preserve"> PAGEREF _Toc146338649 \h </w:instrText>
      </w:r>
      <w:r w:rsidR="00F453FC">
        <w:rPr>
          <w:noProof/>
        </w:rPr>
      </w:r>
      <w:r w:rsidR="00C50176">
        <w:rPr>
          <w:noProof/>
        </w:rPr>
        <w:fldChar w:fldCharType="separate"/>
      </w:r>
      <w:r w:rsidR="00656DE2">
        <w:rPr>
          <w:noProof/>
        </w:rPr>
        <w:t>56</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C50176">
        <w:rPr>
          <w:noProof/>
        </w:rPr>
        <w:fldChar w:fldCharType="begin"/>
      </w:r>
      <w:r>
        <w:rPr>
          <w:noProof/>
        </w:rPr>
        <w:instrText xml:space="preserve"> PAGEREF _Toc146338650 \h </w:instrText>
      </w:r>
      <w:r w:rsidR="00F453FC">
        <w:rPr>
          <w:noProof/>
        </w:rPr>
      </w:r>
      <w:r w:rsidR="00C50176">
        <w:rPr>
          <w:noProof/>
        </w:rPr>
        <w:fldChar w:fldCharType="separate"/>
      </w:r>
      <w:r w:rsidR="00656DE2">
        <w:rPr>
          <w:noProof/>
        </w:rPr>
        <w:t>62</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C50176">
        <w:rPr>
          <w:noProof/>
        </w:rPr>
        <w:fldChar w:fldCharType="begin"/>
      </w:r>
      <w:r>
        <w:rPr>
          <w:noProof/>
        </w:rPr>
        <w:instrText xml:space="preserve"> PAGEREF _Toc146338651 \h </w:instrText>
      </w:r>
      <w:r w:rsidR="00F453FC">
        <w:rPr>
          <w:noProof/>
        </w:rPr>
      </w:r>
      <w:r w:rsidR="00C50176">
        <w:rPr>
          <w:noProof/>
        </w:rPr>
        <w:fldChar w:fldCharType="separate"/>
      </w:r>
      <w:r w:rsidR="00656DE2">
        <w:rPr>
          <w:noProof/>
        </w:rPr>
        <w:t>65</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C50176">
        <w:rPr>
          <w:noProof/>
        </w:rPr>
        <w:fldChar w:fldCharType="begin"/>
      </w:r>
      <w:r>
        <w:rPr>
          <w:noProof/>
        </w:rPr>
        <w:instrText xml:space="preserve"> PAGEREF _Toc146338652 \h </w:instrText>
      </w:r>
      <w:r w:rsidR="00F453FC">
        <w:rPr>
          <w:noProof/>
        </w:rPr>
      </w:r>
      <w:r w:rsidR="00C50176">
        <w:rPr>
          <w:noProof/>
        </w:rPr>
        <w:fldChar w:fldCharType="separate"/>
      </w:r>
      <w:r w:rsidR="00656DE2">
        <w:rPr>
          <w:noProof/>
        </w:rPr>
        <w:t>57</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C50176">
        <w:rPr>
          <w:noProof/>
        </w:rPr>
        <w:fldChar w:fldCharType="begin"/>
      </w:r>
      <w:r>
        <w:rPr>
          <w:noProof/>
        </w:rPr>
        <w:instrText xml:space="preserve"> PAGEREF _Toc146338653 \h </w:instrText>
      </w:r>
      <w:r w:rsidR="00C50176">
        <w:rPr>
          <w:noProof/>
        </w:rPr>
        <w:fldChar w:fldCharType="separate"/>
      </w:r>
      <w:r w:rsidR="00656DE2">
        <w:rPr>
          <w:b/>
          <w:noProof/>
        </w:rPr>
        <w:t>Fehler! Textmarke nicht definiert.</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C50176">
        <w:rPr>
          <w:noProof/>
        </w:rPr>
        <w:fldChar w:fldCharType="begin"/>
      </w:r>
      <w:r>
        <w:rPr>
          <w:noProof/>
        </w:rPr>
        <w:instrText xml:space="preserve"> PAGEREF _Toc146338654 \h </w:instrText>
      </w:r>
      <w:r w:rsidR="00C50176">
        <w:rPr>
          <w:noProof/>
        </w:rPr>
        <w:fldChar w:fldCharType="separate"/>
      </w:r>
      <w:r w:rsidR="00656DE2">
        <w:rPr>
          <w:b/>
          <w:noProof/>
        </w:rPr>
        <w:t>Fehler! Textmarke nicht definiert.</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C50176">
        <w:rPr>
          <w:noProof/>
        </w:rPr>
        <w:fldChar w:fldCharType="begin"/>
      </w:r>
      <w:r>
        <w:rPr>
          <w:noProof/>
        </w:rPr>
        <w:instrText xml:space="preserve"> PAGEREF _Toc146338655 \h </w:instrText>
      </w:r>
      <w:r w:rsidR="00F453FC">
        <w:rPr>
          <w:noProof/>
        </w:rPr>
      </w:r>
      <w:r w:rsidR="00C50176">
        <w:rPr>
          <w:noProof/>
        </w:rPr>
        <w:fldChar w:fldCharType="separate"/>
      </w:r>
      <w:r w:rsidR="00656DE2">
        <w:rPr>
          <w:noProof/>
        </w:rPr>
        <w:t>71</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C50176">
        <w:rPr>
          <w:noProof/>
        </w:rPr>
        <w:fldChar w:fldCharType="begin"/>
      </w:r>
      <w:r>
        <w:rPr>
          <w:noProof/>
        </w:rPr>
        <w:instrText xml:space="preserve"> PAGEREF _Toc146338656 \h </w:instrText>
      </w:r>
      <w:r w:rsidR="00F453FC">
        <w:rPr>
          <w:noProof/>
        </w:rPr>
      </w:r>
      <w:r w:rsidR="00C50176">
        <w:rPr>
          <w:noProof/>
        </w:rPr>
        <w:fldChar w:fldCharType="separate"/>
      </w:r>
      <w:r w:rsidR="00656DE2">
        <w:rPr>
          <w:noProof/>
        </w:rPr>
        <w:t>73</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C50176">
        <w:rPr>
          <w:noProof/>
        </w:rPr>
        <w:fldChar w:fldCharType="begin"/>
      </w:r>
      <w:r>
        <w:rPr>
          <w:noProof/>
        </w:rPr>
        <w:instrText xml:space="preserve"> PAGEREF _Toc146338657 \h </w:instrText>
      </w:r>
      <w:r w:rsidR="00F453FC">
        <w:rPr>
          <w:noProof/>
        </w:rPr>
      </w:r>
      <w:r w:rsidR="00C50176">
        <w:rPr>
          <w:noProof/>
        </w:rPr>
        <w:fldChar w:fldCharType="separate"/>
      </w:r>
      <w:r w:rsidR="00656DE2">
        <w:rPr>
          <w:noProof/>
        </w:rPr>
        <w:t>73</w:t>
      </w:r>
      <w:r w:rsidR="00C50176">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C50176">
        <w:rPr>
          <w:noProof/>
        </w:rPr>
        <w:fldChar w:fldCharType="begin"/>
      </w:r>
      <w:r>
        <w:rPr>
          <w:noProof/>
        </w:rPr>
        <w:instrText xml:space="preserve"> PAGEREF _Toc146338658 \h </w:instrText>
      </w:r>
      <w:r w:rsidR="00F453FC">
        <w:rPr>
          <w:noProof/>
        </w:rPr>
      </w:r>
      <w:r w:rsidR="00C50176">
        <w:rPr>
          <w:noProof/>
        </w:rPr>
        <w:fldChar w:fldCharType="separate"/>
      </w:r>
      <w:r w:rsidR="00656DE2">
        <w:rPr>
          <w:noProof/>
        </w:rPr>
        <w:t>77</w:t>
      </w:r>
      <w:r w:rsidR="00C50176">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C50176">
        <w:rPr>
          <w:noProof/>
        </w:rPr>
        <w:fldChar w:fldCharType="begin"/>
      </w:r>
      <w:r>
        <w:rPr>
          <w:noProof/>
        </w:rPr>
        <w:instrText xml:space="preserve"> PAGEREF _Toc146338659 \h </w:instrText>
      </w:r>
      <w:r w:rsidR="00F453FC">
        <w:rPr>
          <w:noProof/>
        </w:rPr>
      </w:r>
      <w:r w:rsidR="00C50176">
        <w:rPr>
          <w:noProof/>
        </w:rPr>
        <w:fldChar w:fldCharType="separate"/>
      </w:r>
      <w:r w:rsidR="00656DE2">
        <w:rPr>
          <w:noProof/>
        </w:rPr>
        <w:t>80</w:t>
      </w:r>
      <w:r w:rsidR="00C50176">
        <w:rPr>
          <w:noProof/>
        </w:rPr>
        <w:fldChar w:fldCharType="end"/>
      </w:r>
    </w:p>
    <w:p w:rsidR="00714B50" w:rsidRPr="00362298" w:rsidRDefault="00C50176"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87999784"/>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87999785"/>
      <w:r w:rsidRPr="00362298">
        <w:rPr>
          <w:lang w:val="en-US"/>
        </w:rPr>
        <w:t>Purpose and Scope</w:t>
      </w:r>
      <w:bookmarkEnd w:id="2"/>
    </w:p>
    <w:p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87999786"/>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rsidR="003646DC" w:rsidRPr="00362298" w:rsidRDefault="0083056B" w:rsidP="0083056B">
      <w:pPr>
        <w:pStyle w:val="Beschriftung"/>
        <w:jc w:val="center"/>
      </w:pPr>
      <w:bookmarkStart w:id="4" w:name="_Toc146338640"/>
      <w:bookmarkStart w:id="5" w:name="_Ref188067374"/>
      <w:r>
        <w:t xml:space="preserve">Table </w:t>
      </w:r>
      <w:r w:rsidR="00C50176">
        <w:fldChar w:fldCharType="begin"/>
      </w:r>
      <w:r w:rsidR="001D2F47">
        <w:instrText xml:space="preserve"> SEQ Table \* ARABIC </w:instrText>
      </w:r>
      <w:r w:rsidR="00C50176">
        <w:fldChar w:fldCharType="separate"/>
      </w:r>
      <w:r w:rsidR="000A136D">
        <w:rPr>
          <w:noProof/>
        </w:rPr>
        <w:t>1</w:t>
      </w:r>
      <w:r w:rsidR="00C50176">
        <w:rPr>
          <w:noProof/>
        </w:rPr>
        <w:fldChar w:fldCharType="end"/>
      </w:r>
      <w:bookmarkEnd w:id="5"/>
      <w:r>
        <w:t xml:space="preserve"> - Referenced Documents</w:t>
      </w:r>
      <w:bookmarkEnd w:id="4"/>
    </w:p>
    <w:p w:rsidR="004F5F74" w:rsidRDefault="00EC6FFD" w:rsidP="00EC6FFD">
      <w:pPr>
        <w:pStyle w:val="berschrift2"/>
      </w:pPr>
      <w:bookmarkStart w:id="6" w:name="_Toc187999787"/>
      <w:r>
        <w:t>Revisions</w:t>
      </w:r>
      <w:bookmarkEnd w:id="6"/>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F02D29" w:rsidP="00BC358B">
            <w:pPr>
              <w:keepNext/>
              <w:jc w:val="left"/>
            </w:pPr>
            <w:r>
              <w:t xml:space="preserve">Update for compliance with library </w:t>
            </w:r>
            <w:r w:rsidR="00BC358B">
              <w:br/>
              <w:t xml:space="preserve">(e.g. </w:t>
            </w:r>
            <w:r>
              <w:t>AMBAKit removed)</w:t>
            </w:r>
          </w:p>
        </w:tc>
      </w:tr>
      <w:tr w:rsidR="00BC358B">
        <w:tc>
          <w:tcPr>
            <w:tcW w:w="1526" w:type="dxa"/>
          </w:tcPr>
          <w:p w:rsidR="00BC358B" w:rsidRDefault="00BC358B" w:rsidP="00EC6FFD">
            <w:r>
              <w:t>1.3</w:t>
            </w:r>
          </w:p>
        </w:tc>
        <w:tc>
          <w:tcPr>
            <w:tcW w:w="2693" w:type="dxa"/>
          </w:tcPr>
          <w:p w:rsidR="00BC358B" w:rsidRDefault="00BC358B" w:rsidP="00EC6FFD">
            <w:r>
              <w:t>02/01/12</w:t>
            </w:r>
          </w:p>
        </w:tc>
        <w:tc>
          <w:tcPr>
            <w:tcW w:w="5560" w:type="dxa"/>
          </w:tcPr>
          <w:p w:rsidR="00BC358B" w:rsidRDefault="00BC358B" w:rsidP="00BC358B">
            <w:pPr>
              <w:keepNext/>
              <w:jc w:val="left"/>
            </w:pPr>
            <w:r>
              <w:t>Update for compliance with library</w:t>
            </w:r>
            <w:r>
              <w:br/>
              <w:t>(new features for models and platform)</w:t>
            </w:r>
          </w:p>
        </w:tc>
      </w:tr>
    </w:tbl>
    <w:p w:rsidR="004F5F74" w:rsidRDefault="004F5F74" w:rsidP="004F5F74">
      <w:pPr>
        <w:pStyle w:val="Beschriftung"/>
        <w:jc w:val="center"/>
      </w:pPr>
      <w:bookmarkStart w:id="7" w:name="_Toc146338641"/>
      <w:r>
        <w:t xml:space="preserve">Table </w:t>
      </w:r>
      <w:r w:rsidR="00C50176">
        <w:fldChar w:fldCharType="begin"/>
      </w:r>
      <w:r w:rsidR="001D2F47">
        <w:instrText xml:space="preserve"> SEQ Table \* ARABIC </w:instrText>
      </w:r>
      <w:r w:rsidR="00C50176">
        <w:fldChar w:fldCharType="separate"/>
      </w:r>
      <w:r w:rsidR="000A136D">
        <w:rPr>
          <w:noProof/>
        </w:rPr>
        <w:t>2</w:t>
      </w:r>
      <w:r w:rsidR="00C50176">
        <w:rPr>
          <w:noProof/>
        </w:rPr>
        <w:fldChar w:fldCharType="end"/>
      </w:r>
      <w:r>
        <w:t xml:space="preserve"> - Revisions of this document</w:t>
      </w:r>
      <w:bookmarkEnd w:id="7"/>
    </w:p>
    <w:p w:rsidR="00B165C6" w:rsidRDefault="00B165C6">
      <w:pPr>
        <w:spacing w:before="0"/>
        <w:jc w:val="left"/>
      </w:pPr>
      <w:r>
        <w:br w:type="page"/>
      </w:r>
    </w:p>
    <w:p w:rsidR="00A92719" w:rsidRDefault="00D47931" w:rsidP="00B165C6">
      <w:pPr>
        <w:pStyle w:val="berschrift1"/>
      </w:pPr>
      <w:bookmarkStart w:id="8" w:name="_Toc187999788"/>
      <w:r>
        <w:t>The socrocket library</w:t>
      </w:r>
      <w:bookmarkEnd w:id="8"/>
    </w:p>
    <w:p w:rsidR="00A92719" w:rsidRDefault="00A92719" w:rsidP="00A92719">
      <w:pPr>
        <w:pStyle w:val="berschrift2"/>
      </w:pPr>
      <w:bookmarkStart w:id="9" w:name="_Ref187124780"/>
      <w:bookmarkStart w:id="10" w:name="_Toc187999789"/>
      <w:r>
        <w:t>Required Software Packages</w:t>
      </w:r>
      <w:bookmarkEnd w:id="9"/>
      <w:r w:rsidR="00D47931">
        <w:t xml:space="preserve"> / Dependencies</w:t>
      </w:r>
      <w:bookmarkEnd w:id="10"/>
    </w:p>
    <w:p w:rsidR="00B0050C" w:rsidRDefault="00B0050C" w:rsidP="00B165C6">
      <w:r>
        <w:t xml:space="preserve">The </w:t>
      </w:r>
      <w:r w:rsidR="00A275F0">
        <w:t>SoCRocket</w:t>
      </w:r>
      <w:r>
        <w:t xml:space="preserve"> Library can be checked out from our SVN repository at following location:</w:t>
      </w:r>
    </w:p>
    <w:p w:rsidR="00B0050C" w:rsidRPr="009828E9" w:rsidRDefault="00C50176"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C50176">
        <w:fldChar w:fldCharType="begin"/>
      </w:r>
      <w:r w:rsidR="00EB62B8">
        <w:instrText xml:space="preserve"> REF _Ref146166047 \h </w:instrText>
      </w:r>
      <w:r w:rsidR="00C50176">
        <w:fldChar w:fldCharType="separate"/>
      </w:r>
      <w:r w:rsidR="00656DE2">
        <w:t xml:space="preserve">Table </w:t>
      </w:r>
      <w:r w:rsidR="00656DE2">
        <w:rPr>
          <w:noProof/>
        </w:rPr>
        <w:t>3</w:t>
      </w:r>
      <w:r w:rsidR="00C50176">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906"/>
        <w:gridCol w:w="1121"/>
        <w:gridCol w:w="1821"/>
        <w:gridCol w:w="4015"/>
      </w:tblGrid>
      <w:tr w:rsidR="00B0050C" w:rsidRPr="00F92A58">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rsidR="00B0050C" w:rsidRPr="00183197" w:rsidRDefault="00B0050C" w:rsidP="00B0050C">
            <w:pPr>
              <w:rPr>
                <w:sz w:val="20"/>
              </w:rPr>
            </w:pPr>
            <w:r w:rsidRPr="00183197">
              <w:rPr>
                <w:sz w:val="20"/>
              </w:rPr>
              <w:t>Installation Path Variables</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trPr>
          <w:trHeight w:val="34"/>
        </w:trPr>
        <w:tc>
          <w:tcPr>
            <w:tcW w:w="1928" w:type="dxa"/>
            <w:shd w:val="clear" w:color="auto" w:fill="auto"/>
            <w:tcMar>
              <w:top w:w="28" w:type="dxa"/>
              <w:left w:w="28" w:type="dxa"/>
              <w:bottom w:w="28" w:type="dxa"/>
              <w:right w:w="28" w:type="dxa"/>
            </w:tcMar>
            <w:vAlign w:val="center"/>
          </w:tcPr>
          <w:p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rsidR="00B0050C" w:rsidRPr="00183197" w:rsidRDefault="00B0050C" w:rsidP="00B0050C">
            <w:pPr>
              <w:jc w:val="left"/>
              <w:rPr>
                <w:noProof/>
                <w:sz w:val="20"/>
                <w:szCs w:val="18"/>
              </w:rPr>
            </w:pP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trPr>
          <w:trHeight w:val="34"/>
        </w:trPr>
        <w:tc>
          <w:tcPr>
            <w:tcW w:w="1928"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trPr>
          <w:trHeight w:val="34"/>
        </w:trPr>
        <w:tc>
          <w:tcPr>
            <w:tcW w:w="1928"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trPr>
          <w:trHeight w:val="34"/>
        </w:trPr>
        <w:tc>
          <w:tcPr>
            <w:tcW w:w="1928"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rsidR="00B0050C" w:rsidRDefault="00B0050C" w:rsidP="00B165C6"/>
    <w:p w:rsidR="008928F6" w:rsidRDefault="008928F6" w:rsidP="00963321">
      <w:pPr>
        <w:pStyle w:val="Beschriftung"/>
        <w:framePr w:hSpace="141" w:wrap="around" w:vAnchor="text" w:hAnchor="page" w:x="2965" w:y="9235"/>
      </w:pPr>
      <w:bookmarkStart w:id="11" w:name="_Ref146166047"/>
      <w:bookmarkStart w:id="12" w:name="_Toc146338642"/>
      <w:r>
        <w:t xml:space="preserve">Table </w:t>
      </w:r>
      <w:fldSimple w:instr=" SEQ Table \* ARABIC ">
        <w:r w:rsidR="000A136D">
          <w:rPr>
            <w:noProof/>
          </w:rPr>
          <w:t>3</w:t>
        </w:r>
      </w:fldSimple>
      <w:bookmarkEnd w:id="11"/>
      <w:r>
        <w:t xml:space="preserve"> - Software Dependencies</w:t>
      </w:r>
      <w:bookmarkEnd w:id="12"/>
      <w:r w:rsidR="00C83262">
        <w:t xml:space="preserve"> (* optional)</w:t>
      </w:r>
    </w:p>
    <w:p w:rsidR="00B0050C" w:rsidRDefault="00B0050C" w:rsidP="00B165C6"/>
    <w:p w:rsidR="00B0050C" w:rsidRDefault="00B0050C" w:rsidP="00B165C6"/>
    <w:p w:rsidR="002616C9" w:rsidRDefault="00B0050C" w:rsidP="00B165C6">
      <w:r>
        <w:t>Please make sure that all the software packages mentioned above are properly installed</w:t>
      </w:r>
      <w:r w:rsidR="005A7684">
        <w:t>,</w:t>
      </w:r>
      <w:r>
        <w:t xml:space="preserve"> before </w:t>
      </w:r>
      <w:r w:rsidR="00544B11">
        <w:t>proceeding with building the library (</w:t>
      </w:r>
      <w:r w:rsidR="00C50176">
        <w:fldChar w:fldCharType="begin"/>
      </w:r>
      <w:r w:rsidR="00CD44EF">
        <w:instrText xml:space="preserve"> REF _Ref187115152 \r \h </w:instrText>
      </w:r>
      <w:r w:rsidR="00C50176">
        <w:fldChar w:fldCharType="separate"/>
      </w:r>
      <w:r w:rsidR="00656DE2">
        <w:rPr>
          <w:b/>
        </w:rPr>
        <w:t>Fehler! Verweisquelle konnte nicht gefunden werden.</w:t>
      </w:r>
      <w:r w:rsidR="00C50176">
        <w:fldChar w:fldCharType="end"/>
      </w:r>
      <w:r w:rsidR="00544B11">
        <w:t>)</w:t>
      </w:r>
      <w:r w:rsidR="00E35C87">
        <w:t xml:space="preserve">. </w:t>
      </w:r>
    </w:p>
    <w:p w:rsidR="00181BAB" w:rsidRDefault="00826792" w:rsidP="00B165C6">
      <w:r>
        <w:t>Compiling software for the LEON ISS requires a SPARC compiler. We recommend to use the GCC</w:t>
      </w:r>
      <w:r w:rsidR="00181BAB">
        <w:t>/BCC</w:t>
      </w:r>
      <w:r>
        <w:t xml:space="preserve"> provided by Aero</w:t>
      </w:r>
      <w:r w:rsidR="00181BAB">
        <w:t>flex Gaisler. It can be downloaded in different preconfigured packages depending on host system and software layout (e.g. bare-metal, rtems).</w:t>
      </w:r>
    </w:p>
    <w:p w:rsidR="00181BAB" w:rsidRDefault="00C50176" w:rsidP="00B165C6">
      <w:hyperlink r:id="rId9" w:history="1">
        <w:r w:rsidR="00181BAB" w:rsidRPr="00C07D4C">
          <w:rPr>
            <w:rStyle w:val="Link"/>
            <w:rFonts w:cs="Arial"/>
          </w:rPr>
          <w:t>http://www.gaisler.com/doc/libio/bcc.html</w:t>
        </w:r>
      </w:hyperlink>
    </w:p>
    <w:p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C50176">
        <w:fldChar w:fldCharType="begin"/>
      </w:r>
      <w:r w:rsidR="008265FC">
        <w:instrText xml:space="preserve"> REF _Ref187130590 \r \h </w:instrText>
      </w:r>
      <w:r w:rsidR="00C50176">
        <w:fldChar w:fldCharType="separate"/>
      </w:r>
      <w:r w:rsidR="00656DE2">
        <w:t>2.2.2</w:t>
      </w:r>
      <w:r w:rsidR="00C50176">
        <w:fldChar w:fldCharType="end"/>
      </w:r>
      <w:r w:rsidR="007C7DFF">
        <w:t>)</w:t>
      </w:r>
      <w:r>
        <w:t>.</w:t>
      </w:r>
    </w:p>
    <w:p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C50176">
        <w:fldChar w:fldCharType="begin"/>
      </w:r>
      <w:r w:rsidR="00CD44EF">
        <w:instrText xml:space="preserve"> REF _Ref187115187 \r \h </w:instrText>
      </w:r>
      <w:r w:rsidR="00C50176">
        <w:fldChar w:fldCharType="separate"/>
      </w:r>
      <w:r w:rsidR="00656DE2">
        <w:t>2.1.1</w:t>
      </w:r>
      <w:r w:rsidR="00C50176">
        <w:fldChar w:fldCharType="end"/>
      </w:r>
      <w:r w:rsidR="00CD44EF">
        <w:t xml:space="preserve">, </w:t>
      </w:r>
      <w:r w:rsidR="00C50176">
        <w:fldChar w:fldCharType="begin"/>
      </w:r>
      <w:r w:rsidR="00CD44EF">
        <w:instrText xml:space="preserve"> REF _Ref187115193 \r \h </w:instrText>
      </w:r>
      <w:r w:rsidR="00C50176">
        <w:fldChar w:fldCharType="separate"/>
      </w:r>
      <w:r w:rsidR="00656DE2">
        <w:t>2.1.2</w:t>
      </w:r>
      <w:r w:rsidR="00C50176">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rsidR="00C82A50" w:rsidRDefault="00C82A50" w:rsidP="00C82A50">
      <w:pPr>
        <w:pStyle w:val="berschrift3"/>
      </w:pPr>
      <w:bookmarkStart w:id="13" w:name="_Ref187115187"/>
      <w:bookmarkStart w:id="14" w:name="_Ref187117482"/>
      <w:bookmarkStart w:id="15" w:name="_Ref187117756"/>
      <w:bookmarkStart w:id="16" w:name="_Toc187999790"/>
      <w:r>
        <w:t>GreenSocs</w:t>
      </w:r>
      <w:bookmarkEnd w:id="13"/>
      <w:bookmarkEnd w:id="14"/>
      <w:bookmarkEnd w:id="15"/>
      <w:bookmarkEnd w:id="16"/>
    </w:p>
    <w:p w:rsidR="008C5158" w:rsidRDefault="008808E8" w:rsidP="00C82A50">
      <w:r>
        <w:t xml:space="preserve">Before installing GreenSocs SytemC, TLM2.0 and BOOST should be available on the target machine. </w:t>
      </w:r>
    </w:p>
    <w:p w:rsidR="008C5158" w:rsidRDefault="00FA2B83" w:rsidP="00C82A50">
      <w:pPr>
        <w:rPr>
          <w:i/>
        </w:rPr>
      </w:pPr>
      <w:r w:rsidRPr="00FA2B83">
        <w:rPr>
          <w:i/>
        </w:rPr>
        <w:t xml:space="preserve">1. </w:t>
      </w:r>
      <w:r w:rsidR="008C5158">
        <w:rPr>
          <w:i/>
        </w:rPr>
        <w:t>Download GreenSocs</w:t>
      </w:r>
    </w:p>
    <w:p w:rsidR="00C82A50" w:rsidRPr="008C5158" w:rsidRDefault="00544B11" w:rsidP="00C82A50">
      <w:r w:rsidRPr="008C5158">
        <w:t>The actual GreenSocs software</w:t>
      </w:r>
      <w:r w:rsidR="00C82A50" w:rsidRPr="008C5158">
        <w:t xml:space="preserve"> can be downloaded from the following location:</w:t>
      </w:r>
    </w:p>
    <w:p w:rsidR="008C5158" w:rsidRDefault="00C50176" w:rsidP="00C82A50">
      <w:pPr>
        <w:rPr>
          <w:rFonts w:cs="Times New Roman"/>
        </w:rPr>
      </w:pPr>
      <w:hyperlink r:id="rId10" w:history="1">
        <w:r w:rsidR="008808E8" w:rsidRPr="00C07D4C">
          <w:rPr>
            <w:rStyle w:val="Link"/>
          </w:rPr>
          <w:t>http://www.greensocs.com/files/greensocs-4.2.0.tar.gz</w:t>
        </w:r>
      </w:hyperlink>
    </w:p>
    <w:p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FA2B83" w:rsidRPr="00FA2B83" w:rsidRDefault="00FA2B83" w:rsidP="00C82A50">
      <w:pPr>
        <w:rPr>
          <w:rFonts w:eastAsiaTheme="minorHAnsi"/>
          <w:i/>
        </w:rPr>
      </w:pPr>
      <w:r w:rsidRPr="00FA2B83">
        <w:rPr>
          <w:rFonts w:eastAsiaTheme="minorHAnsi"/>
          <w:i/>
        </w:rPr>
        <w:t>4. Fix the GreenSocs Makefile</w:t>
      </w:r>
    </w:p>
    <w:p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rsidR="00C82A50" w:rsidRPr="00FA2B83" w:rsidRDefault="00FA2B83" w:rsidP="00C82A50">
      <w:pPr>
        <w:rPr>
          <w:rFonts w:eastAsiaTheme="minorHAnsi"/>
        </w:rPr>
      </w:pPr>
      <w:r>
        <w:rPr>
          <w:rFonts w:eastAsiaTheme="minorHAnsi"/>
        </w:rPr>
        <w:t>The biggest part of the Gree</w:t>
      </w:r>
      <w:r w:rsidR="008C5158">
        <w:rPr>
          <w:rFonts w:eastAsiaTheme="minorHAnsi"/>
        </w:rPr>
        <w:t>nSocs software consists of C language header files, which do not need a compile. The only exception is GreenReg. Call make to compile everything that has to:</w:t>
      </w:r>
    </w:p>
    <w:p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A275F0" w:rsidRDefault="00A275F0" w:rsidP="00C82A50">
      <w:pPr>
        <w:rPr>
          <w:rFonts w:eastAsiaTheme="minorHAnsi"/>
          <w:i/>
        </w:rPr>
      </w:pPr>
      <w:r w:rsidRPr="00A275F0">
        <w:rPr>
          <w:rFonts w:eastAsiaTheme="minorHAnsi"/>
          <w:i/>
        </w:rPr>
        <w:t>6. Apply Patches:</w:t>
      </w:r>
    </w:p>
    <w:p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rsidR="00CA2311" w:rsidRDefault="00CA2311" w:rsidP="00C82A50">
      <w:pPr>
        <w:rPr>
          <w:rFonts w:eastAsiaTheme="minorHAnsi"/>
        </w:rPr>
      </w:pPr>
      <w:r>
        <w:rPr>
          <w:rFonts w:eastAsiaTheme="minorHAnsi"/>
        </w:rPr>
        <w:t>greenreg-4.0.0-writemask.patch – Fixes a bug concerning correct setting of writemasks in GreenReg</w:t>
      </w:r>
    </w:p>
    <w:p w:rsidR="00CE52A8" w:rsidRDefault="00CA2311" w:rsidP="00C82A50">
      <w:pPr>
        <w:rPr>
          <w:rFonts w:eastAsiaTheme="minorHAnsi"/>
        </w:rPr>
      </w:pPr>
      <w:r>
        <w:rPr>
          <w:rFonts w:eastAsiaTheme="minorHAnsi"/>
        </w:rPr>
        <w:t xml:space="preserve">greensocs-4.0.0.patch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rsidR="00DE0CB6" w:rsidRPr="006A67FB" w:rsidRDefault="00CE52A8" w:rsidP="00C82A50">
      <w:pPr>
        <w:rPr>
          <w:rFonts w:eastAsiaTheme="minorHAnsi"/>
          <w:i/>
        </w:rPr>
      </w:pPr>
      <w:r w:rsidRPr="006A67FB">
        <w:rPr>
          <w:rFonts w:eastAsiaTheme="minorHAnsi"/>
          <w:i/>
        </w:rPr>
        <w:t>GreenSocs is now ready to be used.</w:t>
      </w:r>
    </w:p>
    <w:p w:rsidR="00C82A50" w:rsidRDefault="006903A6" w:rsidP="00C82A50">
      <w:pPr>
        <w:pStyle w:val="berschrift3"/>
      </w:pPr>
      <w:bookmarkStart w:id="17" w:name="_Ref187115193"/>
      <w:bookmarkStart w:id="18" w:name="_Toc187999791"/>
      <w:r>
        <w:t>GreenSocs/Carbon AMBA Sockets</w:t>
      </w:r>
      <w:bookmarkEnd w:id="17"/>
      <w:bookmarkEnd w:id="18"/>
    </w:p>
    <w:p w:rsidR="00DE0CB6" w:rsidRDefault="00CE52A8" w:rsidP="00C82A50">
      <w:r>
        <w:t>Based on the GreenSocket TLM2.0 sockets</w:t>
      </w:r>
      <w:r w:rsidR="007721B6">
        <w:t xml:space="preserve"> (installed with </w:t>
      </w:r>
      <w:r w:rsidR="00C50176">
        <w:fldChar w:fldCharType="begin"/>
      </w:r>
      <w:r w:rsidR="004B7D83">
        <w:instrText xml:space="preserve"> REF _Ref187117756 \r \h </w:instrText>
      </w:r>
      <w:r w:rsidR="00C50176">
        <w:fldChar w:fldCharType="separate"/>
      </w:r>
      <w:r w:rsidR="00656DE2">
        <w:t>2.1.1</w:t>
      </w:r>
      <w:r w:rsidR="00C50176">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rsidR="00CE52A8" w:rsidRDefault="00C50176" w:rsidP="00C82A50">
      <w:hyperlink r:id="rId11" w:history="1">
        <w:r w:rsidR="00DE0CB6">
          <w:rPr>
            <w:rFonts w:ascii="Helvetica" w:hAnsi="Helvetica" w:cs="Helvetica"/>
            <w:color w:val="003FA0"/>
            <w:spacing w:val="0"/>
            <w:u w:val="single" w:color="003FA0"/>
            <w:lang w:val="de-DE"/>
          </w:rPr>
          <w:t>https://portal.carbondesignsystems.com/ALLIp.aspx?Category=Free%20Downloads</w:t>
        </w:r>
      </w:hyperlink>
    </w:p>
    <w:p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tar -xvzf AMBAKit-trunk.tar.gz</w:t>
      </w:r>
    </w:p>
    <w:p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rsidR="00A92719" w:rsidRPr="00376E6D" w:rsidRDefault="00D47931" w:rsidP="00A92719">
      <w:pPr>
        <w:pStyle w:val="berschrift2"/>
        <w:rPr>
          <w:lang w:val="en-US"/>
        </w:rPr>
      </w:pPr>
      <w:bookmarkStart w:id="19" w:name="_Toc187999792"/>
      <w:r>
        <w:rPr>
          <w:lang w:val="en-US"/>
        </w:rPr>
        <w:t>Installation</w:t>
      </w:r>
      <w:bookmarkEnd w:id="19"/>
    </w:p>
    <w:p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rsidR="00B0050C" w:rsidRDefault="00282765" w:rsidP="00282765">
      <w:pPr>
        <w:pStyle w:val="berschrift3"/>
      </w:pPr>
      <w:bookmarkStart w:id="20" w:name="_Toc187999793"/>
      <w:r>
        <w:t>WAF Command Overview</w:t>
      </w:r>
      <w:bookmarkEnd w:id="20"/>
    </w:p>
    <w:p w:rsidR="00B0050C" w:rsidRDefault="00B0050C" w:rsidP="00B0050C">
      <w:r>
        <w:t xml:space="preserve">Do a </w:t>
      </w:r>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build    : executes the build</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clean    : cleans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configure: configures the project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 xml:space="preserve">coverage : </w:t>
      </w:r>
      <w:r w:rsidR="00282765">
        <w:rPr>
          <w:rFonts w:ascii="Lucida Console" w:eastAsiaTheme="minorHAnsi" w:hAnsi="Lucida Console" w:cs="Lucida Console"/>
          <w:spacing w:val="0"/>
          <w:sz w:val="20"/>
          <w:lang w:eastAsia="en-US"/>
        </w:rPr>
        <w:t>calculates the test coverage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     : makes a tarball for redistributing the sources</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distcheck: checks if the project compiles (tarball from 'dist')</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distclean: removes the build directory</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install  : installs the targets on the system</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list     : lists the targets to execute</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step     : executes tasks in a step-by-step fashion, for debugging</w:t>
      </w:r>
    </w:p>
    <w:p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uninstall: removes the targets installed</w:t>
      </w:r>
    </w:p>
    <w:p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C4400">
        <w:rPr>
          <w:rFonts w:ascii="Lucida Console" w:eastAsiaTheme="minorHAnsi" w:hAnsi="Lucida Console" w:cs="Lucida Console"/>
          <w:spacing w:val="0"/>
          <w:sz w:val="20"/>
          <w:lang w:eastAsia="en-US"/>
        </w:rPr>
        <w:t>update   : updates the plugins from the *waflib/extras* directory</w:t>
      </w:r>
    </w:p>
    <w:p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-t TEMPLATE,      </w:t>
      </w:r>
      <w:r w:rsidRPr="00282765">
        <w:rPr>
          <w:rFonts w:ascii="Lucida Console" w:eastAsiaTheme="minorHAnsi" w:hAnsi="Lucida Console" w:cs="Lucida Console"/>
          <w:spacing w:val="0"/>
          <w:sz w:val="20"/>
          <w:lang w:eastAsia="en-US"/>
        </w:rPr>
        <w:t>--template=TEMPLATE</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 CONFIGURATION, --load=CONFIGURATION</w:t>
      </w:r>
    </w:p>
    <w:p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282765" w:rsidRDefault="00C45953" w:rsidP="00282765">
      <w:pPr>
        <w:pStyle w:val="berschrift3"/>
        <w:rPr>
          <w:rFonts w:eastAsiaTheme="minorHAnsi"/>
        </w:rPr>
      </w:pPr>
      <w:bookmarkStart w:id="21" w:name="_Ref187130590"/>
      <w:bookmarkStart w:id="22" w:name="_Toc187999794"/>
      <w:r>
        <w:rPr>
          <w:rFonts w:eastAsiaTheme="minorHAnsi"/>
        </w:rPr>
        <w:t>Building the library</w:t>
      </w:r>
      <w:bookmarkEnd w:id="21"/>
      <w:bookmarkEnd w:id="22"/>
    </w:p>
    <w:p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C59A4" w:rsidRDefault="00570449" w:rsidP="00570449">
      <w:pPr>
        <w:rPr>
          <w:i/>
        </w:rPr>
      </w:pPr>
      <w:r>
        <w:rPr>
          <w:i/>
        </w:rPr>
        <w:t>1</w:t>
      </w:r>
      <w:r w:rsidR="008B7E25" w:rsidRPr="008B7E25">
        <w:rPr>
          <w:i/>
        </w:rPr>
        <w:t xml:space="preserve">. </w:t>
      </w:r>
      <w:r w:rsidR="00B0050C" w:rsidRPr="008B7E25">
        <w:rPr>
          <w:i/>
        </w:rPr>
        <w:t xml:space="preserve">Execute </w:t>
      </w:r>
      <w:r w:rsidR="00B0050C" w:rsidRPr="008B7E25">
        <w:rPr>
          <w:rFonts w:ascii="Lucida Console" w:eastAsiaTheme="minorHAnsi" w:hAnsi="Lucida Console"/>
          <w:b/>
          <w:sz w:val="20"/>
        </w:rPr>
        <w:t>./waf configure</w:t>
      </w:r>
      <w:r w:rsidR="00B0050C" w:rsidRPr="008B7E25">
        <w:rPr>
          <w:i/>
        </w:rPr>
        <w:t xml:space="preserve">  to configure the build environment</w:t>
      </w:r>
    </w:p>
    <w:p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Use </w:t>
      </w:r>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rsidR="006E4B9D" w:rsidRDefault="008B7E25" w:rsidP="008B7E25">
      <w:r>
        <w:t xml:space="preserve">As mentioned in </w:t>
      </w:r>
      <w:r w:rsidR="00C50176">
        <w:fldChar w:fldCharType="begin"/>
      </w:r>
      <w:r w:rsidR="004B7D83">
        <w:instrText xml:space="preserve"> REF _Ref187124780 \r \h </w:instrText>
      </w:r>
      <w:r w:rsidR="00C50176">
        <w:fldChar w:fldCharType="separate"/>
      </w:r>
      <w:r w:rsidR="00656DE2">
        <w:t>2.1</w:t>
      </w:r>
      <w:r w:rsidR="00C50176">
        <w:fldChar w:fldCharType="end"/>
      </w:r>
      <w:r w:rsidR="00D916B9">
        <w:t>,</w:t>
      </w:r>
      <w:r>
        <w:t xml:space="preserve"> SystemC/VHDL co-simulation can be optionally disabled, in order to be independent of commercial tools or, eventually, save compilation time</w:t>
      </w:r>
      <w:r w:rsidR="003D7120">
        <w:t xml:space="preserve"> (</w:t>
      </w:r>
      <w:r w:rsidR="003D7120" w:rsidRPr="003D7120">
        <w:rPr>
          <w:rFonts w:ascii="Lucida Console" w:eastAsiaTheme="minorHAnsi" w:hAnsi="Lucida Console"/>
          <w:b/>
          <w:sz w:val="20"/>
        </w:rPr>
        <w:t>./waf configure –nomodelsim</w:t>
      </w:r>
      <w:r w:rsidR="003D7120">
        <w:t>)</w:t>
      </w:r>
      <w:r>
        <w:t>.</w:t>
      </w:r>
    </w:p>
    <w:p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--verbosity=1..4)</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rsidR="00BC59A4" w:rsidRDefault="003D7120" w:rsidP="00BC59A4">
      <w:pPr>
        <w:pStyle w:val="Listenabsatz"/>
        <w:ind w:left="0"/>
        <w:jc w:val="left"/>
        <w:rPr>
          <w:i/>
        </w:rPr>
      </w:pPr>
      <w:r>
        <w:rPr>
          <w:i/>
        </w:rPr>
        <w:t>2. Compile</w:t>
      </w:r>
      <w:r w:rsidRPr="003D7120">
        <w:rPr>
          <w:i/>
        </w:rPr>
        <w:t xml:space="preserve"> library and run unit tests</w:t>
      </w:r>
    </w:p>
    <w:p w:rsidR="00570449" w:rsidRDefault="00570449" w:rsidP="00BA7921">
      <w:pPr>
        <w:pStyle w:val="Listenabsatz"/>
        <w:ind w:left="0"/>
        <w:rPr>
          <w:i/>
        </w:rPr>
      </w:pPr>
    </w:p>
    <w:p w:rsidR="00826792" w:rsidRPr="00826792" w:rsidRDefault="006E4B9D" w:rsidP="00BA7921">
      <w:pPr>
        <w:pStyle w:val="Listenabsatz"/>
        <w:ind w:left="0"/>
        <w:rPr>
          <w:i/>
        </w:rPr>
      </w:pPr>
      <w:r>
        <w:t xml:space="preserve">Execute </w:t>
      </w:r>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can be generated w</w:t>
      </w:r>
      <w:r w:rsidR="00ED351B" w:rsidRPr="00ED351B">
        <w:rPr>
          <w:rFonts w:eastAsiaTheme="minorHAnsi"/>
        </w:rPr>
        <w:t xml:space="preserve">ith </w:t>
      </w:r>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using </w:t>
      </w:r>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rsidR="00BA7921" w:rsidRDefault="00BA7921" w:rsidP="00BA7921">
      <w:pPr>
        <w:pStyle w:val="Listenabsatz"/>
        <w:ind w:left="0"/>
        <w:rPr>
          <w:rFonts w:eastAsiaTheme="minorHAnsi"/>
        </w:rPr>
      </w:pPr>
    </w:p>
    <w:p w:rsidR="00BC59A4" w:rsidRDefault="00570449" w:rsidP="00BC59A4">
      <w:pPr>
        <w:pStyle w:val="Listenabsatz"/>
        <w:ind w:left="0"/>
        <w:jc w:val="left"/>
        <w:rPr>
          <w:rFonts w:eastAsiaTheme="minorHAnsi"/>
          <w:i/>
        </w:rPr>
      </w:pPr>
      <w:r w:rsidRPr="00570449">
        <w:rPr>
          <w:rFonts w:eastAsiaTheme="minorHAnsi"/>
          <w:i/>
        </w:rPr>
        <w:t>3. Optional Doxygen and Gcov</w:t>
      </w:r>
    </w:p>
    <w:p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rsidR="002C0C3D" w:rsidRDefault="00230687" w:rsidP="004C14B2">
      <w:pPr>
        <w:pStyle w:val="berschrift2"/>
      </w:pPr>
      <w:bookmarkStart w:id="23" w:name="_Toc187999795"/>
      <w:r w:rsidRPr="00230687">
        <w:t>Library Structure</w:t>
      </w:r>
      <w:bookmarkEnd w:id="23"/>
    </w:p>
    <w:p w:rsidR="002C0C3D" w:rsidRDefault="008F6007" w:rsidP="004A5301">
      <w:pPr>
        <w:pStyle w:val="Default"/>
        <w:jc w:val="both"/>
      </w:pPr>
      <w:r>
        <w:t>Next to the actual TLM simulation models, the library contains an extensive set of unit tests and support-function</w:t>
      </w:r>
      <w:r w:rsidR="004A5301">
        <w:t>s</w:t>
      </w:r>
      <w:r>
        <w:t xml:space="preserve"> for building and analyzing simulations. </w:t>
      </w:r>
      <w:r w:rsidR="004A5301">
        <w:t>The top-level of the library is structured as follows:</w:t>
      </w:r>
    </w:p>
    <w:p w:rsidR="00E84090" w:rsidRPr="002C0C3D" w:rsidRDefault="00E84090" w:rsidP="002C0C3D">
      <w:pPr>
        <w:pStyle w:val="Default"/>
      </w:pPr>
    </w:p>
    <w:p w:rsidR="00A448BB" w:rsidRPr="002C0C3D" w:rsidRDefault="007F2A80" w:rsidP="00E84090">
      <w:pPr>
        <w:pStyle w:val="Default"/>
        <w:rPr>
          <w:b/>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adapters</w:t>
      </w:r>
      <w:r w:rsidR="00E84090" w:rsidRPr="002C0C3D">
        <w:rPr>
          <w:b/>
        </w:rPr>
        <w:tab/>
      </w:r>
      <w:r w:rsidR="00A448BB" w:rsidRPr="002C0C3D">
        <w:rPr>
          <w:b/>
        </w:rPr>
        <w:tab/>
      </w:r>
      <w:r w:rsidR="00A448BB" w:rsidRPr="002C0C3D">
        <w:rPr>
          <w:b/>
        </w:rPr>
        <w:tab/>
      </w:r>
    </w:p>
    <w:p w:rsidR="00A448BB" w:rsidRDefault="00A448BB" w:rsidP="00E84090">
      <w:pPr>
        <w:pStyle w:val="Default"/>
      </w:pPr>
    </w:p>
    <w:p w:rsidR="00A448BB" w:rsidRDefault="00A448BB" w:rsidP="002C0C3D">
      <w:pPr>
        <w:pStyle w:val="Default"/>
        <w:jc w:val="both"/>
      </w:pPr>
      <w:r>
        <w:t xml:space="preserve">This folder contains a set of SystemC/VHDL adapters/transactors, which are used for the unit tests of the library. For more interformation on transactors, please see the Interconnection Methodology Summary [RD9]. </w:t>
      </w:r>
    </w:p>
    <w:p w:rsidR="00A448BB" w:rsidRDefault="00A448BB"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common</w:t>
      </w:r>
    </w:p>
    <w:p w:rsidR="002C0C3D" w:rsidRDefault="002C0C3D" w:rsidP="00E84090">
      <w:pPr>
        <w:pStyle w:val="Default"/>
        <w:rPr>
          <w:b/>
        </w:rPr>
      </w:pPr>
    </w:p>
    <w:p w:rsidR="002C0C3D" w:rsidRDefault="002C0C3D" w:rsidP="002C0C3D">
      <w:pPr>
        <w:pStyle w:val="Default"/>
        <w:jc w:val="both"/>
      </w:pPr>
      <w:r>
        <w:t>Contains utility classes and functions, which are jointly used by all models of the library.</w:t>
      </w:r>
    </w:p>
    <w:p w:rsidR="002C0C3D" w:rsidRDefault="002C0C3D" w:rsidP="002C0C3D">
      <w:pPr>
        <w:pStyle w:val="Default"/>
        <w:jc w:val="both"/>
      </w:pPr>
      <w:r>
        <w:t>This mainly comprises timing monitor, power monitor,  endianess conversion and verbosity control. More detailed explanantions on the sepera</w:t>
      </w:r>
      <w:r w:rsidR="00E47AB4">
        <w:t>te files in this directory</w:t>
      </w:r>
      <w:r>
        <w:t xml:space="preserve"> are given in </w:t>
      </w:r>
      <w:r w:rsidR="00C50176">
        <w:fldChar w:fldCharType="begin"/>
      </w:r>
      <w:r w:rsidR="009662B6">
        <w:instrText xml:space="preserve"> REF _Ref187197963 \r \h </w:instrText>
      </w:r>
      <w:r w:rsidR="00C50176">
        <w:fldChar w:fldCharType="separate"/>
      </w:r>
      <w:r w:rsidR="00656DE2">
        <w:t>3.2</w:t>
      </w:r>
      <w:r w:rsidR="00C50176">
        <w:fldChar w:fldCharType="end"/>
      </w:r>
      <w:r>
        <w:t>.</w:t>
      </w:r>
    </w:p>
    <w:p w:rsidR="00E84090" w:rsidRPr="002C0C3D" w:rsidRDefault="00E84090" w:rsidP="00E84090">
      <w:pPr>
        <w:pStyle w:val="Default"/>
      </w:pPr>
    </w:p>
    <w:p w:rsidR="002C0C3D" w:rsidRDefault="007F2A80" w:rsidP="00E84090">
      <w:pPr>
        <w:pStyle w:val="Default"/>
        <w:rPr>
          <w:b/>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contrib</w:t>
      </w:r>
    </w:p>
    <w:p w:rsidR="00E47AB4" w:rsidRDefault="00E47AB4" w:rsidP="00E47AB4">
      <w:pPr>
        <w:pStyle w:val="Default"/>
        <w:jc w:val="both"/>
        <w:rPr>
          <w:b/>
        </w:rPr>
      </w:pPr>
    </w:p>
    <w:p w:rsidR="002C0C3D" w:rsidRPr="00E47AB4" w:rsidRDefault="00E47AB4" w:rsidP="00E47AB4">
      <w:pPr>
        <w:pStyle w:val="Default"/>
        <w:jc w:val="both"/>
      </w:pPr>
      <w:r>
        <w:t>Contains a set of patches for GreenSocs 4.2.0 and a newly develped TLM Sockets that enables GreenReg registers to be bound to Carbon AHB sockets.</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doc</w:t>
      </w:r>
    </w:p>
    <w:p w:rsidR="00E47AB4" w:rsidRDefault="00E47AB4" w:rsidP="00E84090">
      <w:pPr>
        <w:pStyle w:val="Default"/>
        <w:rPr>
          <w:b/>
        </w:rPr>
      </w:pPr>
    </w:p>
    <w:p w:rsidR="00E47AB4" w:rsidRPr="00E47AB4" w:rsidRDefault="00E47AB4" w:rsidP="00E84090">
      <w:pPr>
        <w:pStyle w:val="Default"/>
      </w:pPr>
      <w:r>
        <w:t>The documentation to this library.</w:t>
      </w:r>
    </w:p>
    <w:p w:rsidR="00E84090" w:rsidRPr="002C0C3D" w:rsidRDefault="00E84090" w:rsidP="00E84090">
      <w:pPr>
        <w:pStyle w:val="Default"/>
        <w:rPr>
          <w:b/>
        </w:rPr>
      </w:pPr>
    </w:p>
    <w:p w:rsidR="00E47AB4" w:rsidRDefault="007F2A80" w:rsidP="00E84090">
      <w:pPr>
        <w:pStyle w:val="Default"/>
        <w:rPr>
          <w:b/>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generator</w:t>
      </w:r>
    </w:p>
    <w:p w:rsidR="00E47AB4" w:rsidRDefault="00E47AB4" w:rsidP="00E84090">
      <w:pPr>
        <w:pStyle w:val="Default"/>
        <w:rPr>
          <w:b/>
        </w:rPr>
      </w:pPr>
    </w:p>
    <w:p w:rsidR="00E47AB4" w:rsidRPr="00E47AB4" w:rsidRDefault="00E47AB4" w:rsidP="00271C34">
      <w:pPr>
        <w:pStyle w:val="Default"/>
        <w:jc w:val="both"/>
      </w:pPr>
      <w:r>
        <w:t xml:space="preserve">The implementation of the Configuration Wizard. </w:t>
      </w:r>
      <w:r w:rsidR="00797D39">
        <w:t xml:space="preserve">The tool uses templates and configurations to generate platform instances. </w:t>
      </w:r>
      <w:r w:rsidR="00271C34">
        <w:t>Example templates can be found in the template folder. The platform sources are written to ./platform. More d</w:t>
      </w:r>
      <w:r w:rsidR="00797D39">
        <w:t xml:space="preserve">etailed information </w:t>
      </w:r>
      <w:r w:rsidR="00271C34">
        <w:t xml:space="preserve">is given </w:t>
      </w:r>
      <w:r w:rsidR="00797D39">
        <w:t xml:space="preserve">in </w:t>
      </w:r>
      <w:r w:rsidR="00C50176">
        <w:fldChar w:fldCharType="begin"/>
      </w:r>
      <w:r w:rsidR="00797D39">
        <w:instrText xml:space="preserve"> REF _Ref187199521 \r \h </w:instrText>
      </w:r>
      <w:r w:rsidR="00C50176">
        <w:fldChar w:fldCharType="separate"/>
      </w:r>
      <w:r w:rsidR="00656DE2">
        <w:t>2.4</w:t>
      </w:r>
      <w:r w:rsidR="00C50176">
        <w:fldChar w:fldCharType="end"/>
      </w:r>
      <w:r w:rsidR="00797D39">
        <w:t>.</w:t>
      </w:r>
    </w:p>
    <w:p w:rsidR="00E84090" w:rsidRPr="002C0C3D" w:rsidRDefault="00E84090" w:rsidP="00E84090">
      <w:pPr>
        <w:pStyle w:val="Default"/>
        <w:rPr>
          <w:b/>
        </w:rPr>
      </w:pPr>
    </w:p>
    <w:p w:rsidR="006B1A7E" w:rsidRDefault="007F2A80" w:rsidP="00E84090">
      <w:pPr>
        <w:pStyle w:val="Default"/>
        <w:rPr>
          <w:b/>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models</w:t>
      </w:r>
    </w:p>
    <w:p w:rsidR="006B1A7E" w:rsidRDefault="006B1A7E" w:rsidP="00E84090">
      <w:pPr>
        <w:pStyle w:val="Default"/>
        <w:rPr>
          <w:b/>
        </w:rPr>
      </w:pPr>
    </w:p>
    <w:p w:rsidR="00271C34" w:rsidRDefault="006B1A7E" w:rsidP="00E84090">
      <w:pPr>
        <w:pStyle w:val="Default"/>
      </w:pPr>
      <w:r>
        <w:t>The central folder containing all simulation models and unit tests. Each model is locat</w:t>
      </w:r>
      <w:r w:rsidR="00271C34">
        <w:t>ed in a separate sub-directory.</w:t>
      </w:r>
    </w:p>
    <w:p w:rsidR="00E84090" w:rsidRPr="006B1A7E" w:rsidRDefault="00E84090" w:rsidP="00E84090">
      <w:pPr>
        <w:pStyle w:val="Default"/>
      </w:pPr>
    </w:p>
    <w:p w:rsidR="006B1A7E" w:rsidRDefault="007F2A80" w:rsidP="00E84090">
      <w:pPr>
        <w:pStyle w:val="Default"/>
        <w:rPr>
          <w:b/>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platforms</w:t>
      </w:r>
    </w:p>
    <w:p w:rsidR="00271C34" w:rsidRDefault="00271C34" w:rsidP="00E84090">
      <w:pPr>
        <w:pStyle w:val="Default"/>
        <w:rPr>
          <w:b/>
        </w:rPr>
      </w:pPr>
    </w:p>
    <w:p w:rsidR="006B1A7E" w:rsidRPr="00271C34" w:rsidRDefault="00271C34" w:rsidP="00E84090">
      <w:pPr>
        <w:pStyle w:val="Default"/>
      </w:pPr>
      <w:r>
        <w:t>The platforms directory is intitially empty. It will be filled with source code and build scripts for platform simulations by the Configuration Wizard (generator).</w:t>
      </w:r>
    </w:p>
    <w:p w:rsidR="00E84090" w:rsidRPr="002C0C3D" w:rsidRDefault="00E84090" w:rsidP="00E84090">
      <w:pPr>
        <w:pStyle w:val="Default"/>
        <w:rPr>
          <w:b/>
        </w:rPr>
      </w:pPr>
    </w:p>
    <w:p w:rsidR="00271C34" w:rsidRDefault="007F2A80" w:rsidP="00E84090">
      <w:pPr>
        <w:pStyle w:val="Default"/>
        <w:rPr>
          <w:b/>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signalkit</w:t>
      </w:r>
    </w:p>
    <w:p w:rsidR="00271C34" w:rsidRDefault="00271C34" w:rsidP="00E84090">
      <w:pPr>
        <w:pStyle w:val="Default"/>
        <w:rPr>
          <w:b/>
        </w:rPr>
      </w:pPr>
    </w:p>
    <w:p w:rsidR="00271C34" w:rsidRPr="00271C34" w:rsidRDefault="00271C34" w:rsidP="00271C34">
      <w:pPr>
        <w:pStyle w:val="Default"/>
        <w:jc w:val="both"/>
      </w:pPr>
      <w:r>
        <w:t xml:space="preserve">Home of the SoCRocket SignalKit. The SignalKit </w:t>
      </w:r>
      <w:r w:rsidR="0048709F">
        <w:t xml:space="preserve">comprises </w:t>
      </w:r>
      <w:r>
        <w:t>a set of functions</w:t>
      </w:r>
      <w:r w:rsidR="0048709F">
        <w:t>/templates</w:t>
      </w:r>
      <w:r>
        <w:t xml:space="preserve"> that allow signal communication in TLM-Style, without the overhead of maintaining payload objects. Within the library it is mainly used to model interupts and reset distribution. More detailed information can be found in </w:t>
      </w:r>
      <w:r w:rsidR="00C50176">
        <w:fldChar w:fldCharType="begin"/>
      </w:r>
      <w:r>
        <w:instrText xml:space="preserve"> REF _Ref187200682 \r \h </w:instrText>
      </w:r>
      <w:r w:rsidR="00C50176">
        <w:fldChar w:fldCharType="separate"/>
      </w:r>
      <w:r w:rsidR="00656DE2">
        <w:t>3.3</w:t>
      </w:r>
      <w:r w:rsidR="00C50176">
        <w:fldChar w:fldCharType="end"/>
      </w:r>
      <w:r>
        <w:t>.</w:t>
      </w:r>
    </w:p>
    <w:p w:rsidR="00E84090" w:rsidRPr="002C0C3D" w:rsidRDefault="00E84090" w:rsidP="00E84090">
      <w:pPr>
        <w:pStyle w:val="Default"/>
        <w:rPr>
          <w:b/>
        </w:rPr>
      </w:pPr>
    </w:p>
    <w:p w:rsidR="001414D4" w:rsidRDefault="007F2A80" w:rsidP="00E84090">
      <w:pPr>
        <w:pStyle w:val="Default"/>
        <w:rPr>
          <w:b/>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6560" cy="416560"/>
                    </a:xfrm>
                    <a:prstGeom prst="rect">
                      <a:avLst/>
                    </a:prstGeom>
                    <a:noFill/>
                    <a:ln w="9525">
                      <a:noFill/>
                      <a:miter lim="800000"/>
                      <a:headEnd/>
                      <a:tailEnd/>
                    </a:ln>
                  </pic:spPr>
                </pic:pic>
              </a:graphicData>
            </a:graphic>
          </wp:inline>
        </w:drawing>
      </w:r>
      <w:r w:rsidR="00E84090" w:rsidRPr="002C0C3D">
        <w:rPr>
          <w:b/>
        </w:rPr>
        <w:t>templates</w:t>
      </w:r>
    </w:p>
    <w:p w:rsidR="007F2A80" w:rsidRDefault="007F2A80" w:rsidP="00E84090">
      <w:pPr>
        <w:pStyle w:val="Default"/>
        <w:rPr>
          <w:b/>
        </w:rPr>
      </w:pPr>
    </w:p>
    <w:p w:rsidR="001414D4" w:rsidRPr="007F2A80" w:rsidRDefault="007F2A80" w:rsidP="007F2A80">
      <w:pPr>
        <w:pStyle w:val="Default"/>
        <w:jc w:val="both"/>
      </w:pPr>
      <w:r>
        <w:t>This directory contains example templates and configurations, which can be used with the SoCRocket Configuration Wizard (generator). User defined templates should also be stored in here.</w:t>
      </w:r>
    </w:p>
    <w:p w:rsidR="00E84090" w:rsidRPr="002C0C3D" w:rsidRDefault="00E84090" w:rsidP="00E84090">
      <w:pPr>
        <w:pStyle w:val="Default"/>
        <w:rPr>
          <w:b/>
        </w:rPr>
      </w:pPr>
    </w:p>
    <w:p w:rsidR="007F2A80" w:rsidRPr="003473A8" w:rsidRDefault="007F2A80" w:rsidP="00E84090">
      <w:pPr>
        <w:pStyle w:val="Default"/>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Doxyfile</w:t>
      </w:r>
      <w:r w:rsidR="003473A8">
        <w:rPr>
          <w:b/>
          <w:i/>
        </w:rPr>
        <w:t xml:space="preserve"> </w:t>
      </w:r>
      <w:r w:rsidR="003473A8">
        <w:rPr>
          <w:b/>
          <w:i/>
        </w:rPr>
        <w:tab/>
      </w:r>
      <w:r w:rsidR="003473A8">
        <w:rPr>
          <w:b/>
          <w:i/>
        </w:rPr>
        <w:tab/>
      </w:r>
      <w:r w:rsidR="003473A8">
        <w:rPr>
          <w:b/>
          <w:i/>
        </w:rPr>
        <w:tab/>
      </w:r>
      <w:r w:rsidR="003473A8" w:rsidRPr="003473A8">
        <w:t>D</w:t>
      </w:r>
      <w:r w:rsidR="003473A8">
        <w:t>oxyGen configuration file.</w:t>
      </w:r>
    </w:p>
    <w:p w:rsidR="00E84090" w:rsidRPr="003473A8" w:rsidRDefault="007F2A80" w:rsidP="00E84090">
      <w:pPr>
        <w:pStyle w:val="Default"/>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waf</w:t>
      </w:r>
      <w:r w:rsidR="003473A8">
        <w:rPr>
          <w:b/>
          <w:i/>
        </w:rPr>
        <w:t xml:space="preserve"> </w:t>
      </w:r>
      <w:r w:rsidR="003473A8">
        <w:rPr>
          <w:b/>
          <w:i/>
        </w:rPr>
        <w:tab/>
      </w:r>
      <w:r w:rsidR="003473A8">
        <w:rPr>
          <w:b/>
          <w:i/>
        </w:rPr>
        <w:tab/>
      </w:r>
      <w:r w:rsidR="003473A8">
        <w:rPr>
          <w:b/>
          <w:i/>
        </w:rPr>
        <w:tab/>
      </w:r>
      <w:r w:rsidR="003473A8">
        <w:rPr>
          <w:b/>
          <w:i/>
        </w:rPr>
        <w:tab/>
      </w:r>
      <w:r w:rsidR="003473A8">
        <w:rPr>
          <w:b/>
          <w:i/>
        </w:rPr>
        <w:tab/>
      </w:r>
      <w:r w:rsidR="003473A8" w:rsidRPr="003473A8">
        <w:t xml:space="preserve">WAF </w:t>
      </w:r>
      <w:r w:rsidR="003473A8">
        <w:t>executable</w:t>
      </w:r>
    </w:p>
    <w:p w:rsidR="003473A8" w:rsidRDefault="007F2A80" w:rsidP="00E84090">
      <w:pPr>
        <w:pStyle w:val="Default"/>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7F2A80">
        <w:rPr>
          <w:b/>
          <w:i/>
        </w:rPr>
        <w:t>wscript</w:t>
      </w:r>
      <w:r w:rsidR="003473A8">
        <w:rPr>
          <w:b/>
          <w:i/>
        </w:rPr>
        <w:tab/>
      </w:r>
      <w:r w:rsidR="003473A8">
        <w:rPr>
          <w:b/>
          <w:i/>
        </w:rPr>
        <w:tab/>
      </w:r>
      <w:r w:rsidR="003473A8">
        <w:rPr>
          <w:b/>
          <w:i/>
        </w:rPr>
        <w:tab/>
      </w:r>
      <w:r w:rsidR="003473A8" w:rsidRPr="003473A8">
        <w:t>Top-level</w:t>
      </w:r>
      <w:r w:rsidR="003473A8">
        <w:t xml:space="preserve"> build script</w:t>
      </w:r>
    </w:p>
    <w:p w:rsidR="003473A8" w:rsidRDefault="003473A8" w:rsidP="00E84090">
      <w:pPr>
        <w:pStyle w:val="Default"/>
      </w:pPr>
    </w:p>
    <w:p w:rsidR="004C14B2" w:rsidRPr="003473A8" w:rsidRDefault="004C14B2" w:rsidP="00E84090">
      <w:pPr>
        <w:pStyle w:val="Default"/>
      </w:pPr>
    </w:p>
    <w:p w:rsidR="00EB32F6" w:rsidRDefault="00AC3CF6" w:rsidP="00AC3CF6">
      <w:pPr>
        <w:pStyle w:val="berschrift2"/>
      </w:pPr>
      <w:bookmarkStart w:id="24" w:name="_Ref187199521"/>
      <w:bookmarkStart w:id="25" w:name="_Toc187999796"/>
      <w:r>
        <w:t>Configuration Wizard</w:t>
      </w:r>
      <w:bookmarkEnd w:id="24"/>
      <w:bookmarkEnd w:id="25"/>
    </w:p>
    <w:p w:rsidR="00EB32F6" w:rsidRDefault="00EB32F6" w:rsidP="00EB32F6">
      <w:pPr>
        <w:pStyle w:val="Default"/>
      </w:pPr>
    </w:p>
    <w:p w:rsidR="00280400" w:rsidRPr="00EB32F6" w:rsidRDefault="00280400" w:rsidP="00EB32F6">
      <w:pPr>
        <w:pStyle w:val="Default"/>
      </w:pPr>
    </w:p>
    <w:p w:rsidR="00CC1BDD" w:rsidRDefault="006F5231" w:rsidP="00733CC3">
      <w:pPr>
        <w:pStyle w:val="berschrift1"/>
        <w:jc w:val="both"/>
      </w:pPr>
      <w:bookmarkStart w:id="26" w:name="_Toc187999797"/>
      <w:r>
        <w:t>Modeling Concepts</w:t>
      </w:r>
      <w:bookmarkEnd w:id="26"/>
    </w:p>
    <w:p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his own modules.</w:t>
      </w:r>
    </w:p>
    <w:p w:rsidR="00F5286C" w:rsidRDefault="007D37FA" w:rsidP="007D37FA">
      <w:pPr>
        <w:pStyle w:val="berschrift2"/>
      </w:pPr>
      <w:bookmarkStart w:id="27" w:name="_Toc187999798"/>
      <w:r>
        <w:t>Coding Style</w:t>
      </w:r>
      <w:bookmarkEnd w:id="27"/>
    </w:p>
    <w:p w:rsidR="00265BD1" w:rsidRDefault="00F5286C" w:rsidP="005C2EC3">
      <w:pPr>
        <w:pStyle w:val="Default"/>
        <w:jc w:val="both"/>
      </w:pPr>
      <w:r>
        <w:t xml:space="preserve">The simulation models of the library are developed in SystemC language and build on the OSCI TLM2.0 standard. </w:t>
      </w:r>
      <w:r w:rsidR="00816B54">
        <w:t xml:space="preserve">Like any TL model they abstract from cycle-timed accuracy by modeling communication in form of function calls. Depending on the use case this can be done in many different ways. </w:t>
      </w:r>
      <w:r w:rsidR="00265BD1">
        <w:t>The general aim is to save simulation time by sacrificing a certain amount of timing accuracy. Moreover, TL simulations usually give the user a bigger amount of leeway</w:t>
      </w:r>
      <w:r w:rsidR="005C2EC3">
        <w:t>, compared to</w:t>
      </w:r>
      <w:r w:rsidR="00265BD1">
        <w:t xml:space="preserve"> RTL.</w:t>
      </w:r>
      <w:r w:rsidR="00816B54">
        <w:t xml:space="preserve"> </w:t>
      </w:r>
    </w:p>
    <w:p w:rsidR="001713DA" w:rsidRDefault="00F5286C" w:rsidP="005C2EC3">
      <w:pPr>
        <w:pStyle w:val="Default"/>
        <w:jc w:val="both"/>
      </w:pPr>
      <w:r>
        <w:t xml:space="preserve">Two major use cases are covered: software development and architecture exploration. Consequently, all IPs of the library support </w:t>
      </w:r>
      <w:r w:rsidR="001713DA">
        <w:t>loosely timed (LT) and approximately timed (AT) abstraction. The abstraction layer is selected using constructor parameters.</w:t>
      </w:r>
    </w:p>
    <w:p w:rsidR="002007A1" w:rsidRDefault="001713DA" w:rsidP="001713DA">
      <w:pPr>
        <w:pStyle w:val="berschrift3"/>
      </w:pPr>
      <w:bookmarkStart w:id="28" w:name="_Toc187999799"/>
      <w:r>
        <w:t>Loosely Timed (LT)</w:t>
      </w:r>
      <w:bookmarkEnd w:id="28"/>
    </w:p>
    <w:p w:rsidR="001713DA" w:rsidRDefault="001713DA" w:rsidP="001713DA">
      <w:pPr>
        <w:pStyle w:val="berschrift3"/>
      </w:pPr>
      <w:bookmarkStart w:id="29" w:name="_Toc187999800"/>
      <w:r>
        <w:t>Approximately Timed (AT)</w:t>
      </w:r>
      <w:bookmarkEnd w:id="29"/>
    </w:p>
    <w:p w:rsidR="001713DA" w:rsidRPr="001713DA" w:rsidRDefault="001713DA" w:rsidP="001713DA">
      <w:pPr>
        <w:pStyle w:val="berschrift3"/>
      </w:pPr>
      <w:bookmarkStart w:id="30" w:name="_Toc187999801"/>
      <w:r>
        <w:t>Debug transport</w:t>
      </w:r>
      <w:bookmarkEnd w:id="30"/>
    </w:p>
    <w:p w:rsidR="002007A1" w:rsidRDefault="00EF10E6" w:rsidP="00EF10E6">
      <w:pPr>
        <w:pStyle w:val="berschrift2"/>
      </w:pPr>
      <w:bookmarkStart w:id="31" w:name="_Ref187197963"/>
      <w:bookmarkStart w:id="32" w:name="_Toc187999802"/>
      <w:r>
        <w:t>Library base classes</w:t>
      </w:r>
      <w:bookmarkEnd w:id="31"/>
      <w:bookmarkEnd w:id="32"/>
    </w:p>
    <w:p w:rsidR="002007A1" w:rsidRDefault="002007A1" w:rsidP="002007A1">
      <w:pPr>
        <w:pStyle w:val="Default"/>
        <w:rPr>
          <w:b/>
        </w:rPr>
      </w:pPr>
      <w:r>
        <w:rPr>
          <w:b/>
        </w:rPr>
        <w:t>Clock Device:</w:t>
      </w:r>
    </w:p>
    <w:p w:rsidR="002007A1" w:rsidRDefault="002007A1" w:rsidP="002007A1">
      <w:pPr>
        <w:pStyle w:val="Default"/>
        <w:rPr>
          <w:b/>
        </w:rPr>
      </w:pPr>
    </w:p>
    <w:p w:rsidR="002007A1" w:rsidRPr="002007A1" w:rsidRDefault="002007A1" w:rsidP="002007A1">
      <w:pPr>
        <w:pStyle w:val="Default"/>
      </w:pPr>
      <w:r w:rsidRPr="002007A1">
        <w:t xml:space="preserve">class CLKDevice  </w:t>
      </w:r>
      <w:r w:rsidRPr="002007A1">
        <w:tab/>
      </w:r>
    </w:p>
    <w:p w:rsidR="002007A1" w:rsidRPr="002007A1" w:rsidRDefault="002007A1" w:rsidP="002007A1">
      <w:pPr>
        <w:pStyle w:val="Default"/>
      </w:pPr>
      <w:r w:rsidRPr="002007A1">
        <w:t>models/utils/clkdevice.</w:t>
      </w:r>
      <w:r w:rsidR="00BC627C">
        <w:t>*</w:t>
      </w:r>
      <w:r w:rsidRPr="002007A1">
        <w:tab/>
      </w:r>
    </w:p>
    <w:p w:rsidR="002007A1" w:rsidRPr="002007A1" w:rsidRDefault="002007A1" w:rsidP="002007A1">
      <w:pPr>
        <w:pStyle w:val="Default"/>
      </w:pPr>
      <w:r w:rsidRPr="002007A1">
        <w:t>lib utils</w:t>
      </w:r>
    </w:p>
    <w:p w:rsidR="002007A1" w:rsidRDefault="002007A1" w:rsidP="002007A1">
      <w:pPr>
        <w:pStyle w:val="Default"/>
      </w:pPr>
    </w:p>
    <w:p w:rsidR="00BC627C" w:rsidRDefault="002007A1" w:rsidP="00BC627C">
      <w:pPr>
        <w:pStyle w:val="Default"/>
        <w:jc w:val="both"/>
      </w:pPr>
      <w:r>
        <w:t xml:space="preserve">The class </w:t>
      </w:r>
      <w:r w:rsidRPr="001C0B05">
        <w:rPr>
          <w:rFonts w:ascii="Lucida Console" w:eastAsiaTheme="minorHAnsi" w:hAnsi="Lucida Console" w:cs="Arial"/>
          <w:b/>
          <w:color w:val="auto"/>
          <w:spacing w:val="10"/>
          <w:sz w:val="20"/>
          <w:lang w:val="en-US"/>
        </w:rPr>
        <w:t>CLKDevice</w:t>
      </w:r>
      <w: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t xml:space="preserve"> receive two SignalKit inputs: </w:t>
      </w:r>
      <w:r w:rsidRPr="001C0B05">
        <w:rPr>
          <w:rFonts w:ascii="Lucida Console" w:eastAsiaTheme="minorHAnsi" w:hAnsi="Lucida Console" w:cs="Arial"/>
          <w:b/>
          <w:color w:val="auto"/>
          <w:spacing w:val="10"/>
          <w:sz w:val="20"/>
          <w:lang w:val="en-US"/>
        </w:rPr>
        <w:t>clk</w:t>
      </w:r>
      <w:r>
        <w:t xml:space="preserve"> and </w:t>
      </w:r>
      <w:r w:rsidRPr="001C0B05">
        <w:rPr>
          <w:rFonts w:ascii="Lucida Console" w:eastAsiaTheme="minorHAnsi" w:hAnsi="Lucida Console" w:cs="Arial"/>
          <w:b/>
          <w:color w:val="auto"/>
          <w:spacing w:val="10"/>
          <w:sz w:val="20"/>
          <w:lang w:val="en-US"/>
        </w:rPr>
        <w:t>rst</w:t>
      </w:r>
      <w:r>
        <w:t>. The child class is forced to implement the virtual functio</w:t>
      </w:r>
      <w:r w:rsidR="00BC627C">
        <w:t>n</w:t>
      </w:r>
      <w:r>
        <w:t xml:space="preserve"> </w:t>
      </w:r>
      <w:r w:rsidRPr="001C0B05">
        <w:rPr>
          <w:rFonts w:ascii="Lucida Console" w:eastAsiaTheme="minorHAnsi" w:hAnsi="Lucida Console" w:cs="Arial"/>
          <w:b/>
          <w:color w:val="auto"/>
          <w:spacing w:val="10"/>
          <w:sz w:val="20"/>
          <w:lang w:val="en-US"/>
        </w:rPr>
        <w:t>dorst()</w:t>
      </w:r>
      <w:r>
        <w:t>, which</w:t>
      </w:r>
      <w:r w:rsidR="00BC627C">
        <w:t xml:space="preserve"> is triggered by the </w:t>
      </w:r>
      <w:r w:rsidR="00BC627C" w:rsidRPr="001C0B05">
        <w:rPr>
          <w:rFonts w:ascii="Lucida Console" w:eastAsiaTheme="minorHAnsi" w:hAnsi="Lucida Console" w:cs="Arial"/>
          <w:b/>
          <w:color w:val="auto"/>
          <w:spacing w:val="10"/>
          <w:sz w:val="20"/>
          <w:lang w:val="en-US"/>
        </w:rPr>
        <w:t>rst</w:t>
      </w:r>
      <w:r w:rsidR="00BC627C">
        <w:t xml:space="preserve"> input. Moreover, </w:t>
      </w:r>
      <w:r w:rsidR="00BC627C" w:rsidRPr="001C0B05">
        <w:rPr>
          <w:rFonts w:ascii="Lucida Console" w:eastAsiaTheme="minorHAnsi" w:hAnsi="Lucida Console" w:cs="Arial"/>
          <w:b/>
          <w:color w:val="auto"/>
          <w:spacing w:val="10"/>
          <w:sz w:val="20"/>
          <w:lang w:val="en-US"/>
        </w:rPr>
        <w:t>CLKDevice</w:t>
      </w:r>
      <w:r w:rsidR="00BC627C">
        <w:t xml:space="preserve"> provides a data member </w:t>
      </w:r>
      <w:r w:rsidR="00BC627C" w:rsidRPr="001C0B05">
        <w:rPr>
          <w:rFonts w:ascii="Lucida Console" w:eastAsiaTheme="minorHAnsi" w:hAnsi="Lucida Console" w:cs="Arial"/>
          <w:b/>
          <w:color w:val="auto"/>
          <w:spacing w:val="10"/>
          <w:sz w:val="20"/>
          <w:lang w:val="en-US"/>
        </w:rPr>
        <w:t>„clock_cycle“</w:t>
      </w:r>
      <w:r w:rsidR="00BC627C">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t xml:space="preserve"> functions of the class.</w:t>
      </w:r>
    </w:p>
    <w:p w:rsidR="00BC627C" w:rsidRDefault="00BC627C" w:rsidP="00BC627C">
      <w:pPr>
        <w:pStyle w:val="Default"/>
        <w:jc w:val="both"/>
      </w:pPr>
    </w:p>
    <w:p w:rsidR="00BC627C" w:rsidRPr="00BC627C" w:rsidRDefault="00BC627C" w:rsidP="00BC627C">
      <w:pPr>
        <w:pStyle w:val="Default"/>
        <w:jc w:val="both"/>
        <w:rPr>
          <w:b/>
        </w:rPr>
      </w:pPr>
      <w:r w:rsidRPr="00BC627C">
        <w:rPr>
          <w:b/>
        </w:rPr>
        <w:t>AHB Device:</w:t>
      </w:r>
    </w:p>
    <w:p w:rsidR="00BC627C" w:rsidRDefault="00BC627C" w:rsidP="00BC627C">
      <w:pPr>
        <w:pStyle w:val="Default"/>
        <w:jc w:val="both"/>
      </w:pPr>
    </w:p>
    <w:p w:rsidR="00BC627C" w:rsidRDefault="00BC627C" w:rsidP="00BC627C">
      <w:pPr>
        <w:pStyle w:val="Default"/>
        <w:jc w:val="both"/>
      </w:pPr>
      <w:r>
        <w:t>class AHBDevice</w:t>
      </w:r>
    </w:p>
    <w:p w:rsidR="006C27C5" w:rsidRDefault="00BC627C" w:rsidP="00BC627C">
      <w:pPr>
        <w:pStyle w:val="Default"/>
        <w:jc w:val="both"/>
      </w:pPr>
      <w:r>
        <w:t>models/utils/ahbdevice.*</w:t>
      </w:r>
    </w:p>
    <w:p w:rsidR="00BC627C" w:rsidRDefault="006C27C5" w:rsidP="00BC627C">
      <w:pPr>
        <w:pStyle w:val="Default"/>
        <w:jc w:val="both"/>
      </w:pPr>
      <w:r>
        <w:t>lib utils</w:t>
      </w:r>
    </w:p>
    <w:p w:rsidR="00BA1A3C" w:rsidRDefault="006C27C5" w:rsidP="002007A1">
      <w:pPr>
        <w:pStyle w:val="Default"/>
        <w:jc w:val="both"/>
      </w:pPr>
      <w:r>
        <w:t xml:space="preserve">All simulation models that are supposed to be connected to the TLM AHBCTRL </w:t>
      </w:r>
      <w:r w:rsidR="00335C58">
        <w:t xml:space="preserve">must </w:t>
      </w:r>
      <w:r>
        <w:t>be derived from class AHBDevice. The Aeroflex Gaisler AHBCTRL implements a Plu</w:t>
      </w:r>
      <w:r w:rsidR="00BA1A3C">
        <w:t>g &amp; Play mechanism, which relies</w:t>
      </w:r>
      <w:r>
        <w:t xml:space="preserve"> on config</w:t>
      </w:r>
      <w:r w:rsidR="00BA1A3C">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rsidR="00BA1A3C" w:rsidRDefault="00BA1A3C" w:rsidP="002007A1">
      <w:pPr>
        <w:pStyle w:val="Default"/>
        <w:jc w:val="both"/>
      </w:pPr>
    </w:p>
    <w:p w:rsidR="00BA1A3C" w:rsidRPr="00003EDA" w:rsidRDefault="00BA1A3C" w:rsidP="002007A1">
      <w:pPr>
        <w:pStyle w:val="Default"/>
        <w:jc w:val="both"/>
        <w:rPr>
          <w:b/>
        </w:rPr>
      </w:pPr>
      <w:r w:rsidRPr="00003EDA">
        <w:rPr>
          <w:b/>
        </w:rPr>
        <w:t>APB Device:</w:t>
      </w:r>
    </w:p>
    <w:p w:rsidR="00BA1A3C" w:rsidRDefault="00BA1A3C" w:rsidP="002007A1">
      <w:pPr>
        <w:pStyle w:val="Default"/>
        <w:jc w:val="both"/>
      </w:pPr>
    </w:p>
    <w:p w:rsidR="00BA1A3C" w:rsidRDefault="00BA1A3C" w:rsidP="002007A1">
      <w:pPr>
        <w:pStyle w:val="Default"/>
        <w:jc w:val="both"/>
      </w:pPr>
      <w:r>
        <w:t>class APBDevice</w:t>
      </w:r>
    </w:p>
    <w:p w:rsidR="00BA1A3C" w:rsidRDefault="00BA1A3C" w:rsidP="002007A1">
      <w:pPr>
        <w:pStyle w:val="Default"/>
        <w:jc w:val="both"/>
      </w:pPr>
      <w:r>
        <w:t>models/utils/apbdevice.*</w:t>
      </w:r>
    </w:p>
    <w:p w:rsidR="00003EDA" w:rsidRDefault="00BA1A3C" w:rsidP="002007A1">
      <w:pPr>
        <w:pStyle w:val="Default"/>
        <w:jc w:val="both"/>
      </w:pPr>
      <w:r>
        <w:t>lib utils</w:t>
      </w:r>
    </w:p>
    <w:p w:rsidR="00003EDA" w:rsidRDefault="00003EDA" w:rsidP="002007A1">
      <w:pPr>
        <w:pStyle w:val="Default"/>
        <w:jc w:val="both"/>
      </w:pPr>
    </w:p>
    <w:p w:rsidR="002D598E" w:rsidRDefault="00003EDA" w:rsidP="002007A1">
      <w:pPr>
        <w:pStyle w:val="Default"/>
        <w:jc w:val="both"/>
      </w:pPr>
      <w:r>
        <w:t>All simulation models that are supposed to be connected to the TLM APBCTRL</w:t>
      </w:r>
      <w:r w:rsidR="00335C58">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rsidR="002D598E" w:rsidRDefault="002D598E" w:rsidP="002007A1">
      <w:pPr>
        <w:pStyle w:val="Default"/>
        <w:jc w:val="both"/>
      </w:pPr>
    </w:p>
    <w:p w:rsidR="00335C58" w:rsidRDefault="002D598E" w:rsidP="002007A1">
      <w:pPr>
        <w:pStyle w:val="Default"/>
        <w:jc w:val="both"/>
      </w:pPr>
      <w:r>
        <w:t>Modules, like the MCTRL, which posses an AHB as well as an APB interface must be derived from AHBDevice and APBDevice.</w:t>
      </w:r>
    </w:p>
    <w:p w:rsidR="00802278" w:rsidRDefault="00802278" w:rsidP="002007A1">
      <w:pPr>
        <w:pStyle w:val="Default"/>
        <w:jc w:val="both"/>
      </w:pPr>
    </w:p>
    <w:p w:rsidR="00802278" w:rsidRDefault="00802278" w:rsidP="002007A1">
      <w:pPr>
        <w:pStyle w:val="Default"/>
        <w:jc w:val="both"/>
        <w:rPr>
          <w:b/>
        </w:rPr>
      </w:pPr>
      <w:r>
        <w:rPr>
          <w:b/>
        </w:rPr>
        <w:t>Memory Device:</w:t>
      </w:r>
    </w:p>
    <w:p w:rsidR="00802278" w:rsidRDefault="00802278" w:rsidP="002007A1">
      <w:pPr>
        <w:pStyle w:val="Default"/>
        <w:jc w:val="both"/>
        <w:rPr>
          <w:b/>
        </w:rPr>
      </w:pPr>
    </w:p>
    <w:p w:rsidR="00802278" w:rsidRDefault="00802278" w:rsidP="002007A1">
      <w:pPr>
        <w:pStyle w:val="Default"/>
        <w:jc w:val="both"/>
      </w:pPr>
      <w:r>
        <w:t>class MEMDevice</w:t>
      </w:r>
    </w:p>
    <w:p w:rsidR="00802278" w:rsidRDefault="00802278" w:rsidP="002007A1">
      <w:pPr>
        <w:pStyle w:val="Default"/>
        <w:jc w:val="both"/>
      </w:pPr>
      <w:r>
        <w:t>models/utils/memdevice.*</w:t>
      </w:r>
    </w:p>
    <w:p w:rsidR="00802278" w:rsidRDefault="00802278" w:rsidP="002007A1">
      <w:pPr>
        <w:pStyle w:val="Default"/>
        <w:jc w:val="both"/>
      </w:pPr>
      <w:r>
        <w:t>lib utils</w:t>
      </w:r>
    </w:p>
    <w:p w:rsidR="00802278" w:rsidRDefault="00802278" w:rsidP="002007A1">
      <w:pPr>
        <w:pStyle w:val="Default"/>
        <w:jc w:val="both"/>
      </w:pPr>
    </w:p>
    <w:p w:rsidR="00802278" w:rsidRDefault="00802278" w:rsidP="002007A1">
      <w:pPr>
        <w:pStyle w:val="Default"/>
        <w:jc w:val="both"/>
      </w:pPr>
      <w: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rsidR="002D598E" w:rsidRDefault="002D598E" w:rsidP="002007A1">
      <w:pPr>
        <w:pStyle w:val="Default"/>
        <w:jc w:val="both"/>
      </w:pPr>
    </w:p>
    <w:p w:rsidR="002D598E" w:rsidRPr="002D598E" w:rsidRDefault="002D598E" w:rsidP="002007A1">
      <w:pPr>
        <w:pStyle w:val="Default"/>
        <w:jc w:val="both"/>
        <w:rPr>
          <w:b/>
        </w:rPr>
      </w:pPr>
      <w:r w:rsidRPr="002D598E">
        <w:rPr>
          <w:b/>
        </w:rPr>
        <w:t>Timing Monitor:</w:t>
      </w:r>
    </w:p>
    <w:p w:rsidR="002D598E" w:rsidRDefault="002D598E" w:rsidP="002007A1">
      <w:pPr>
        <w:pStyle w:val="Default"/>
        <w:jc w:val="both"/>
      </w:pPr>
    </w:p>
    <w:p w:rsidR="002D598E" w:rsidRDefault="002D598E" w:rsidP="002007A1">
      <w:pPr>
        <w:pStyle w:val="Default"/>
        <w:jc w:val="both"/>
      </w:pPr>
      <w:r>
        <w:t>class timingmonitor</w:t>
      </w:r>
    </w:p>
    <w:p w:rsidR="002D598E" w:rsidRDefault="002D598E" w:rsidP="002007A1">
      <w:pPr>
        <w:pStyle w:val="Default"/>
        <w:jc w:val="both"/>
      </w:pPr>
      <w:r>
        <w:t>common/timingmonitor.*</w:t>
      </w:r>
    </w:p>
    <w:p w:rsidR="004249C1" w:rsidRDefault="004249C1" w:rsidP="002007A1">
      <w:pPr>
        <w:pStyle w:val="Default"/>
        <w:jc w:val="both"/>
      </w:pPr>
      <w:r>
        <w:t>lib common</w:t>
      </w:r>
    </w:p>
    <w:p w:rsidR="002D598E" w:rsidRDefault="002D598E" w:rsidP="002007A1">
      <w:pPr>
        <w:pStyle w:val="Default"/>
        <w:jc w:val="both"/>
      </w:pPr>
    </w:p>
    <w:p w:rsidR="00B85B67" w:rsidRDefault="002D598E" w:rsidP="002007A1">
      <w:pPr>
        <w:pStyle w:val="Default"/>
        <w:jc w:val="both"/>
      </w:pPr>
      <w:r>
        <w:t>Timingmonitor is a support class for timing verification. Within the library it is used in almost all testbench classes. During simulation it records the SystemC simulation time and the real execution time of test phases. F</w:t>
      </w:r>
      <w:r w:rsidR="0096320A">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t xml:space="preserve"> </w:t>
      </w:r>
      <w:r w:rsidR="001C0B05">
        <w:t>to generate a report showing the timing of all test phases. This is especially useful for comparing simulations at different levels of abstraction.</w:t>
      </w:r>
    </w:p>
    <w:p w:rsidR="00B85B67" w:rsidRDefault="00B85B67" w:rsidP="002007A1">
      <w:pPr>
        <w:pStyle w:val="Default"/>
        <w:jc w:val="both"/>
      </w:pPr>
    </w:p>
    <w:p w:rsidR="00B85B67" w:rsidRPr="008818FE" w:rsidRDefault="00B85B67" w:rsidP="002007A1">
      <w:pPr>
        <w:pStyle w:val="Default"/>
        <w:jc w:val="both"/>
        <w:rPr>
          <w:b/>
        </w:rPr>
      </w:pPr>
      <w:r w:rsidRPr="008818FE">
        <w:rPr>
          <w:b/>
        </w:rPr>
        <w:t>Verbosity:</w:t>
      </w:r>
    </w:p>
    <w:p w:rsidR="00B85B67" w:rsidRDefault="00B85B67" w:rsidP="002007A1">
      <w:pPr>
        <w:pStyle w:val="Default"/>
        <w:jc w:val="both"/>
      </w:pPr>
    </w:p>
    <w:p w:rsidR="00864137" w:rsidRDefault="00864137" w:rsidP="002007A1">
      <w:pPr>
        <w:pStyle w:val="Default"/>
        <w:jc w:val="both"/>
      </w:pPr>
      <w:r>
        <w:t>class color, number, msgstream</w:t>
      </w:r>
    </w:p>
    <w:p w:rsidR="004249C1" w:rsidRDefault="00864137" w:rsidP="002007A1">
      <w:pPr>
        <w:pStyle w:val="Default"/>
        <w:jc w:val="both"/>
      </w:pPr>
      <w:r>
        <w:t>common/verbose.*</w:t>
      </w:r>
    </w:p>
    <w:p w:rsidR="00864137" w:rsidRDefault="00864137" w:rsidP="002007A1">
      <w:pPr>
        <w:pStyle w:val="Default"/>
        <w:jc w:val="both"/>
      </w:pPr>
    </w:p>
    <w:p w:rsidR="00911AAE" w:rsidRDefault="00864137" w:rsidP="002007A1">
      <w:pPr>
        <w:pStyle w:val="Default"/>
        <w:jc w:val="both"/>
      </w:pPr>
      <w:r>
        <w:t>The operators defined in verbose.h can be used to filter output messages respect</w:t>
      </w:r>
      <w:r w:rsidR="005D225B">
        <w:t>ing their</w:t>
      </w:r>
      <w:r>
        <w:t xml:space="preserve"> severity. As explained in </w:t>
      </w:r>
      <w:r w:rsidR="00C50176">
        <w:fldChar w:fldCharType="begin"/>
      </w:r>
      <w:r w:rsidR="009662B6">
        <w:instrText xml:space="preserve"> REF _Ref187130590 \r \h </w:instrText>
      </w:r>
      <w:r w:rsidR="00C50176">
        <w:fldChar w:fldCharType="separate"/>
      </w:r>
      <w:r w:rsidR="00656DE2">
        <w:t>2.2.2</w:t>
      </w:r>
      <w:r w:rsidR="00C50176">
        <w:fldChar w:fldCharType="end"/>
      </w:r>
      <w:r>
        <w:t xml:space="preserve"> the verbosity level of the simulations must be defined during configuration of the library</w:t>
      </w:r>
      <w:r w:rsidR="005D225B">
        <w:t xml:space="preserve"> </w:t>
      </w:r>
      <w:r w:rsidR="005D225B" w:rsidRPr="005D225B">
        <w:t>(</w:t>
      </w:r>
      <w:r w:rsidR="005D225B" w:rsidRPr="005D225B">
        <w:rPr>
          <w:rFonts w:ascii="Lucida Console" w:eastAsiaTheme="minorHAnsi" w:hAnsi="Lucida Console" w:cs="Arial"/>
          <w:b/>
          <w:color w:val="auto"/>
          <w:spacing w:val="10"/>
          <w:sz w:val="20"/>
          <w:lang w:val="en-US"/>
        </w:rPr>
        <w:t>./waf configure –verbosity=1..4</w:t>
      </w:r>
      <w:r w:rsidR="005D225B">
        <w:t>)</w:t>
      </w:r>
      <w:r>
        <w:t xml:space="preserve">. </w:t>
      </w:r>
      <w:r w:rsidR="005D225B">
        <w:t>Four levels may be chosen: error, warning, info and debug.</w:t>
      </w:r>
      <w:r w:rsidR="00911AAE">
        <w:t xml:space="preserve"> The operators are used in a similar way to C++ stdout:</w:t>
      </w:r>
    </w:p>
    <w:p w:rsidR="00911AAE" w:rsidRDefault="00911AAE" w:rsidP="002007A1">
      <w:pPr>
        <w:pStyle w:val="Default"/>
        <w:jc w:val="both"/>
      </w:pPr>
    </w:p>
    <w:p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rsidR="00911AAE" w:rsidRDefault="00911AAE" w:rsidP="002007A1">
      <w:pPr>
        <w:pStyle w:val="Default"/>
        <w:jc w:val="both"/>
        <w:rPr>
          <w:rFonts w:ascii="Lucida Console" w:eastAsiaTheme="minorHAnsi" w:hAnsi="Lucida Console" w:cs="Arial"/>
          <w:b/>
          <w:color w:val="auto"/>
          <w:spacing w:val="10"/>
          <w:sz w:val="20"/>
          <w:lang w:val="en-US"/>
        </w:rPr>
      </w:pP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rsidR="00911AAE" w:rsidRDefault="00911AAE" w:rsidP="002007A1">
      <w:pPr>
        <w:pStyle w:val="Default"/>
        <w:jc w:val="both"/>
      </w:pPr>
    </w:p>
    <w:p w:rsidR="00911AAE" w:rsidRDefault="00911AAE" w:rsidP="002007A1">
      <w:pPr>
        <w:pStyle w:val="Default"/>
        <w:jc w:val="both"/>
      </w:pPr>
      <w:r>
        <w:t xml:space="preserve">Defining the verbosity at configuration time has the advantage that </w:t>
      </w:r>
      <w:r w:rsidR="00CF7BD7">
        <w:t>undesired output is optimized way (compared to runtime switching).</w:t>
      </w:r>
    </w:p>
    <w:p w:rsidR="004249C1" w:rsidRDefault="004249C1" w:rsidP="002007A1">
      <w:pPr>
        <w:pStyle w:val="Default"/>
        <w:jc w:val="both"/>
      </w:pPr>
    </w:p>
    <w:p w:rsidR="004249C1" w:rsidRPr="004249C1" w:rsidRDefault="00B85B67" w:rsidP="002007A1">
      <w:pPr>
        <w:pStyle w:val="Default"/>
        <w:jc w:val="both"/>
        <w:rPr>
          <w:b/>
        </w:rPr>
      </w:pPr>
      <w:r>
        <w:rPr>
          <w:b/>
        </w:rPr>
        <w:t>Endianess</w:t>
      </w:r>
      <w:r w:rsidR="004249C1" w:rsidRPr="004249C1">
        <w:rPr>
          <w:b/>
        </w:rPr>
        <w:t>:</w:t>
      </w:r>
    </w:p>
    <w:p w:rsidR="004249C1" w:rsidRDefault="004249C1" w:rsidP="002007A1">
      <w:pPr>
        <w:pStyle w:val="Default"/>
        <w:jc w:val="both"/>
      </w:pPr>
    </w:p>
    <w:p w:rsidR="004249C1" w:rsidRDefault="004249C1" w:rsidP="002007A1">
      <w:pPr>
        <w:pStyle w:val="Default"/>
        <w:jc w:val="both"/>
      </w:pPr>
      <w:r>
        <w:t>class none</w:t>
      </w:r>
    </w:p>
    <w:p w:rsidR="004249C1" w:rsidRDefault="004249C1" w:rsidP="002007A1">
      <w:pPr>
        <w:pStyle w:val="Default"/>
        <w:jc w:val="both"/>
      </w:pPr>
      <w:r>
        <w:t>common/vendian.h</w:t>
      </w:r>
    </w:p>
    <w:p w:rsidR="004249C1" w:rsidRDefault="004249C1" w:rsidP="002007A1">
      <w:pPr>
        <w:pStyle w:val="Default"/>
        <w:jc w:val="both"/>
      </w:pPr>
      <w:r>
        <w:t>lib common</w:t>
      </w:r>
    </w:p>
    <w:p w:rsidR="004249C1" w:rsidRDefault="004249C1" w:rsidP="002007A1">
      <w:pPr>
        <w:pStyle w:val="Default"/>
        <w:jc w:val="both"/>
      </w:pPr>
    </w:p>
    <w:p w:rsidR="00F430CD" w:rsidRDefault="004249C1" w:rsidP="002007A1">
      <w:pPr>
        <w:pStyle w:val="Default"/>
        <w:jc w:val="both"/>
      </w:pPr>
      <w:r>
        <w:t xml:space="preserve">The header </w:t>
      </w:r>
      <w:r w:rsidRPr="007777E6">
        <w:rPr>
          <w:rFonts w:ascii="Lucida Console" w:eastAsiaTheme="minorHAnsi" w:hAnsi="Lucida Console" w:cs="Arial"/>
          <w:b/>
          <w:color w:val="auto"/>
          <w:spacing w:val="10"/>
          <w:sz w:val="20"/>
          <w:lang w:val="en-US"/>
        </w:rPr>
        <w:t>vendian.h</w:t>
      </w:r>
      <w:r>
        <w:t xml:space="preserve"> provides endianess conversion functions for data types of different lengths. </w:t>
      </w:r>
      <w:r w:rsidR="00F430CD">
        <w:t xml:space="preserve">If the host system is little endian, </w:t>
      </w:r>
      <w:r w:rsidR="007777E6">
        <w:t>CPU and unit tests must swap</w:t>
      </w:r>
      <w:r w:rsidR="00B85B67">
        <w:t xml:space="preserve"> byte order</w:t>
      </w:r>
      <w:r w:rsidR="00F430CD">
        <w:t>. The latter</w:t>
      </w:r>
      <w:r w:rsidR="007777E6">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t xml:space="preserve">. </w:t>
      </w:r>
    </w:p>
    <w:p w:rsidR="004249C1" w:rsidRDefault="007777E6" w:rsidP="002007A1">
      <w:pPr>
        <w:pStyle w:val="Default"/>
        <w:jc w:val="both"/>
      </w:pPr>
      <w:r>
        <w:t xml:space="preserve">It has to be kept in mind that the LEON processor is a big endian CPU. </w:t>
      </w:r>
      <w:r w:rsidR="00F430CD">
        <w:t>Hence, memory images generated with the SPARC compiler (e.g. BCC) are also big endian. If the host system simulates the CPU, or testbench, in little endian byte order</w:t>
      </w:r>
      <w:r w:rsidR="00B85B67">
        <w:t>,</w:t>
      </w:r>
      <w:r w:rsidR="00F430CD">
        <w:t xml:space="preserve"> all data items going to/from memory must turn!</w:t>
      </w:r>
    </w:p>
    <w:p w:rsidR="004D3A78" w:rsidRDefault="00CA0A40" w:rsidP="00CA0A40">
      <w:pPr>
        <w:pStyle w:val="berschrift2"/>
      </w:pPr>
      <w:bookmarkStart w:id="33" w:name="_Ref187200682"/>
      <w:bookmarkStart w:id="34" w:name="_Toc187999803"/>
      <w:r>
        <w:t>TLM Signal Communication Kit</w:t>
      </w:r>
      <w:bookmarkEnd w:id="33"/>
      <w:bookmarkEnd w:id="34"/>
    </w:p>
    <w:p w:rsidR="00F033AC" w:rsidRDefault="006A65CE" w:rsidP="000823B8">
      <w:pPr>
        <w:pStyle w:val="Default"/>
        <w:jc w:val="both"/>
      </w:pPr>
      <w:r>
        <w:t>Signal communication in</w:t>
      </w:r>
      <w:r w:rsidR="00F033AC">
        <w:t xml:space="preserve"> TLM platforms is usually model</w:t>
      </w:r>
      <w:r>
        <w:t>ed using System</w:t>
      </w:r>
      <w:r w:rsidR="000823B8">
        <w:t>C</w:t>
      </w:r>
      <w:r>
        <w:t xml:space="preserve"> signals (</w:t>
      </w:r>
      <w:r w:rsidRPr="000823B8">
        <w:rPr>
          <w:rFonts w:ascii="Lucida Console" w:eastAsiaTheme="minorHAnsi" w:hAnsi="Lucida Console" w:cs="Arial"/>
          <w:b/>
          <w:color w:val="auto"/>
          <w:spacing w:val="10"/>
          <w:sz w:val="20"/>
          <w:lang w:val="en-US"/>
        </w:rPr>
        <w:t>sc_signals</w:t>
      </w:r>
      <w:r w:rsidR="00F033AC">
        <w:t>). SystemC signals are applied</w:t>
      </w:r>
      <w:r>
        <w:t xml:space="preserve"> very similar to </w:t>
      </w:r>
      <w:r w:rsidR="000823B8">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t xml:space="preserve"> need to be scheduled by the SystemC kernel. For modeling at a higher level of abstraction this involves an un</w:t>
      </w:r>
      <w:r w:rsidR="004868AF">
        <w:t>wanted</w:t>
      </w:r>
      <w:r w:rsidR="000823B8">
        <w:t xml:space="preserve"> overhead. </w:t>
      </w:r>
      <w:r w:rsidR="004868AF">
        <w:t>O</w:t>
      </w:r>
      <w:r w:rsidR="000823B8">
        <w:t>ne would prefer a fast function-call</w:t>
      </w:r>
      <w:r w:rsidR="00F033AC">
        <w:t xml:space="preserve"> </w:t>
      </w:r>
      <w:r w:rsidR="000823B8">
        <w:t xml:space="preserve">based </w:t>
      </w:r>
      <w:r w:rsidR="00F033AC">
        <w:t>(T</w:t>
      </w:r>
      <w:r w:rsidR="004868AF">
        <w:t>LM-style) communication with a</w:t>
      </w:r>
      <w:r w:rsidR="00F033AC">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t>.</w:t>
      </w:r>
    </w:p>
    <w:p w:rsidR="00C71574" w:rsidRDefault="00F033AC" w:rsidP="000823B8">
      <w:pPr>
        <w:pStyle w:val="Default"/>
        <w:jc w:val="both"/>
      </w:pPr>
      <w:r>
        <w:t>Fo</w:t>
      </w:r>
      <w:r w:rsidR="004868AF">
        <w:t>r this purpose this library provides</w:t>
      </w:r>
      <w:r>
        <w:t xml:space="preserve"> an extra set of functions. The SoCRocket SignalKit can be found in the root directory of the project (./signalkit). </w:t>
      </w:r>
      <w:r w:rsidR="00C71574">
        <w:t>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transport. However, in contrast to TLM no payload handling is required.</w:t>
      </w:r>
      <w:r w:rsidR="00C23E0D">
        <w:t xml:space="preserve"> The general handling is very simple.</w:t>
      </w:r>
    </w:p>
    <w:p w:rsidR="00C71574" w:rsidRDefault="00C71574" w:rsidP="000823B8">
      <w:pPr>
        <w:pStyle w:val="Default"/>
        <w:jc w:val="both"/>
      </w:pPr>
    </w:p>
    <w:p w:rsidR="00732634" w:rsidRDefault="00C23E0D" w:rsidP="000823B8">
      <w:pPr>
        <w:pStyle w:val="Default"/>
        <w:jc w:val="both"/>
      </w:pPr>
      <w: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t xml:space="preserve"> header file and must call the </w:t>
      </w:r>
      <w:r w:rsidRPr="00C23E0D">
        <w:rPr>
          <w:rFonts w:ascii="Lucida Console" w:eastAsiaTheme="minorHAnsi" w:hAnsi="Lucida Console" w:cs="Arial"/>
          <w:b/>
          <w:color w:val="auto"/>
          <w:spacing w:val="10"/>
          <w:sz w:val="20"/>
          <w:lang w:val="en-US"/>
        </w:rPr>
        <w:t>SK_HAS_SIGNALS</w:t>
      </w:r>
      <w:r>
        <w:t xml:space="preserve"> macro in its class definition.</w:t>
      </w:r>
      <w:r w:rsidR="00732634">
        <w:t xml:space="preserve"> The following code example shows a SignalKit module with an outgoing port of </w:t>
      </w:r>
      <w:r w:rsidR="00732634" w:rsidRPr="00732634">
        <w:t>type</w:t>
      </w:r>
      <w:r w:rsidR="00732634" w:rsidRPr="00732634">
        <w:rPr>
          <w:rFonts w:ascii="Lucida Console" w:eastAsiaTheme="minorHAnsi" w:hAnsi="Lucida Console" w:cs="Arial"/>
          <w:b/>
          <w:color w:val="auto"/>
          <w:spacing w:val="10"/>
          <w:sz w:val="20"/>
          <w:lang w:val="en-US"/>
        </w:rPr>
        <w:t xml:space="preserve"> int</w:t>
      </w:r>
      <w:r w:rsidR="00FC443E">
        <w:t>:</w:t>
      </w:r>
    </w:p>
    <w:p w:rsidR="00FC443E" w:rsidRPr="00FC443E" w:rsidRDefault="00FC443E" w:rsidP="000823B8">
      <w:pPr>
        <w:pStyle w:val="Default"/>
        <w:jc w:val="both"/>
        <w:rPr>
          <w:sz w:val="16"/>
        </w:rPr>
      </w:pP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FC443E">
        <w:rPr>
          <w:rFonts w:ascii="Courier" w:hAnsi="Courier" w:cs="Courier"/>
          <w:color w:val="6C6C6C"/>
          <w:spacing w:val="0"/>
          <w:sz w:val="16"/>
          <w:szCs w:val="26"/>
          <w:lang w:val="de-DE"/>
        </w:rPr>
        <w:t>1</w:t>
      </w:r>
      <w:r w:rsidRPr="00FC443E">
        <w:rPr>
          <w:rFonts w:ascii="Courier" w:hAnsi="Courier" w:cs="Courier"/>
          <w:color w:val="1D1D1D"/>
          <w:spacing w:val="0"/>
          <w:sz w:val="16"/>
          <w:szCs w:val="26"/>
          <w:lang w:val="de-DE"/>
        </w:rPr>
        <w:t xml:space="preserve">  </w:t>
      </w:r>
      <w:r w:rsidRPr="00FC443E">
        <w:rPr>
          <w:rFonts w:ascii="Courier" w:hAnsi="Courier" w:cs="Courier"/>
          <w:color w:val="FF0000"/>
          <w:spacing w:val="0"/>
          <w:sz w:val="16"/>
          <w:szCs w:val="26"/>
          <w:lang w:val="de-DE"/>
        </w:rPr>
        <w:t xml:space="preserve">#include </w:t>
      </w:r>
      <w:r w:rsidRPr="00FC443E">
        <w:rPr>
          <w:rFonts w:ascii="Courier" w:hAnsi="Courier" w:cs="Courier"/>
          <w:b/>
          <w:bCs/>
          <w:color w:val="65B8DA"/>
          <w:spacing w:val="0"/>
          <w:sz w:val="16"/>
          <w:szCs w:val="26"/>
          <w:lang w:val="de-DE"/>
        </w:rPr>
        <w:t>"signalkit.h"</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3</w:t>
      </w:r>
      <w:r w:rsidRPr="00FC443E">
        <w:rPr>
          <w:rFonts w:ascii="Courier" w:hAnsi="Courier" w:cs="Courier"/>
          <w:color w:val="1D1D1D"/>
          <w:spacing w:val="0"/>
          <w:sz w:val="16"/>
          <w:szCs w:val="26"/>
          <w:lang w:val="de-DE"/>
        </w:rPr>
        <w:t xml:space="preserve">  </w:t>
      </w:r>
      <w:r w:rsidRPr="00FC443E">
        <w:rPr>
          <w:rFonts w:ascii="Courier" w:hAnsi="Courier" w:cs="Courier"/>
          <w:b/>
          <w:bCs/>
          <w:color w:val="4885B9"/>
          <w:spacing w:val="0"/>
          <w:sz w:val="16"/>
          <w:szCs w:val="26"/>
          <w:lang w:val="de-DE"/>
        </w:rPr>
        <w:t>class</w:t>
      </w:r>
      <w:r w:rsidRPr="00FC443E">
        <w:rPr>
          <w:rFonts w:ascii="Courier" w:hAnsi="Courier" w:cs="Courier"/>
          <w:color w:val="1D1D1D"/>
          <w:spacing w:val="0"/>
          <w:sz w:val="16"/>
          <w:szCs w:val="26"/>
          <w:lang w:val="de-DE"/>
        </w:rPr>
        <w:t xml:space="preserve"> source : </w:t>
      </w:r>
      <w:r w:rsidRPr="00FC443E">
        <w:rPr>
          <w:rFonts w:ascii="Courier" w:hAnsi="Courier" w:cs="Courier"/>
          <w:b/>
          <w:bCs/>
          <w:color w:val="4484EB"/>
          <w:spacing w:val="0"/>
          <w:sz w:val="16"/>
          <w:szCs w:val="26"/>
          <w:lang w:val="de-DE"/>
        </w:rPr>
        <w:t>public</w:t>
      </w:r>
      <w:r w:rsidRPr="00FC443E">
        <w:rPr>
          <w:rFonts w:ascii="Courier" w:hAnsi="Courier" w:cs="Courier"/>
          <w:color w:val="1D1D1D"/>
          <w:spacing w:val="0"/>
          <w:sz w:val="16"/>
          <w:szCs w:val="26"/>
          <w:lang w:val="de-DE"/>
        </w:rPr>
        <w:t xml:space="preserve"> sc_module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5</w:t>
      </w:r>
      <w:r w:rsidRPr="00FC443E">
        <w:rPr>
          <w:rFonts w:ascii="Courier" w:hAnsi="Courier" w:cs="Courier"/>
          <w:color w:val="1D1D1D"/>
          <w:spacing w:val="0"/>
          <w:sz w:val="16"/>
          <w:szCs w:val="26"/>
          <w:lang w:val="de-DE"/>
        </w:rPr>
        <w:t xml:space="preserve">          SK_HAS_SIGNALS(source);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6</w:t>
      </w:r>
      <w:r w:rsidRPr="00FC443E">
        <w:rPr>
          <w:rFonts w:ascii="Courier" w:hAnsi="Courier" w:cs="Courier"/>
          <w:color w:val="1D1D1D"/>
          <w:spacing w:val="0"/>
          <w:sz w:val="16"/>
          <w:szCs w:val="26"/>
          <w:lang w:val="de-DE"/>
        </w:rPr>
        <w:t xml:space="preserve">          SC_HAS_PROCESS(source);</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7</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8</w:t>
      </w:r>
      <w:r w:rsidRPr="00FC443E">
        <w:rPr>
          <w:rFonts w:ascii="Courier" w:hAnsi="Courier" w:cs="Courier"/>
          <w:color w:val="1D1D1D"/>
          <w:spacing w:val="0"/>
          <w:sz w:val="16"/>
          <w:szCs w:val="26"/>
          <w:lang w:val="de-DE"/>
        </w:rPr>
        <w:t xml:space="preserve">          signal&lt;</w:t>
      </w:r>
      <w:r w:rsidRPr="00FC443E">
        <w:rPr>
          <w:rFonts w:ascii="Courier" w:hAnsi="Courier" w:cs="Courier"/>
          <w:b/>
          <w:bCs/>
          <w:color w:val="4484EB"/>
          <w:spacing w:val="0"/>
          <w:sz w:val="16"/>
          <w:szCs w:val="26"/>
          <w:lang w:val="de-DE"/>
        </w:rPr>
        <w:t>int</w:t>
      </w:r>
      <w:r w:rsidRPr="00FC443E">
        <w:rPr>
          <w:rFonts w:ascii="Courier" w:hAnsi="Courier" w:cs="Courier"/>
          <w:color w:val="1D1D1D"/>
          <w:spacing w:val="0"/>
          <w:sz w:val="16"/>
          <w:szCs w:val="26"/>
          <w:lang w:val="de-DE"/>
        </w:rPr>
        <w:t>&gt;::out out;</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 xml:space="preserve"> 9</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10</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Constructor</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11</w:t>
      </w:r>
      <w:r w:rsidRPr="00FC443E">
        <w:rPr>
          <w:rFonts w:ascii="Courier" w:hAnsi="Courier" w:cs="Courier"/>
          <w:color w:val="1D1D1D"/>
          <w:spacing w:val="0"/>
          <w:sz w:val="16"/>
          <w:szCs w:val="26"/>
          <w:lang w:val="de-DE"/>
        </w:rPr>
        <w:t xml:space="preserve">          source(sc_module_name nm) : sc_module(nm), out(</w:t>
      </w:r>
      <w:r w:rsidRPr="00FC443E">
        <w:rPr>
          <w:rFonts w:ascii="Courier" w:hAnsi="Courier" w:cs="Courier"/>
          <w:b/>
          <w:bCs/>
          <w:color w:val="65B8DA"/>
          <w:spacing w:val="0"/>
          <w:sz w:val="16"/>
          <w:szCs w:val="26"/>
          <w:lang w:val="de-DE"/>
        </w:rPr>
        <w:t>"out"</w:t>
      </w:r>
      <w:r w:rsidRPr="00FC443E">
        <w:rPr>
          <w:rFonts w:ascii="Courier" w:hAnsi="Courier" w:cs="Courier"/>
          <w:color w:val="1D1D1D"/>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12</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13</w:t>
      </w:r>
      <w:r w:rsidRPr="00FC443E">
        <w:rPr>
          <w:rFonts w:ascii="Courier" w:hAnsi="Courier" w:cs="Courier"/>
          <w:color w:val="1D1D1D"/>
          <w:spacing w:val="0"/>
          <w:sz w:val="16"/>
          <w:szCs w:val="26"/>
          <w:lang w:val="de-DE"/>
        </w:rPr>
        <w:t xml:space="preserve">                  SC_THREAD(run);</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14</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15</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16</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17</w:t>
      </w:r>
      <w:r w:rsidRPr="00FC443E">
        <w:rPr>
          <w:rFonts w:ascii="Courier" w:hAnsi="Courier" w:cs="Courier"/>
          <w:color w:val="1D1D1D"/>
          <w:spacing w:val="0"/>
          <w:sz w:val="16"/>
          <w:szCs w:val="26"/>
          <w:lang w:val="de-DE"/>
        </w:rPr>
        <w:t xml:space="preserve">          </w:t>
      </w:r>
      <w:r w:rsidRPr="00FC443E">
        <w:rPr>
          <w:rFonts w:ascii="Courier" w:hAnsi="Courier" w:cs="Courier"/>
          <w:b/>
          <w:bCs/>
          <w:color w:val="4484EB"/>
          <w:spacing w:val="0"/>
          <w:sz w:val="16"/>
          <w:szCs w:val="26"/>
          <w:lang w:val="de-DE"/>
        </w:rPr>
        <w:t>void</w:t>
      </w:r>
      <w:r w:rsidRPr="00FC443E">
        <w:rPr>
          <w:rFonts w:ascii="Courier" w:hAnsi="Courier" w:cs="Courier"/>
          <w:color w:val="1D1D1D"/>
          <w:spacing w:val="0"/>
          <w:sz w:val="16"/>
          <w:szCs w:val="26"/>
          <w:lang w:val="de-DE"/>
        </w:rPr>
        <w:t xml:space="preserve"> run()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18</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19</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20</w:t>
      </w:r>
      <w:r w:rsidRPr="00FC443E">
        <w:rPr>
          <w:rFonts w:ascii="Courier" w:hAnsi="Courier" w:cs="Courier"/>
          <w:color w:val="1D1D1D"/>
          <w:spacing w:val="0"/>
          <w:sz w:val="16"/>
          <w:szCs w:val="26"/>
          <w:lang w:val="de-DE"/>
        </w:rPr>
        <w:t xml:space="preserve">                  out = i;</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21</w:t>
      </w:r>
      <w:r w:rsidRPr="00FC443E">
        <w:rPr>
          <w:rFonts w:ascii="Courier" w:hAnsi="Courier" w:cs="Courier"/>
          <w:color w:val="1D1D1D"/>
          <w:spacing w:val="0"/>
          <w:sz w:val="16"/>
          <w:szCs w:val="26"/>
          <w:lang w:val="de-DE"/>
        </w:rPr>
        <w:t xml:space="preserve">                  </w:t>
      </w:r>
      <w:r w:rsidRPr="00FC443E">
        <w:rPr>
          <w:rFonts w:ascii="Courier" w:hAnsi="Courier" w:cs="Courier"/>
          <w:color w:val="045B0A"/>
          <w:spacing w:val="0"/>
          <w:sz w:val="16"/>
          <w:szCs w:val="26"/>
          <w:lang w:val="de-DE"/>
        </w:rPr>
        <w:t>//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22</w:t>
      </w:r>
      <w:r w:rsidRPr="00FC443E">
        <w:rPr>
          <w:rFonts w:ascii="Courier" w:hAnsi="Courier" w:cs="Courier"/>
          <w:color w:val="1D1D1D"/>
          <w:spacing w:val="0"/>
          <w:sz w:val="16"/>
          <w:szCs w:val="26"/>
          <w:lang w:val="de-DE"/>
        </w:rPr>
        <w:t xml:space="preserve">          }</w:t>
      </w:r>
    </w:p>
    <w:p w:rsidR="00FC443E" w:rsidRPr="00FC443E" w:rsidRDefault="00FC443E" w:rsidP="00FC443E">
      <w:pPr>
        <w:widowControl w:val="0"/>
        <w:autoSpaceDE w:val="0"/>
        <w:autoSpaceDN w:val="0"/>
        <w:adjustRightInd w:val="0"/>
        <w:spacing w:before="0"/>
        <w:jc w:val="left"/>
        <w:rPr>
          <w:rFonts w:ascii="Courier" w:hAnsi="Courier" w:cs="Courier"/>
          <w:color w:val="1D1D1D"/>
          <w:spacing w:val="0"/>
          <w:sz w:val="16"/>
          <w:szCs w:val="26"/>
          <w:lang w:val="de-DE"/>
        </w:rPr>
      </w:pPr>
      <w:r w:rsidRPr="00FC443E">
        <w:rPr>
          <w:rFonts w:ascii="Courier" w:hAnsi="Courier" w:cs="Courier"/>
          <w:color w:val="6C6C6C"/>
          <w:spacing w:val="0"/>
          <w:sz w:val="16"/>
          <w:szCs w:val="26"/>
          <w:lang w:val="de-DE"/>
        </w:rPr>
        <w:t>23</w:t>
      </w:r>
      <w:r w:rsidRPr="00FC443E">
        <w:rPr>
          <w:rFonts w:ascii="Courier" w:hAnsi="Courier" w:cs="Courier"/>
          <w:color w:val="1D1D1D"/>
          <w:spacing w:val="0"/>
          <w:sz w:val="16"/>
          <w:szCs w:val="26"/>
          <w:lang w:val="de-DE"/>
        </w:rPr>
        <w:t xml:space="preserve">  }</w:t>
      </w:r>
    </w:p>
    <w:p w:rsidR="00FC443E" w:rsidRPr="00FC443E" w:rsidRDefault="00FC443E" w:rsidP="00FC443E">
      <w:pPr>
        <w:pStyle w:val="Default"/>
        <w:jc w:val="both"/>
        <w:rPr>
          <w:sz w:val="16"/>
        </w:rPr>
      </w:pPr>
      <w:r w:rsidRPr="00FC443E">
        <w:rPr>
          <w:rFonts w:ascii="Courier" w:hAnsi="Courier" w:cs="Courier"/>
          <w:color w:val="6C6C6C"/>
          <w:sz w:val="16"/>
          <w:szCs w:val="26"/>
        </w:rPr>
        <w:t>24</w:t>
      </w:r>
    </w:p>
    <w:p w:rsidR="00FC443E" w:rsidRDefault="00FC443E" w:rsidP="000823B8">
      <w:pPr>
        <w:pStyle w:val="Default"/>
        <w:jc w:val="both"/>
      </w:pPr>
    </w:p>
    <w:p w:rsidR="00A86500" w:rsidRDefault="00FC443E" w:rsidP="000823B8">
      <w:pPr>
        <w:pStyle w:val="Default"/>
        <w:jc w:val="both"/>
      </w:pPr>
      <w:r>
        <w:t xml:space="preserve">The actual signal output is defined in line 8. The output is written in line 20. </w:t>
      </w:r>
      <w:r w:rsidR="004868AF">
        <w:t>Alternatively to  to the shown</w:t>
      </w:r>
      <w:r>
        <w:t xml:space="preserve"> direct data assignment, the write method of t</w:t>
      </w:r>
      <w:r w:rsidR="00E22DC8">
        <w:t>he port may be used (</w:t>
      </w:r>
      <w:r w:rsidR="00E22DC8" w:rsidRPr="00E22DC8">
        <w:rPr>
          <w:rFonts w:ascii="Lucida Console" w:eastAsiaTheme="minorHAnsi" w:hAnsi="Lucida Console" w:cs="Arial"/>
          <w:b/>
          <w:color w:val="auto"/>
          <w:spacing w:val="10"/>
          <w:sz w:val="20"/>
          <w:lang w:val="en-US"/>
        </w:rPr>
        <w:t>out.write(i)</w:t>
      </w:r>
      <w:r w:rsidR="00E22DC8">
        <w:t>).</w:t>
      </w:r>
    </w:p>
    <w:p w:rsidR="00E22DC8" w:rsidRDefault="00E22DC8" w:rsidP="000823B8">
      <w:pPr>
        <w:pStyle w:val="Default"/>
        <w:jc w:val="both"/>
      </w:pPr>
    </w:p>
    <w:p w:rsidR="00FC443E" w:rsidRDefault="004868AF" w:rsidP="000823B8">
      <w:pPr>
        <w:pStyle w:val="Default"/>
        <w:jc w:val="both"/>
      </w:pPr>
      <w:r>
        <w:t>The next code block shows</w:t>
      </w:r>
      <w:r w:rsidR="00E22DC8">
        <w:t xml:space="preserve"> a signal receiver:</w:t>
      </w:r>
    </w:p>
    <w:p w:rsidR="004E7DC1" w:rsidRDefault="004E7DC1" w:rsidP="000823B8">
      <w:pPr>
        <w:pStyle w:val="Default"/>
        <w:jc w:val="both"/>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"signalkit.h"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r w:rsidRPr="004E7DC1">
        <w:rPr>
          <w:rFonts w:ascii="Courier" w:hAnsi="Courier" w:cs="Courier"/>
          <w:color w:val="1D1D1D"/>
          <w:spacing w:val="0"/>
          <w:sz w:val="16"/>
          <w:szCs w:val="26"/>
          <w:lang w:val="de-DE"/>
        </w:rPr>
        <w:t xml:space="preserve">  </w:t>
      </w:r>
      <w:r w:rsidRPr="004E7DC1">
        <w:rPr>
          <w:rFonts w:ascii="Courier" w:hAnsi="Courier" w:cs="Courier"/>
          <w:b/>
          <w:bCs/>
          <w:color w:val="4885B9"/>
          <w:spacing w:val="0"/>
          <w:sz w:val="16"/>
          <w:szCs w:val="26"/>
          <w:lang w:val="de-DE"/>
        </w:rPr>
        <w:t>class</w:t>
      </w:r>
      <w:r w:rsidRPr="004E7DC1">
        <w:rPr>
          <w:rFonts w:ascii="Courier" w:hAnsi="Courier" w:cs="Courier"/>
          <w:color w:val="1D1D1D"/>
          <w:spacing w:val="0"/>
          <w:sz w:val="16"/>
          <w:szCs w:val="26"/>
          <w:lang w:val="de-DE"/>
        </w:rPr>
        <w:t xml:space="preserve"> dest : </w:t>
      </w:r>
      <w:r w:rsidRPr="004E7DC1">
        <w:rPr>
          <w:rFonts w:ascii="Courier" w:hAnsi="Courier" w:cs="Courier"/>
          <w:b/>
          <w:bCs/>
          <w:color w:val="4484EB"/>
          <w:spacing w:val="0"/>
          <w:sz w:val="16"/>
          <w:szCs w:val="26"/>
          <w:lang w:val="de-DE"/>
        </w:rPr>
        <w:t>public</w:t>
      </w:r>
      <w:r w:rsidRPr="004E7DC1">
        <w:rPr>
          <w:rFonts w:ascii="Courier" w:hAnsi="Courier" w:cs="Courier"/>
          <w:color w:val="1D1D1D"/>
          <w:spacing w:val="0"/>
          <w:sz w:val="16"/>
          <w:szCs w:val="26"/>
          <w:lang w:val="de-DE"/>
        </w:rPr>
        <w:t xml:space="preserve"> sc_module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r w:rsidRPr="004E7DC1">
        <w:rPr>
          <w:rFonts w:ascii="Courier" w:hAnsi="Courier" w:cs="Courier"/>
          <w:color w:val="1D1D1D"/>
          <w:spacing w:val="0"/>
          <w:sz w:val="16"/>
          <w:szCs w:val="26"/>
          <w:lang w:val="de-DE"/>
        </w:rPr>
        <w:t xml:space="preserve">          SK_HAS_SIGNALS(dest);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signal&lt;</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&gt;::in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Constructor</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r w:rsidRPr="004E7DC1">
        <w:rPr>
          <w:rFonts w:ascii="Courier" w:hAnsi="Courier" w:cs="Courier"/>
          <w:color w:val="1D1D1D"/>
          <w:spacing w:val="0"/>
          <w:sz w:val="16"/>
          <w:szCs w:val="26"/>
          <w:lang w:val="de-DE"/>
        </w:rPr>
        <w:t xml:space="preserve">          dest(sc_module_name nm) : sc_module(nm), in(&amp;dest::onsignal, </w:t>
      </w:r>
      <w:r w:rsidRPr="004E7DC1">
        <w:rPr>
          <w:rFonts w:ascii="Courier" w:hAnsi="Courier" w:cs="Courier"/>
          <w:b/>
          <w:bCs/>
          <w:color w:val="65B8DA"/>
          <w:spacing w:val="0"/>
          <w:sz w:val="16"/>
          <w:szCs w:val="26"/>
          <w:lang w:val="de-DE"/>
        </w:rPr>
        <w:t>"in"</w:t>
      </w:r>
      <w:r w:rsidRPr="004E7DC1">
        <w:rPr>
          <w:rFonts w:ascii="Courier" w:hAnsi="Courier" w:cs="Courier"/>
          <w:color w:val="1D1D1D"/>
          <w:spacing w:val="0"/>
          <w:sz w:val="16"/>
          <w:szCs w:val="26"/>
          <w:lang w:val="de-DE"/>
        </w:rPr>
        <w:t>)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Signal handler for input in</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15</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void</w:t>
      </w:r>
      <w:r w:rsidRPr="004E7DC1">
        <w:rPr>
          <w:rFonts w:ascii="Courier" w:hAnsi="Courier" w:cs="Courier"/>
          <w:color w:val="1D1D1D"/>
          <w:spacing w:val="0"/>
          <w:sz w:val="16"/>
          <w:szCs w:val="26"/>
          <w:lang w:val="de-DE"/>
        </w:rPr>
        <w:t xml:space="preserve"> onsignal(</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&amp;value, </w:t>
      </w:r>
      <w:r w:rsidRPr="004E7DC1">
        <w:rPr>
          <w:rFonts w:ascii="Courier" w:hAnsi="Courier" w:cs="Courier"/>
          <w:b/>
          <w:bCs/>
          <w:color w:val="4484EB"/>
          <w:spacing w:val="0"/>
          <w:sz w:val="16"/>
          <w:szCs w:val="26"/>
          <w:lang w:val="de-DE"/>
        </w:rPr>
        <w:t>const</w:t>
      </w:r>
      <w:r w:rsidRPr="004E7DC1">
        <w:rPr>
          <w:rFonts w:ascii="Courier" w:hAnsi="Courier" w:cs="Courier"/>
          <w:color w:val="1D1D1D"/>
          <w:spacing w:val="0"/>
          <w:sz w:val="16"/>
          <w:szCs w:val="26"/>
          <w:lang w:val="de-DE"/>
        </w:rPr>
        <w:t xml:space="preserve"> sc_time &amp;time)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16</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17</w:t>
      </w:r>
      <w:r w:rsidRPr="004E7DC1">
        <w:rPr>
          <w:rFonts w:ascii="Courier" w:hAnsi="Courier" w:cs="Courier"/>
          <w:color w:val="1D1D1D"/>
          <w:spacing w:val="0"/>
          <w:sz w:val="16"/>
          <w:szCs w:val="26"/>
          <w:lang w:val="de-DE"/>
        </w:rPr>
        <w:t xml:space="preserve">                  </w:t>
      </w:r>
      <w:r w:rsidRPr="004E7DC1">
        <w:rPr>
          <w:rFonts w:ascii="Courier" w:hAnsi="Courier" w:cs="Courier"/>
          <w:color w:val="045B0A"/>
          <w:spacing w:val="0"/>
          <w:sz w:val="16"/>
          <w:szCs w:val="26"/>
          <w:lang w:val="de-DE"/>
        </w:rPr>
        <w:t>// do something</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19</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21</w:t>
      </w:r>
      <w:r w:rsidRPr="004E7DC1">
        <w:rPr>
          <w:rFonts w:ascii="Courier" w:hAnsi="Courier" w:cs="Courier"/>
          <w:color w:val="1D1D1D"/>
          <w:spacing w:val="0"/>
          <w:sz w:val="16"/>
          <w:szCs w:val="26"/>
          <w:lang w:val="de-DE"/>
        </w:rPr>
        <w:t xml:space="preserve">  }</w:t>
      </w:r>
    </w:p>
    <w:p w:rsidR="004E7DC1" w:rsidRPr="004E7DC1" w:rsidRDefault="004E7DC1" w:rsidP="004E7DC1">
      <w:pPr>
        <w:pStyle w:val="Default"/>
        <w:jc w:val="both"/>
        <w:rPr>
          <w:sz w:val="16"/>
        </w:rPr>
      </w:pPr>
      <w:r w:rsidRPr="004E7DC1">
        <w:rPr>
          <w:rFonts w:ascii="Courier" w:hAnsi="Courier" w:cs="Courier"/>
          <w:color w:val="6C6C6C"/>
          <w:sz w:val="16"/>
          <w:szCs w:val="26"/>
        </w:rPr>
        <w:t>22</w:t>
      </w:r>
    </w:p>
    <w:p w:rsidR="00E22DC8" w:rsidRDefault="00E22DC8" w:rsidP="000823B8">
      <w:pPr>
        <w:pStyle w:val="Default"/>
        <w:jc w:val="both"/>
      </w:pPr>
    </w:p>
    <w:p w:rsidR="00E22DC8" w:rsidRDefault="00E22DC8" w:rsidP="000823B8">
      <w:pPr>
        <w:pStyle w:val="Default"/>
        <w:jc w:val="both"/>
      </w:pPr>
      <w:r>
        <w:t xml:space="preserve">In line 10 the handler function </w:t>
      </w:r>
      <w:r w:rsidRPr="00E22DC8">
        <w:rPr>
          <w:rFonts w:ascii="Lucida Console" w:eastAsiaTheme="minorHAnsi" w:hAnsi="Lucida Console" w:cs="Arial"/>
          <w:b/>
          <w:color w:val="auto"/>
          <w:spacing w:val="10"/>
          <w:sz w:val="20"/>
          <w:lang w:val="en-US"/>
        </w:rPr>
        <w:t>onsignal</w:t>
      </w:r>
      <w:r>
        <w:t xml:space="preserve"> is registered at SignalKit input </w:t>
      </w:r>
      <w:r w:rsidRPr="00E22DC8">
        <w:rPr>
          <w:rFonts w:ascii="Lucida Console" w:eastAsiaTheme="minorHAnsi" w:hAnsi="Lucida Console" w:cs="Arial"/>
          <w:b/>
          <w:color w:val="auto"/>
          <w:spacing w:val="10"/>
          <w:sz w:val="20"/>
          <w:lang w:val="en-US"/>
        </w:rPr>
        <w:t>in</w:t>
      </w:r>
      <w: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t xml:space="preserve"> represents the data transmitted.</w:t>
      </w:r>
    </w:p>
    <w:p w:rsidR="00E22DC8" w:rsidRDefault="00E22DC8" w:rsidP="000823B8">
      <w:pPr>
        <w:pStyle w:val="Default"/>
        <w:jc w:val="both"/>
      </w:pPr>
    </w:p>
    <w:p w:rsidR="004E7DC1" w:rsidRDefault="00E22DC8" w:rsidP="000823B8">
      <w:pPr>
        <w:pStyle w:val="Default"/>
        <w:jc w:val="both"/>
      </w:pPr>
      <w:r>
        <w:t xml:space="preserve">Sender and receiver can be connected using the SignalKit </w:t>
      </w:r>
      <w:r w:rsidRPr="00E22DC8">
        <w:rPr>
          <w:rFonts w:ascii="Lucida Console" w:eastAsiaTheme="minorHAnsi" w:hAnsi="Lucida Console" w:cs="Arial"/>
          <w:b/>
          <w:color w:val="auto"/>
          <w:spacing w:val="10"/>
          <w:sz w:val="20"/>
          <w:lang w:val="en-US"/>
        </w:rPr>
        <w:t>connect</w:t>
      </w:r>
      <w:r>
        <w:t xml:space="preserve"> method. An example is given below:</w:t>
      </w:r>
    </w:p>
    <w:p w:rsidR="004E7DC1" w:rsidRDefault="004E7DC1" w:rsidP="004E7DC1">
      <w:pPr>
        <w:pStyle w:val="Default"/>
        <w:jc w:val="both"/>
        <w:rPr>
          <w:rFonts w:ascii="Courier" w:hAnsi="Courier" w:cs="Courier"/>
          <w:color w:val="1D1D1D"/>
          <w:sz w:val="16"/>
          <w:szCs w:val="26"/>
        </w:rPr>
      </w:pPr>
    </w:p>
    <w:p w:rsidR="004E7DC1" w:rsidRDefault="004E7DC1" w:rsidP="004E7DC1">
      <w:pPr>
        <w:pStyle w:val="Default"/>
        <w:jc w:val="both"/>
        <w:rPr>
          <w:rFonts w:ascii="Courier" w:hAnsi="Courier" w:cs="Courier"/>
          <w:color w:val="1D1D1D"/>
          <w:sz w:val="16"/>
          <w:szCs w:val="26"/>
        </w:rPr>
      </w:pP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4E7DC1">
        <w:rPr>
          <w:rFonts w:ascii="Courier" w:hAnsi="Courier" w:cs="Courier"/>
          <w:color w:val="6C6C6C"/>
          <w:spacing w:val="0"/>
          <w:sz w:val="16"/>
          <w:szCs w:val="26"/>
          <w:lang w:val="de-DE"/>
        </w:rPr>
        <w:t>1</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"source.h"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2</w:t>
      </w:r>
      <w:r w:rsidRPr="004E7DC1">
        <w:rPr>
          <w:rFonts w:ascii="Courier" w:hAnsi="Courier" w:cs="Courier"/>
          <w:color w:val="1D1D1D"/>
          <w:spacing w:val="0"/>
          <w:sz w:val="16"/>
          <w:szCs w:val="26"/>
          <w:lang w:val="de-DE"/>
        </w:rPr>
        <w:t xml:space="preserve">  </w:t>
      </w:r>
      <w:r w:rsidRPr="004E7DC1">
        <w:rPr>
          <w:rFonts w:ascii="Courier" w:hAnsi="Courier" w:cs="Courier"/>
          <w:color w:val="FF0000"/>
          <w:spacing w:val="0"/>
          <w:sz w:val="16"/>
          <w:szCs w:val="26"/>
          <w:lang w:val="de-DE"/>
        </w:rPr>
        <w:t xml:space="preserve">#include </w:t>
      </w:r>
      <w:r w:rsidRPr="004E7DC1">
        <w:rPr>
          <w:rFonts w:ascii="Courier" w:hAnsi="Courier" w:cs="Courier"/>
          <w:b/>
          <w:bCs/>
          <w:color w:val="65B8DA"/>
          <w:spacing w:val="0"/>
          <w:sz w:val="16"/>
          <w:szCs w:val="26"/>
          <w:lang w:val="de-DE"/>
        </w:rPr>
        <w:t>"dest.h"</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3</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4</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sc_main(</w:t>
      </w:r>
      <w:r w:rsidRPr="004E7DC1">
        <w:rPr>
          <w:rFonts w:ascii="Courier" w:hAnsi="Courier" w:cs="Courier"/>
          <w:b/>
          <w:bCs/>
          <w:color w:val="4484EB"/>
          <w:spacing w:val="0"/>
          <w:sz w:val="16"/>
          <w:szCs w:val="26"/>
          <w:lang w:val="de-DE"/>
        </w:rPr>
        <w:t>int</w:t>
      </w:r>
      <w:r w:rsidRPr="004E7DC1">
        <w:rPr>
          <w:rFonts w:ascii="Courier" w:hAnsi="Courier" w:cs="Courier"/>
          <w:color w:val="1D1D1D"/>
          <w:spacing w:val="0"/>
          <w:sz w:val="16"/>
          <w:szCs w:val="26"/>
          <w:lang w:val="de-DE"/>
        </w:rPr>
        <w:t xml:space="preserve"> argc, </w:t>
      </w:r>
      <w:r w:rsidRPr="004E7DC1">
        <w:rPr>
          <w:rFonts w:ascii="Courier" w:hAnsi="Courier" w:cs="Courier"/>
          <w:b/>
          <w:bCs/>
          <w:color w:val="4484EB"/>
          <w:spacing w:val="0"/>
          <w:sz w:val="16"/>
          <w:szCs w:val="26"/>
          <w:lang w:val="de-DE"/>
        </w:rPr>
        <w:t>char</w:t>
      </w:r>
      <w:r w:rsidRPr="004E7DC1">
        <w:rPr>
          <w:rFonts w:ascii="Courier" w:hAnsi="Courier" w:cs="Courier"/>
          <w:color w:val="1D1D1D"/>
          <w:spacing w:val="0"/>
          <w:sz w:val="16"/>
          <w:szCs w:val="26"/>
          <w:lang w:val="de-DE"/>
        </w:rPr>
        <w:t xml:space="preserve"> *argv[])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5</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6</w:t>
      </w:r>
      <w:r w:rsidRPr="004E7DC1">
        <w:rPr>
          <w:rFonts w:ascii="Courier" w:hAnsi="Courier" w:cs="Courier"/>
          <w:color w:val="1D1D1D"/>
          <w:spacing w:val="0"/>
          <w:sz w:val="16"/>
          <w:szCs w:val="26"/>
          <w:lang w:val="de-DE"/>
        </w:rPr>
        <w:t xml:space="preserve">          source src;</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7</w:t>
      </w:r>
      <w:r w:rsidRPr="004E7DC1">
        <w:rPr>
          <w:rFonts w:ascii="Courier" w:hAnsi="Courier" w:cs="Courier"/>
          <w:color w:val="1D1D1D"/>
          <w:spacing w:val="0"/>
          <w:sz w:val="16"/>
          <w:szCs w:val="26"/>
          <w:lang w:val="de-DE"/>
        </w:rPr>
        <w:t xml:space="preserve">          dest dst;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8</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 xml:space="preserve"> 9</w:t>
      </w:r>
      <w:r w:rsidRPr="004E7DC1">
        <w:rPr>
          <w:rFonts w:ascii="Courier" w:hAnsi="Courier" w:cs="Courier"/>
          <w:color w:val="1D1D1D"/>
          <w:spacing w:val="0"/>
          <w:sz w:val="16"/>
          <w:szCs w:val="26"/>
          <w:lang w:val="de-DE"/>
        </w:rPr>
        <w:t xml:space="preserve">          connect(src</w:t>
      </w:r>
      <w:r w:rsidR="00E22DC8">
        <w:rPr>
          <w:rFonts w:ascii="Courier" w:hAnsi="Courier" w:cs="Courier"/>
          <w:color w:val="1D1D1D"/>
          <w:spacing w:val="0"/>
          <w:sz w:val="16"/>
          <w:szCs w:val="26"/>
          <w:lang w:val="de-DE"/>
        </w:rPr>
        <w:t>.out</w:t>
      </w:r>
      <w:r w:rsidRPr="004E7DC1">
        <w:rPr>
          <w:rFonts w:ascii="Courier" w:hAnsi="Courier" w:cs="Courier"/>
          <w:color w:val="1D1D1D"/>
          <w:spacing w:val="0"/>
          <w:sz w:val="16"/>
          <w:szCs w:val="26"/>
          <w:lang w:val="de-DE"/>
        </w:rPr>
        <w:t>, dst</w:t>
      </w:r>
      <w:r w:rsidR="00E22DC8">
        <w:rPr>
          <w:rFonts w:ascii="Courier" w:hAnsi="Courier" w:cs="Courier"/>
          <w:color w:val="1D1D1D"/>
          <w:spacing w:val="0"/>
          <w:sz w:val="16"/>
          <w:szCs w:val="26"/>
          <w:lang w:val="de-DE"/>
        </w:rPr>
        <w:t>.in</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10</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11</w:t>
      </w:r>
      <w:r w:rsidRPr="004E7DC1">
        <w:rPr>
          <w:rFonts w:ascii="Courier" w:hAnsi="Courier" w:cs="Courier"/>
          <w:color w:val="1D1D1D"/>
          <w:spacing w:val="0"/>
          <w:sz w:val="16"/>
          <w:szCs w:val="26"/>
          <w:lang w:val="de-DE"/>
        </w:rPr>
        <w:t xml:space="preserve">          ...</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12</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13</w:t>
      </w:r>
      <w:r w:rsidRPr="004E7DC1">
        <w:rPr>
          <w:rFonts w:ascii="Courier" w:hAnsi="Courier" w:cs="Courier"/>
          <w:color w:val="1D1D1D"/>
          <w:spacing w:val="0"/>
          <w:sz w:val="16"/>
          <w:szCs w:val="26"/>
          <w:lang w:val="de-DE"/>
        </w:rPr>
        <w:t xml:space="preserve">          </w:t>
      </w:r>
      <w:r w:rsidRPr="004E7DC1">
        <w:rPr>
          <w:rFonts w:ascii="Courier" w:hAnsi="Courier" w:cs="Courier"/>
          <w:b/>
          <w:bCs/>
          <w:color w:val="4484EB"/>
          <w:spacing w:val="0"/>
          <w:sz w:val="16"/>
          <w:szCs w:val="26"/>
          <w:lang w:val="de-DE"/>
        </w:rPr>
        <w:t>return</w:t>
      </w:r>
      <w:r w:rsidRPr="004E7DC1">
        <w:rPr>
          <w:rFonts w:ascii="Courier" w:hAnsi="Courier" w:cs="Courier"/>
          <w:color w:val="1D1D1D"/>
          <w:spacing w:val="0"/>
          <w:sz w:val="16"/>
          <w:szCs w:val="26"/>
          <w:lang w:val="de-DE"/>
        </w:rPr>
        <w:t xml:space="preserve"> </w:t>
      </w:r>
      <w:r w:rsidRPr="004E7DC1">
        <w:rPr>
          <w:rFonts w:ascii="Courier" w:hAnsi="Courier" w:cs="Courier"/>
          <w:color w:val="9A2D2C"/>
          <w:spacing w:val="0"/>
          <w:sz w:val="16"/>
          <w:szCs w:val="26"/>
          <w:lang w:val="de-DE"/>
        </w:rPr>
        <w:t>0</w:t>
      </w:r>
      <w:r w:rsidRPr="004E7DC1">
        <w:rPr>
          <w:rFonts w:ascii="Courier" w:hAnsi="Courier" w:cs="Courier"/>
          <w:color w:val="1D1D1D"/>
          <w:spacing w:val="0"/>
          <w:sz w:val="16"/>
          <w:szCs w:val="26"/>
          <w:lang w:val="de-DE"/>
        </w:rPr>
        <w:t>;</w:t>
      </w:r>
    </w:p>
    <w:p w:rsidR="004E7DC1" w:rsidRPr="004E7DC1" w:rsidRDefault="004E7DC1" w:rsidP="004E7DC1">
      <w:pPr>
        <w:widowControl w:val="0"/>
        <w:autoSpaceDE w:val="0"/>
        <w:autoSpaceDN w:val="0"/>
        <w:adjustRightInd w:val="0"/>
        <w:spacing w:before="0"/>
        <w:jc w:val="left"/>
        <w:rPr>
          <w:rFonts w:ascii="Courier" w:hAnsi="Courier" w:cs="Courier"/>
          <w:color w:val="1D1D1D"/>
          <w:spacing w:val="0"/>
          <w:sz w:val="16"/>
          <w:szCs w:val="26"/>
          <w:lang w:val="de-DE"/>
        </w:rPr>
      </w:pPr>
      <w:r w:rsidRPr="004E7DC1">
        <w:rPr>
          <w:rFonts w:ascii="Courier" w:hAnsi="Courier" w:cs="Courier"/>
          <w:color w:val="6C6C6C"/>
          <w:spacing w:val="0"/>
          <w:sz w:val="16"/>
          <w:szCs w:val="26"/>
          <w:lang w:val="de-DE"/>
        </w:rPr>
        <w:t>14</w:t>
      </w:r>
    </w:p>
    <w:p w:rsidR="00E22DC8" w:rsidRDefault="004E7DC1" w:rsidP="004E7DC1">
      <w:pPr>
        <w:pStyle w:val="Default"/>
        <w:jc w:val="both"/>
        <w:rPr>
          <w:rFonts w:ascii="Courier" w:hAnsi="Courier" w:cs="Courier"/>
          <w:color w:val="1D1D1D"/>
          <w:sz w:val="16"/>
          <w:szCs w:val="26"/>
        </w:rPr>
      </w:pPr>
      <w:r w:rsidRPr="004E7DC1">
        <w:rPr>
          <w:rFonts w:ascii="Courier" w:hAnsi="Courier" w:cs="Courier"/>
          <w:color w:val="6C6C6C"/>
          <w:sz w:val="16"/>
          <w:szCs w:val="26"/>
        </w:rPr>
        <w:t>15</w:t>
      </w:r>
      <w:r w:rsidRPr="004E7DC1">
        <w:rPr>
          <w:rFonts w:ascii="Courier" w:hAnsi="Courier" w:cs="Courier"/>
          <w:color w:val="1D1D1D"/>
          <w:sz w:val="16"/>
          <w:szCs w:val="26"/>
        </w:rPr>
        <w:t xml:space="preserve">  }</w:t>
      </w:r>
    </w:p>
    <w:p w:rsidR="00E22DC8" w:rsidRDefault="00E22DC8" w:rsidP="004E7DC1">
      <w:pPr>
        <w:pStyle w:val="Default"/>
        <w:jc w:val="both"/>
        <w:rPr>
          <w:rFonts w:ascii="Courier" w:hAnsi="Courier" w:cs="Courier"/>
          <w:color w:val="1D1D1D"/>
          <w:sz w:val="16"/>
          <w:szCs w:val="26"/>
        </w:rPr>
      </w:pPr>
    </w:p>
    <w:p w:rsidR="00E22DC8" w:rsidRPr="00E22DC8" w:rsidRDefault="00E22DC8" w:rsidP="00E22DC8">
      <w:pPr>
        <w:pStyle w:val="Default"/>
        <w:jc w:val="both"/>
      </w:pPr>
      <w:r>
        <w:t xml:space="preserve">Next to that trivial direct connection, the </w:t>
      </w:r>
      <w:r w:rsidRPr="004868AF">
        <w:rPr>
          <w:rFonts w:ascii="Lucida Console" w:eastAsiaTheme="minorHAnsi" w:hAnsi="Lucida Console" w:cs="Arial"/>
          <w:b/>
          <w:color w:val="auto"/>
          <w:spacing w:val="10"/>
          <w:sz w:val="20"/>
          <w:lang w:val="en-US"/>
        </w:rPr>
        <w:t>connect</w:t>
      </w:r>
      <w:r>
        <w:t xml:space="preserve"> method is capable of handli</w:t>
      </w:r>
      <w:r w:rsidR="004868AF">
        <w:t xml:space="preserve">ng broadcasting and muxing, and for </w:t>
      </w:r>
      <w:r w:rsidR="007656F7">
        <w:t>converting between Signalkit and SystemC signals.</w:t>
      </w:r>
      <w:r w:rsidR="006323B0">
        <w:t xml:space="preserve"> For a broadcast the </w:t>
      </w:r>
      <w:r w:rsidR="006323B0" w:rsidRPr="004868AF">
        <w:rPr>
          <w:rFonts w:ascii="Lucida Console" w:eastAsiaTheme="minorHAnsi" w:hAnsi="Lucida Console" w:cs="Arial"/>
          <w:b/>
          <w:color w:val="auto"/>
          <w:spacing w:val="10"/>
          <w:sz w:val="20"/>
          <w:lang w:val="en-US"/>
        </w:rPr>
        <w:t>out</w:t>
      </w:r>
      <w:r w:rsidR="006323B0">
        <w:t xml:space="preserve"> signal may be directly connected to multiple </w:t>
      </w:r>
      <w:r w:rsidR="006323B0" w:rsidRPr="004868AF">
        <w:rPr>
          <w:rFonts w:ascii="Lucida Console" w:eastAsiaTheme="minorHAnsi" w:hAnsi="Lucida Console" w:cs="Arial"/>
          <w:b/>
          <w:color w:val="auto"/>
          <w:spacing w:val="10"/>
          <w:sz w:val="20"/>
          <w:lang w:val="en-US"/>
        </w:rPr>
        <w:t>in</w:t>
      </w:r>
      <w:r w:rsidR="006323B0">
        <w:t xml:space="preserve">s. In the mux case, multiple transmitters are combined into one receiver. If required the transmitter may be identified </w:t>
      </w:r>
      <w:r w:rsidR="004868AF">
        <w:t xml:space="preserve">by </w:t>
      </w:r>
      <w:r w:rsidR="006323B0">
        <w:t xml:space="preserve">a channel number. </w:t>
      </w:r>
    </w:p>
    <w:p w:rsidR="004D3A78" w:rsidRDefault="00087E4C" w:rsidP="004D3A78">
      <w:pPr>
        <w:pStyle w:val="berschrift2"/>
        <w:rPr>
          <w:rFonts w:eastAsiaTheme="minorEastAsia"/>
        </w:rPr>
      </w:pPr>
      <w:bookmarkStart w:id="35" w:name="_Toc187999804"/>
      <w:bookmarkStart w:id="36" w:name="_Ref188068756"/>
      <w:r>
        <w:rPr>
          <w:rFonts w:eastAsiaTheme="minorEastAsia"/>
        </w:rPr>
        <w:t>Memory mapped registers</w:t>
      </w:r>
      <w:bookmarkEnd w:id="35"/>
      <w:bookmarkEnd w:id="36"/>
    </w:p>
    <w:p w:rsidR="00BF49F1" w:rsidRDefault="004D3A78" w:rsidP="00BF49F1">
      <w:pPr>
        <w:pStyle w:val="Default"/>
        <w:jc w:val="both"/>
        <w:rPr>
          <w:rFonts w:eastAsiaTheme="minorEastAsia"/>
        </w:rPr>
      </w:pPr>
      <w:r>
        <w:rPr>
          <w:rFonts w:eastAsiaTheme="minorEastAsia"/>
        </w:rPr>
        <w:t xml:space="preserve">GreenReg is used to model memory mapped registers throughout the library. Since almost every model requires a set of control registers, </w:t>
      </w:r>
      <w:r w:rsidR="00BF49F1">
        <w:rPr>
          <w:rFonts w:eastAsiaTheme="minorEastAsia"/>
        </w:rPr>
        <w:t>this unified scheme yields a high productivity gain.</w:t>
      </w:r>
      <w:r w:rsidR="0043744A">
        <w:rPr>
          <w:rFonts w:eastAsiaTheme="minorEastAsia"/>
        </w:rPr>
        <w:t xml:space="preserve"> The following steps are required to define a register:</w:t>
      </w:r>
    </w:p>
    <w:p w:rsidR="0043744A" w:rsidRDefault="0043744A" w:rsidP="00BF49F1">
      <w:pPr>
        <w:pStyle w:val="Default"/>
        <w:jc w:val="both"/>
        <w:rPr>
          <w:rFonts w:eastAsiaTheme="minorEastAsia"/>
        </w:rPr>
      </w:pPr>
    </w:p>
    <w:p w:rsidR="0043744A" w:rsidRDefault="0043744A" w:rsidP="00BF49F1">
      <w:pPr>
        <w:pStyle w:val="Default"/>
        <w:jc w:val="both"/>
        <w:rPr>
          <w:rFonts w:eastAsiaTheme="minorEastAsia"/>
        </w:rPr>
      </w:pPr>
      <w:r>
        <w:rPr>
          <w:rFonts w:eastAsiaTheme="minorEastAsia"/>
        </w:rPr>
        <w:t>1. Include the GreenReg AMBA Socket header file.</w:t>
      </w:r>
    </w:p>
    <w:p w:rsidR="0043744A" w:rsidRDefault="0043744A" w:rsidP="00BF49F1">
      <w:pPr>
        <w:pStyle w:val="Default"/>
        <w:jc w:val="both"/>
        <w:rPr>
          <w:rFonts w:eastAsiaTheme="minorEastAsia"/>
        </w:rPr>
      </w:pPr>
    </w:p>
    <w:p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rsidR="0043744A" w:rsidRDefault="0043744A" w:rsidP="00BF49F1">
      <w:pPr>
        <w:pStyle w:val="Default"/>
        <w:jc w:val="both"/>
        <w:rPr>
          <w:rFonts w:eastAsiaTheme="minorEastAsia"/>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eastAsiaTheme="minorEastAsia"/>
        </w:rPr>
        <w:t xml:space="preserve">2. Derive your class from GreenReg device </w:t>
      </w:r>
    </w:p>
    <w:p w:rsidR="0043744A" w:rsidRDefault="0043744A" w:rsidP="00BF49F1">
      <w:pPr>
        <w:pStyle w:val="Default"/>
        <w:jc w:val="both"/>
        <w:rPr>
          <w:rFonts w:ascii="Lucida Console" w:eastAsiaTheme="minorHAnsi" w:hAnsi="Lucida Console" w:cs="Arial"/>
          <w:b/>
          <w:color w:val="auto"/>
          <w:spacing w:val="10"/>
          <w:sz w:val="20"/>
          <w:lang w:val="en-US"/>
        </w:rPr>
      </w:pPr>
    </w:p>
    <w:p w:rsidR="0043744A" w:rsidRDefault="0043744A" w:rsidP="00BF49F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class foo : public gs::reg::gr_device</w:t>
      </w:r>
    </w:p>
    <w:p w:rsidR="002103FE" w:rsidRDefault="002103FE" w:rsidP="00BF49F1">
      <w:pPr>
        <w:pStyle w:val="Default"/>
        <w:jc w:val="both"/>
        <w:rPr>
          <w:rFonts w:eastAsiaTheme="minorEastAsia"/>
        </w:rPr>
      </w:pPr>
    </w:p>
    <w:p w:rsidR="002A3C8C" w:rsidRDefault="0043744A" w:rsidP="00BF49F1">
      <w:pPr>
        <w:pStyle w:val="Default"/>
        <w:jc w:val="both"/>
        <w:rPr>
          <w:rFonts w:eastAsiaTheme="minorEastAsia"/>
        </w:rPr>
      </w:pPr>
      <w:r>
        <w:rPr>
          <w:rFonts w:eastAsiaTheme="minorEastAsia"/>
        </w:rPr>
        <w:t xml:space="preserve">3. </w:t>
      </w:r>
      <w:r w:rsidR="002A3C8C">
        <w:rPr>
          <w:rFonts w:eastAsiaTheme="minorEastAsia"/>
        </w:rPr>
        <w:t>Tell the system that your registers will require callback function (using the build-in macro).</w:t>
      </w:r>
    </w:p>
    <w:p w:rsidR="0043744A" w:rsidRDefault="0043744A" w:rsidP="00BF49F1">
      <w:pPr>
        <w:pStyle w:val="Default"/>
        <w:jc w:val="both"/>
        <w:rPr>
          <w:rFonts w:eastAsiaTheme="minorEastAsia"/>
        </w:rPr>
      </w:pPr>
    </w:p>
    <w:p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 xml:space="preserve">GC_HAS_CALLBACKS() </w:t>
      </w:r>
    </w:p>
    <w:p w:rsidR="002A3C8C" w:rsidRDefault="002A3C8C" w:rsidP="002A3C8C">
      <w:pPr>
        <w:pStyle w:val="Default"/>
        <w:jc w:val="both"/>
        <w:rPr>
          <w:rFonts w:eastAsiaTheme="minorEastAsia"/>
        </w:rPr>
      </w:pPr>
    </w:p>
    <w:p w:rsidR="002A3C8C" w:rsidRDefault="002A3C8C" w:rsidP="002A3C8C">
      <w:pPr>
        <w:pStyle w:val="Default"/>
        <w:jc w:val="both"/>
        <w:rPr>
          <w:rFonts w:eastAsiaTheme="minorEastAsia"/>
        </w:rPr>
      </w:pPr>
      <w:r>
        <w:rPr>
          <w:rFonts w:eastAsiaTheme="minorEastAsia"/>
        </w:rPr>
        <w:t>4. Create the socket the register is going to be connected to.</w:t>
      </w:r>
    </w:p>
    <w:p w:rsidR="002A3C8C" w:rsidRDefault="002A3C8C" w:rsidP="002A3C8C">
      <w:pPr>
        <w:pStyle w:val="Default"/>
        <w:jc w:val="both"/>
        <w:rPr>
          <w:rFonts w:eastAsiaTheme="minorEastAsia"/>
        </w:rPr>
      </w:pPr>
    </w:p>
    <w:p w:rsid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gs::reg::greenreg_socket&lt;gs::amba::amba_slave&lt;32&gt; &gt; my_sock;</w:t>
      </w:r>
    </w:p>
    <w:p w:rsidR="002A3C8C" w:rsidRDefault="002A3C8C" w:rsidP="002A3C8C">
      <w:pPr>
        <w:pStyle w:val="Default"/>
        <w:jc w:val="both"/>
        <w:rPr>
          <w:rFonts w:ascii="Lucida Console" w:eastAsiaTheme="minorHAnsi" w:hAnsi="Lucida Console" w:cs="Arial"/>
          <w:b/>
          <w:color w:val="auto"/>
          <w:spacing w:val="10"/>
          <w:sz w:val="20"/>
          <w:lang w:val="en-US"/>
        </w:rPr>
      </w:pPr>
    </w:p>
    <w:p w:rsidR="00AC52DD" w:rsidRDefault="00AC52DD" w:rsidP="002A3C8C">
      <w:pPr>
        <w:pStyle w:val="Default"/>
        <w:jc w:val="both"/>
        <w:rPr>
          <w:rFonts w:eastAsiaTheme="minorEastAsia"/>
        </w:rPr>
      </w:pPr>
      <w:r>
        <w:rPr>
          <w:rFonts w:eastAsiaTheme="minorEastAsia"/>
        </w:rPr>
        <w:t>5. In the constructor of the module – initialize gr_device and socket.</w:t>
      </w:r>
    </w:p>
    <w:p w:rsidR="00AC52DD" w:rsidRDefault="00AC52DD" w:rsidP="004D3A78">
      <w:pPr>
        <w:pStyle w:val="Default"/>
        <w:rPr>
          <w:rFonts w:eastAsiaTheme="minorEastAsia"/>
        </w:rPr>
      </w:pPr>
    </w:p>
    <w:p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This will create a register bank of size bank_size bytes</w:t>
      </w:r>
    </w:p>
    <w:p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gr_device(name,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rsidR="00AC52DD" w:rsidRDefault="00AC52DD" w:rsidP="004D3A78">
      <w:pPr>
        <w:pStyle w:val="Default"/>
        <w:rPr>
          <w:rFonts w:eastAsiaTheme="minorEastAsia"/>
        </w:rPr>
      </w:pPr>
    </w:p>
    <w:p w:rsidR="00BF49F1" w:rsidRDefault="00AC52DD" w:rsidP="001C11F3">
      <w:pPr>
        <w:pStyle w:val="Default"/>
        <w:jc w:val="both"/>
        <w:rPr>
          <w:rFonts w:eastAsiaTheme="minorEastAsia"/>
        </w:rPr>
      </w:pPr>
      <w:r>
        <w:rPr>
          <w:rFonts w:eastAsiaTheme="minorEastAsia"/>
        </w:rPr>
        <w:t>6. The initialization of gr_device (5) delivers a default pointer (</w:t>
      </w:r>
      <w:r w:rsidRPr="00AC52DD">
        <w:rPr>
          <w:rFonts w:ascii="Lucida Console" w:eastAsiaTheme="minorHAnsi" w:hAnsi="Lucida Console" w:cs="Arial"/>
          <w:b/>
          <w:color w:val="auto"/>
          <w:spacing w:val="10"/>
          <w:sz w:val="20"/>
          <w:lang w:val="en-US"/>
        </w:rPr>
        <w:t>r</w:t>
      </w:r>
      <w:r>
        <w:rPr>
          <w:rFonts w:eastAsiaTheme="minorEastAsia"/>
        </w:rPr>
        <w:t>) to the newly generated memory bank. The initialization of the socket requires this pointer along the address settings for the bank as input arguments.</w:t>
      </w:r>
    </w:p>
    <w:p w:rsidR="00AC52DD" w:rsidRDefault="00AC52DD" w:rsidP="004D3A78">
      <w:pPr>
        <w:pStyle w:val="Default"/>
        <w:rPr>
          <w:rFonts w:eastAsiaTheme="minorEastAsia"/>
        </w:rPr>
      </w:pP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xml:space="preserve">my_sock(„sock“,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rsidR="00BF49F1" w:rsidRDefault="00BF49F1" w:rsidP="004D3A78">
      <w:pPr>
        <w:pStyle w:val="Default"/>
        <w:rPr>
          <w:rFonts w:eastAsiaTheme="minorEastAsia"/>
        </w:rPr>
      </w:pPr>
    </w:p>
    <w:p w:rsidR="001C11F3" w:rsidRDefault="001C11F3" w:rsidP="004D3A78">
      <w:pPr>
        <w:pStyle w:val="Default"/>
        <w:rPr>
          <w:rFonts w:eastAsiaTheme="minorEastAsia"/>
        </w:rPr>
      </w:pPr>
      <w:r>
        <w:rPr>
          <w:rFonts w:eastAsiaTheme="minorEastAsia"/>
        </w:rPr>
        <w:t>7. Create a register within the new memory bank.</w:t>
      </w:r>
    </w:p>
    <w:p w:rsidR="001C11F3" w:rsidRDefault="001C11F3" w:rsidP="004D3A78">
      <w:pPr>
        <w:pStyle w:val="Default"/>
        <w:rPr>
          <w:rFonts w:eastAsiaTheme="minorEastAsia"/>
        </w:rPr>
      </w:pPr>
    </w:p>
    <w:p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New register in bank r at bank address + offset</w:t>
      </w:r>
    </w:p>
    <w:p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 xml:space="preserve">r.create_register(name,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rsidR="001E66DF" w:rsidRDefault="001E66DF" w:rsidP="004D3A78">
      <w:pPr>
        <w:pStyle w:val="Default"/>
        <w:rPr>
          <w:rFonts w:eastAsiaTheme="minorEastAsia"/>
        </w:rPr>
      </w:pPr>
    </w:p>
    <w:p w:rsidR="001E66DF" w:rsidRDefault="001E66DF" w:rsidP="004D3A78">
      <w:pPr>
        <w:pStyle w:val="Default"/>
        <w:rPr>
          <w:rFonts w:eastAsiaTheme="minorEastAsia"/>
        </w:rPr>
      </w:pPr>
      <w:r>
        <w:rPr>
          <w:rFonts w:eastAsiaTheme="minorEastAsia"/>
        </w:rPr>
        <w:t xml:space="preserve">8. Register </w:t>
      </w:r>
      <w:r w:rsidR="00CE1882">
        <w:rPr>
          <w:rFonts w:eastAsiaTheme="minorEastAsia"/>
        </w:rPr>
        <w:t>a handler function for the register and make the handler sensitive to a register event.</w:t>
      </w:r>
    </w:p>
    <w:p w:rsidR="00BF49F1" w:rsidRDefault="00BF49F1" w:rsidP="004D3A78">
      <w:pPr>
        <w:pStyle w:val="Default"/>
        <w:rPr>
          <w:rFonts w:eastAsiaTheme="minorEastAsia"/>
        </w:rPr>
      </w:pPr>
    </w:p>
    <w:p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GR_FUNCTION(foo, my_handler);</w:t>
      </w:r>
    </w:p>
    <w:p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rsidR="00CE1882" w:rsidRDefault="00CE1882" w:rsidP="004D3A78">
      <w:pPr>
        <w:pStyle w:val="Default"/>
        <w:rPr>
          <w:rFonts w:eastAsiaTheme="minorEastAsia"/>
        </w:rPr>
      </w:pPr>
    </w:p>
    <w:p w:rsidR="00CE1882" w:rsidRDefault="00CE1882" w:rsidP="00435DE6">
      <w:pPr>
        <w:pStyle w:val="Default"/>
        <w:jc w:val="both"/>
        <w:rPr>
          <w:rFonts w:eastAsiaTheme="minorEastAsia"/>
        </w:rPr>
      </w:pPr>
      <w:r>
        <w:rPr>
          <w:rFonts w:eastAsiaTheme="minorEastAsia"/>
        </w:rPr>
        <w:t>9. In this example the handler will be called after completion of a write operation (POST_WRITE). The signature of the handler function is void:</w:t>
      </w:r>
    </w:p>
    <w:p w:rsidR="002103FE" w:rsidRDefault="002103FE" w:rsidP="004D3A78">
      <w:pPr>
        <w:pStyle w:val="Default"/>
        <w:rPr>
          <w:rFonts w:eastAsiaTheme="minorEastAsia"/>
        </w:rPr>
      </w:pPr>
    </w:p>
    <w:p w:rsidR="002103FE" w:rsidRPr="00CE1882" w:rsidRDefault="00CE1882" w:rsidP="004D3A78">
      <w:pPr>
        <w:pStyle w:val="Default"/>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void my_handler</w:t>
      </w:r>
      <w:r w:rsidR="002103FE" w:rsidRPr="00CE1882">
        <w:rPr>
          <w:rFonts w:ascii="Lucida Console" w:eastAsiaTheme="minorHAnsi" w:hAnsi="Lucida Console" w:cs="Arial"/>
          <w:b/>
          <w:color w:val="auto"/>
          <w:spacing w:val="10"/>
          <w:sz w:val="20"/>
          <w:lang w:val="en-US"/>
        </w:rPr>
        <w:t>()</w:t>
      </w:r>
    </w:p>
    <w:p w:rsidR="002103FE" w:rsidRDefault="002103FE" w:rsidP="004D3A78">
      <w:pPr>
        <w:pStyle w:val="Default"/>
        <w:rPr>
          <w:rFonts w:eastAsiaTheme="minorEastAsia"/>
        </w:rPr>
      </w:pPr>
    </w:p>
    <w:p w:rsidR="00BF49F1" w:rsidRDefault="00CE1882" w:rsidP="004D3A78">
      <w:pPr>
        <w:pStyle w:val="Default"/>
        <w:rPr>
          <w:rFonts w:eastAsiaTheme="minorEastAsia"/>
        </w:rPr>
      </w:pPr>
      <w:r>
        <w:rPr>
          <w:rFonts w:eastAsiaTheme="minorEastAsia"/>
        </w:rPr>
        <w:t xml:space="preserve">10. A module </w:t>
      </w:r>
      <w:r w:rsidR="009A1B83">
        <w:rPr>
          <w:rFonts w:eastAsiaTheme="minorEastAsia"/>
        </w:rPr>
        <w:t>that uses GreenReg registers needs to call following macro in the destructor:</w:t>
      </w:r>
    </w:p>
    <w:p w:rsidR="00BF49F1" w:rsidRDefault="00BF49F1" w:rsidP="004D3A78">
      <w:pPr>
        <w:pStyle w:val="Default"/>
        <w:rPr>
          <w:rFonts w:eastAsiaTheme="minorEastAsia"/>
        </w:rPr>
      </w:pPr>
    </w:p>
    <w:p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rsidR="00435DE6" w:rsidRPr="00435DE6" w:rsidRDefault="00435DE6" w:rsidP="004D3A78">
      <w:pPr>
        <w:pStyle w:val="Default"/>
        <w:rPr>
          <w:rFonts w:ascii="Lucida Console" w:eastAsiaTheme="minorHAnsi" w:hAnsi="Lucida Console" w:cs="Arial"/>
          <w:color w:val="auto"/>
          <w:spacing w:val="10"/>
          <w:sz w:val="20"/>
          <w:lang w:val="en-US"/>
        </w:rPr>
      </w:pPr>
    </w:p>
    <w:p w:rsidR="00751410" w:rsidRDefault="003C1336" w:rsidP="001A137F">
      <w:pPr>
        <w:pStyle w:val="berschrift2"/>
      </w:pPr>
      <w:bookmarkStart w:id="37" w:name="_Toc187999805"/>
      <w:r>
        <w:t>Power Modeling</w:t>
      </w:r>
      <w:bookmarkEnd w:id="37"/>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38" w:name="_Toc187999806"/>
      <w:r>
        <w:t>AHBCTRL SystemC Model</w:t>
      </w:r>
      <w:bookmarkEnd w:id="38"/>
    </w:p>
    <w:p w:rsidR="00585F5B" w:rsidRDefault="00585F5B" w:rsidP="00585F5B">
      <w:pPr>
        <w:pStyle w:val="berschrift2"/>
      </w:pPr>
      <w:bookmarkStart w:id="39" w:name="_Toc187999807"/>
      <w:r>
        <w:t>Functionality and Features</w:t>
      </w:r>
      <w:bookmarkEnd w:id="39"/>
    </w:p>
    <w:p w:rsidR="00585F5B" w:rsidRDefault="00585F5B" w:rsidP="00585F5B">
      <w:pPr>
        <w:pStyle w:val="berschrift3"/>
      </w:pPr>
      <w:bookmarkStart w:id="40" w:name="_Toc187999808"/>
      <w:r>
        <w:t>Overview</w:t>
      </w:r>
      <w:bookmarkEnd w:id="40"/>
    </w:p>
    <w:p w:rsidR="00B53C91" w:rsidRDefault="00585F5B" w:rsidP="00585F5B">
      <w:r>
        <w:t xml:space="preserve">The AHBCTRL TLM model can be used to simulate behavior and timing of the </w:t>
      </w:r>
      <w:r w:rsidR="00433601">
        <w:t>GRLIB AHB Controller VHDL IP. The model is available at two 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rsidR="004A4783" w:rsidRDefault="00B53C91" w:rsidP="00B53C91">
      <w:pPr>
        <w:pStyle w:val="berschrift3"/>
      </w:pPr>
      <w:bookmarkStart w:id="41" w:name="_Toc187999809"/>
      <w:r w:rsidRPr="00B53C91">
        <w:t>Address Decoding</w:t>
      </w:r>
      <w:bookmarkEnd w:id="41"/>
    </w:p>
    <w:p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w:t>
      </w:r>
      <w:r w:rsidR="00E1789E">
        <w:t xml:space="preserve">12 bit MSB </w:t>
      </w:r>
      <w:r>
        <w:t>address of a transaction following logic equation must be solved:</w:t>
      </w:r>
    </w:p>
    <w:p w:rsidR="00EA4C93" w:rsidRPr="00EA4C93" w:rsidRDefault="00EA4C93" w:rsidP="00EA4C93">
      <w:pPr>
        <w:rPr>
          <w:rFonts w:ascii="Lucida Console" w:eastAsiaTheme="minorHAnsi" w:hAnsi="Lucida Console"/>
          <w:b/>
          <w:sz w:val="20"/>
        </w:rPr>
      </w:pPr>
      <w:r w:rsidRPr="00EA4C93">
        <w:rPr>
          <w:rFonts w:ascii="Lucida Console" w:eastAsiaTheme="minorHAnsi" w:hAnsi="Lucida Console"/>
          <w:b/>
          <w:sz w:val="20"/>
        </w:rPr>
        <w:t>select = (addr ^ haddr) &amp; hmask</w:t>
      </w:r>
    </w:p>
    <w:p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rsidR="008A2491" w:rsidRDefault="00B53C91" w:rsidP="00B53C91">
      <w:pPr>
        <w:pStyle w:val="berschrift3"/>
      </w:pPr>
      <w:bookmarkStart w:id="42" w:name="_Toc187999810"/>
      <w:r>
        <w:t>Arbitration</w:t>
      </w:r>
      <w:bookmarkEnd w:id="42"/>
    </w:p>
    <w:p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The lower the index, the higher the priority. In round robin mode, priority is rotated one step after each AHB transfer. This is implemented in form of a modulo counter, which can be found in function </w:t>
      </w:r>
      <w:r w:rsidRPr="00430492">
        <w:rPr>
          <w:rFonts w:ascii="Lucida Console" w:eastAsiaTheme="minorHAnsi" w:hAnsi="Lucida Console"/>
          <w:b/>
          <w:sz w:val="20"/>
        </w:rPr>
        <w:t>arbitrate_me</w:t>
      </w:r>
      <w:r>
        <w:t>.</w:t>
      </w:r>
    </w:p>
    <w:p w:rsidR="008A2491" w:rsidRDefault="006D081F" w:rsidP="006D081F">
      <w:pPr>
        <w:pStyle w:val="berschrift3"/>
      </w:pPr>
      <w:bookmarkStart w:id="43" w:name="_Toc187999811"/>
      <w:r>
        <w:t>Plug &amp; Play Support</w:t>
      </w:r>
      <w:bookmarkEnd w:id="43"/>
    </w:p>
    <w:p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C50176">
        <w:fldChar w:fldCharType="begin"/>
      </w:r>
      <w:r w:rsidR="00CE09E7">
        <w:instrText xml:space="preserve"> REF _Ref187404647 \r \h </w:instrText>
      </w:r>
      <w:r w:rsidR="00C50176">
        <w:fldChar w:fldCharType="separate"/>
      </w:r>
      <w:r w:rsidR="00656DE2">
        <w:t>4.3.1</w:t>
      </w:r>
      <w:r w:rsidR="00C50176">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rsidR="00023FD1" w:rsidRDefault="00C25BE2" w:rsidP="00C25BE2">
      <w:pPr>
        <w:pStyle w:val="berschrift3"/>
      </w:pPr>
      <w:bookmarkStart w:id="44" w:name="_Toc187999812"/>
      <w:r w:rsidRPr="00C25BE2">
        <w:t>Snooping</w:t>
      </w:r>
      <w:bookmarkEnd w:id="44"/>
    </w:p>
    <w:p w:rsidR="00BC7C17" w:rsidRDefault="00023FD1" w:rsidP="00023FD1">
      <w:r>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rsidR="00BC7C17" w:rsidRDefault="00BC7C17" w:rsidP="00BC7C17">
      <w:pPr>
        <w:pStyle w:val="berschrift3"/>
      </w:pPr>
      <w:bookmarkStart w:id="45" w:name="_Toc187999813"/>
      <w:r>
        <w:t>Power Monitoring</w:t>
      </w:r>
      <w:bookmarkEnd w:id="45"/>
    </w:p>
    <w:p w:rsidR="00BC7C17" w:rsidRDefault="00BC7C17" w:rsidP="00BC7C17">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ahbctrl</w:t>
      </w:r>
      <w:r>
        <w:t>. In the current version of the library two events are traced:</w:t>
      </w:r>
    </w:p>
    <w:p w:rsidR="00721D63" w:rsidRDefault="00BC7C17" w:rsidP="00BC7C17">
      <w:r w:rsidRPr="00721D63">
        <w:rPr>
          <w:i/>
        </w:rPr>
        <w:t>idle</w:t>
      </w:r>
      <w:r>
        <w:t xml:space="preserve"> – Active during </w:t>
      </w:r>
      <w:r w:rsidR="00721D63">
        <w:t>the completed runtime of the simulation (represents static power).</w:t>
      </w:r>
    </w:p>
    <w:p w:rsidR="00785E4B" w:rsidRPr="00BC7C17" w:rsidRDefault="00721D63" w:rsidP="00BC7C17">
      <w:r w:rsidRPr="00721D63">
        <w:rPr>
          <w:i/>
        </w:rPr>
        <w:t>ahb_trans</w:t>
      </w:r>
      <w:r>
        <w:t xml:space="preserve"> – Indicates t</w:t>
      </w:r>
      <w:r w:rsidR="00C41D44">
        <w:t>hat a transfer is in progress (d</w:t>
      </w:r>
      <w:r>
        <w:t>ynamic power).</w:t>
      </w:r>
    </w:p>
    <w:p w:rsidR="00785E4B" w:rsidRDefault="007B1A50" w:rsidP="00785E4B">
      <w:pPr>
        <w:pStyle w:val="berschrift2"/>
      </w:pPr>
      <w:bookmarkStart w:id="46" w:name="_Toc187999814"/>
      <w:r>
        <w:t>Interface</w:t>
      </w:r>
      <w:bookmarkEnd w:id="46"/>
    </w:p>
    <w:p w:rsidR="00785E4B" w:rsidRDefault="00785E4B" w:rsidP="00785E4B">
      <w:pPr>
        <w:pStyle w:val="Default"/>
        <w:jc w:val="both"/>
      </w:pPr>
      <w:r>
        <w:t xml:space="preserve">The GRLIB VHDL model of the AHBCTRL is configured using Generics. For the implementation of the TLM model most of these Generics were refactored to constructor parameters of class ahbctrl. An overview about the available parameters is given in </w:t>
      </w:r>
      <w:r w:rsidR="00C50176">
        <w:fldChar w:fldCharType="begin"/>
      </w:r>
      <w:r w:rsidR="00CE09E7">
        <w:instrText xml:space="preserve"> REF _Ref187386844 \h </w:instrText>
      </w:r>
      <w:r w:rsidR="00C50176">
        <w:fldChar w:fldCharType="separate"/>
      </w:r>
      <w:r w:rsidR="00656DE2">
        <w:t xml:space="preserve">Table </w:t>
      </w:r>
      <w:r w:rsidR="00656DE2">
        <w:rPr>
          <w:noProof/>
        </w:rPr>
        <w:t>4</w:t>
      </w:r>
      <w:r w:rsidR="00C50176">
        <w:fldChar w:fldCharType="end"/>
      </w:r>
      <w:r>
        <w:t>.</w:t>
      </w:r>
    </w:p>
    <w:p w:rsidR="00785E4B" w:rsidRPr="00531BC0" w:rsidRDefault="00785E4B" w:rsidP="00785E4B">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785E4B">
        <w:tc>
          <w:tcPr>
            <w:tcW w:w="1843"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785E4B" w:rsidRDefault="00785E4B" w:rsidP="002237EA">
            <w:pPr>
              <w:pStyle w:val="Default"/>
            </w:pPr>
            <w:r>
              <w:t>Description</w:t>
            </w:r>
          </w:p>
        </w:tc>
      </w:tr>
      <w:tr w:rsidR="00785E4B">
        <w:tc>
          <w:tcPr>
            <w:tcW w:w="1843" w:type="dxa"/>
            <w:tcBorders>
              <w:top w:val="single" w:sz="24" w:space="0" w:color="000000" w:themeColor="text1"/>
            </w:tcBorders>
          </w:tcPr>
          <w:p w:rsidR="00785E4B" w:rsidRDefault="00785E4B" w:rsidP="002237EA">
            <w:pPr>
              <w:pStyle w:val="Default"/>
            </w:pPr>
            <w:r>
              <w:t>nm</w:t>
            </w:r>
          </w:p>
        </w:tc>
        <w:tc>
          <w:tcPr>
            <w:tcW w:w="7828" w:type="dxa"/>
            <w:tcBorders>
              <w:top w:val="single" w:sz="24" w:space="0" w:color="000000" w:themeColor="text1"/>
            </w:tcBorders>
          </w:tcPr>
          <w:p w:rsidR="00785E4B" w:rsidRPr="00376E6D" w:rsidRDefault="00785E4B" w:rsidP="002237EA">
            <w:pPr>
              <w:pStyle w:val="Default"/>
              <w:rPr>
                <w:lang w:val="en-US"/>
              </w:rPr>
            </w:pPr>
            <w:r>
              <w:rPr>
                <w:lang w:val="en-US"/>
              </w:rPr>
              <w:t>SystemC name</w:t>
            </w:r>
          </w:p>
        </w:tc>
      </w:tr>
      <w:tr w:rsidR="00785E4B">
        <w:tc>
          <w:tcPr>
            <w:tcW w:w="1843" w:type="dxa"/>
            <w:shd w:val="clear" w:color="auto" w:fill="C6D9F1" w:themeFill="text2" w:themeFillTint="33"/>
          </w:tcPr>
          <w:p w:rsidR="00785E4B" w:rsidRDefault="00785E4B" w:rsidP="002237EA">
            <w:pPr>
              <w:pStyle w:val="Default"/>
            </w:pPr>
            <w:r>
              <w:t>ioaddr</w:t>
            </w:r>
          </w:p>
        </w:tc>
        <w:tc>
          <w:tcPr>
            <w:tcW w:w="7828" w:type="dxa"/>
            <w:shd w:val="clear" w:color="auto" w:fill="C6D9F1" w:themeFill="text2" w:themeFillTint="33"/>
          </w:tcPr>
          <w:p w:rsidR="00785E4B" w:rsidRDefault="00785E4B" w:rsidP="002237EA">
            <w:pPr>
              <w:pStyle w:val="Default"/>
            </w:pPr>
            <w:r>
              <w:t>The 12bit MSB address of the AHB I/O area</w:t>
            </w:r>
          </w:p>
        </w:tc>
      </w:tr>
      <w:tr w:rsidR="00785E4B">
        <w:tc>
          <w:tcPr>
            <w:tcW w:w="1843" w:type="dxa"/>
          </w:tcPr>
          <w:p w:rsidR="00785E4B" w:rsidRDefault="00785E4B" w:rsidP="002237EA">
            <w:pPr>
              <w:pStyle w:val="Default"/>
            </w:pPr>
            <w:r>
              <w:t>iomask</w:t>
            </w:r>
          </w:p>
        </w:tc>
        <w:tc>
          <w:tcPr>
            <w:tcW w:w="7828" w:type="dxa"/>
          </w:tcPr>
          <w:p w:rsidR="00785E4B" w:rsidRPr="00376E6D" w:rsidRDefault="00785E4B" w:rsidP="002237EA">
            <w:pPr>
              <w:pStyle w:val="Default"/>
              <w:rPr>
                <w:lang w:val="en-US"/>
              </w:rPr>
            </w:pPr>
            <w:r>
              <w:rPr>
                <w:lang w:val="en-US"/>
              </w:rPr>
              <w:t>The 12bit address mask of the AHB I/O area</w:t>
            </w:r>
          </w:p>
        </w:tc>
      </w:tr>
      <w:tr w:rsidR="00785E4B">
        <w:tc>
          <w:tcPr>
            <w:tcW w:w="1843" w:type="dxa"/>
            <w:shd w:val="clear" w:color="auto" w:fill="C6D9F1" w:themeFill="text2" w:themeFillTint="33"/>
          </w:tcPr>
          <w:p w:rsidR="00785E4B" w:rsidRDefault="00785E4B" w:rsidP="002237EA">
            <w:pPr>
              <w:pStyle w:val="Default"/>
            </w:pPr>
            <w:r>
              <w:t>cfgaddr</w:t>
            </w:r>
          </w:p>
        </w:tc>
        <w:tc>
          <w:tcPr>
            <w:tcW w:w="7828" w:type="dxa"/>
            <w:shd w:val="clear" w:color="auto" w:fill="C6D9F1" w:themeFill="text2" w:themeFillTint="33"/>
          </w:tcPr>
          <w:p w:rsidR="00785E4B" w:rsidRPr="00376E6D" w:rsidRDefault="00785E4B" w:rsidP="002237EA">
            <w:pPr>
              <w:pStyle w:val="Default"/>
              <w:rPr>
                <w:lang w:val="en-US"/>
              </w:rPr>
            </w:pPr>
            <w:r>
              <w:rPr>
                <w:lang w:val="en-US"/>
              </w:rPr>
              <w:t>The 12bit MSB address of the AHB configuration area (PNP)</w:t>
            </w:r>
          </w:p>
        </w:tc>
      </w:tr>
      <w:tr w:rsidR="00785E4B">
        <w:tc>
          <w:tcPr>
            <w:tcW w:w="1843" w:type="dxa"/>
          </w:tcPr>
          <w:p w:rsidR="00785E4B" w:rsidRDefault="00785E4B" w:rsidP="002237EA">
            <w:pPr>
              <w:pStyle w:val="Default"/>
            </w:pPr>
            <w:r>
              <w:t>cfgmask</w:t>
            </w:r>
          </w:p>
        </w:tc>
        <w:tc>
          <w:tcPr>
            <w:tcW w:w="7828" w:type="dxa"/>
          </w:tcPr>
          <w:p w:rsidR="00785E4B" w:rsidRPr="00376E6D" w:rsidRDefault="00785E4B" w:rsidP="002237EA">
            <w:pPr>
              <w:pStyle w:val="Default"/>
              <w:rPr>
                <w:lang w:val="en-US"/>
              </w:rPr>
            </w:pPr>
            <w:r>
              <w:rPr>
                <w:lang w:val="en-US"/>
              </w:rPr>
              <w:t>The 12bit address mask of the AHB configuration area (PNP)</w:t>
            </w:r>
          </w:p>
        </w:tc>
      </w:tr>
      <w:tr w:rsidR="00785E4B">
        <w:tc>
          <w:tcPr>
            <w:tcW w:w="1843" w:type="dxa"/>
            <w:shd w:val="clear" w:color="auto" w:fill="C6D9F1" w:themeFill="text2" w:themeFillTint="33"/>
          </w:tcPr>
          <w:p w:rsidR="00785E4B" w:rsidRDefault="00785E4B" w:rsidP="002237EA">
            <w:pPr>
              <w:pStyle w:val="Default"/>
            </w:pPr>
            <w:r>
              <w:t>rrobin</w:t>
            </w:r>
          </w:p>
        </w:tc>
        <w:tc>
          <w:tcPr>
            <w:tcW w:w="7828" w:type="dxa"/>
            <w:shd w:val="clear" w:color="auto" w:fill="C6D9F1" w:themeFill="text2" w:themeFillTint="33"/>
          </w:tcPr>
          <w:p w:rsidR="00785E4B" w:rsidRPr="00376E6D" w:rsidRDefault="00785E4B" w:rsidP="002237EA">
            <w:pPr>
              <w:pStyle w:val="Default"/>
              <w:rPr>
                <w:lang w:val="en-US"/>
              </w:rPr>
            </w:pPr>
            <w:r>
              <w:rPr>
                <w:lang w:val="en-US"/>
              </w:rPr>
              <w:t>Arbitration mode: 1 – round robin, 0 – priorities (AT only)</w:t>
            </w:r>
          </w:p>
        </w:tc>
      </w:tr>
      <w:tr w:rsidR="00785E4B">
        <w:tc>
          <w:tcPr>
            <w:tcW w:w="1843" w:type="dxa"/>
            <w:shd w:val="clear" w:color="auto" w:fill="FFFFFF" w:themeFill="background1"/>
          </w:tcPr>
          <w:p w:rsidR="00785E4B" w:rsidRDefault="00785E4B" w:rsidP="002237EA">
            <w:pPr>
              <w:pStyle w:val="Default"/>
            </w:pPr>
            <w:r>
              <w:t>split</w:t>
            </w:r>
          </w:p>
        </w:tc>
        <w:tc>
          <w:tcPr>
            <w:tcW w:w="7828" w:type="dxa"/>
            <w:shd w:val="clear" w:color="auto" w:fill="FFFFFF" w:themeFill="background1"/>
          </w:tcPr>
          <w:p w:rsidR="00785E4B" w:rsidRDefault="00785E4B" w:rsidP="002237EA">
            <w:pPr>
              <w:pStyle w:val="Default"/>
              <w:rPr>
                <w:lang w:val="en-US"/>
              </w:rPr>
            </w:pPr>
            <w:r>
              <w:rPr>
                <w:lang w:val="en-US"/>
              </w:rPr>
              <w:t>Enables AHB SPLIT response (AT only)</w:t>
            </w:r>
          </w:p>
        </w:tc>
      </w:tr>
      <w:tr w:rsidR="00785E4B">
        <w:tc>
          <w:tcPr>
            <w:tcW w:w="1843" w:type="dxa"/>
            <w:shd w:val="clear" w:color="auto" w:fill="C6D9F1" w:themeFill="text2" w:themeFillTint="33"/>
          </w:tcPr>
          <w:p w:rsidR="00785E4B" w:rsidRDefault="00785E4B" w:rsidP="002237EA">
            <w:pPr>
              <w:pStyle w:val="Default"/>
            </w:pPr>
            <w:r>
              <w:t>defmast</w:t>
            </w:r>
          </w:p>
        </w:tc>
        <w:tc>
          <w:tcPr>
            <w:tcW w:w="7828" w:type="dxa"/>
            <w:shd w:val="clear" w:color="auto" w:fill="C6D9F1" w:themeFill="text2" w:themeFillTint="33"/>
          </w:tcPr>
          <w:p w:rsidR="00785E4B" w:rsidRDefault="00785E4B" w:rsidP="002237EA">
            <w:pPr>
              <w:pStyle w:val="Default"/>
              <w:rPr>
                <w:lang w:val="en-US"/>
              </w:rPr>
            </w:pPr>
            <w:r>
              <w:rPr>
                <w:lang w:val="en-US"/>
              </w:rPr>
              <w:t>ID of the default master</w:t>
            </w:r>
          </w:p>
        </w:tc>
      </w:tr>
      <w:tr w:rsidR="00785E4B">
        <w:tc>
          <w:tcPr>
            <w:tcW w:w="1843" w:type="dxa"/>
            <w:shd w:val="clear" w:color="auto" w:fill="FFFFFF" w:themeFill="background1"/>
          </w:tcPr>
          <w:p w:rsidR="00785E4B" w:rsidRDefault="00785E4B" w:rsidP="002237EA">
            <w:pPr>
              <w:pStyle w:val="Default"/>
            </w:pPr>
            <w:r>
              <w:t>ioen</w:t>
            </w:r>
          </w:p>
        </w:tc>
        <w:tc>
          <w:tcPr>
            <w:tcW w:w="7828" w:type="dxa"/>
            <w:shd w:val="clear" w:color="auto" w:fill="FFFFFF" w:themeFill="background1"/>
          </w:tcPr>
          <w:p w:rsidR="00785E4B" w:rsidRDefault="00785E4B" w:rsidP="002237EA">
            <w:pPr>
              <w:pStyle w:val="Default"/>
              <w:rPr>
                <w:lang w:val="en-US"/>
              </w:rPr>
            </w:pPr>
            <w:r>
              <w:rPr>
                <w:lang w:val="en-US"/>
              </w:rPr>
              <w:t>Enable AHB I/O area</w:t>
            </w:r>
          </w:p>
        </w:tc>
      </w:tr>
      <w:tr w:rsidR="00785E4B">
        <w:tc>
          <w:tcPr>
            <w:tcW w:w="1843" w:type="dxa"/>
            <w:shd w:val="clear" w:color="auto" w:fill="C6D9F1" w:themeFill="text2" w:themeFillTint="33"/>
          </w:tcPr>
          <w:p w:rsidR="00785E4B" w:rsidRDefault="00785E4B" w:rsidP="002237EA">
            <w:pPr>
              <w:pStyle w:val="Default"/>
            </w:pPr>
            <w:r>
              <w:t>fixbrst</w:t>
            </w:r>
          </w:p>
        </w:tc>
        <w:tc>
          <w:tcPr>
            <w:tcW w:w="7828" w:type="dxa"/>
            <w:shd w:val="clear" w:color="auto" w:fill="C6D9F1" w:themeFill="text2" w:themeFillTint="33"/>
          </w:tcPr>
          <w:p w:rsidR="00785E4B" w:rsidRDefault="00785E4B" w:rsidP="002237EA">
            <w:pPr>
              <w:pStyle w:val="Default"/>
              <w:rPr>
                <w:lang w:val="en-US"/>
              </w:rPr>
            </w:pPr>
            <w:r>
              <w:rPr>
                <w:lang w:val="en-US"/>
              </w:rPr>
              <w:t>Enable support for fixed-length bursts</w:t>
            </w:r>
          </w:p>
        </w:tc>
      </w:tr>
      <w:tr w:rsidR="00785E4B">
        <w:tc>
          <w:tcPr>
            <w:tcW w:w="1843" w:type="dxa"/>
            <w:shd w:val="clear" w:color="auto" w:fill="FFFFFF" w:themeFill="background1"/>
          </w:tcPr>
          <w:p w:rsidR="00785E4B" w:rsidRDefault="00785E4B" w:rsidP="002237EA">
            <w:pPr>
              <w:pStyle w:val="Default"/>
            </w:pPr>
            <w:r>
              <w:t>fpnpen</w:t>
            </w:r>
          </w:p>
        </w:tc>
        <w:tc>
          <w:tcPr>
            <w:tcW w:w="7828" w:type="dxa"/>
            <w:shd w:val="clear" w:color="auto" w:fill="FFFFFF" w:themeFill="background1"/>
          </w:tcPr>
          <w:p w:rsidR="00785E4B" w:rsidRDefault="00785E4B" w:rsidP="002237EA">
            <w:pPr>
              <w:pStyle w:val="Default"/>
              <w:rPr>
                <w:lang w:val="en-US"/>
              </w:rPr>
            </w:pPr>
            <w:r>
              <w:rPr>
                <w:lang w:val="en-US"/>
              </w:rPr>
              <w:t>Enable full decoding of PNP configuration records</w:t>
            </w:r>
          </w:p>
        </w:tc>
      </w:tr>
      <w:tr w:rsidR="00785E4B">
        <w:tc>
          <w:tcPr>
            <w:tcW w:w="1843" w:type="dxa"/>
            <w:shd w:val="clear" w:color="auto" w:fill="C6D9F1" w:themeFill="text2" w:themeFillTint="33"/>
          </w:tcPr>
          <w:p w:rsidR="00785E4B" w:rsidRDefault="00785E4B" w:rsidP="002237EA">
            <w:pPr>
              <w:pStyle w:val="Default"/>
            </w:pPr>
            <w:r>
              <w:t>mcheck</w:t>
            </w:r>
          </w:p>
        </w:tc>
        <w:tc>
          <w:tcPr>
            <w:tcW w:w="7828" w:type="dxa"/>
            <w:shd w:val="clear" w:color="auto" w:fill="C6D9F1" w:themeFill="text2" w:themeFillTint="33"/>
          </w:tcPr>
          <w:p w:rsidR="00785E4B" w:rsidRDefault="00785E4B" w:rsidP="002237EA">
            <w:pPr>
              <w:pStyle w:val="Default"/>
              <w:rPr>
                <w:lang w:val="en-US"/>
              </w:rPr>
            </w:pPr>
            <w:r>
              <w:rPr>
                <w:lang w:val="en-US"/>
              </w:rPr>
              <w:t>Check if there are any intersections between core memory regions.</w:t>
            </w:r>
          </w:p>
        </w:tc>
      </w:tr>
      <w:tr w:rsidR="00785E4B">
        <w:tc>
          <w:tcPr>
            <w:tcW w:w="1843" w:type="dxa"/>
            <w:shd w:val="clear" w:color="auto" w:fill="FFFFFF" w:themeFill="background1"/>
          </w:tcPr>
          <w:p w:rsidR="00785E4B" w:rsidRDefault="00785E4B" w:rsidP="002237EA">
            <w:pPr>
              <w:pStyle w:val="Default"/>
            </w:pPr>
            <w:r>
              <w:t>pow_mon</w:t>
            </w:r>
          </w:p>
        </w:tc>
        <w:tc>
          <w:tcPr>
            <w:tcW w:w="7828" w:type="dxa"/>
            <w:shd w:val="clear" w:color="auto" w:fill="FFFFFF" w:themeFill="background1"/>
          </w:tcPr>
          <w:p w:rsidR="00785E4B" w:rsidRDefault="00785E4B" w:rsidP="002237EA">
            <w:pPr>
              <w:pStyle w:val="Default"/>
              <w:rPr>
                <w:lang w:val="en-US"/>
              </w:rPr>
            </w:pPr>
            <w:r>
              <w:rPr>
                <w:lang w:val="en-US"/>
              </w:rPr>
              <w:t>Enable power monitoring</w:t>
            </w:r>
          </w:p>
        </w:tc>
      </w:tr>
      <w:tr w:rsidR="00785E4B">
        <w:tc>
          <w:tcPr>
            <w:tcW w:w="1843" w:type="dxa"/>
            <w:shd w:val="clear" w:color="auto" w:fill="C6D9F1" w:themeFill="text2" w:themeFillTint="33"/>
          </w:tcPr>
          <w:p w:rsidR="00785E4B" w:rsidRDefault="00785E4B" w:rsidP="002237EA">
            <w:pPr>
              <w:pStyle w:val="Default"/>
            </w:pPr>
            <w:r>
              <w:t>ambaLayer</w:t>
            </w:r>
          </w:p>
        </w:tc>
        <w:tc>
          <w:tcPr>
            <w:tcW w:w="7828" w:type="dxa"/>
            <w:shd w:val="clear" w:color="auto" w:fill="C6D9F1" w:themeFill="text2" w:themeFillTint="33"/>
          </w:tcPr>
          <w:p w:rsidR="00785E4B" w:rsidRDefault="00785E4B" w:rsidP="00531BC0">
            <w:pPr>
              <w:pStyle w:val="Default"/>
              <w:keepNext/>
              <w:rPr>
                <w:lang w:val="en-US"/>
              </w:rPr>
            </w:pPr>
            <w:r>
              <w:rPr>
                <w:lang w:val="en-US"/>
              </w:rPr>
              <w:t>Coding style/abstraction of model (LT or AT)</w:t>
            </w:r>
          </w:p>
        </w:tc>
      </w:tr>
    </w:tbl>
    <w:p w:rsidR="00785E4B" w:rsidRPr="00A810EF" w:rsidRDefault="00785E4B" w:rsidP="00785E4B">
      <w:pPr>
        <w:pStyle w:val="Beschriftung"/>
        <w:jc w:val="center"/>
      </w:pPr>
      <w:bookmarkStart w:id="47" w:name="_Ref187386844"/>
      <w:r>
        <w:t xml:space="preserve">Table </w:t>
      </w:r>
      <w:fldSimple w:instr=" SEQ Table \* ARABIC ">
        <w:r w:rsidR="000A136D">
          <w:rPr>
            <w:noProof/>
          </w:rPr>
          <w:t>4</w:t>
        </w:r>
      </w:fldSimple>
      <w:bookmarkEnd w:id="47"/>
      <w:r>
        <w:t xml:space="preserve"> - AHBCTRL Constructor Parameters</w:t>
      </w:r>
    </w:p>
    <w:p w:rsidR="00FB73FF" w:rsidRPr="00785E4B" w:rsidRDefault="00FB73FF" w:rsidP="00785E4B">
      <w:pPr>
        <w:pStyle w:val="Standardeinzug"/>
      </w:pPr>
    </w:p>
    <w:p w:rsidR="00FB73FF" w:rsidRDefault="00FB73FF" w:rsidP="00FB73FF">
      <w:pPr>
        <w:pStyle w:val="Default"/>
        <w:jc w:val="both"/>
      </w:pPr>
      <w:r>
        <w:t xml:space="preserve">The system-level interface of the </w:t>
      </w:r>
      <w:r w:rsidR="00785E4B">
        <w:t xml:space="preserve">TLM </w:t>
      </w:r>
      <w:r>
        <w:t>AHBCTRL comprises an AHB master (</w:t>
      </w:r>
      <w:r w:rsidRPr="00203094">
        <w:rPr>
          <w:rFonts w:ascii="Lucida Console" w:eastAsiaTheme="minorHAnsi" w:hAnsi="Lucida Console" w:cs="Arial"/>
          <w:b/>
          <w:color w:val="auto"/>
          <w:spacing w:val="10"/>
          <w:sz w:val="20"/>
          <w:lang w:val="en-US"/>
        </w:rPr>
        <w:t>ahbOUT</w:t>
      </w:r>
      <w:r>
        <w:t>) and an AHB slave socket (</w:t>
      </w:r>
      <w:r w:rsidRPr="00203094">
        <w:rPr>
          <w:rFonts w:ascii="Lucida Console" w:eastAsiaTheme="minorHAnsi" w:hAnsi="Lucida Console" w:cs="Arial"/>
          <w:b/>
          <w:color w:val="auto"/>
          <w:spacing w:val="10"/>
          <w:sz w:val="20"/>
          <w:lang w:val="en-US"/>
        </w:rPr>
        <w:t>ahbIN</w:t>
      </w:r>
      <w:r>
        <w:t xml:space="preserve">). Both of them enable the connection to multiple masters and slaves (multi-sockets). Depending on the constructor parameter </w:t>
      </w:r>
      <w:r w:rsidRPr="008E02E5">
        <w:rPr>
          <w:rFonts w:ascii="Lucida Console" w:eastAsiaTheme="minorHAnsi" w:hAnsi="Lucida Console" w:cs="Arial"/>
          <w:b/>
          <w:color w:val="auto"/>
          <w:spacing w:val="10"/>
          <w:sz w:val="20"/>
          <w:lang w:val="en-US"/>
        </w:rPr>
        <w:t>ambaLayer</w:t>
      </w:r>
      <w:r>
        <w:t xml:space="preserve"> the sockets are configured for blocking (LT) or non-blocking (AT) communication. In the LT case the module registers a TLM blocking transport function at </w:t>
      </w:r>
      <w:r w:rsidRPr="00203094">
        <w:rPr>
          <w:rFonts w:ascii="Lucida Console" w:eastAsiaTheme="minorHAnsi" w:hAnsi="Lucida Console" w:cs="Arial"/>
          <w:b/>
          <w:color w:val="auto"/>
          <w:spacing w:val="10"/>
          <w:sz w:val="20"/>
          <w:lang w:val="en-US"/>
        </w:rPr>
        <w:t>ahbIN</w:t>
      </w:r>
      <w:r>
        <w:t xml:space="preserve">. For the AT abstraction the model provides a TLM non-blocking forward transport function for the </w:t>
      </w:r>
      <w:r w:rsidRPr="00203094">
        <w:rPr>
          <w:rFonts w:ascii="Lucida Console" w:eastAsiaTheme="minorHAnsi" w:hAnsi="Lucida Console" w:cs="Arial"/>
          <w:b/>
          <w:color w:val="auto"/>
          <w:spacing w:val="10"/>
          <w:sz w:val="20"/>
          <w:lang w:val="en-US"/>
        </w:rPr>
        <w:t>ahbIN</w:t>
      </w:r>
      <w:r>
        <w:t xml:space="preserve"> socket and a TLM non-blocking backward transport function for the </w:t>
      </w:r>
      <w:r w:rsidRPr="00203094">
        <w:rPr>
          <w:rFonts w:ascii="Lucida Console" w:eastAsiaTheme="minorHAnsi" w:hAnsi="Lucida Console" w:cs="Arial"/>
          <w:b/>
          <w:color w:val="auto"/>
          <w:spacing w:val="10"/>
          <w:sz w:val="20"/>
          <w:lang w:val="en-US"/>
        </w:rPr>
        <w:t>ahbOUT</w:t>
      </w:r>
      <w:r>
        <w:t xml:space="preserve"> socket. Additionally, the model contains a debug transport function for non-intrusive code execution (TRAP) and checking. The signatures of all transport functions are compliant with the TLM2.0 standard.</w:t>
      </w:r>
    </w:p>
    <w:p w:rsidR="00FB73FF" w:rsidRPr="00A07E28" w:rsidRDefault="00FB73FF" w:rsidP="00FB73FF">
      <w:pPr>
        <w:pStyle w:val="Default"/>
        <w:jc w:val="both"/>
      </w:pPr>
      <w: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t>) and reset (</w:t>
      </w:r>
      <w:r w:rsidRPr="00203094">
        <w:rPr>
          <w:rFonts w:ascii="Lucida Console" w:eastAsiaTheme="minorHAnsi" w:hAnsi="Lucida Console" w:cs="Arial"/>
          <w:b/>
          <w:color w:val="auto"/>
          <w:spacing w:val="10"/>
          <w:sz w:val="20"/>
          <w:lang w:val="en-US"/>
        </w:rPr>
        <w:t>rst</w:t>
      </w:r>
      <w:r>
        <w:t>), as well as an SignalKit output for snooping (</w:t>
      </w:r>
      <w:r w:rsidRPr="00203094">
        <w:rPr>
          <w:rFonts w:ascii="Lucida Console" w:eastAsiaTheme="minorHAnsi" w:hAnsi="Lucida Console" w:cs="Arial"/>
          <w:b/>
          <w:color w:val="auto"/>
          <w:spacing w:val="10"/>
          <w:sz w:val="20"/>
          <w:lang w:val="en-US"/>
        </w:rPr>
        <w:t>snoop</w:t>
      </w:r>
      <w:r>
        <w:t xml:space="preserve">). The </w:t>
      </w:r>
      <w:r w:rsidRPr="00203094">
        <w:rPr>
          <w:rFonts w:ascii="Lucida Console" w:eastAsiaTheme="minorHAnsi" w:hAnsi="Lucida Console" w:cs="Arial"/>
          <w:b/>
          <w:color w:val="auto"/>
          <w:spacing w:val="10"/>
          <w:sz w:val="20"/>
          <w:lang w:val="en-US"/>
        </w:rPr>
        <w:t>clk</w:t>
      </w:r>
      <w:r>
        <w:t xml:space="preserve"> and </w:t>
      </w:r>
      <w:r w:rsidRPr="00203094">
        <w:rPr>
          <w:rFonts w:ascii="Lucida Console" w:eastAsiaTheme="minorHAnsi" w:hAnsi="Lucida Console" w:cs="Arial"/>
          <w:b/>
          <w:color w:val="auto"/>
          <w:spacing w:val="10"/>
          <w:sz w:val="20"/>
          <w:lang w:val="en-US"/>
        </w:rPr>
        <w:t xml:space="preserve">rst </w:t>
      </w:r>
      <w:r>
        <w:t xml:space="preserve">inputs are inherited from class </w:t>
      </w:r>
      <w:r w:rsidRPr="00BC01C1">
        <w:rPr>
          <w:rFonts w:ascii="Lucida Console" w:eastAsiaTheme="minorHAnsi" w:hAnsi="Lucida Console" w:cs="Arial"/>
          <w:b/>
          <w:color w:val="auto"/>
          <w:spacing w:val="10"/>
          <w:sz w:val="20"/>
          <w:lang w:val="en-US"/>
        </w:rPr>
        <w:t>CLKDevice</w:t>
      </w:r>
      <w:r>
        <w:t xml:space="preserve">, while </w:t>
      </w:r>
      <w:r w:rsidRPr="00203094">
        <w:rPr>
          <w:rFonts w:ascii="Lucida Console" w:eastAsiaTheme="minorHAnsi" w:hAnsi="Lucida Console" w:cs="Arial"/>
          <w:b/>
          <w:color w:val="auto"/>
          <w:spacing w:val="10"/>
          <w:sz w:val="20"/>
          <w:lang w:val="en-US"/>
        </w:rPr>
        <w:t>snoop</w:t>
      </w:r>
      <w:r>
        <w:t xml:space="preserve"> is directly defined in </w:t>
      </w:r>
      <w:r w:rsidRPr="00BC01C1">
        <w:rPr>
          <w:rFonts w:ascii="Lucida Console" w:eastAsiaTheme="minorHAnsi" w:hAnsi="Lucida Console" w:cs="Arial"/>
          <w:b/>
          <w:color w:val="auto"/>
          <w:spacing w:val="10"/>
          <w:sz w:val="20"/>
          <w:lang w:val="en-US"/>
        </w:rPr>
        <w:t>ahbctrl</w:t>
      </w:r>
      <w:r>
        <w:t>.</w:t>
      </w:r>
    </w:p>
    <w:p w:rsidR="006048AD" w:rsidRDefault="00585F5B" w:rsidP="00585F5B">
      <w:pPr>
        <w:pStyle w:val="berschrift2"/>
      </w:pPr>
      <w:bookmarkStart w:id="48" w:name="_Toc187999815"/>
      <w:r>
        <w:t>Internal Structure</w:t>
      </w:r>
      <w:bookmarkEnd w:id="48"/>
    </w:p>
    <w:p w:rsidR="00954AE3" w:rsidRDefault="00FB73FF" w:rsidP="00FB73FF">
      <w:pPr>
        <w:rPr>
          <w:rFonts w:ascii="Lucida Console" w:eastAsiaTheme="minorHAnsi" w:hAnsi="Lucida Console"/>
          <w:b/>
          <w:sz w:val="20"/>
        </w:rPr>
      </w:pPr>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FB73FF">
        <w:rPr>
          <w:rFonts w:cs="Times New Roman"/>
          <w:color w:val="000000"/>
          <w:spacing w:val="0"/>
          <w:lang w:val="de-DE"/>
        </w:rPr>
        <w:t xml:space="preserve">, </w:t>
      </w:r>
      <w:r>
        <w:rPr>
          <w:rFonts w:cs="Times New Roman"/>
          <w:color w:val="000000"/>
          <w:spacing w:val="0"/>
          <w:lang w:val="de-DE"/>
        </w:rPr>
        <w:t xml:space="preserve">which is described in the files </w:t>
      </w:r>
      <w:r w:rsidRPr="00FB73FF">
        <w:rPr>
          <w:rFonts w:ascii="Lucida Console" w:eastAsiaTheme="minorHAnsi" w:hAnsi="Lucida Console"/>
          <w:b/>
          <w:sz w:val="20"/>
        </w:rPr>
        <w:t>ahbctrl.h</w:t>
      </w:r>
      <w:r>
        <w:rPr>
          <w:rFonts w:cs="Times New Roman"/>
          <w:color w:val="000000"/>
          <w:spacing w:val="0"/>
          <w:lang w:val="de-DE"/>
        </w:rPr>
        <w:t xml:space="preserve"> and </w:t>
      </w:r>
      <w:r w:rsidRPr="00FB73FF">
        <w:rPr>
          <w:rFonts w:ascii="Lucida Console" w:eastAsiaTheme="minorHAnsi" w:hAnsi="Lucida Console"/>
          <w:b/>
          <w:sz w:val="20"/>
        </w:rPr>
        <w:t>ahbctrl.cpp.</w:t>
      </w:r>
    </w:p>
    <w:p w:rsidR="00785E4B" w:rsidRPr="00785E4B" w:rsidRDefault="0042372B" w:rsidP="00030E78">
      <w:pPr>
        <w:pStyle w:val="berschrift3"/>
        <w:rPr>
          <w:lang w:val="de-DE"/>
        </w:rPr>
      </w:pPr>
      <w:bookmarkStart w:id="49" w:name="_Ref187404647"/>
      <w:bookmarkStart w:id="50" w:name="_Toc187999816"/>
      <w:r>
        <w:rPr>
          <w:lang w:val="de-DE"/>
        </w:rPr>
        <w:t>Decoder initialization</w:t>
      </w:r>
      <w:bookmarkEnd w:id="49"/>
      <w:bookmarkEnd w:id="50"/>
    </w:p>
    <w:p w:rsidR="00742A4C" w:rsidRDefault="004E1A4B" w:rsidP="00FB73FF">
      <w:pPr>
        <w:rPr>
          <w:rFonts w:cs="Times New Roman"/>
          <w:color w:val="000000"/>
          <w:spacing w:val="0"/>
          <w:lang w:val="de-DE"/>
        </w:rPr>
      </w:pPr>
      <w:r>
        <w:rPr>
          <w:rFonts w:cs="Times New Roman"/>
          <w:color w:val="000000"/>
          <w:spacing w:val="0"/>
          <w:lang w:val="de-DE"/>
        </w:rPr>
        <w:t>The address decoder of the</w:t>
      </w:r>
      <w:r w:rsidR="00B62C32">
        <w:rPr>
          <w:rFonts w:cs="Times New Roman"/>
          <w:color w:val="000000"/>
          <w:spacing w:val="0"/>
          <w:lang w:val="de-DE"/>
        </w:rPr>
        <w:t xml:space="preserve"> TLM AHBCTRL </w:t>
      </w:r>
      <w:r w:rsidR="00266C60">
        <w:rPr>
          <w:rFonts w:cs="Times New Roman"/>
          <w:color w:val="000000"/>
          <w:spacing w:val="0"/>
          <w:lang w:val="de-DE"/>
        </w:rPr>
        <w:t>is based on a</w:t>
      </w:r>
      <w:r w:rsidR="00B62C32">
        <w:rPr>
          <w:rFonts w:cs="Times New Roman"/>
          <w:color w:val="000000"/>
          <w:spacing w:val="0"/>
          <w:lang w:val="de-DE"/>
        </w:rPr>
        <w:t xml:space="preserve"> routing table implemented </w:t>
      </w:r>
      <w:r w:rsidR="00266C60">
        <w:rPr>
          <w:rFonts w:cs="Times New Roman"/>
          <w:color w:val="000000"/>
          <w:spacing w:val="0"/>
          <w:lang w:val="de-DE"/>
        </w:rPr>
        <w:t xml:space="preserve">as a </w:t>
      </w:r>
      <w:r w:rsidR="00266C60" w:rsidRPr="00B539B0">
        <w:rPr>
          <w:rFonts w:ascii="Lucida Console" w:eastAsiaTheme="minorHAnsi" w:hAnsi="Lucida Console"/>
          <w:b/>
          <w:sz w:val="20"/>
        </w:rPr>
        <w:t>std::map</w:t>
      </w:r>
      <w:r w:rsidR="00266C60">
        <w:rPr>
          <w:rFonts w:cs="Times New Roman"/>
          <w:color w:val="000000"/>
          <w:spacing w:val="0"/>
          <w:lang w:val="de-DE"/>
        </w:rPr>
        <w:t xml:space="preserve">. </w:t>
      </w:r>
      <w:r w:rsidR="00954AE3">
        <w:rPr>
          <w:rFonts w:cs="Times New Roman"/>
          <w:color w:val="000000"/>
          <w:spacing w:val="0"/>
          <w:lang w:val="de-DE"/>
        </w:rPr>
        <w:t xml:space="preserve">The </w:t>
      </w:r>
      <w:r w:rsidRPr="004E1A4B">
        <w:rPr>
          <w:rFonts w:ascii="Lucida Console" w:eastAsiaTheme="minorHAnsi" w:hAnsi="Lucida Console"/>
          <w:b/>
          <w:sz w:val="20"/>
        </w:rPr>
        <w:t>std::map</w:t>
      </w:r>
      <w:r>
        <w:rPr>
          <w:rFonts w:cs="Times New Roman"/>
          <w:color w:val="000000"/>
          <w:spacing w:val="0"/>
          <w:lang w:val="de-DE"/>
        </w:rPr>
        <w:t xml:space="preserve">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contains the index and address information of all the slaves connected to the AHBCTRL. It is initialized in function </w:t>
      </w:r>
      <w:r w:rsidR="00954AE3" w:rsidRPr="001C1A02">
        <w:rPr>
          <w:rFonts w:ascii="Lucida Console" w:eastAsiaTheme="minorHAnsi" w:hAnsi="Lucida Console"/>
          <w:b/>
          <w:sz w:val="20"/>
        </w:rPr>
        <w:t>start_of_simulation</w:t>
      </w:r>
      <w:r w:rsidR="00954AE3">
        <w:rPr>
          <w:rFonts w:cs="Times New Roman"/>
          <w:color w:val="000000"/>
          <w:spacing w:val="0"/>
          <w:lang w:val="de-DE"/>
        </w:rPr>
        <w:t xml:space="preserve">. The function iterates through all slaves bound to socket </w:t>
      </w:r>
      <w:r w:rsidR="00954AE3" w:rsidRPr="001C1A02">
        <w:rPr>
          <w:rFonts w:ascii="Lucida Console" w:eastAsiaTheme="minorHAnsi" w:hAnsi="Lucida Console"/>
          <w:b/>
          <w:sz w:val="20"/>
        </w:rPr>
        <w:t>ahbOUT</w:t>
      </w:r>
      <w:r w:rsidR="00954AE3">
        <w:rPr>
          <w:rFonts w:cs="Times New Roman"/>
          <w:color w:val="000000"/>
          <w:spacing w:val="0"/>
          <w:lang w:val="de-DE"/>
        </w:rPr>
        <w:t xml:space="preserve">. If the slave is a valid AHB Device (must be derived from class AHBDevice) the module creates one address entry in </w:t>
      </w:r>
      <w:r w:rsidR="00954AE3" w:rsidRPr="001C1A02">
        <w:rPr>
          <w:rFonts w:ascii="Lucida Console" w:eastAsiaTheme="minorHAnsi" w:hAnsi="Lucida Console"/>
          <w:b/>
          <w:sz w:val="20"/>
        </w:rPr>
        <w:t>slave_map</w:t>
      </w:r>
      <w:r w:rsidR="00954AE3">
        <w:rPr>
          <w:rFonts w:cs="Times New Roman"/>
          <w:color w:val="000000"/>
          <w:spacing w:val="0"/>
          <w:lang w:val="de-DE"/>
        </w:rPr>
        <w:t xml:space="preserve"> per </w:t>
      </w:r>
      <w:r w:rsidR="00785E4B">
        <w:rPr>
          <w:rFonts w:cs="Times New Roman"/>
          <w:color w:val="000000"/>
          <w:spacing w:val="0"/>
          <w:lang w:val="de-DE"/>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Pr>
          <w:rFonts w:cs="Times New Roman"/>
          <w:color w:val="000000"/>
          <w:spacing w:val="0"/>
          <w:lang w:val="de-DE"/>
        </w:rPr>
        <w:t xml:space="preserve"> is enabled, the </w:t>
      </w:r>
      <w:r w:rsidR="00785E4B" w:rsidRPr="001C1A02">
        <w:rPr>
          <w:rFonts w:ascii="Lucida Console" w:eastAsiaTheme="minorHAnsi" w:hAnsi="Lucida Console"/>
          <w:b/>
          <w:sz w:val="20"/>
        </w:rPr>
        <w:t>start_of_simulation</w:t>
      </w:r>
      <w:r w:rsidR="00785E4B">
        <w:rPr>
          <w:rFonts w:cs="Times New Roman"/>
          <w:color w:val="000000"/>
          <w:spacing w:val="0"/>
          <w:lang w:val="de-DE"/>
        </w:rPr>
        <w:t xml:space="preserve"> function </w:t>
      </w:r>
      <w:r w:rsidR="00742A4C">
        <w:rPr>
          <w:rFonts w:cs="Times New Roman"/>
          <w:color w:val="000000"/>
          <w:spacing w:val="0"/>
          <w:lang w:val="de-DE"/>
        </w:rPr>
        <w:t>also copies</w:t>
      </w:r>
      <w:r w:rsidR="00785E4B">
        <w:rPr>
          <w:rFonts w:cs="Times New Roman"/>
          <w:color w:val="000000"/>
          <w:spacing w:val="0"/>
          <w:lang w:val="de-DE"/>
        </w:rPr>
        <w:t xml:space="preserve"> the PNP information of any connected </w:t>
      </w:r>
      <w:r w:rsidR="00742A4C">
        <w:rPr>
          <w:rFonts w:cs="Times New Roman"/>
          <w:color w:val="000000"/>
          <w:spacing w:val="0"/>
          <w:lang w:val="de-DE"/>
        </w:rPr>
        <w:t>module (masters and slaves) into two 32bit wide arrays (</w:t>
      </w:r>
      <w:r w:rsidR="00742A4C" w:rsidRPr="001C1A02">
        <w:rPr>
          <w:rFonts w:ascii="Lucida Console" w:eastAsiaTheme="minorHAnsi" w:hAnsi="Lucida Console"/>
          <w:b/>
          <w:sz w:val="20"/>
        </w:rPr>
        <w:t>mSlaves</w:t>
      </w:r>
      <w:r w:rsidR="00742A4C">
        <w:rPr>
          <w:rFonts w:cs="Times New Roman"/>
          <w:color w:val="000000"/>
          <w:spacing w:val="0"/>
          <w:lang w:val="de-DE"/>
        </w:rPr>
        <w:t xml:space="preserve"> / </w:t>
      </w:r>
      <w:r w:rsidR="00742A4C" w:rsidRPr="001C1A02">
        <w:rPr>
          <w:rFonts w:ascii="Lucida Console" w:eastAsiaTheme="minorHAnsi" w:hAnsi="Lucida Console"/>
          <w:b/>
          <w:sz w:val="20"/>
        </w:rPr>
        <w:t>mMasters</w:t>
      </w:r>
      <w:r w:rsidR="00742A4C">
        <w:rPr>
          <w:rFonts w:cs="Times New Roman"/>
          <w:color w:val="000000"/>
          <w:spacing w:val="0"/>
          <w:lang w:val="de-DE"/>
        </w:rPr>
        <w:t>). These arrays are mapped into the configuration area of the AHBCTRL (as described in RD04), where they can be accessed by any bus master.</w:t>
      </w:r>
    </w:p>
    <w:p w:rsidR="00742A4C" w:rsidRPr="00BB272C" w:rsidRDefault="00030E78" w:rsidP="00030E78">
      <w:pPr>
        <w:pStyle w:val="berschrift3"/>
        <w:rPr>
          <w:lang w:val="de-DE"/>
        </w:rPr>
      </w:pPr>
      <w:bookmarkStart w:id="51" w:name="_Toc187999817"/>
      <w:r>
        <w:rPr>
          <w:lang w:val="de-DE"/>
        </w:rPr>
        <w:t xml:space="preserve">LT </w:t>
      </w:r>
      <w:r w:rsidR="0042372B">
        <w:rPr>
          <w:lang w:val="de-DE"/>
        </w:rPr>
        <w:t>behaviour</w:t>
      </w:r>
      <w:bookmarkEnd w:id="51"/>
    </w:p>
    <w:p w:rsidR="005E341B" w:rsidRDefault="00BB272C" w:rsidP="00FB73FF">
      <w:pPr>
        <w:rPr>
          <w:rFonts w:cs="Times New Roman"/>
          <w:color w:val="000000"/>
          <w:spacing w:val="0"/>
          <w:lang w:val="de-DE"/>
        </w:rPr>
      </w:pPr>
      <w:r>
        <w:rPr>
          <w:rFonts w:cs="Times New Roman"/>
          <w:color w:val="000000"/>
          <w:spacing w:val="0"/>
          <w:lang w:val="de-DE"/>
        </w:rPr>
        <w:t xml:space="preserve">In LT mode the AHBCTRL is a simple address decoder. All incoming transactions will be directly forwarded to their targets, without any arbitration done. </w:t>
      </w:r>
      <w:r w:rsidR="00BA5EA9">
        <w:rPr>
          <w:rFonts w:cs="Times New Roman"/>
          <w:color w:val="000000"/>
          <w:spacing w:val="0"/>
          <w:lang w:val="de-DE"/>
        </w:rPr>
        <w:t xml:space="preserve">The decoder is located in the </w:t>
      </w:r>
      <w:r w:rsidR="00BA5EA9" w:rsidRPr="001C1A02">
        <w:rPr>
          <w:rFonts w:ascii="Lucida Console" w:eastAsiaTheme="minorHAnsi" w:hAnsi="Lucida Console"/>
          <w:b/>
          <w:sz w:val="20"/>
        </w:rPr>
        <w:t>b_transport</w:t>
      </w:r>
      <w:r w:rsidR="00BA5EA9">
        <w:rPr>
          <w:rFonts w:cs="Times New Roman"/>
          <w:color w:val="000000"/>
          <w:spacing w:val="0"/>
          <w:lang w:val="de-DE"/>
        </w:rPr>
        <w:t xml:space="preserve"> function. Transactions may be directed to the internal configuration area (PNP) or to one of the connected slaves. The c</w:t>
      </w:r>
      <w:r w:rsidR="009A225E">
        <w:rPr>
          <w:rFonts w:cs="Times New Roman"/>
          <w:color w:val="000000"/>
          <w:spacing w:val="0"/>
          <w:lang w:val="de-DE"/>
        </w:rPr>
        <w:t>onfiguration area is read-only.</w:t>
      </w:r>
      <w:r w:rsidR="00346BD9">
        <w:rPr>
          <w:rFonts w:cs="Times New Roman"/>
          <w:color w:val="000000"/>
          <w:spacing w:val="0"/>
          <w:lang w:val="de-DE"/>
        </w:rPr>
        <w:t xml:space="preserve"> For access to the slave memory range, </w:t>
      </w:r>
      <w:r w:rsidR="00346BD9" w:rsidRPr="001C1A02">
        <w:rPr>
          <w:rFonts w:ascii="Lucida Console" w:eastAsiaTheme="minorHAnsi" w:hAnsi="Lucida Console"/>
          <w:b/>
          <w:sz w:val="20"/>
        </w:rPr>
        <w:t>b_transport</w:t>
      </w:r>
      <w:r w:rsidR="00346BD9">
        <w:rPr>
          <w:rFonts w:cs="Times New Roman"/>
          <w:color w:val="000000"/>
          <w:spacing w:val="0"/>
          <w:lang w:val="de-DE"/>
        </w:rPr>
        <w:t xml:space="preserve"> calls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The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Pr>
          <w:rFonts w:cs="Times New Roman"/>
          <w:color w:val="000000"/>
          <w:spacing w:val="0"/>
          <w:lang w:val="de-DE"/>
        </w:rPr>
        <w:t xml:space="preserve">). For this reason </w:t>
      </w:r>
      <w:r w:rsidR="00346BD9" w:rsidRPr="001C1A02">
        <w:rPr>
          <w:rFonts w:ascii="Lucida Console" w:eastAsiaTheme="minorHAnsi" w:hAnsi="Lucida Console"/>
          <w:b/>
          <w:sz w:val="20"/>
        </w:rPr>
        <w:t>get_index</w:t>
      </w:r>
      <w:r w:rsidR="00346BD9">
        <w:rPr>
          <w:rFonts w:cs="Times New Roman"/>
          <w:color w:val="000000"/>
          <w:spacing w:val="0"/>
          <w:lang w:val="de-DE"/>
        </w:rPr>
        <w:t xml:space="preserve"> iterates through</w:t>
      </w:r>
      <w:r w:rsidR="005E341B">
        <w:rPr>
          <w:rFonts w:cs="Times New Roman"/>
          <w:color w:val="000000"/>
          <w:spacing w:val="0"/>
          <w:lang w:val="de-DE"/>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Pr>
          <w:rFonts w:cs="Times New Roman"/>
          <w:color w:val="000000"/>
          <w:spacing w:val="0"/>
          <w:lang w:val="de-DE"/>
        </w:rPr>
        <w:t>. In case no slave can be found the function returns -1. This produces a TLM_ADDRESS_ERROR</w:t>
      </w:r>
      <w:r w:rsidR="001C1A02">
        <w:rPr>
          <w:rFonts w:cs="Times New Roman"/>
          <w:color w:val="000000"/>
          <w:spacing w:val="0"/>
          <w:lang w:val="de-DE"/>
        </w:rPr>
        <w:t>_RESPONSE</w:t>
      </w:r>
      <w:r w:rsidR="00346BD9">
        <w:rPr>
          <w:rFonts w:cs="Times New Roman"/>
          <w:color w:val="000000"/>
          <w:spacing w:val="0"/>
          <w:lang w:val="de-DE"/>
        </w:rPr>
        <w:t xml:space="preserve"> and an error message will be </w:t>
      </w:r>
      <w:r w:rsidR="001C1A02">
        <w:rPr>
          <w:rFonts w:cs="Times New Roman"/>
          <w:color w:val="000000"/>
          <w:spacing w:val="0"/>
          <w:lang w:val="de-DE"/>
        </w:rPr>
        <w:t xml:space="preserve">written to </w:t>
      </w:r>
      <w:r w:rsidR="00346BD9">
        <w:rPr>
          <w:rFonts w:cs="Times New Roman"/>
          <w:color w:val="000000"/>
          <w:spacing w:val="0"/>
          <w:lang w:val="de-DE"/>
        </w:rPr>
        <w:t>stdout.</w:t>
      </w:r>
      <w:r w:rsidR="005E341B">
        <w:rPr>
          <w:rFonts w:cs="Times New Roman"/>
          <w:color w:val="000000"/>
          <w:spacing w:val="0"/>
          <w:lang w:val="de-DE"/>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Pr>
          <w:rFonts w:cs="Times New Roman"/>
          <w:color w:val="000000"/>
          <w:spacing w:val="0"/>
          <w:lang w:val="de-DE"/>
        </w:rPr>
        <w:t xml:space="preserve"> function:</w:t>
      </w:r>
    </w:p>
    <w:p w:rsidR="005E341B" w:rsidRPr="001C1A02" w:rsidRDefault="005E341B" w:rsidP="00FB73FF">
      <w:pPr>
        <w:rPr>
          <w:rFonts w:ascii="Lucida Console" w:eastAsiaTheme="minorHAnsi" w:hAnsi="Lucida Console"/>
          <w:b/>
          <w:sz w:val="20"/>
        </w:rPr>
      </w:pPr>
      <w:r w:rsidRPr="001C1A02">
        <w:rPr>
          <w:rFonts w:ascii="Lucida Console" w:eastAsiaTheme="minorHAnsi" w:hAnsi="Lucida Console"/>
          <w:b/>
          <w:sz w:val="20"/>
        </w:rPr>
        <w:t>ahbOUT[index]-&gt;b_transport(trans, delay);</w:t>
      </w:r>
    </w:p>
    <w:p w:rsidR="006A48AE" w:rsidRDefault="005E341B" w:rsidP="00FB73FF">
      <w:pPr>
        <w:rPr>
          <w:rFonts w:cs="Times New Roman"/>
          <w:color w:val="000000"/>
          <w:spacing w:val="0"/>
          <w:lang w:val="de-DE"/>
        </w:rPr>
      </w:pPr>
      <w:r>
        <w:rPr>
          <w:rFonts w:cs="Times New Roman"/>
          <w:color w:val="000000"/>
          <w:spacing w:val="0"/>
          <w:lang w:val="de-DE"/>
        </w:rPr>
        <w:t xml:space="preserve">The LT AHBCTRL adds one cycle of delay </w:t>
      </w:r>
      <w:r w:rsidR="006A48AE">
        <w:rPr>
          <w:rFonts w:cs="Times New Roman"/>
          <w:color w:val="000000"/>
          <w:spacing w:val="0"/>
          <w:lang w:val="de-DE"/>
        </w:rPr>
        <w:t>to the transaction</w:t>
      </w:r>
      <w:r w:rsidR="00996F50">
        <w:rPr>
          <w:rFonts w:cs="Times New Roman"/>
          <w:color w:val="000000"/>
          <w:spacing w:val="0"/>
          <w:lang w:val="de-DE"/>
        </w:rPr>
        <w:t xml:space="preserve"> in order</w:t>
      </w:r>
      <w:r w:rsidR="006A48AE">
        <w:rPr>
          <w:rFonts w:cs="Times New Roman"/>
          <w:color w:val="000000"/>
          <w:spacing w:val="0"/>
          <w:lang w:val="de-DE"/>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rsidR="00996F50" w:rsidRDefault="00030E78" w:rsidP="00030E78">
      <w:pPr>
        <w:pStyle w:val="berschrift3"/>
        <w:rPr>
          <w:lang w:val="de-DE"/>
        </w:rPr>
      </w:pPr>
      <w:bookmarkStart w:id="52" w:name="_Toc187999818"/>
      <w:r>
        <w:rPr>
          <w:lang w:val="de-DE"/>
        </w:rPr>
        <w:t xml:space="preserve">AT </w:t>
      </w:r>
      <w:r w:rsidR="0042372B">
        <w:rPr>
          <w:lang w:val="de-DE"/>
        </w:rPr>
        <w:t>behaviour</w:t>
      </w:r>
      <w:bookmarkEnd w:id="52"/>
    </w:p>
    <w:p w:rsidR="00707D84" w:rsidRDefault="00480CD5" w:rsidP="00FB73FF">
      <w:pPr>
        <w:rPr>
          <w:rFonts w:cs="Times New Roman"/>
          <w:color w:val="000000"/>
          <w:spacing w:val="0"/>
          <w:lang w:val="de-DE"/>
        </w:rPr>
      </w:pPr>
      <w:r>
        <w:rPr>
          <w:rFonts w:cs="Times New Roman"/>
          <w:color w:val="000000"/>
          <w:spacing w:val="0"/>
          <w:lang w:val="de-DE"/>
        </w:rPr>
        <w:t>The AT mode is int</w:t>
      </w:r>
      <w:r w:rsidR="00996F50">
        <w:rPr>
          <w:rFonts w:cs="Times New Roman"/>
          <w:color w:val="000000"/>
          <w:spacing w:val="0"/>
          <w:lang w:val="de-DE"/>
        </w:rPr>
        <w:t xml:space="preserve">ended to more accurately approximate the timing of the GRLIB AHBCTRL hardware model. To facilitate architecture exploration features like arbitration and pipelining </w:t>
      </w:r>
      <w:r w:rsidR="00573F0E">
        <w:rPr>
          <w:rFonts w:cs="Times New Roman"/>
          <w:color w:val="000000"/>
          <w:spacing w:val="0"/>
          <w:lang w:val="de-DE"/>
        </w:rPr>
        <w:t xml:space="preserve">are </w:t>
      </w:r>
      <w:r w:rsidR="00996F50">
        <w:rPr>
          <w:rFonts w:cs="Times New Roman"/>
          <w:color w:val="000000"/>
          <w:spacing w:val="0"/>
          <w:lang w:val="de-DE"/>
        </w:rPr>
        <w:t>taken into account. Therefore, the AT mode of the AHBCTRL is more complex. It e.g. requires multiple parallel SC_THREADs.</w:t>
      </w:r>
      <w:r w:rsidR="00707D84">
        <w:rPr>
          <w:rFonts w:cs="Times New Roman"/>
          <w:color w:val="000000"/>
          <w:spacing w:val="0"/>
          <w:lang w:val="de-DE"/>
        </w:rPr>
        <w:t xml:space="preserve"> </w:t>
      </w:r>
      <w:r w:rsidR="00030E78">
        <w:rPr>
          <w:rFonts w:cs="Times New Roman"/>
          <w:color w:val="000000"/>
          <w:spacing w:val="0"/>
          <w:lang w:val="de-DE"/>
        </w:rPr>
        <w:t>The operation of the module can be best understood by following the control flow of a transaction.</w:t>
      </w:r>
    </w:p>
    <w:p w:rsidR="006A48AE" w:rsidRPr="00996F50" w:rsidRDefault="00707D84" w:rsidP="00FB73FF">
      <w:pPr>
        <w:rPr>
          <w:rFonts w:cs="Times New Roman"/>
          <w:color w:val="000000"/>
          <w:spacing w:val="0"/>
          <w:lang w:val="de-DE"/>
        </w:rPr>
      </w:pPr>
      <w:r>
        <w:rPr>
          <w:rFonts w:cs="Times New Roman"/>
          <w:color w:val="000000"/>
          <w:spacing w:val="0"/>
          <w:lang w:val="de-DE"/>
        </w:rPr>
        <w:t xml:space="preserve">A new transaction arrives in </w:t>
      </w:r>
      <w:r w:rsidRPr="0062198D">
        <w:rPr>
          <w:rFonts w:ascii="Lucida Console" w:eastAsiaTheme="minorHAnsi" w:hAnsi="Lucida Console"/>
          <w:b/>
          <w:sz w:val="20"/>
        </w:rPr>
        <w:t>nb_transport_fw</w:t>
      </w:r>
      <w:r>
        <w:rPr>
          <w:rFonts w:cs="Times New Roman"/>
          <w:color w:val="000000"/>
          <w:spacing w:val="0"/>
          <w:lang w:val="de-DE"/>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Pr>
          <w:rFonts w:cs="Times New Roman"/>
          <w:color w:val="000000"/>
          <w:spacing w:val="0"/>
          <w:lang w:val="de-DE"/>
        </w:rPr>
        <w:t xml:space="preserve"> (bus id of master), the </w:t>
      </w:r>
      <w:r w:rsidRPr="0062198D">
        <w:rPr>
          <w:rFonts w:ascii="Lucida Console" w:eastAsiaTheme="minorHAnsi" w:hAnsi="Lucida Console"/>
          <w:b/>
          <w:sz w:val="20"/>
        </w:rPr>
        <w:t>slave_id</w:t>
      </w:r>
      <w:r>
        <w:rPr>
          <w:rFonts w:cs="Times New Roman"/>
          <w:color w:val="000000"/>
          <w:spacing w:val="0"/>
          <w:lang w:val="de-DE"/>
        </w:rPr>
        <w:t xml:space="preserve"> (bus id of slave) and a connection </w:t>
      </w:r>
      <w:r w:rsidRPr="0062198D">
        <w:rPr>
          <w:rFonts w:ascii="Lucida Console" w:eastAsiaTheme="minorHAnsi" w:hAnsi="Lucida Console"/>
          <w:b/>
          <w:sz w:val="20"/>
        </w:rPr>
        <w:t>state</w:t>
      </w:r>
      <w:r>
        <w:rPr>
          <w:rFonts w:cs="Times New Roman"/>
          <w:color w:val="000000"/>
          <w:spacing w:val="0"/>
          <w:lang w:val="de-DE"/>
        </w:rPr>
        <w:t xml:space="preserve">. While the </w:t>
      </w:r>
      <w:r w:rsidRPr="0062198D">
        <w:rPr>
          <w:rFonts w:ascii="Lucida Console" w:eastAsiaTheme="minorHAnsi" w:hAnsi="Lucida Console"/>
          <w:b/>
          <w:sz w:val="20"/>
        </w:rPr>
        <w:t>master_id</w:t>
      </w:r>
      <w:r>
        <w:rPr>
          <w:rFonts w:cs="Times New Roman"/>
          <w:color w:val="000000"/>
          <w:spacing w:val="0"/>
          <w:lang w:val="de-DE"/>
        </w:rPr>
        <w:t xml:space="preserve"> is known, the </w:t>
      </w:r>
      <w:r w:rsidRPr="0062198D">
        <w:rPr>
          <w:rFonts w:ascii="Lucida Console" w:eastAsiaTheme="minorHAnsi" w:hAnsi="Lucida Console"/>
          <w:b/>
          <w:sz w:val="20"/>
        </w:rPr>
        <w:t>slave_id</w:t>
      </w:r>
      <w:r>
        <w:rPr>
          <w:rFonts w:cs="Times New Roman"/>
          <w:color w:val="000000"/>
          <w:spacing w:val="0"/>
          <w:lang w:val="de-DE"/>
        </w:rPr>
        <w:t xml:space="preserve"> still needs to be determined during decode. Hence, at this point in time, </w:t>
      </w:r>
      <w:r w:rsidRPr="0062198D">
        <w:rPr>
          <w:rFonts w:ascii="Lucida Console" w:eastAsiaTheme="minorHAnsi" w:hAnsi="Lucida Console"/>
          <w:b/>
          <w:sz w:val="20"/>
        </w:rPr>
        <w:t>slave_id</w:t>
      </w:r>
      <w:r>
        <w:rPr>
          <w:rFonts w:cs="Times New Roman"/>
          <w:color w:val="000000"/>
          <w:spacing w:val="0"/>
          <w:lang w:val="de-DE"/>
        </w:rPr>
        <w:t xml:space="preserve"> is set to zero. The initial connection state is PENDING. </w:t>
      </w:r>
      <w:r w:rsidR="00C94BCF">
        <w:rPr>
          <w:rFonts w:cs="Times New Roman"/>
          <w:color w:val="000000"/>
          <w:spacing w:val="0"/>
          <w:lang w:val="de-DE"/>
        </w:rPr>
        <w:t xml:space="preserve">The AHBCTRL keeps track of all transactions using the data structure </w:t>
      </w:r>
      <w:r w:rsidR="00C94BCF" w:rsidRPr="0062198D">
        <w:rPr>
          <w:rFonts w:ascii="Lucida Console" w:eastAsiaTheme="minorHAnsi" w:hAnsi="Lucida Console"/>
          <w:b/>
          <w:sz w:val="20"/>
        </w:rPr>
        <w:t>pending_map</w:t>
      </w:r>
      <w:r w:rsidR="00C94BCF">
        <w:rPr>
          <w:rFonts w:cs="Times New Roman"/>
          <w:color w:val="000000"/>
          <w:spacing w:val="0"/>
          <w:lang w:val="de-DE"/>
        </w:rPr>
        <w:t xml:space="preserve">. New entries are created by function </w:t>
      </w:r>
      <w:r w:rsidR="00C94BCF" w:rsidRPr="0062198D">
        <w:rPr>
          <w:rFonts w:ascii="Lucida Console" w:eastAsiaTheme="minorHAnsi" w:hAnsi="Lucida Console"/>
          <w:b/>
          <w:sz w:val="20"/>
        </w:rPr>
        <w:t>addPendingTransaction</w:t>
      </w:r>
      <w:r w:rsidR="00C94BCF">
        <w:rPr>
          <w:rFonts w:cs="Times New Roman"/>
          <w:color w:val="000000"/>
          <w:spacing w:val="0"/>
          <w:lang w:val="de-DE"/>
        </w:rPr>
        <w:t xml:space="preserve">. </w:t>
      </w:r>
    </w:p>
    <w:p w:rsidR="00200F8A" w:rsidRDefault="00030E78" w:rsidP="00FB73FF">
      <w:pPr>
        <w:rPr>
          <w:rFonts w:cs="Times New Roman"/>
          <w:color w:val="000000"/>
          <w:spacing w:val="0"/>
          <w:lang w:val="de-DE"/>
        </w:rPr>
      </w:pPr>
      <w:r>
        <w:rPr>
          <w:rFonts w:cs="Times New Roman"/>
          <w:color w:val="000000"/>
          <w:spacing w:val="0"/>
          <w:lang w:val="de-DE"/>
        </w:rPr>
        <w:t xml:space="preserve">In the next step the thread </w:t>
      </w:r>
      <w:r w:rsidRPr="0062198D">
        <w:rPr>
          <w:rFonts w:ascii="Lucida Console" w:eastAsiaTheme="minorHAnsi" w:hAnsi="Lucida Console"/>
          <w:b/>
          <w:sz w:val="20"/>
        </w:rPr>
        <w:t>arbitrate_me</w:t>
      </w:r>
      <w:r>
        <w:rPr>
          <w:rFonts w:cs="Times New Roman"/>
          <w:color w:val="000000"/>
          <w:spacing w:val="0"/>
          <w:lang w:val="de-DE"/>
        </w:rPr>
        <w:t xml:space="preserve"> decides which master will receive the bus in the current cycle. This will be done at intervals of </w:t>
      </w:r>
      <w:r w:rsidRPr="0062198D">
        <w:rPr>
          <w:rFonts w:ascii="Lucida Console" w:eastAsiaTheme="minorHAnsi" w:hAnsi="Lucida Console"/>
          <w:b/>
          <w:sz w:val="20"/>
        </w:rPr>
        <w:t>clock_cycle</w:t>
      </w:r>
      <w:r>
        <w:rPr>
          <w:rFonts w:cs="Times New Roman"/>
          <w:color w:val="000000"/>
          <w:spacing w:val="0"/>
          <w:lang w:val="de-DE"/>
        </w:rPr>
        <w:t xml:space="preserve"> ns. </w:t>
      </w:r>
      <w:r w:rsidR="006D6BAE">
        <w:rPr>
          <w:rFonts w:cs="Times New Roman"/>
          <w:color w:val="000000"/>
          <w:spacing w:val="0"/>
          <w:lang w:val="de-DE"/>
        </w:rPr>
        <w:t xml:space="preserve">The default </w:t>
      </w:r>
      <w:r w:rsidR="006D6BAE" w:rsidRPr="0062198D">
        <w:rPr>
          <w:rFonts w:ascii="Lucida Console" w:eastAsiaTheme="minorHAnsi" w:hAnsi="Lucida Console"/>
          <w:b/>
          <w:sz w:val="20"/>
        </w:rPr>
        <w:t>clock_cycle</w:t>
      </w:r>
      <w:r w:rsidR="006D6BAE">
        <w:rPr>
          <w:rFonts w:cs="Times New Roman"/>
          <w:color w:val="000000"/>
          <w:spacing w:val="0"/>
          <w:lang w:val="de-DE"/>
        </w:rPr>
        <w:t xml:space="preserve"> time is 10 ns. This setting can be overwritten by connecting a clock to input </w:t>
      </w:r>
      <w:r w:rsidR="006D6BAE" w:rsidRPr="0062198D">
        <w:rPr>
          <w:rFonts w:ascii="Lucida Console" w:eastAsiaTheme="minorHAnsi" w:hAnsi="Lucida Console"/>
          <w:b/>
          <w:sz w:val="20"/>
        </w:rPr>
        <w:t>clk</w:t>
      </w:r>
      <w:r w:rsidR="006D6BAE">
        <w:rPr>
          <w:rFonts w:cs="Times New Roman"/>
          <w:color w:val="000000"/>
          <w:spacing w:val="0"/>
          <w:lang w:val="de-DE"/>
        </w:rPr>
        <w:t xml:space="preserve"> or by one of the </w:t>
      </w:r>
      <w:r w:rsidR="006D6BAE" w:rsidRPr="0062198D">
        <w:rPr>
          <w:rFonts w:ascii="Lucida Console" w:eastAsiaTheme="minorHAnsi" w:hAnsi="Lucida Console"/>
          <w:b/>
          <w:sz w:val="20"/>
        </w:rPr>
        <w:t>set_clk</w:t>
      </w:r>
      <w:r w:rsidR="006D6BAE">
        <w:rPr>
          <w:rFonts w:cs="Times New Roman"/>
          <w:color w:val="000000"/>
          <w:spacing w:val="0"/>
          <w:lang w:val="de-DE"/>
        </w:rPr>
        <w:t xml:space="preserve"> functions of class CLKDevice.</w:t>
      </w:r>
      <w:r w:rsidR="00964337">
        <w:rPr>
          <w:rFonts w:cs="Times New Roman"/>
          <w:color w:val="000000"/>
          <w:spacing w:val="0"/>
          <w:lang w:val="de-DE"/>
        </w:rPr>
        <w:t xml:space="preserve"> Depending on constructor parameter </w:t>
      </w:r>
      <w:r w:rsidR="00964337" w:rsidRPr="0062198D">
        <w:rPr>
          <w:rFonts w:ascii="Lucida Console" w:eastAsiaTheme="minorHAnsi" w:hAnsi="Lucida Console"/>
          <w:b/>
          <w:sz w:val="20"/>
        </w:rPr>
        <w:t>rrobin</w:t>
      </w:r>
      <w:r w:rsidR="00964337">
        <w:rPr>
          <w:rFonts w:cs="Times New Roman"/>
          <w:color w:val="000000"/>
          <w:spacing w:val="0"/>
          <w:lang w:val="de-DE"/>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Pr>
          <w:rFonts w:cs="Times New Roman"/>
          <w:color w:val="000000"/>
          <w:spacing w:val="0"/>
          <w:lang w:val="de-DE"/>
        </w:rPr>
        <w:t xml:space="preserve"> counter is selected. All other transactions have to wait. If there is a winner, the respective transaction </w:t>
      </w:r>
      <w:r w:rsidR="0062198D">
        <w:rPr>
          <w:rFonts w:cs="Times New Roman"/>
          <w:color w:val="000000"/>
          <w:spacing w:val="0"/>
          <w:lang w:val="de-DE"/>
        </w:rPr>
        <w:t xml:space="preserve">is </w:t>
      </w:r>
      <w:r w:rsidR="00964337">
        <w:rPr>
          <w:rFonts w:cs="Times New Roman"/>
          <w:color w:val="000000"/>
          <w:spacing w:val="0"/>
          <w:lang w:val="de-DE"/>
        </w:rPr>
        <w:t xml:space="preserve">entered in the </w:t>
      </w:r>
      <w:r w:rsidR="00964337" w:rsidRPr="0062198D">
        <w:rPr>
          <w:rFonts w:ascii="Lucida Console" w:eastAsiaTheme="minorHAnsi" w:hAnsi="Lucida Console"/>
          <w:b/>
          <w:sz w:val="20"/>
        </w:rPr>
        <w:t>mRequestPEQ</w:t>
      </w:r>
      <w:r w:rsidR="00964337">
        <w:rPr>
          <w:rFonts w:cs="Times New Roman"/>
          <w:color w:val="000000"/>
          <w:spacing w:val="0"/>
          <w:lang w:val="de-DE"/>
        </w:rPr>
        <w:t xml:space="preserve"> payload event queue. </w:t>
      </w:r>
      <w:r w:rsidR="00200F8A">
        <w:rPr>
          <w:rFonts w:cs="Times New Roman"/>
          <w:color w:val="000000"/>
          <w:spacing w:val="0"/>
          <w:lang w:val="de-DE"/>
        </w:rPr>
        <w:t>The</w:t>
      </w:r>
      <w:r w:rsidR="000C721B">
        <w:rPr>
          <w:rFonts w:cs="Times New Roman"/>
          <w:color w:val="000000"/>
          <w:spacing w:val="0"/>
          <w:lang w:val="de-DE"/>
        </w:rPr>
        <w:t>ir</w:t>
      </w:r>
      <w:r w:rsidR="00200F8A">
        <w:rPr>
          <w:rFonts w:cs="Times New Roman"/>
          <w:color w:val="000000"/>
          <w:spacing w:val="0"/>
          <w:lang w:val="de-DE"/>
        </w:rPr>
        <w:t xml:space="preserve"> transaction state </w:t>
      </w:r>
      <w:r w:rsidR="000C721B">
        <w:rPr>
          <w:rFonts w:cs="Times New Roman"/>
          <w:color w:val="000000"/>
          <w:spacing w:val="0"/>
          <w:lang w:val="de-DE"/>
        </w:rPr>
        <w:t xml:space="preserve">is </w:t>
      </w:r>
      <w:r w:rsidR="00200F8A">
        <w:rPr>
          <w:rFonts w:cs="Times New Roman"/>
          <w:color w:val="000000"/>
          <w:spacing w:val="0"/>
          <w:lang w:val="de-DE"/>
        </w:rPr>
        <w:t>set to BUSY.</w:t>
      </w:r>
    </w:p>
    <w:p w:rsidR="00200F8A" w:rsidRDefault="00200F8A" w:rsidP="00FB73FF">
      <w:pPr>
        <w:rPr>
          <w:rFonts w:cs="Times New Roman"/>
          <w:color w:val="000000"/>
          <w:spacing w:val="0"/>
          <w:lang w:val="de-DE"/>
        </w:rPr>
      </w:pPr>
      <w:r>
        <w:rPr>
          <w:rFonts w:cs="Times New Roman"/>
          <w:color w:val="000000"/>
          <w:spacing w:val="0"/>
          <w:lang w:val="de-DE"/>
        </w:rPr>
        <w:t xml:space="preserve">Now the transaction is ready for address decoding. This is done in thread </w:t>
      </w:r>
      <w:r w:rsidRPr="000C721B">
        <w:rPr>
          <w:rFonts w:ascii="Lucida Console" w:eastAsiaTheme="minorHAnsi" w:hAnsi="Lucida Console"/>
          <w:b/>
          <w:sz w:val="20"/>
        </w:rPr>
        <w:t>RequestThread</w:t>
      </w:r>
      <w:r>
        <w:rPr>
          <w:rFonts w:cs="Times New Roman"/>
          <w:color w:val="000000"/>
          <w:spacing w:val="0"/>
          <w:lang w:val="de-DE"/>
        </w:rPr>
        <w:t>. The same mechanisms are used as for LT operation (</w:t>
      </w:r>
      <w:r w:rsidRPr="000C721B">
        <w:rPr>
          <w:rFonts w:ascii="Lucida Console" w:eastAsiaTheme="minorHAnsi" w:hAnsi="Lucida Console"/>
          <w:b/>
          <w:sz w:val="20"/>
        </w:rPr>
        <w:t>get_index</w:t>
      </w:r>
      <w:r>
        <w:rPr>
          <w:rFonts w:cs="Times New Roman"/>
          <w:color w:val="000000"/>
          <w:spacing w:val="0"/>
          <w:lang w:val="de-DE"/>
        </w:rPr>
        <w:t xml:space="preserve">). </w:t>
      </w:r>
      <w:r w:rsidR="00FE1B2A">
        <w:rPr>
          <w:rFonts w:cs="Times New Roman"/>
          <w:color w:val="000000"/>
          <w:spacing w:val="0"/>
          <w:lang w:val="de-DE"/>
        </w:rPr>
        <w:t xml:space="preserve">The connection record is updated with the index of the slave device. </w:t>
      </w:r>
      <w:r>
        <w:rPr>
          <w:rFonts w:cs="Times New Roman"/>
          <w:color w:val="000000"/>
          <w:spacing w:val="0"/>
          <w:lang w:val="de-DE"/>
        </w:rPr>
        <w:t xml:space="preserve">If the transaction is not directed towards the configuration area and a valid slave could be found,  it is forwarded to socket </w:t>
      </w:r>
      <w:r w:rsidRPr="000C721B">
        <w:rPr>
          <w:rFonts w:ascii="Lucida Console" w:eastAsiaTheme="minorHAnsi" w:hAnsi="Lucida Console"/>
          <w:b/>
          <w:sz w:val="20"/>
        </w:rPr>
        <w:t>ahbOUT</w:t>
      </w:r>
      <w:r>
        <w:rPr>
          <w:rFonts w:cs="Times New Roman"/>
          <w:color w:val="000000"/>
          <w:spacing w:val="0"/>
          <w:lang w:val="de-DE"/>
        </w:rPr>
        <w:t>:</w:t>
      </w:r>
    </w:p>
    <w:p w:rsidR="00200F8A" w:rsidRDefault="00200F8A" w:rsidP="00FB73FF">
      <w:pPr>
        <w:rPr>
          <w:rFonts w:cs="Times New Roman"/>
          <w:color w:val="000000"/>
          <w:spacing w:val="0"/>
          <w:lang w:val="de-DE"/>
        </w:rPr>
      </w:pPr>
      <w:r w:rsidRPr="000C721B">
        <w:rPr>
          <w:rFonts w:ascii="Lucida Console" w:eastAsiaTheme="minorHAnsi" w:hAnsi="Lucida Console"/>
          <w:b/>
          <w:sz w:val="20"/>
        </w:rPr>
        <w:t>status = ahbOUT[index]-&gt;nb_transport_fw(*trans, pase, delay)</w:t>
      </w:r>
    </w:p>
    <w:p w:rsidR="000C721B" w:rsidRDefault="00200F8A" w:rsidP="00FB73FF">
      <w:pPr>
        <w:rPr>
          <w:rFonts w:cs="Times New Roman"/>
          <w:color w:val="000000"/>
          <w:spacing w:val="0"/>
          <w:lang w:val="de-DE"/>
        </w:rPr>
      </w:pPr>
      <w:r>
        <w:rPr>
          <w:rFonts w:cs="Times New Roman"/>
          <w:color w:val="000000"/>
          <w:spacing w:val="0"/>
          <w:lang w:val="de-DE"/>
        </w:rPr>
        <w:t xml:space="preserve">The slave may now respond in multiple different ways. The moduls </w:t>
      </w:r>
      <w:r w:rsidR="00FE1B2A">
        <w:rPr>
          <w:rFonts w:cs="Times New Roman"/>
          <w:color w:val="000000"/>
          <w:spacing w:val="0"/>
          <w:lang w:val="de-DE"/>
        </w:rPr>
        <w:t>of</w:t>
      </w:r>
      <w:r>
        <w:rPr>
          <w:rFonts w:cs="Times New Roman"/>
          <w:color w:val="000000"/>
          <w:spacing w:val="0"/>
          <w:lang w:val="de-DE"/>
        </w:rPr>
        <w:t xml:space="preserve"> this library ei</w:t>
      </w:r>
      <w:r w:rsidR="00FE1B2A">
        <w:rPr>
          <w:rFonts w:cs="Times New Roman"/>
          <w:color w:val="000000"/>
          <w:spacing w:val="0"/>
          <w:lang w:val="de-DE"/>
        </w:rPr>
        <w:t xml:space="preserve">ther return </w:t>
      </w:r>
      <w:r>
        <w:rPr>
          <w:rFonts w:cs="Times New Roman"/>
          <w:color w:val="000000"/>
          <w:spacing w:val="0"/>
          <w:lang w:val="de-DE"/>
        </w:rPr>
        <w:t xml:space="preserve">TLM_UPDATED with phase END_REQ or TLM_ACCEPTED with phase BEGIN_REQ. </w:t>
      </w:r>
      <w:r w:rsidR="00FE1B2A">
        <w:rPr>
          <w:rFonts w:cs="Times New Roman"/>
          <w:color w:val="000000"/>
          <w:spacing w:val="0"/>
          <w:lang w:val="de-DE"/>
        </w:rPr>
        <w:t xml:space="preserve">In the first case the </w:t>
      </w:r>
      <w:r w:rsidR="00FE1B2A" w:rsidRPr="000C721B">
        <w:rPr>
          <w:rFonts w:ascii="Lucida Console" w:eastAsiaTheme="minorHAnsi" w:hAnsi="Lucida Console"/>
          <w:b/>
          <w:sz w:val="20"/>
        </w:rPr>
        <w:t>RequestThread</w:t>
      </w:r>
      <w:r w:rsidR="00FE1B2A">
        <w:rPr>
          <w:rFonts w:cs="Times New Roman"/>
          <w:color w:val="000000"/>
          <w:spacing w:val="0"/>
          <w:lang w:val="de-DE"/>
        </w:rPr>
        <w:t xml:space="preserve"> sends END_REQ to the master. In the second it waits for event </w:t>
      </w:r>
      <w:r w:rsidR="00FE1B2A" w:rsidRPr="000C721B">
        <w:rPr>
          <w:rFonts w:ascii="Lucida Console" w:eastAsiaTheme="minorHAnsi" w:hAnsi="Lucida Console"/>
          <w:b/>
          <w:sz w:val="20"/>
        </w:rPr>
        <w:t>mEndRequest</w:t>
      </w:r>
      <w:r w:rsidR="00FE1B2A">
        <w:rPr>
          <w:rFonts w:cs="Times New Roman"/>
          <w:color w:val="000000"/>
          <w:spacing w:val="0"/>
          <w:lang w:val="de-DE"/>
        </w:rPr>
        <w:t xml:space="preserve">, which will be triggered as soon </w:t>
      </w:r>
      <w:r w:rsidR="00FE1B2A" w:rsidRPr="000C721B">
        <w:rPr>
          <w:rFonts w:ascii="Lucida Console" w:eastAsiaTheme="minorHAnsi" w:hAnsi="Lucida Console"/>
          <w:b/>
          <w:sz w:val="20"/>
        </w:rPr>
        <w:t>nb_transport_bw</w:t>
      </w:r>
      <w:r w:rsidR="00FE1B2A">
        <w:rPr>
          <w:rFonts w:cs="Times New Roman"/>
          <w:color w:val="000000"/>
          <w:spacing w:val="0"/>
          <w:lang w:val="de-DE"/>
        </w:rPr>
        <w:t xml:space="preserve"> receives END_REQ from the slave. </w:t>
      </w:r>
      <w:r w:rsidR="000C721B">
        <w:rPr>
          <w:rFonts w:cs="Times New Roman"/>
          <w:color w:val="000000"/>
          <w:spacing w:val="0"/>
          <w:lang w:val="de-DE"/>
        </w:rPr>
        <w:t>This completes the address phase of the protocol.</w:t>
      </w:r>
    </w:p>
    <w:p w:rsidR="003E3098" w:rsidRDefault="00FE1B2A" w:rsidP="00FB73FF">
      <w:pPr>
        <w:rPr>
          <w:rFonts w:cs="Times New Roman"/>
          <w:color w:val="000000"/>
          <w:spacing w:val="0"/>
          <w:lang w:val="de-DE"/>
        </w:rPr>
      </w:pPr>
      <w:r>
        <w:rPr>
          <w:rFonts w:cs="Times New Roman"/>
          <w:color w:val="000000"/>
          <w:spacing w:val="0"/>
          <w:lang w:val="de-DE"/>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Pr>
          <w:rFonts w:cs="Times New Roman"/>
          <w:color w:val="000000"/>
          <w:spacing w:val="0"/>
          <w:lang w:val="de-DE"/>
        </w:rPr>
        <w:t xml:space="preserve">, the transaction unblocks the ResponseThread via the </w:t>
      </w:r>
      <w:r w:rsidRPr="00856F9E">
        <w:rPr>
          <w:rFonts w:ascii="Lucida Console" w:eastAsiaTheme="minorHAnsi" w:hAnsi="Lucida Console"/>
          <w:b/>
          <w:sz w:val="20"/>
        </w:rPr>
        <w:t>mResponsePEQ</w:t>
      </w:r>
      <w:r>
        <w:rPr>
          <w:rFonts w:cs="Times New Roman"/>
          <w:color w:val="000000"/>
          <w:spacing w:val="0"/>
          <w:lang w:val="de-DE"/>
        </w:rPr>
        <w:t xml:space="preserve"> payload event queue.</w:t>
      </w:r>
      <w:r w:rsidR="00DA17A6">
        <w:rPr>
          <w:rFonts w:cs="Times New Roman"/>
          <w:color w:val="000000"/>
          <w:spacing w:val="0"/>
          <w:lang w:val="de-DE"/>
        </w:rPr>
        <w:t xml:space="preserve"> The ResponseThread uses the pending_map to find back the respective</w:t>
      </w:r>
      <w:r w:rsidR="00636911">
        <w:rPr>
          <w:rFonts w:cs="Times New Roman"/>
          <w:color w:val="000000"/>
          <w:spacing w:val="0"/>
          <w:lang w:val="de-DE"/>
        </w:rPr>
        <w:t xml:space="preserve"> connection record including the index of the master. Afterwards, BEGIN_RESP is send to the master. The master can now copy the data and reply with either TLM_ACCEPTED and BEGIN_RESP, TLM_UPDATE and END_RESP or TLM_COMPLETED. In the first case the thread will wait for END_RESP to be send on the forward path. This is indicated by event </w:t>
      </w:r>
      <w:r w:rsidR="00636911" w:rsidRPr="00856F9E">
        <w:rPr>
          <w:rFonts w:ascii="Lucida Console" w:eastAsiaTheme="minorHAnsi" w:hAnsi="Lucida Console"/>
          <w:b/>
          <w:sz w:val="20"/>
        </w:rPr>
        <w:t>mEndResponseEvent</w:t>
      </w:r>
      <w:r w:rsidR="00636911">
        <w:rPr>
          <w:rFonts w:cs="Times New Roman"/>
          <w:color w:val="000000"/>
          <w:spacing w:val="0"/>
          <w:lang w:val="de-DE"/>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Pr>
          <w:rFonts w:cs="Times New Roman"/>
          <w:color w:val="000000"/>
          <w:spacing w:val="0"/>
          <w:lang w:val="de-DE"/>
        </w:rPr>
        <w:t>.</w:t>
      </w:r>
    </w:p>
    <w:p w:rsidR="006A48AE" w:rsidRDefault="003E3098" w:rsidP="00FB73FF">
      <w:pPr>
        <w:rPr>
          <w:rFonts w:cs="Times New Roman"/>
          <w:color w:val="000000"/>
          <w:spacing w:val="0"/>
          <w:lang w:val="de-DE"/>
        </w:rPr>
      </w:pPr>
      <w:r>
        <w:rPr>
          <w:rFonts w:cs="Times New Roman"/>
          <w:color w:val="000000"/>
          <w:spacing w:val="0"/>
          <w:lang w:val="de-DE"/>
        </w:rPr>
        <w:t>For more information on the AHB AT implementation please see RD09.</w:t>
      </w:r>
    </w:p>
    <w:p w:rsidR="00227A60" w:rsidRDefault="00E83097" w:rsidP="00E83097">
      <w:pPr>
        <w:pStyle w:val="berschrift2"/>
      </w:pPr>
      <w:bookmarkStart w:id="53" w:name="_Toc187999819"/>
      <w:r>
        <w:t>Compilation</w:t>
      </w:r>
      <w:bookmarkEnd w:id="53"/>
    </w:p>
    <w:p w:rsidR="00721775" w:rsidRDefault="00227A60" w:rsidP="00721775">
      <w:r>
        <w:t>For the compilation of the AHBCTRL unit, a WAF wscript file is provided and integrated in the superordinate build mechanism of the library.</w:t>
      </w:r>
    </w:p>
    <w:p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rsidR="00721775" w:rsidRPr="00721775" w:rsidRDefault="00721775" w:rsidP="00721775">
      <w:pPr>
        <w:rPr>
          <w:rFonts w:ascii="Lucida Console" w:eastAsiaTheme="minorHAnsi" w:hAnsi="Lucida Console"/>
          <w:b/>
          <w:sz w:val="20"/>
        </w:rPr>
      </w:pPr>
      <w:r w:rsidRPr="00721775">
        <w:rPr>
          <w:rFonts w:ascii="Lucida Console" w:eastAsiaTheme="minorHAnsi" w:hAnsi="Lucida Console"/>
          <w:b/>
          <w:sz w:val="20"/>
        </w:rPr>
        <w:t>./waf –target=ahbctrl</w:t>
      </w:r>
    </w:p>
    <w:p w:rsidR="00721775" w:rsidRDefault="00227A60" w:rsidP="00721775">
      <w:r>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rsidR="00721775" w:rsidRDefault="00721775" w:rsidP="00227A60">
      <w:pPr>
        <w:pStyle w:val="Default"/>
      </w:pPr>
    </w:p>
    <w:p w:rsidR="00227A60" w:rsidRDefault="00721775" w:rsidP="00227A60">
      <w:pPr>
        <w:pStyle w:val="Default"/>
      </w:pPr>
      <w:r>
        <w:t>Compilation of AHBCTRL requires following include files:</w:t>
      </w:r>
    </w:p>
    <w:p w:rsidR="00227A60" w:rsidRPr="00227A60" w:rsidRDefault="00227A60" w:rsidP="00227A60">
      <w:pPr>
        <w:pStyle w:val="Default"/>
      </w:pP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1</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"amba.h"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2</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"socrocket.h"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3</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"power_monitor.h"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4</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5</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"ahbdevice.h"</w:t>
      </w:r>
    </w:p>
    <w:p w:rsidR="00227A60" w:rsidRPr="00227A60" w:rsidRDefault="00227A60" w:rsidP="00227A60">
      <w:pPr>
        <w:widowControl w:val="0"/>
        <w:autoSpaceDE w:val="0"/>
        <w:autoSpaceDN w:val="0"/>
        <w:adjustRightInd w:val="0"/>
        <w:spacing w:before="0"/>
        <w:jc w:val="left"/>
        <w:rPr>
          <w:rFonts w:ascii="Courier" w:hAnsi="Courier" w:cs="Courier"/>
          <w:color w:val="1D1D1D"/>
          <w:spacing w:val="0"/>
          <w:sz w:val="16"/>
          <w:szCs w:val="26"/>
          <w:lang w:val="de-DE"/>
        </w:rPr>
      </w:pPr>
      <w:r w:rsidRPr="00227A60">
        <w:rPr>
          <w:rFonts w:ascii="Courier" w:hAnsi="Courier" w:cs="Courier"/>
          <w:color w:val="6C6C6C"/>
          <w:spacing w:val="0"/>
          <w:sz w:val="16"/>
          <w:szCs w:val="26"/>
          <w:lang w:val="de-DE"/>
        </w:rPr>
        <w:t>6</w:t>
      </w:r>
      <w:r w:rsidRPr="00227A60">
        <w:rPr>
          <w:rFonts w:ascii="Courier" w:hAnsi="Courier" w:cs="Courier"/>
          <w:color w:val="1D1D1D"/>
          <w:spacing w:val="0"/>
          <w:sz w:val="16"/>
          <w:szCs w:val="26"/>
          <w:lang w:val="de-DE"/>
        </w:rPr>
        <w:t xml:space="preserve">  </w:t>
      </w:r>
      <w:r w:rsidRPr="00227A60">
        <w:rPr>
          <w:rFonts w:ascii="Courier" w:hAnsi="Courier" w:cs="Courier"/>
          <w:color w:val="FF0000"/>
          <w:spacing w:val="0"/>
          <w:sz w:val="16"/>
          <w:szCs w:val="26"/>
          <w:lang w:val="de-DE"/>
        </w:rPr>
        <w:t xml:space="preserve">#include </w:t>
      </w:r>
      <w:r w:rsidRPr="00227A60">
        <w:rPr>
          <w:rFonts w:ascii="Courier" w:hAnsi="Courier" w:cs="Courier"/>
          <w:b/>
          <w:bCs/>
          <w:color w:val="65B8DA"/>
          <w:spacing w:val="0"/>
          <w:sz w:val="16"/>
          <w:szCs w:val="26"/>
          <w:lang w:val="de-DE"/>
        </w:rPr>
        <w:t>"clkdevice.h"</w:t>
      </w:r>
    </w:p>
    <w:p w:rsidR="00E83097" w:rsidRPr="00227A60" w:rsidRDefault="00227A60" w:rsidP="00227A60">
      <w:pPr>
        <w:pStyle w:val="Default"/>
        <w:rPr>
          <w:sz w:val="16"/>
        </w:rPr>
      </w:pPr>
      <w:r w:rsidRPr="00227A60">
        <w:rPr>
          <w:rFonts w:ascii="Courier" w:hAnsi="Courier" w:cs="Courier"/>
          <w:color w:val="6C6C6C"/>
          <w:sz w:val="16"/>
          <w:szCs w:val="26"/>
        </w:rPr>
        <w:t>7</w:t>
      </w:r>
      <w:r w:rsidRPr="00227A60">
        <w:rPr>
          <w:rFonts w:ascii="Courier" w:hAnsi="Courier" w:cs="Courier"/>
          <w:color w:val="1D1D1D"/>
          <w:sz w:val="16"/>
          <w:szCs w:val="26"/>
        </w:rPr>
        <w:t xml:space="preserve">  </w:t>
      </w:r>
      <w:r w:rsidRPr="00227A60">
        <w:rPr>
          <w:rFonts w:ascii="Courier" w:hAnsi="Courier" w:cs="Courier"/>
          <w:color w:val="FF0000"/>
          <w:sz w:val="16"/>
          <w:szCs w:val="26"/>
        </w:rPr>
        <w:t xml:space="preserve">#include </w:t>
      </w:r>
      <w:r w:rsidRPr="00227A60">
        <w:rPr>
          <w:rFonts w:ascii="Courier" w:hAnsi="Courier" w:cs="Courier"/>
          <w:b/>
          <w:bCs/>
          <w:color w:val="65B8DA"/>
          <w:sz w:val="16"/>
          <w:szCs w:val="26"/>
        </w:rPr>
        <w:t>"signalkit.h"</w:t>
      </w:r>
    </w:p>
    <w:p w:rsidR="00E83097" w:rsidRDefault="00E83097" w:rsidP="00E83097">
      <w:pPr>
        <w:pStyle w:val="berschrift2"/>
      </w:pPr>
      <w:bookmarkStart w:id="54" w:name="_Toc187999820"/>
      <w:r>
        <w:t>Example Instantiation</w:t>
      </w:r>
      <w:bookmarkEnd w:id="54"/>
    </w:p>
    <w:p w:rsidR="00C25BE2" w:rsidRDefault="006A773C" w:rsidP="00C25BE2">
      <w:pPr>
        <w:pStyle w:val="Default"/>
        <w:jc w:val="both"/>
      </w:pPr>
      <w:r>
        <w:t>The example below demonstrates the instant</w:t>
      </w:r>
      <w:r w:rsidR="00C25BE2">
        <w:t>iation of the AHBCTRL inside an</w:t>
      </w:r>
      <w:r>
        <w:t xml:space="preserve"> </w:t>
      </w:r>
      <w:r w:rsidRPr="006A773C">
        <w:rPr>
          <w:rFonts w:ascii="Lucida Console" w:eastAsiaTheme="minorHAnsi" w:hAnsi="Lucida Console" w:cs="Arial"/>
          <w:b/>
          <w:color w:val="auto"/>
          <w:spacing w:val="10"/>
          <w:sz w:val="20"/>
          <w:lang w:val="en-US"/>
        </w:rPr>
        <w:t>sc_main</w:t>
      </w:r>
      <w: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t xml:space="preserve"> and </w:t>
      </w:r>
      <w:r w:rsidRPr="006A773C">
        <w:rPr>
          <w:rFonts w:ascii="Lucida Console" w:eastAsiaTheme="minorHAnsi" w:hAnsi="Lucida Console" w:cs="Arial"/>
          <w:b/>
          <w:color w:val="auto"/>
          <w:spacing w:val="10"/>
          <w:sz w:val="20"/>
          <w:lang w:val="en-US"/>
        </w:rPr>
        <w:t>amba.h</w:t>
      </w:r>
      <w:r>
        <w:t xml:space="preserve">. The AHBCTRL is created in line 19-32. </w:t>
      </w:r>
      <w:r w:rsidR="00C25BE2">
        <w:t xml:space="preserve"> In line 40 the slave port (</w:t>
      </w:r>
      <w:r w:rsidR="00C25BE2" w:rsidRPr="009A685B">
        <w:rPr>
          <w:rFonts w:ascii="Lucida Console" w:eastAsiaTheme="minorHAnsi" w:hAnsi="Lucida Console" w:cs="Arial"/>
          <w:b/>
          <w:color w:val="auto"/>
          <w:spacing w:val="10"/>
          <w:sz w:val="20"/>
          <w:lang w:val="en-US"/>
        </w:rPr>
        <w:t>ahbIN</w:t>
      </w:r>
      <w:r w:rsidR="00C25BE2">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t xml:space="preserve">). Both, bus master and slave socket support multiple bindings. </w:t>
      </w:r>
    </w:p>
    <w:p w:rsidR="006A773C" w:rsidRDefault="00C25BE2" w:rsidP="00C25BE2">
      <w:pPr>
        <w:pStyle w:val="Default"/>
        <w:jc w:val="both"/>
      </w:pPr>
      <w:r>
        <w:t>All additional components are to</w:t>
      </w:r>
      <w:r w:rsidR="009A685B">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t xml:space="preserve"> function multiple prototypes exist. Have a look at class CLKDevice to learn more (</w:t>
      </w:r>
      <w:r w:rsidR="00C50176">
        <w:fldChar w:fldCharType="begin"/>
      </w:r>
      <w:r w:rsidR="009A685B">
        <w:instrText xml:space="preserve"> REF _Ref187197963 \r \h </w:instrText>
      </w:r>
      <w:r w:rsidR="00C50176">
        <w:fldChar w:fldCharType="separate"/>
      </w:r>
      <w:r w:rsidR="00656DE2">
        <w:t>3.2</w:t>
      </w:r>
      <w:r w:rsidR="00C50176">
        <w:fldChar w:fldCharType="end"/>
      </w:r>
      <w:r w:rsidR="009A685B">
        <w:t>).</w:t>
      </w:r>
    </w:p>
    <w:p w:rsidR="00585F5B" w:rsidRPr="00E83097" w:rsidRDefault="00585F5B" w:rsidP="00E83097">
      <w:pPr>
        <w:pStyle w:val="Default"/>
      </w:pP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5C403A">
        <w:rPr>
          <w:rFonts w:ascii="Courier" w:hAnsi="Courier" w:cs="Courier"/>
          <w:color w:val="6C6C6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"tlm.h"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2</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"amba.h"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3</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"socrocket.h"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4</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"power_monitor.h"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5</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6</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"signalkit.h"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7</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"testbench.h"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8</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"ahbctrl.h"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 xml:space="preserve"> 9</w:t>
      </w:r>
      <w:r w:rsidRPr="005C403A">
        <w:rPr>
          <w:rFonts w:ascii="Courier" w:hAnsi="Courier" w:cs="Courier"/>
          <w:color w:val="1D1D1D"/>
          <w:spacing w:val="0"/>
          <w:sz w:val="16"/>
          <w:szCs w:val="26"/>
          <w:lang w:val="de-DE"/>
        </w:rPr>
        <w:t xml:space="preserve">  </w:t>
      </w:r>
      <w:r w:rsidRPr="005C403A">
        <w:rPr>
          <w:rFonts w:ascii="Courier" w:hAnsi="Courier" w:cs="Courier"/>
          <w:color w:val="FF0000"/>
          <w:spacing w:val="0"/>
          <w:sz w:val="16"/>
          <w:szCs w:val="26"/>
          <w:lang w:val="de-DE"/>
        </w:rPr>
        <w:t xml:space="preserve">#include </w:t>
      </w:r>
      <w:r w:rsidRPr="005C403A">
        <w:rPr>
          <w:rFonts w:ascii="Courier" w:hAnsi="Courier" w:cs="Courier"/>
          <w:b/>
          <w:bCs/>
          <w:color w:val="65B8DA"/>
          <w:spacing w:val="0"/>
          <w:sz w:val="16"/>
          <w:szCs w:val="26"/>
          <w:lang w:val="de-DE"/>
        </w:rPr>
        <w:t>"ahbmem.h"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11</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sc_main(</w:t>
      </w:r>
      <w:r w:rsidRPr="005C403A">
        <w:rPr>
          <w:rFonts w:ascii="Courier" w:hAnsi="Courier" w:cs="Courier"/>
          <w:b/>
          <w:bCs/>
          <w:color w:val="4484EB"/>
          <w:spacing w:val="0"/>
          <w:sz w:val="16"/>
          <w:szCs w:val="26"/>
          <w:lang w:val="de-DE"/>
        </w:rPr>
        <w:t>int</w:t>
      </w:r>
      <w:r w:rsidRPr="005C403A">
        <w:rPr>
          <w:rFonts w:ascii="Courier" w:hAnsi="Courier" w:cs="Courier"/>
          <w:color w:val="1D1D1D"/>
          <w:spacing w:val="0"/>
          <w:sz w:val="16"/>
          <w:szCs w:val="26"/>
          <w:lang w:val="de-DE"/>
        </w:rPr>
        <w:t xml:space="preserve"> argc, </w:t>
      </w:r>
      <w:r w:rsidRPr="005C403A">
        <w:rPr>
          <w:rFonts w:ascii="Courier" w:hAnsi="Courier" w:cs="Courier"/>
          <w:b/>
          <w:bCs/>
          <w:color w:val="4484EB"/>
          <w:spacing w:val="0"/>
          <w:sz w:val="16"/>
          <w:szCs w:val="26"/>
          <w:lang w:val="de-DE"/>
        </w:rPr>
        <w:t>char</w:t>
      </w:r>
      <w:r w:rsidRPr="005C403A">
        <w:rPr>
          <w:rFonts w:ascii="Courier" w:hAnsi="Courier" w:cs="Courier"/>
          <w:color w:val="1D1D1D"/>
          <w:spacing w:val="0"/>
          <w:sz w:val="16"/>
          <w:szCs w:val="26"/>
          <w:lang w:val="de-DE"/>
        </w:rPr>
        <w:t>** argv)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12</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13</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CREATE MODULES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testbench</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16</w:t>
      </w:r>
      <w:r w:rsidRPr="005C403A">
        <w:rPr>
          <w:rFonts w:ascii="Courier" w:hAnsi="Courier" w:cs="Courier"/>
          <w:color w:val="1D1D1D"/>
          <w:spacing w:val="0"/>
          <w:sz w:val="16"/>
          <w:szCs w:val="26"/>
          <w:lang w:val="de-DE"/>
        </w:rPr>
        <w:t xml:space="preserve">    testbench tbm(</w:t>
      </w:r>
      <w:r w:rsidRPr="005C403A">
        <w:rPr>
          <w:rFonts w:ascii="Courier" w:hAnsi="Courier" w:cs="Courier"/>
          <w:b/>
          <w:bCs/>
          <w:color w:val="65B8DA"/>
          <w:spacing w:val="0"/>
          <w:sz w:val="16"/>
          <w:szCs w:val="26"/>
          <w:lang w:val="de-DE"/>
        </w:rPr>
        <w:t>"Master"</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sc_core::sc_time(</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19</w:t>
      </w:r>
      <w:r w:rsidRPr="005C403A">
        <w:rPr>
          <w:rFonts w:ascii="Courier" w:hAnsi="Courier" w:cs="Courier"/>
          <w:color w:val="1D1D1D"/>
          <w:spacing w:val="0"/>
          <w:sz w:val="16"/>
          <w:szCs w:val="26"/>
          <w:lang w:val="de-DE"/>
        </w:rPr>
        <w:t xml:space="preserve">    AHBCtrl ahbctrl(</w:t>
      </w:r>
      <w:r w:rsidRPr="005C403A">
        <w:rPr>
          <w:rFonts w:ascii="Courier" w:hAnsi="Courier" w:cs="Courier"/>
          <w:b/>
          <w:bCs/>
          <w:color w:val="65B8DA"/>
          <w:spacing w:val="0"/>
          <w:sz w:val="16"/>
          <w:szCs w:val="26"/>
          <w:lang w:val="de-DE"/>
        </w:rPr>
        <w:t>"ahbctrl"</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22</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cfgaddr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23</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cfgmask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24</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rrobin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25</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split (no effect at 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26</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defmask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27</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ioen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28</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fixbrst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29</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fpnpen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mcheck</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31</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pow_mon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32</w:t>
      </w:r>
      <w:r w:rsidRPr="005C403A">
        <w:rPr>
          <w:rFonts w:ascii="Courier" w:hAnsi="Courier" w:cs="Courier"/>
          <w:color w:val="1D1D1D"/>
          <w:spacing w:val="0"/>
          <w:sz w:val="16"/>
          <w:szCs w:val="26"/>
          <w:lang w:val="de-DE"/>
        </w:rPr>
        <w:t xml:space="preserve">                     amba::amba_LT);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33</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34</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Create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35</w:t>
      </w:r>
      <w:r w:rsidRPr="005C403A">
        <w:rPr>
          <w:rFonts w:ascii="Courier" w:hAnsi="Courier" w:cs="Courier"/>
          <w:color w:val="1D1D1D"/>
          <w:spacing w:val="0"/>
          <w:sz w:val="16"/>
          <w:szCs w:val="26"/>
          <w:lang w:val="de-DE"/>
        </w:rPr>
        <w:t xml:space="preserve">    AHBMem ahbmem(</w:t>
      </w:r>
      <w:r w:rsidRPr="005C403A">
        <w:rPr>
          <w:rFonts w:ascii="Courier" w:hAnsi="Courier" w:cs="Courier"/>
          <w:b/>
          <w:bCs/>
          <w:color w:val="65B8DA"/>
          <w:spacing w:val="0"/>
          <w:sz w:val="16"/>
          <w:szCs w:val="26"/>
          <w:lang w:val="de-DE"/>
        </w:rPr>
        <w:t>"ahbmem"</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0x400</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0xfff</w:t>
      </w:r>
      <w:r w:rsidRPr="005C403A">
        <w:rPr>
          <w:rFonts w:ascii="Courier" w:hAnsi="Courier" w:cs="Courier"/>
          <w:color w:val="1D1D1D"/>
          <w:spacing w:val="0"/>
          <w:sz w:val="16"/>
          <w:szCs w:val="26"/>
          <w:lang w:val="de-DE"/>
        </w:rPr>
        <w:t xml:space="preserve">, amba::amba_LT,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36</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37</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 BIND SOCKETS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38</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39</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testbench master to ahbctrl</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40</w:t>
      </w:r>
      <w:r w:rsidRPr="005C403A">
        <w:rPr>
          <w:rFonts w:ascii="Courier" w:hAnsi="Courier" w:cs="Courier"/>
          <w:color w:val="1D1D1D"/>
          <w:spacing w:val="0"/>
          <w:sz w:val="16"/>
          <w:szCs w:val="26"/>
          <w:lang w:val="de-DE"/>
        </w:rPr>
        <w:t xml:space="preserve">    tbm.ahb(ahbctrl.ahbIN);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41</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ahbctrl to simulation memory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43</w:t>
      </w:r>
      <w:r w:rsidRPr="005C403A">
        <w:rPr>
          <w:rFonts w:ascii="Courier" w:hAnsi="Courier" w:cs="Courier"/>
          <w:color w:val="1D1D1D"/>
          <w:spacing w:val="0"/>
          <w:sz w:val="16"/>
          <w:szCs w:val="26"/>
          <w:lang w:val="de-DE"/>
        </w:rPr>
        <w:t xml:space="preserve">    ahbctrl.ahbOUT(ahbmem.ahb);</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Connect snooping ports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46</w:t>
      </w:r>
      <w:r w:rsidRPr="005C403A">
        <w:rPr>
          <w:rFonts w:ascii="Courier" w:hAnsi="Courier" w:cs="Courier"/>
          <w:color w:val="1D1D1D"/>
          <w:spacing w:val="0"/>
          <w:sz w:val="16"/>
          <w:szCs w:val="26"/>
          <w:lang w:val="de-DE"/>
        </w:rPr>
        <w:t xml:space="preserve">    ahbctrl.snoop(tbm.snoop);</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48</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Set ahbctrl cycle-delay</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49</w:t>
      </w:r>
      <w:r w:rsidRPr="005C403A">
        <w:rPr>
          <w:rFonts w:ascii="Courier" w:hAnsi="Courier" w:cs="Courier"/>
          <w:color w:val="1D1D1D"/>
          <w:spacing w:val="0"/>
          <w:sz w:val="16"/>
          <w:szCs w:val="26"/>
          <w:lang w:val="de-DE"/>
        </w:rPr>
        <w:t xml:space="preserve">    ahbctrl.set_clk(</w:t>
      </w:r>
      <w:r w:rsidRPr="005C403A">
        <w:rPr>
          <w:rFonts w:ascii="Courier" w:hAnsi="Courier" w:cs="Courier"/>
          <w:color w:val="9A2D2C"/>
          <w:spacing w:val="0"/>
          <w:sz w:val="16"/>
          <w:szCs w:val="26"/>
          <w:lang w:val="de-DE"/>
        </w:rPr>
        <w:t>10</w:t>
      </w:r>
      <w:r w:rsidRPr="005C403A">
        <w:rPr>
          <w:rFonts w:ascii="Courier" w:hAnsi="Courier" w:cs="Courier"/>
          <w:color w:val="1D1D1D"/>
          <w:spacing w:val="0"/>
          <w:sz w:val="16"/>
          <w:szCs w:val="26"/>
          <w:lang w:val="de-DE"/>
        </w:rPr>
        <w:t>, SC_NS);</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50</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51</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Start of simulation</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52</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53</w:t>
      </w:r>
      <w:r w:rsidRPr="005C403A">
        <w:rPr>
          <w:rFonts w:ascii="Courier" w:hAnsi="Courier" w:cs="Courier"/>
          <w:color w:val="1D1D1D"/>
          <w:spacing w:val="0"/>
          <w:sz w:val="16"/>
          <w:szCs w:val="26"/>
          <w:lang w:val="de-DE"/>
        </w:rPr>
        <w:t xml:space="preserve">    sc_core::sc_start();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54</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55</w:t>
      </w:r>
      <w:r w:rsidRPr="005C403A">
        <w:rPr>
          <w:rFonts w:ascii="Courier" w:hAnsi="Courier" w:cs="Courier"/>
          <w:color w:val="1D1D1D"/>
          <w:spacing w:val="0"/>
          <w:sz w:val="16"/>
          <w:szCs w:val="26"/>
          <w:lang w:val="de-DE"/>
        </w:rPr>
        <w:t xml:space="preserve">    </w:t>
      </w:r>
      <w:r w:rsidRPr="005C403A">
        <w:rPr>
          <w:rFonts w:ascii="Courier" w:hAnsi="Courier" w:cs="Courier"/>
          <w:color w:val="045B0A"/>
          <w:spacing w:val="0"/>
          <w:sz w:val="16"/>
          <w:szCs w:val="26"/>
          <w:lang w:val="de-DE"/>
        </w:rPr>
        <w:t>// Call power analyzer</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56</w:t>
      </w:r>
      <w:r w:rsidRPr="005C403A">
        <w:rPr>
          <w:rFonts w:ascii="Courier" w:hAnsi="Courier" w:cs="Courier"/>
          <w:color w:val="1D1D1D"/>
          <w:spacing w:val="0"/>
          <w:sz w:val="16"/>
          <w:szCs w:val="26"/>
          <w:lang w:val="de-DE"/>
        </w:rPr>
        <w:t xml:space="preserve">    PM::analyze(</w:t>
      </w:r>
      <w:r w:rsidRPr="005C403A">
        <w:rPr>
          <w:rFonts w:ascii="Courier" w:hAnsi="Courier" w:cs="Courier"/>
          <w:b/>
          <w:bCs/>
          <w:color w:val="65B8DA"/>
          <w:spacing w:val="0"/>
          <w:sz w:val="16"/>
          <w:szCs w:val="26"/>
          <w:lang w:val="de-DE"/>
        </w:rPr>
        <w:t>"../../../models/"</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"main-power.dat"</w:t>
      </w:r>
      <w:r w:rsidRPr="005C403A">
        <w:rPr>
          <w:rFonts w:ascii="Courier" w:hAnsi="Courier" w:cs="Courier"/>
          <w:color w:val="1D1D1D"/>
          <w:spacing w:val="0"/>
          <w:sz w:val="16"/>
          <w:szCs w:val="26"/>
          <w:lang w:val="de-DE"/>
        </w:rPr>
        <w:t>,</w:t>
      </w:r>
      <w:r w:rsidRPr="005C403A">
        <w:rPr>
          <w:rFonts w:ascii="Courier" w:hAnsi="Courier" w:cs="Courier"/>
          <w:b/>
          <w:bCs/>
          <w:color w:val="65B8DA"/>
          <w:spacing w:val="0"/>
          <w:sz w:val="16"/>
          <w:szCs w:val="26"/>
          <w:lang w:val="de-DE"/>
        </w:rPr>
        <w:t>"ahbctrl.1.lt.power"</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rsidR="00BB4280" w:rsidRDefault="00BB4280">
      <w:pPr>
        <w:spacing w:before="0"/>
        <w:jc w:val="left"/>
        <w:rPr>
          <w:rFonts w:cs="Times New Roman"/>
          <w:color w:val="000000"/>
          <w:spacing w:val="0"/>
          <w:lang w:val="de-DE"/>
        </w:rPr>
      </w:pPr>
      <w:r>
        <w:br w:type="page"/>
      </w:r>
    </w:p>
    <w:p w:rsidR="005814B5" w:rsidRDefault="005814B5" w:rsidP="00751410">
      <w:pPr>
        <w:pStyle w:val="Default"/>
      </w:pPr>
    </w:p>
    <w:p w:rsidR="003B08BE" w:rsidRDefault="00702306" w:rsidP="005814B5">
      <w:pPr>
        <w:pStyle w:val="berschrift1"/>
      </w:pPr>
      <w:bookmarkStart w:id="55" w:name="_Toc187999821"/>
      <w:r>
        <w:t>APBCTRL</w:t>
      </w:r>
      <w:r w:rsidR="005814B5">
        <w:t xml:space="preserve"> systemc model</w:t>
      </w:r>
      <w:bookmarkEnd w:id="55"/>
    </w:p>
    <w:p w:rsidR="00E612DE" w:rsidRDefault="00585F5B" w:rsidP="00585F5B">
      <w:pPr>
        <w:pStyle w:val="berschrift2"/>
      </w:pPr>
      <w:bookmarkStart w:id="56" w:name="_Toc187999822"/>
      <w:r>
        <w:t>Functionality and Features</w:t>
      </w:r>
      <w:bookmarkEnd w:id="56"/>
    </w:p>
    <w:p w:rsidR="00E612DE" w:rsidRDefault="00E612DE" w:rsidP="00E612DE">
      <w:pPr>
        <w:pStyle w:val="berschrift3"/>
      </w:pPr>
      <w:bookmarkStart w:id="57" w:name="_Toc187999823"/>
      <w:r>
        <w:t>Overview</w:t>
      </w:r>
      <w:bookmarkEnd w:id="57"/>
    </w:p>
    <w:p w:rsidR="00E612DE" w:rsidRPr="003B08BE" w:rsidRDefault="00E612DE" w:rsidP="00E612DE">
      <w:r>
        <w:t>The APBCTRL TLM model can be used to simulate behavior and timing of the GRLIB APBCTRL AHB-to-APB Bridge VHDL IP. The model is available at two level of abstractions (LT and AT). For modeling the APBCTRL we mostly follow the recommendations given in RD06.</w:t>
      </w:r>
    </w:p>
    <w:p w:rsidR="00E612DE" w:rsidRDefault="00E612DE" w:rsidP="00E612DE">
      <w:pPr>
        <w:pStyle w:val="berschrift3"/>
      </w:pPr>
      <w:bookmarkStart w:id="58" w:name="_Toc187999824"/>
      <w:r>
        <w:t>Address Decoding</w:t>
      </w:r>
      <w:bookmarkEnd w:id="58"/>
    </w:p>
    <w:p w:rsidR="00C647DF" w:rsidRDefault="00F95836" w:rsidP="00E612DE">
      <w:r>
        <w:t xml:space="preserve">For address decoding the TLM APBCTRL uses the same arithmetic as the GRLIB VHDL model. Each APB slave </w:t>
      </w:r>
      <w:r w:rsidR="00D23C46">
        <w:t>provides a configuration record identifying its address range. This is done using tw</w:t>
      </w:r>
      <w:r w:rsidR="00E6737E">
        <w:t xml:space="preserve">o parameters: </w:t>
      </w:r>
      <w:r w:rsidR="00E6737E" w:rsidRPr="00C647DF">
        <w:rPr>
          <w:rFonts w:ascii="Lucida Console" w:eastAsiaTheme="minorHAnsi" w:hAnsi="Lucida Console"/>
          <w:b/>
          <w:sz w:val="20"/>
        </w:rPr>
        <w:t>paddr</w:t>
      </w:r>
      <w:r w:rsidR="00E6737E">
        <w:t xml:space="preserve"> and </w:t>
      </w:r>
      <w:r w:rsidR="00E6737E" w:rsidRPr="00C647DF">
        <w:rPr>
          <w:rFonts w:ascii="Lucida Console" w:eastAsiaTheme="minorHAnsi" w:hAnsi="Lucida Console"/>
          <w:b/>
          <w:sz w:val="20"/>
        </w:rPr>
        <w:t>pmask</w:t>
      </w:r>
      <w:r w:rsidR="00E6737E">
        <w:t>. T</w:t>
      </w:r>
      <w:r w:rsidR="00D23C46">
        <w:t xml:space="preserve">he </w:t>
      </w:r>
      <w:r w:rsidR="00D23C46" w:rsidRPr="00C647DF">
        <w:rPr>
          <w:rFonts w:ascii="Lucida Console" w:eastAsiaTheme="minorHAnsi" w:hAnsi="Lucida Console"/>
          <w:b/>
          <w:sz w:val="20"/>
        </w:rPr>
        <w:t>paddr</w:t>
      </w:r>
      <w:r w:rsidR="00E6737E">
        <w:t xml:space="preserve"> represents the 12bit APB base address</w:t>
      </w:r>
      <w:r w:rsidR="00AD7CC6">
        <w:t xml:space="preserve"> </w:t>
      </w:r>
      <w:r w:rsidR="00E6737E">
        <w:t xml:space="preserve">of the device. The </w:t>
      </w:r>
      <w:r w:rsidR="00E6737E" w:rsidRPr="00C647DF">
        <w:rPr>
          <w:rFonts w:ascii="Lucida Console" w:eastAsiaTheme="minorHAnsi" w:hAnsi="Lucida Console"/>
          <w:b/>
          <w:sz w:val="20"/>
        </w:rPr>
        <w:t>pmask</w:t>
      </w:r>
      <w:r w:rsidR="00E6737E">
        <w:t xml:space="preserve"> parameter indicates the size of the address range. If </w:t>
      </w:r>
      <w:r w:rsidR="00E6737E" w:rsidRPr="00C647DF">
        <w:rPr>
          <w:rFonts w:ascii="Lucida Console" w:eastAsiaTheme="minorHAnsi" w:hAnsi="Lucida Console"/>
          <w:b/>
          <w:sz w:val="20"/>
        </w:rPr>
        <w:t>addr</w:t>
      </w:r>
      <w:r w:rsidR="00E6737E">
        <w:t xml:space="preserve"> </w:t>
      </w:r>
      <w:r w:rsidR="00C647DF">
        <w:t>is the 12 bit APB address (bits 20 – 8 of absolute address) of a transaction following logic equation must be solved:</w:t>
      </w:r>
    </w:p>
    <w:p w:rsidR="00C647DF" w:rsidRDefault="00C647DF" w:rsidP="00E612DE">
      <w:r w:rsidRPr="00C647DF">
        <w:rPr>
          <w:rFonts w:ascii="Lucida Console" w:eastAsiaTheme="minorHAnsi" w:hAnsi="Lucida Console"/>
          <w:b/>
          <w:sz w:val="20"/>
        </w:rPr>
        <w:t>select = (addr ^ paddr) &amp; mask</w:t>
      </w:r>
    </w:p>
    <w:p w:rsidR="00E612DE" w:rsidRPr="00E612DE" w:rsidRDefault="00C647DF" w:rsidP="00E612DE">
      <w:r>
        <w:t xml:space="preserve">Address </w:t>
      </w:r>
      <w:r w:rsidRPr="00C647DF">
        <w:rPr>
          <w:rFonts w:ascii="Lucida Console" w:eastAsiaTheme="minorHAnsi" w:hAnsi="Lucida Console"/>
          <w:b/>
          <w:sz w:val="20"/>
        </w:rPr>
        <w:t>addr</w:t>
      </w:r>
      <w:r>
        <w:t xml:space="preserve"> falls in the range of the slave if select equals zero.</w:t>
      </w:r>
    </w:p>
    <w:p w:rsidR="00D265E0" w:rsidRDefault="00E612DE" w:rsidP="00E612DE">
      <w:pPr>
        <w:pStyle w:val="berschrift3"/>
      </w:pPr>
      <w:bookmarkStart w:id="59" w:name="_Toc187999825"/>
      <w:r>
        <w:t>Plug &amp; Play Support</w:t>
      </w:r>
      <w:bookmarkEnd w:id="59"/>
    </w:p>
    <w:p w:rsidR="005B229F" w:rsidRDefault="00981BF7" w:rsidP="00D265E0">
      <w:r>
        <w:t xml:space="preserve">The TLM APBCTRL supports the Plug &amp; Play (PNP) mechanism described in RD04. APB configuration records and access functions are implemented in class </w:t>
      </w:r>
      <w:r w:rsidRPr="00E70690">
        <w:rPr>
          <w:rFonts w:ascii="Lucida Console" w:eastAsiaTheme="minorHAnsi" w:hAnsi="Lucida Console"/>
          <w:b/>
          <w:sz w:val="20"/>
        </w:rPr>
        <w:t>APBDevice</w:t>
      </w:r>
      <w:r>
        <w:t>. Eac</w:t>
      </w:r>
      <w:r w:rsidR="00E70690">
        <w:t>h slave connected to the APBCTRL</w:t>
      </w:r>
      <w:r>
        <w:t xml:space="preserve"> must be derived from this class. The PNP information of the slaves is collected at </w:t>
      </w:r>
      <w:r w:rsidRPr="00E70690">
        <w:rPr>
          <w:rFonts w:ascii="Lucida Console" w:eastAsiaTheme="minorHAnsi" w:hAnsi="Lucida Console"/>
          <w:b/>
          <w:sz w:val="20"/>
        </w:rPr>
        <w:t>start_of_simulation</w:t>
      </w:r>
      <w:r>
        <w:t xml:space="preserve"> (). The combined information is mapped</w:t>
      </w:r>
      <w:r w:rsidR="00E70690">
        <w:t xml:space="preserve"> on a read-only area at the top 4kbytes of the bridge address space. </w:t>
      </w:r>
    </w:p>
    <w:p w:rsidR="005B229F" w:rsidRDefault="005B229F" w:rsidP="005B229F">
      <w:pPr>
        <w:pStyle w:val="berschrift3"/>
      </w:pPr>
      <w:bookmarkStart w:id="60" w:name="_Toc187999826"/>
      <w:r>
        <w:t>Power Monitoring</w:t>
      </w:r>
      <w:bookmarkEnd w:id="60"/>
    </w:p>
    <w:p w:rsidR="009C28FD" w:rsidRDefault="009C28FD" w:rsidP="005B229F">
      <w:r>
        <w:t xml:space="preserve">Power monitoring can be enabled by setting constructor parameter </w:t>
      </w:r>
      <w:r w:rsidRPr="00C41D44">
        <w:rPr>
          <w:rFonts w:ascii="Lucida Console" w:eastAsiaTheme="minorHAnsi" w:hAnsi="Lucida Console"/>
          <w:b/>
          <w:sz w:val="20"/>
        </w:rPr>
        <w:t>pow_mon</w:t>
      </w:r>
      <w:r>
        <w:t xml:space="preserve">. The IP registers with the power monitor under the name </w:t>
      </w:r>
      <w:r w:rsidRPr="00C41D44">
        <w:rPr>
          <w:rFonts w:ascii="Lucida Console" w:eastAsiaTheme="minorHAnsi" w:hAnsi="Lucida Console"/>
          <w:b/>
          <w:sz w:val="20"/>
        </w:rPr>
        <w:t>apbctrl</w:t>
      </w:r>
      <w:r>
        <w:t>. In the current version of the library two events are traced:</w:t>
      </w:r>
    </w:p>
    <w:p w:rsidR="009C28FD" w:rsidRDefault="009C28FD" w:rsidP="005B229F">
      <w:r w:rsidRPr="00C41D44">
        <w:rPr>
          <w:i/>
        </w:rPr>
        <w:t>idle</w:t>
      </w:r>
      <w:r>
        <w:t xml:space="preserve"> – Active during the completed runtime of the simulation (represents static power)</w:t>
      </w:r>
    </w:p>
    <w:p w:rsidR="00C530CF" w:rsidRPr="005B229F" w:rsidRDefault="00C41D44" w:rsidP="005B229F">
      <w:r w:rsidRPr="00C41D44">
        <w:rPr>
          <w:i/>
        </w:rPr>
        <w:t>apb_trans</w:t>
      </w:r>
      <w:r>
        <w:t xml:space="preserve"> – Indicates that a transfer is in progress (dynamic power)</w:t>
      </w:r>
    </w:p>
    <w:p w:rsidR="00C530CF" w:rsidRDefault="00E612DE" w:rsidP="00C530CF">
      <w:pPr>
        <w:pStyle w:val="berschrift2"/>
      </w:pPr>
      <w:bookmarkStart w:id="61" w:name="_Toc187999827"/>
      <w:r>
        <w:t>Interface</w:t>
      </w:r>
      <w:bookmarkEnd w:id="61"/>
    </w:p>
    <w:p w:rsidR="00C530CF" w:rsidRDefault="00C530CF" w:rsidP="00C530CF">
      <w:pPr>
        <w:pStyle w:val="Default"/>
        <w:jc w:val="both"/>
      </w:pPr>
      <w: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C50176">
        <w:fldChar w:fldCharType="begin"/>
      </w:r>
      <w:r w:rsidR="00CE09E7">
        <w:instrText xml:space="preserve"> REF _Ref187386933 \h </w:instrText>
      </w:r>
      <w:r w:rsidR="00C50176">
        <w:fldChar w:fldCharType="separate"/>
      </w:r>
      <w:r w:rsidR="00656DE2">
        <w:t xml:space="preserve">Table </w:t>
      </w:r>
      <w:r w:rsidR="00656DE2">
        <w:rPr>
          <w:noProof/>
        </w:rPr>
        <w:t>5</w:t>
      </w:r>
      <w:r w:rsidR="00C50176">
        <w:fldChar w:fldCharType="end"/>
      </w:r>
      <w:r>
        <w:t>.</w:t>
      </w:r>
    </w:p>
    <w:p w:rsidR="00C530CF" w:rsidRPr="00B70638" w:rsidRDefault="00C530CF" w:rsidP="00C530C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C530CF">
        <w:tc>
          <w:tcPr>
            <w:tcW w:w="1843"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C530CF" w:rsidRDefault="00C530CF" w:rsidP="002237EA">
            <w:pPr>
              <w:pStyle w:val="Default"/>
            </w:pPr>
            <w:r>
              <w:t>Description</w:t>
            </w:r>
          </w:p>
        </w:tc>
      </w:tr>
      <w:tr w:rsidR="00C530CF">
        <w:tc>
          <w:tcPr>
            <w:tcW w:w="1843" w:type="dxa"/>
            <w:tcBorders>
              <w:top w:val="single" w:sz="24" w:space="0" w:color="000000" w:themeColor="text1"/>
            </w:tcBorders>
          </w:tcPr>
          <w:p w:rsidR="00C530CF" w:rsidRDefault="00C530CF" w:rsidP="002237EA">
            <w:pPr>
              <w:pStyle w:val="Default"/>
            </w:pPr>
            <w:r>
              <w:t>nm</w:t>
            </w:r>
          </w:p>
        </w:tc>
        <w:tc>
          <w:tcPr>
            <w:tcW w:w="7828" w:type="dxa"/>
            <w:tcBorders>
              <w:top w:val="single" w:sz="24" w:space="0" w:color="000000" w:themeColor="text1"/>
            </w:tcBorders>
          </w:tcPr>
          <w:p w:rsidR="00C530CF" w:rsidRPr="00376E6D" w:rsidRDefault="00C530CF" w:rsidP="002237EA">
            <w:pPr>
              <w:pStyle w:val="Default"/>
              <w:rPr>
                <w:lang w:val="en-US"/>
              </w:rPr>
            </w:pPr>
            <w:r>
              <w:rPr>
                <w:lang w:val="en-US"/>
              </w:rPr>
              <w:t>SystemC name of the module</w:t>
            </w:r>
          </w:p>
        </w:tc>
      </w:tr>
      <w:tr w:rsidR="00C530CF">
        <w:tc>
          <w:tcPr>
            <w:tcW w:w="1843" w:type="dxa"/>
            <w:shd w:val="clear" w:color="auto" w:fill="C6D9F1" w:themeFill="text2" w:themeFillTint="33"/>
          </w:tcPr>
          <w:p w:rsidR="00C530CF" w:rsidRDefault="00C530CF" w:rsidP="002237EA">
            <w:pPr>
              <w:pStyle w:val="Default"/>
            </w:pPr>
            <w:r>
              <w:t>haddr</w:t>
            </w:r>
          </w:p>
        </w:tc>
        <w:tc>
          <w:tcPr>
            <w:tcW w:w="7828" w:type="dxa"/>
            <w:shd w:val="clear" w:color="auto" w:fill="C6D9F1" w:themeFill="text2" w:themeFillTint="33"/>
          </w:tcPr>
          <w:p w:rsidR="00C530CF" w:rsidRDefault="00C530CF" w:rsidP="002237EA">
            <w:pPr>
              <w:pStyle w:val="Default"/>
            </w:pPr>
            <w:r>
              <w:t>The 12bit MSB address at the AHB bus</w:t>
            </w:r>
          </w:p>
        </w:tc>
      </w:tr>
      <w:tr w:rsidR="00C530CF">
        <w:tc>
          <w:tcPr>
            <w:tcW w:w="1843" w:type="dxa"/>
          </w:tcPr>
          <w:p w:rsidR="00C530CF" w:rsidRDefault="00C530CF" w:rsidP="002237EA">
            <w:pPr>
              <w:pStyle w:val="Default"/>
            </w:pPr>
            <w:r>
              <w:t>hmask</w:t>
            </w:r>
          </w:p>
        </w:tc>
        <w:tc>
          <w:tcPr>
            <w:tcW w:w="7828" w:type="dxa"/>
          </w:tcPr>
          <w:p w:rsidR="00C530CF" w:rsidRPr="00376E6D" w:rsidRDefault="00C530CF" w:rsidP="002237EA">
            <w:pPr>
              <w:pStyle w:val="Default"/>
              <w:rPr>
                <w:lang w:val="en-US"/>
              </w:rPr>
            </w:pPr>
            <w:r>
              <w:rPr>
                <w:lang w:val="en-US"/>
              </w:rPr>
              <w:t>The 12bit address mask for the AHB bus</w:t>
            </w:r>
          </w:p>
        </w:tc>
      </w:tr>
      <w:tr w:rsidR="00C530CF">
        <w:tc>
          <w:tcPr>
            <w:tcW w:w="1843" w:type="dxa"/>
            <w:shd w:val="clear" w:color="auto" w:fill="C6D9F1" w:themeFill="text2" w:themeFillTint="33"/>
          </w:tcPr>
          <w:p w:rsidR="00C530CF" w:rsidRDefault="00C530CF" w:rsidP="002237EA">
            <w:pPr>
              <w:pStyle w:val="Default"/>
            </w:pPr>
            <w:r>
              <w:t>mcheck</w:t>
            </w:r>
          </w:p>
        </w:tc>
        <w:tc>
          <w:tcPr>
            <w:tcW w:w="7828" w:type="dxa"/>
            <w:shd w:val="clear" w:color="auto" w:fill="C6D9F1" w:themeFill="text2" w:themeFillTint="33"/>
          </w:tcPr>
          <w:p w:rsidR="00C530CF" w:rsidRPr="00376E6D" w:rsidRDefault="00C530CF" w:rsidP="002237EA">
            <w:pPr>
              <w:pStyle w:val="Default"/>
              <w:rPr>
                <w:lang w:val="en-US"/>
              </w:rPr>
            </w:pPr>
            <w:r>
              <w:rPr>
                <w:lang w:val="en-US"/>
              </w:rPr>
              <w:t>Check if there are any intersections between APB slave memory regions</w:t>
            </w:r>
          </w:p>
        </w:tc>
      </w:tr>
      <w:tr w:rsidR="00C530CF">
        <w:tc>
          <w:tcPr>
            <w:tcW w:w="1843" w:type="dxa"/>
          </w:tcPr>
          <w:p w:rsidR="00C530CF" w:rsidRDefault="00C530CF" w:rsidP="002237EA">
            <w:pPr>
              <w:pStyle w:val="Default"/>
            </w:pPr>
            <w:r>
              <w:t>hindex</w:t>
            </w:r>
          </w:p>
        </w:tc>
        <w:tc>
          <w:tcPr>
            <w:tcW w:w="7828" w:type="dxa"/>
          </w:tcPr>
          <w:p w:rsidR="00C530CF" w:rsidRPr="00376E6D" w:rsidRDefault="00C530CF" w:rsidP="002237EA">
            <w:pPr>
              <w:pStyle w:val="Default"/>
              <w:rPr>
                <w:lang w:val="en-US"/>
              </w:rPr>
            </w:pPr>
            <w:r>
              <w:rPr>
                <w:lang w:val="en-US"/>
              </w:rPr>
              <w:t>The AHB bus index</w:t>
            </w:r>
          </w:p>
        </w:tc>
      </w:tr>
      <w:tr w:rsidR="00C530CF">
        <w:tc>
          <w:tcPr>
            <w:tcW w:w="1843" w:type="dxa"/>
            <w:shd w:val="clear" w:color="auto" w:fill="B8CCE4" w:themeFill="accent1" w:themeFillTint="66"/>
          </w:tcPr>
          <w:p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rsidR="00C530CF" w:rsidRPr="00FD70A9" w:rsidRDefault="00C530CF" w:rsidP="002237EA">
            <w:pPr>
              <w:pStyle w:val="Default"/>
            </w:pPr>
            <w:r w:rsidRPr="00FD70A9">
              <w:t>Enable power monitoring</w:t>
            </w:r>
          </w:p>
        </w:tc>
      </w:tr>
      <w:tr w:rsidR="00C530CF">
        <w:tc>
          <w:tcPr>
            <w:tcW w:w="1843" w:type="dxa"/>
            <w:shd w:val="clear" w:color="auto" w:fill="FFFFFF" w:themeFill="background1"/>
          </w:tcPr>
          <w:p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rsidR="00C530CF" w:rsidRPr="00FD70A9" w:rsidRDefault="00C530CF" w:rsidP="00531BC0">
            <w:pPr>
              <w:pStyle w:val="Default"/>
              <w:keepNext/>
              <w:rPr>
                <w:lang w:val="en-US"/>
              </w:rPr>
            </w:pPr>
            <w:r w:rsidRPr="00FD70A9">
              <w:rPr>
                <w:lang w:val="en-US"/>
              </w:rPr>
              <w:t>Coding style/abstraction of the model (LT or AT)</w:t>
            </w:r>
          </w:p>
        </w:tc>
      </w:tr>
    </w:tbl>
    <w:p w:rsidR="00C530CF" w:rsidRPr="00B70638" w:rsidRDefault="00C530CF" w:rsidP="00C530CF">
      <w:pPr>
        <w:pStyle w:val="Beschriftung"/>
        <w:jc w:val="center"/>
      </w:pPr>
      <w:bookmarkStart w:id="62" w:name="_Ref187386933"/>
      <w:r>
        <w:t xml:space="preserve">Table </w:t>
      </w:r>
      <w:fldSimple w:instr=" SEQ Table \* ARABIC ">
        <w:r w:rsidR="000A136D">
          <w:rPr>
            <w:noProof/>
          </w:rPr>
          <w:t>5</w:t>
        </w:r>
      </w:fldSimple>
      <w:bookmarkEnd w:id="62"/>
      <w:r>
        <w:t xml:space="preserve"> - APBCTRL Constructor Parameters</w:t>
      </w:r>
    </w:p>
    <w:p w:rsidR="00C530CF" w:rsidRPr="003A2834" w:rsidRDefault="00C530CF" w:rsidP="00C530CF">
      <w:pPr>
        <w:pStyle w:val="Default"/>
        <w:jc w:val="both"/>
      </w:pPr>
      <w:r>
        <w:t>The system-level interface of the APBCTRL comprises an AHB slave socket (</w:t>
      </w:r>
      <w:r w:rsidRPr="00C944A6">
        <w:rPr>
          <w:rFonts w:ascii="Lucida Console" w:eastAsiaTheme="minorHAnsi" w:hAnsi="Lucida Console" w:cs="Arial"/>
          <w:b/>
          <w:color w:val="auto"/>
          <w:spacing w:val="10"/>
          <w:sz w:val="20"/>
          <w:lang w:val="en-US"/>
        </w:rPr>
        <w:t>ahb</w:t>
      </w:r>
      <w:r>
        <w:t>) and an APB master socket (</w:t>
      </w:r>
      <w:r w:rsidRPr="00C944A6">
        <w:rPr>
          <w:rFonts w:ascii="Lucida Console" w:eastAsiaTheme="minorHAnsi" w:hAnsi="Lucida Console" w:cs="Arial"/>
          <w:b/>
          <w:color w:val="auto"/>
          <w:spacing w:val="10"/>
          <w:sz w:val="20"/>
          <w:lang w:val="en-US"/>
        </w:rPr>
        <w:t>apb</w:t>
      </w:r>
      <w: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t xml:space="preserve"> the </w:t>
      </w:r>
      <w:r w:rsidRPr="004F3DE4">
        <w:rPr>
          <w:rFonts w:ascii="Lucida Console" w:eastAsiaTheme="minorHAnsi" w:hAnsi="Lucida Console" w:cs="Arial"/>
          <w:b/>
          <w:color w:val="auto"/>
          <w:spacing w:val="10"/>
          <w:sz w:val="20"/>
          <w:lang w:val="en-US"/>
        </w:rPr>
        <w:t>ahb</w:t>
      </w:r>
      <w: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t xml:space="preserve"> parameter has no effect on the </w:t>
      </w:r>
      <w:r w:rsidRPr="00D702D9">
        <w:rPr>
          <w:rFonts w:ascii="Lucida Console" w:eastAsiaTheme="minorHAnsi" w:hAnsi="Lucida Console" w:cs="Arial"/>
          <w:b/>
          <w:color w:val="auto"/>
          <w:spacing w:val="10"/>
          <w:sz w:val="20"/>
          <w:lang w:val="en-US"/>
        </w:rPr>
        <w:t>apb</w:t>
      </w:r>
      <w: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t>) and reset (</w:t>
      </w:r>
      <w:r w:rsidRPr="00D702D9">
        <w:rPr>
          <w:rFonts w:ascii="Lucida Console" w:eastAsiaTheme="minorHAnsi" w:hAnsi="Lucida Console" w:cs="Arial"/>
          <w:b/>
          <w:color w:val="auto"/>
          <w:spacing w:val="10"/>
          <w:sz w:val="20"/>
          <w:lang w:val="en-US"/>
        </w:rPr>
        <w:t>rst</w:t>
      </w:r>
      <w:r>
        <w:t>) from class CLKDevice. APBCTRL is also derived from class AHBDevice. Hence, it exposes a PNP configuration record, which is mapped into the configuration area of AHBCTRL.</w:t>
      </w:r>
    </w:p>
    <w:p w:rsidR="005A5AEE" w:rsidRDefault="00585F5B" w:rsidP="00585F5B">
      <w:pPr>
        <w:pStyle w:val="berschrift2"/>
      </w:pPr>
      <w:bookmarkStart w:id="63" w:name="_Toc187999828"/>
      <w:r>
        <w:t>Internal Structure</w:t>
      </w:r>
      <w:bookmarkEnd w:id="63"/>
    </w:p>
    <w:p w:rsidR="007E6058" w:rsidRDefault="007E6058" w:rsidP="005A5AEE">
      <w:pPr>
        <w:pStyle w:val="Default"/>
      </w:pPr>
      <w:r>
        <w:t xml:space="preserve">This section describes the internal structure of the APBCTRL. The class hierarchy of the model is flat. All functionality is comprised in class APBCtrl, which is described in the files </w:t>
      </w:r>
      <w:r w:rsidRPr="007E6058">
        <w:rPr>
          <w:rFonts w:ascii="Lucida Console" w:eastAsiaTheme="minorHAnsi" w:hAnsi="Lucida Console" w:cs="Arial"/>
          <w:b/>
          <w:color w:val="auto"/>
          <w:spacing w:val="10"/>
          <w:sz w:val="20"/>
          <w:lang w:val="en-US"/>
        </w:rPr>
        <w:t>apbctrl.h</w:t>
      </w:r>
      <w:r>
        <w:t xml:space="preserve"> and </w:t>
      </w:r>
      <w:r w:rsidRPr="007E6058">
        <w:rPr>
          <w:rFonts w:ascii="Lucida Console" w:eastAsiaTheme="minorHAnsi" w:hAnsi="Lucida Console" w:cs="Arial"/>
          <w:b/>
          <w:color w:val="auto"/>
          <w:spacing w:val="10"/>
          <w:sz w:val="20"/>
          <w:lang w:val="en-US"/>
        </w:rPr>
        <w:t>apbctrl.cpp</w:t>
      </w:r>
      <w:r>
        <w:t>.</w:t>
      </w:r>
    </w:p>
    <w:p w:rsidR="007E6058" w:rsidRDefault="007E6058" w:rsidP="007E6058">
      <w:pPr>
        <w:pStyle w:val="berschrift3"/>
      </w:pPr>
      <w:bookmarkStart w:id="64" w:name="_Toc187999829"/>
      <w:r>
        <w:t>Decoder initialization</w:t>
      </w:r>
      <w:bookmarkEnd w:id="64"/>
    </w:p>
    <w:p w:rsidR="007E6058" w:rsidRPr="007E6058" w:rsidRDefault="004A5842" w:rsidP="00B62C32">
      <w:r>
        <w:t xml:space="preserve">Similar to the AHBCTRL, the address decoder of the APBCTRL is based on a routing table implemented in form of a </w:t>
      </w:r>
      <w:r w:rsidRPr="004A5842">
        <w:rPr>
          <w:rFonts w:ascii="Lucida Console" w:eastAsiaTheme="minorHAnsi" w:hAnsi="Lucida Console"/>
          <w:b/>
          <w:sz w:val="20"/>
        </w:rPr>
        <w:t>std::map</w:t>
      </w:r>
      <w:r>
        <w:t xml:space="preserve">. </w:t>
      </w:r>
      <w:r w:rsidR="00CE2AA7">
        <w:t xml:space="preserve">The </w:t>
      </w:r>
      <w:r w:rsidR="00CE2AA7" w:rsidRPr="00CE2AA7">
        <w:rPr>
          <w:rFonts w:ascii="Lucida Console" w:eastAsiaTheme="minorHAnsi" w:hAnsi="Lucida Console"/>
          <w:b/>
          <w:sz w:val="20"/>
        </w:rPr>
        <w:t>std::map slave_map</w:t>
      </w:r>
      <w:r>
        <w:t xml:space="preserve"> is initialized in function </w:t>
      </w:r>
      <w:r w:rsidRPr="004A5842">
        <w:rPr>
          <w:rFonts w:ascii="Lucida Console" w:eastAsiaTheme="minorHAnsi" w:hAnsi="Lucida Console"/>
          <w:b/>
          <w:sz w:val="20"/>
        </w:rPr>
        <w:t>start_of_simulation</w:t>
      </w:r>
      <w:r>
        <w:t xml:space="preserve">. </w:t>
      </w:r>
      <w:r w:rsidR="007D67A3">
        <w:t xml:space="preserve">The function iterates through all slaves bound to socket </w:t>
      </w:r>
      <w:r w:rsidR="007D67A3" w:rsidRPr="00AC0023">
        <w:rPr>
          <w:rFonts w:ascii="Lucida Console" w:eastAsiaTheme="minorHAnsi" w:hAnsi="Lucida Console"/>
          <w:b/>
          <w:sz w:val="20"/>
        </w:rPr>
        <w:t>apb</w:t>
      </w:r>
      <w:r w:rsidR="007D67A3">
        <w:t xml:space="preserve">. If the slave is a valid APB Device (must be derived from class </w:t>
      </w:r>
      <w:r w:rsidR="007D67A3" w:rsidRPr="007D67A3">
        <w:rPr>
          <w:rFonts w:ascii="Lucida Console" w:eastAsiaTheme="minorHAnsi" w:hAnsi="Lucida Console"/>
          <w:b/>
          <w:sz w:val="20"/>
        </w:rPr>
        <w:t>APBDevice</w:t>
      </w:r>
      <w:r w:rsidR="007D67A3">
        <w:t xml:space="preserve">) the module creates a new address entry </w:t>
      </w:r>
      <w:r w:rsidR="007D67A3" w:rsidRPr="007D67A3">
        <w:t>in</w:t>
      </w:r>
      <w:r w:rsidR="007D67A3" w:rsidRPr="007D67A3">
        <w:rPr>
          <w:rFonts w:ascii="Lucida Console" w:eastAsiaTheme="minorHAnsi" w:hAnsi="Lucida Console"/>
          <w:b/>
          <w:sz w:val="20"/>
        </w:rPr>
        <w:t xml:space="preserve"> slave_map</w:t>
      </w:r>
      <w:r w:rsidR="007D67A3">
        <w:t>.</w:t>
      </w:r>
      <w:r w:rsidR="00AC0023">
        <w:t xml:space="preserve"> The function also copies the configurartion information of the attached slaves into a 32bit wide array (mSlaves). This array is mapped in the configuration area of the APBCTRL (as described in RD04), where it can be accessed by any bus master.</w:t>
      </w:r>
    </w:p>
    <w:p w:rsidR="00CE2AA7" w:rsidRDefault="007E6058" w:rsidP="007E6058">
      <w:pPr>
        <w:pStyle w:val="berschrift3"/>
      </w:pPr>
      <w:bookmarkStart w:id="65" w:name="_Toc187999830"/>
      <w:r>
        <w:t>LT behaviour</w:t>
      </w:r>
      <w:bookmarkEnd w:id="65"/>
    </w:p>
    <w:p w:rsidR="001F6ACD" w:rsidRDefault="00CE2AA7" w:rsidP="001F6ACD">
      <w:r>
        <w:t>Compared to AHB, APB is a rather simple protocol. From the perspective of an AHB bus master the APBCTRL is an ordinary slave device. The APBCTRL does not do any arbitration</w:t>
      </w:r>
      <w:r w:rsidR="001F6ACD">
        <w:t xml:space="preserve">. Moreover, APB communication is not pipelined. Therefore, the ambaLayer constructor parameter only effects the AHB slave interface of the APBCTRL. The APB socket uses blocking communication. </w:t>
      </w:r>
    </w:p>
    <w:p w:rsidR="004D272A" w:rsidRDefault="001F6ACD" w:rsidP="001F6ACD">
      <w:r>
        <w:t>Most of the behaviour of the APBCTRL is encapsulated in a single function (</w:t>
      </w:r>
      <w:r w:rsidRPr="003F33CE">
        <w:rPr>
          <w:rFonts w:ascii="Lucida Console" w:eastAsiaTheme="minorHAnsi" w:hAnsi="Lucida Console"/>
          <w:b/>
          <w:sz w:val="20"/>
        </w:rPr>
        <w:t>exec_decoder</w:t>
      </w:r>
      <w:r>
        <w:t xml:space="preserve">). In LT mode this function is directly called from </w:t>
      </w:r>
      <w:r w:rsidRPr="003F33CE">
        <w:rPr>
          <w:rFonts w:ascii="Lucida Console" w:eastAsiaTheme="minorHAnsi" w:hAnsi="Lucida Console"/>
          <w:b/>
          <w:sz w:val="20"/>
        </w:rPr>
        <w:t>b_transport</w:t>
      </w:r>
      <w:r>
        <w:t xml:space="preserve">. The </w:t>
      </w:r>
      <w:r w:rsidRPr="003F33CE">
        <w:rPr>
          <w:rFonts w:ascii="Lucida Console" w:eastAsiaTheme="minorHAnsi" w:hAnsi="Lucida Console"/>
          <w:b/>
          <w:sz w:val="20"/>
        </w:rPr>
        <w:t>exec_decoder</w:t>
      </w:r>
      <w:r>
        <w:t xml:space="preserve"> function first checks whether the incoming transaction is directed toward the configuration area or not. In the first case the </w:t>
      </w:r>
      <w:r w:rsidRPr="003F33CE">
        <w:rPr>
          <w:rFonts w:ascii="Lucida Console" w:eastAsiaTheme="minorHAnsi" w:hAnsi="Lucida Console"/>
          <w:b/>
          <w:sz w:val="20"/>
        </w:rPr>
        <w:t xml:space="preserve">getPNPReg </w:t>
      </w:r>
      <w:r>
        <w:t>function is used to access the APB configuration records</w:t>
      </w:r>
      <w:r w:rsidR="003F33CE">
        <w:t xml:space="preserve"> (</w:t>
      </w:r>
      <w:r w:rsidRPr="003F33CE">
        <w:rPr>
          <w:rFonts w:ascii="Lucida Console" w:eastAsiaTheme="minorHAnsi" w:hAnsi="Lucida Console"/>
          <w:b/>
          <w:sz w:val="20"/>
        </w:rPr>
        <w:t>mSlaves</w:t>
      </w:r>
      <w:r w:rsidR="003F33CE">
        <w:t>)</w:t>
      </w:r>
      <w:r>
        <w:t>. The APB configuration area is read-only</w:t>
      </w:r>
      <w:r w:rsidR="004D272A">
        <w:t>. Write operations cause a TLM_COMMAND_ERROR_RE</w:t>
      </w:r>
      <w:r w:rsidR="003F33CE">
        <w:t xml:space="preserve">SPONSE. In the second case </w:t>
      </w:r>
      <w:r w:rsidR="003F33CE" w:rsidRPr="003F33CE">
        <w:rPr>
          <w:rFonts w:ascii="Lucida Console" w:eastAsiaTheme="minorHAnsi" w:hAnsi="Lucida Console"/>
          <w:b/>
          <w:sz w:val="20"/>
        </w:rPr>
        <w:t>exec_decoder</w:t>
      </w:r>
      <w:r w:rsidR="004D272A">
        <w:t xml:space="preserve"> calls </w:t>
      </w:r>
      <w:r w:rsidR="004D272A" w:rsidRPr="003F33CE">
        <w:rPr>
          <w:rFonts w:ascii="Lucida Console" w:eastAsiaTheme="minorHAnsi" w:hAnsi="Lucida Console"/>
          <w:b/>
          <w:sz w:val="20"/>
        </w:rPr>
        <w:t>get_index</w:t>
      </w:r>
      <w:r w:rsidR="004D272A">
        <w:t xml:space="preserve">. The </w:t>
      </w:r>
      <w:r w:rsidR="004D272A" w:rsidRPr="003F33CE">
        <w:rPr>
          <w:rFonts w:ascii="Lucida Console" w:eastAsiaTheme="minorHAnsi" w:hAnsi="Lucida Console"/>
          <w:b/>
          <w:sz w:val="20"/>
        </w:rPr>
        <w:t>get_index</w:t>
      </w:r>
      <w:r w:rsidR="004D272A">
        <w:t xml:space="preserve"> function receives the address of the transaction as an input argument and returns the id of the slave binding (</w:t>
      </w:r>
      <w:r w:rsidR="004D272A" w:rsidRPr="003F33CE">
        <w:rPr>
          <w:rFonts w:ascii="Lucida Console" w:eastAsiaTheme="minorHAnsi" w:hAnsi="Lucida Console"/>
          <w:b/>
          <w:sz w:val="20"/>
        </w:rPr>
        <w:t>index</w:t>
      </w:r>
      <w:r w:rsidR="004D272A">
        <w:t xml:space="preserve">). For this reason </w:t>
      </w:r>
      <w:r w:rsidR="004D272A" w:rsidRPr="003F33CE">
        <w:rPr>
          <w:rFonts w:ascii="Lucida Console" w:eastAsiaTheme="minorHAnsi" w:hAnsi="Lucida Console"/>
          <w:b/>
          <w:sz w:val="20"/>
        </w:rPr>
        <w:t>get_index</w:t>
      </w:r>
      <w:r w:rsidR="004D272A">
        <w:t xml:space="preserve"> iterates through the previously described </w:t>
      </w:r>
      <w:r w:rsidR="004D272A" w:rsidRPr="003F33CE">
        <w:rPr>
          <w:rFonts w:ascii="Lucida Console" w:eastAsiaTheme="minorHAnsi" w:hAnsi="Lucida Console"/>
          <w:b/>
          <w:sz w:val="20"/>
        </w:rPr>
        <w:t>slave_map</w:t>
      </w:r>
      <w:r w:rsidR="004D272A">
        <w:t xml:space="preserve">. In case no slave can be found the function returns -1. This produces a TLM_ADDRESS_ERROR_RESPONSE and an error message will be written to stdout. In case of success the transaction is send to the identified slave by calling its </w:t>
      </w:r>
      <w:r w:rsidR="004D272A" w:rsidRPr="003F33CE">
        <w:rPr>
          <w:rFonts w:ascii="Lucida Console" w:eastAsiaTheme="minorHAnsi" w:hAnsi="Lucida Console"/>
          <w:b/>
          <w:sz w:val="20"/>
        </w:rPr>
        <w:t>b_transport</w:t>
      </w:r>
      <w:r w:rsidR="004D272A">
        <w:t xml:space="preserve"> function:</w:t>
      </w:r>
    </w:p>
    <w:p w:rsidR="004D272A" w:rsidRDefault="004D272A" w:rsidP="001F6ACD">
      <w:r w:rsidRPr="003F33CE">
        <w:rPr>
          <w:rFonts w:ascii="Lucida Console" w:eastAsiaTheme="minorHAnsi" w:hAnsi="Lucida Console"/>
          <w:b/>
          <w:sz w:val="20"/>
        </w:rPr>
        <w:t>apb[index]-&gt;b_transport(*trans, delay);</w:t>
      </w:r>
    </w:p>
    <w:p w:rsidR="004D272A" w:rsidRDefault="004D272A" w:rsidP="001F6ACD">
      <w:r>
        <w:t>Since APBCTRL is a bus bridge, the payload event needs to be copied. In this process the segment address of the bridge (</w:t>
      </w:r>
      <w:r w:rsidRPr="003F33CE">
        <w:rPr>
          <w:rFonts w:ascii="Lucida Console" w:eastAsiaTheme="minorHAnsi" w:hAnsi="Lucida Console"/>
          <w:b/>
          <w:sz w:val="20"/>
        </w:rPr>
        <w:t>haddr</w:t>
      </w:r>
      <w:r>
        <w:t>) is removed from address field of the transaction.</w:t>
      </w:r>
    </w:p>
    <w:p w:rsidR="004D272A" w:rsidRDefault="004D272A" w:rsidP="001F6ACD">
      <w:r>
        <w:t>The LT APBCTRL adds one cycle of delay to the transaction in order to a</w:t>
      </w:r>
      <w:r w:rsidR="00EB6314">
        <w:t>pproximate the delay of the APB setup phase. The delay may be consumed by the slave or added to the latency of the target. The LT APBCT</w:t>
      </w:r>
      <w:r w:rsidR="003F33CE">
        <w:t>R</w:t>
      </w:r>
      <w:r w:rsidR="00EB6314">
        <w:t>L does not synchronize with the SystemC kernel. The transaction delay is returned to the master, who is responsible for consuming the passed time.</w:t>
      </w:r>
    </w:p>
    <w:p w:rsidR="00861F3A" w:rsidRDefault="007E6058" w:rsidP="00861F3A">
      <w:pPr>
        <w:pStyle w:val="berschrift3"/>
      </w:pPr>
      <w:bookmarkStart w:id="66" w:name="_Toc187999831"/>
      <w:r>
        <w:t>AT behaviour</w:t>
      </w:r>
      <w:bookmarkEnd w:id="66"/>
    </w:p>
    <w:p w:rsidR="00D90C37" w:rsidRDefault="00480CD5" w:rsidP="00861F3A">
      <w:r>
        <w:t xml:space="preserve">The AT mode is intended to more </w:t>
      </w:r>
      <w:r w:rsidR="00D90C37">
        <w:t>accurately approximate the timing of the GRLIB APBCTRL hardware model. This is achieved by respecting the pipelined nature of the AHB protocol. In AT mode the APBCTRL contains two SystemC threads. A routing table is not required, because the communication on the APB side is always blocking. Hence, no more than one transaction can be active on the APB at any time.</w:t>
      </w:r>
    </w:p>
    <w:p w:rsidR="007209B5" w:rsidRDefault="00D90C37" w:rsidP="00861F3A">
      <w:r>
        <w:t xml:space="preserve">A new transaction arrives in </w:t>
      </w:r>
      <w:r w:rsidRPr="00D71822">
        <w:rPr>
          <w:rFonts w:ascii="Lucida Console" w:eastAsiaTheme="minorHAnsi" w:hAnsi="Lucida Console"/>
          <w:b/>
          <w:sz w:val="20"/>
        </w:rPr>
        <w:t>nb_transport_fw</w:t>
      </w:r>
      <w:r>
        <w:t xml:space="preserve"> with phase BEGIN_REQ. The function enters the transaction in the </w:t>
      </w:r>
      <w:r w:rsidRPr="00D71822">
        <w:rPr>
          <w:rFonts w:ascii="Lucida Console" w:eastAsiaTheme="minorHAnsi" w:hAnsi="Lucida Console"/>
          <w:b/>
          <w:sz w:val="20"/>
        </w:rPr>
        <w:t>mAcceptPEQ</w:t>
      </w:r>
      <w:r>
        <w:t xml:space="preserve"> payload event queue. After consumption of the component accept delay, </w:t>
      </w:r>
      <w:r w:rsidR="007209B5" w:rsidRPr="00D71822">
        <w:rPr>
          <w:rFonts w:ascii="Lucida Console" w:eastAsiaTheme="minorHAnsi" w:hAnsi="Lucida Console"/>
          <w:b/>
          <w:sz w:val="20"/>
        </w:rPr>
        <w:t>mAcceptPEQ</w:t>
      </w:r>
      <w:r>
        <w:t xml:space="preserve"> triggers the acceptTXN thread. </w:t>
      </w:r>
      <w:r w:rsidR="007209B5">
        <w:t>The latter is</w:t>
      </w:r>
      <w:r>
        <w:t xml:space="preserve"> responsible for sending END_REQ to the </w:t>
      </w:r>
      <w:r w:rsidR="007209B5">
        <w:t xml:space="preserve">AHBCTRL. This is the signal for the AHBCTRL that the AHB address phase is completed. </w:t>
      </w:r>
    </w:p>
    <w:p w:rsidR="00D71822" w:rsidRDefault="007209B5" w:rsidP="00861F3A">
      <w:r>
        <w:t xml:space="preserve">In case of a read transaction, </w:t>
      </w:r>
      <w:r w:rsidRPr="00D71822">
        <w:rPr>
          <w:rFonts w:ascii="Lucida Console" w:eastAsiaTheme="minorHAnsi" w:hAnsi="Lucida Console"/>
          <w:b/>
          <w:sz w:val="20"/>
        </w:rPr>
        <w:t>acceptTXN</w:t>
      </w:r>
      <w:r>
        <w:t xml:space="preserve"> forwards the transaction to the </w:t>
      </w:r>
      <w:r w:rsidRPr="00D71822">
        <w:rPr>
          <w:rFonts w:ascii="Lucida Console" w:eastAsiaTheme="minorHAnsi" w:hAnsi="Lucida Console"/>
          <w:b/>
          <w:sz w:val="20"/>
        </w:rPr>
        <w:t>processTXN</w:t>
      </w:r>
      <w:r>
        <w:t xml:space="preserve"> thread (via the </w:t>
      </w:r>
      <w:r w:rsidRPr="00D71822">
        <w:rPr>
          <w:rFonts w:ascii="Lucida Console" w:eastAsiaTheme="minorHAnsi" w:hAnsi="Lucida Console"/>
          <w:b/>
          <w:sz w:val="20"/>
        </w:rPr>
        <w:t>mTransactionPEQ</w:t>
      </w:r>
      <w:r>
        <w:t xml:space="preserve"> payload event queue). </w:t>
      </w:r>
      <w:r w:rsidRPr="00D71822">
        <w:rPr>
          <w:rFonts w:ascii="Lucida Console" w:eastAsiaTheme="minorHAnsi" w:hAnsi="Lucida Console"/>
          <w:b/>
          <w:sz w:val="20"/>
        </w:rPr>
        <w:t>ProcessTXN</w:t>
      </w:r>
      <w:r w:rsidR="00D71822">
        <w:t xml:space="preserve"> </w:t>
      </w:r>
      <w:r>
        <w:t xml:space="preserve">calls the </w:t>
      </w:r>
      <w:r w:rsidRPr="00D71822">
        <w:rPr>
          <w:rFonts w:ascii="Lucida Console" w:eastAsiaTheme="minorHAnsi" w:hAnsi="Lucida Console"/>
          <w:b/>
          <w:sz w:val="20"/>
        </w:rPr>
        <w:t>exec_decoder</w:t>
      </w:r>
      <w:r>
        <w:t xml:space="preserve"> function, which has already been described above (see LT behaviour). After the control has returned from the slave device, </w:t>
      </w:r>
      <w:r w:rsidRPr="00D71822">
        <w:rPr>
          <w:rFonts w:ascii="Lucida Console" w:eastAsiaTheme="minorHAnsi" w:hAnsi="Lucida Console"/>
          <w:b/>
          <w:sz w:val="20"/>
        </w:rPr>
        <w:t>processTXN</w:t>
      </w:r>
      <w:r w:rsidR="00D71822">
        <w:t xml:space="preserve"> sends</w:t>
      </w:r>
      <w:r>
        <w:t xml:space="preserve"> BEGIN_RESP on the backward path. Afterwards, the transac</w:t>
      </w:r>
      <w:r w:rsidR="00D71822">
        <w:t>tion is considered complete. An eventual END_REQ from the master will be ignored.</w:t>
      </w:r>
    </w:p>
    <w:p w:rsidR="00C7132B" w:rsidRDefault="00D71822" w:rsidP="00861F3A">
      <w:r>
        <w:t xml:space="preserve">If the transaction indicates a write operation, the </w:t>
      </w:r>
      <w:r w:rsidRPr="00D71822">
        <w:rPr>
          <w:rFonts w:ascii="Lucida Console" w:eastAsiaTheme="minorHAnsi" w:hAnsi="Lucida Console"/>
          <w:b/>
          <w:sz w:val="20"/>
        </w:rPr>
        <w:t>mTransactionPEQ</w:t>
      </w:r>
      <w:r>
        <w:t xml:space="preserve"> is written from the </w:t>
      </w:r>
      <w:r w:rsidRPr="00D71822">
        <w:rPr>
          <w:rFonts w:ascii="Lucida Console" w:eastAsiaTheme="minorHAnsi" w:hAnsi="Lucida Console"/>
          <w:b/>
          <w:sz w:val="20"/>
        </w:rPr>
        <w:t>nb_transport_fw</w:t>
      </w:r>
      <w:r>
        <w:t xml:space="preserve"> function, after reception of BEGIN_DATA. This also triggers </w:t>
      </w:r>
      <w:r w:rsidR="00C7132B">
        <w:t xml:space="preserve">the </w:t>
      </w:r>
      <w:r w:rsidRPr="00C7132B">
        <w:rPr>
          <w:rFonts w:ascii="Lucida Console" w:eastAsiaTheme="minorHAnsi" w:hAnsi="Lucida Console"/>
          <w:b/>
          <w:sz w:val="20"/>
        </w:rPr>
        <w:t>processTXN</w:t>
      </w:r>
      <w:r>
        <w:t xml:space="preserve"> thread and a call to </w:t>
      </w:r>
      <w:r w:rsidRPr="00C7132B">
        <w:rPr>
          <w:rFonts w:ascii="Lucida Console" w:eastAsiaTheme="minorHAnsi" w:hAnsi="Lucida Console"/>
          <w:b/>
          <w:sz w:val="20"/>
        </w:rPr>
        <w:t>exec_decoder</w:t>
      </w:r>
      <w:r>
        <w:t xml:space="preserve">. After return from </w:t>
      </w:r>
      <w:r w:rsidRPr="00C7132B">
        <w:rPr>
          <w:rFonts w:ascii="Lucida Console" w:eastAsiaTheme="minorHAnsi" w:hAnsi="Lucida Console"/>
          <w:b/>
          <w:sz w:val="20"/>
        </w:rPr>
        <w:t>exec_decoder</w:t>
      </w:r>
      <w:r>
        <w:t xml:space="preserve"> END_DATA is send on the backward path. This completes the AHB data phase.</w:t>
      </w:r>
    </w:p>
    <w:p w:rsidR="00D71822" w:rsidRDefault="00C7132B" w:rsidP="00861F3A">
      <w:r>
        <w:t>For more informationon about the AHB AT implementation please see RD09.</w:t>
      </w:r>
    </w:p>
    <w:p w:rsidR="00255B27" w:rsidRDefault="00DF11A7" w:rsidP="00DF11A7">
      <w:pPr>
        <w:pStyle w:val="berschrift2"/>
      </w:pPr>
      <w:bookmarkStart w:id="67" w:name="_Toc187999832"/>
      <w:r>
        <w:t>Compilation</w:t>
      </w:r>
      <w:bookmarkEnd w:id="67"/>
    </w:p>
    <w:p w:rsidR="001A26C5" w:rsidRDefault="00255B27" w:rsidP="00255B27">
      <w:r>
        <w:t>For the compilation of the APBCTRL unit, a WAF wscript file is provided and integrated in the superordinate build mechanism of the library.</w:t>
      </w:r>
    </w:p>
    <w:p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rsidR="001A26C5" w:rsidRDefault="001A26C5" w:rsidP="00255B27">
      <w:r w:rsidRPr="001A26C5">
        <w:rPr>
          <w:rFonts w:ascii="Lucida Console" w:eastAsiaTheme="minorHAnsi" w:hAnsi="Lucida Console"/>
          <w:b/>
          <w:sz w:val="20"/>
        </w:rPr>
        <w:t>./waf –target=apbctrl</w:t>
      </w:r>
    </w:p>
    <w:p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rsidR="001A26C5" w:rsidRDefault="001A26C5" w:rsidP="00255B27">
      <w:pPr>
        <w:pStyle w:val="Default"/>
        <w:rPr>
          <w:rFonts w:cs="Arial"/>
          <w:color w:val="auto"/>
          <w:spacing w:val="10"/>
          <w:lang w:val="en-US"/>
        </w:rPr>
      </w:pPr>
    </w:p>
    <w:p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rsidR="0055470B" w:rsidRDefault="0055470B" w:rsidP="00255B27">
      <w:pPr>
        <w:pStyle w:val="Default"/>
        <w:rPr>
          <w:rFonts w:cs="Arial"/>
          <w:color w:val="auto"/>
          <w:spacing w:val="10"/>
          <w:lang w:val="en-US"/>
        </w:rPr>
      </w:pP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1</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&lt;systemc&gt;</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2</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"amba.h"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3</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4</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"verbose.h"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5</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"ahbdevice.h"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6</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"apbdevice.h"</w:t>
      </w:r>
    </w:p>
    <w:p w:rsidR="0055470B" w:rsidRPr="0055470B" w:rsidRDefault="0055470B" w:rsidP="0055470B">
      <w:pPr>
        <w:widowControl w:val="0"/>
        <w:autoSpaceDE w:val="0"/>
        <w:autoSpaceDN w:val="0"/>
        <w:adjustRightInd w:val="0"/>
        <w:spacing w:before="0"/>
        <w:jc w:val="left"/>
        <w:rPr>
          <w:rFonts w:ascii="Courier" w:hAnsi="Courier" w:cs="Courier"/>
          <w:color w:val="1D1D1D"/>
          <w:spacing w:val="0"/>
          <w:sz w:val="16"/>
          <w:szCs w:val="26"/>
          <w:lang w:val="de-DE"/>
        </w:rPr>
      </w:pPr>
      <w:r w:rsidRPr="0055470B">
        <w:rPr>
          <w:rFonts w:ascii="Courier" w:hAnsi="Courier" w:cs="Courier"/>
          <w:color w:val="6C6C6C"/>
          <w:spacing w:val="0"/>
          <w:sz w:val="16"/>
          <w:szCs w:val="26"/>
          <w:lang w:val="de-DE"/>
        </w:rPr>
        <w:t>7</w:t>
      </w:r>
      <w:r w:rsidRPr="0055470B">
        <w:rPr>
          <w:rFonts w:ascii="Courier" w:hAnsi="Courier" w:cs="Courier"/>
          <w:color w:val="1D1D1D"/>
          <w:spacing w:val="0"/>
          <w:sz w:val="16"/>
          <w:szCs w:val="26"/>
          <w:lang w:val="de-DE"/>
        </w:rPr>
        <w:t xml:space="preserve">  </w:t>
      </w:r>
      <w:r w:rsidRPr="0055470B">
        <w:rPr>
          <w:rFonts w:ascii="Courier" w:hAnsi="Courier" w:cs="Courier"/>
          <w:color w:val="FF0000"/>
          <w:spacing w:val="0"/>
          <w:sz w:val="16"/>
          <w:szCs w:val="26"/>
          <w:lang w:val="de-DE"/>
        </w:rPr>
        <w:t xml:space="preserve">#include </w:t>
      </w:r>
      <w:r w:rsidRPr="0055470B">
        <w:rPr>
          <w:rFonts w:ascii="Courier" w:hAnsi="Courier" w:cs="Courier"/>
          <w:b/>
          <w:bCs/>
          <w:color w:val="65B8DA"/>
          <w:spacing w:val="0"/>
          <w:sz w:val="16"/>
          <w:szCs w:val="26"/>
          <w:lang w:val="de-DE"/>
        </w:rPr>
        <w:t>"clkdevice.h"</w:t>
      </w:r>
    </w:p>
    <w:p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rsidR="0045376B" w:rsidRDefault="00950D40" w:rsidP="00DF11A7">
      <w:pPr>
        <w:pStyle w:val="berschrift2"/>
      </w:pPr>
      <w:bookmarkStart w:id="68" w:name="_Toc187999833"/>
      <w:r>
        <w:t>Example Instan</w:t>
      </w:r>
      <w:r w:rsidR="00DF11A7">
        <w:t>tiation</w:t>
      </w:r>
      <w:bookmarkEnd w:id="68"/>
    </w:p>
    <w:p w:rsidR="00702306" w:rsidRDefault="00702306" w:rsidP="00702306">
      <w:pPr>
        <w:pStyle w:val="Default"/>
        <w:jc w:val="both"/>
      </w:pPr>
      <w:r>
        <w:t>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CLKDevice. In this examples the clock cycle time is set in line 55.</w:t>
      </w:r>
    </w:p>
    <w:p w:rsidR="00950D40" w:rsidRPr="0045376B" w:rsidRDefault="00950D40" w:rsidP="0045376B">
      <w:pPr>
        <w:pStyle w:val="Default"/>
      </w:pP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950D40">
        <w:rPr>
          <w:rFonts w:ascii="Courier" w:hAnsi="Courier" w:cs="Courier"/>
          <w:color w:val="6C6C6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"amba.h"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3</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"ahbctrl.h"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4</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"apbctrl.h"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5</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"genericmemory.h"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6</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"mctrl.h"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7</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"testbench.h"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 xml:space="preserve"> 9</w:t>
      </w:r>
      <w:r w:rsidRPr="00950D40">
        <w:rPr>
          <w:rFonts w:ascii="Courier" w:hAnsi="Courier" w:cs="Courier"/>
          <w:color w:val="1D1D1D"/>
          <w:spacing w:val="0"/>
          <w:sz w:val="16"/>
          <w:szCs w:val="26"/>
          <w:lang w:val="de-DE"/>
        </w:rPr>
        <w:t xml:space="preserve">  </w:t>
      </w:r>
      <w:r w:rsidRPr="00950D40">
        <w:rPr>
          <w:rFonts w:ascii="Courier" w:hAnsi="Courier" w:cs="Courier"/>
          <w:color w:val="FF0000"/>
          <w:spacing w:val="0"/>
          <w:sz w:val="16"/>
          <w:szCs w:val="26"/>
          <w:lang w:val="de-DE"/>
        </w:rPr>
        <w:t xml:space="preserve">#include </w:t>
      </w:r>
      <w:r w:rsidRPr="00950D40">
        <w:rPr>
          <w:rFonts w:ascii="Courier" w:hAnsi="Courier" w:cs="Courier"/>
          <w:b/>
          <w:bCs/>
          <w:color w:val="65B8DA"/>
          <w:spacing w:val="0"/>
          <w:sz w:val="16"/>
          <w:szCs w:val="26"/>
          <w:lang w:val="de-DE"/>
        </w:rPr>
        <w:t>&lt;systemc.h&gt;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11</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std;</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12</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using</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namespace</w:t>
      </w:r>
      <w:r w:rsidRPr="00950D40">
        <w:rPr>
          <w:rFonts w:ascii="Courier" w:hAnsi="Courier" w:cs="Courier"/>
          <w:color w:val="1D1D1D"/>
          <w:spacing w:val="0"/>
          <w:sz w:val="16"/>
          <w:szCs w:val="26"/>
          <w:lang w:val="de-DE"/>
        </w:rPr>
        <w:t xml:space="preserve"> sc_core;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13</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14</w:t>
      </w:r>
      <w:r w:rsidRPr="00950D40">
        <w:rPr>
          <w:rFonts w:ascii="Courier" w:hAnsi="Courier" w:cs="Courier"/>
          <w:color w:val="1D1D1D"/>
          <w:spacing w:val="0"/>
          <w:sz w:val="16"/>
          <w:szCs w:val="26"/>
          <w:lang w:val="de-DE"/>
        </w:rPr>
        <w:t xml:space="preserve">  </w:t>
      </w:r>
      <w:r w:rsidRPr="00950D40">
        <w:rPr>
          <w:rFonts w:ascii="Courier" w:hAnsi="Courier" w:cs="Courier"/>
          <w:b/>
          <w:bCs/>
          <w:color w:val="4885B9"/>
          <w:spacing w:val="0"/>
          <w:sz w:val="16"/>
          <w:szCs w:val="26"/>
          <w:lang w:val="de-DE"/>
        </w:rPr>
        <w:t>class</w:t>
      </w:r>
      <w:r w:rsidRPr="00950D40">
        <w:rPr>
          <w:rFonts w:ascii="Courier" w:hAnsi="Courier" w:cs="Courier"/>
          <w:color w:val="1D1D1D"/>
          <w:spacing w:val="0"/>
          <w:sz w:val="16"/>
          <w:szCs w:val="26"/>
          <w:lang w:val="de-DE"/>
        </w:rPr>
        <w:t xml:space="preserve"> Top :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 xml:space="preserve"> sc_module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15</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public</w:t>
      </w:r>
      <w:r w:rsidRPr="00950D40">
        <w:rPr>
          <w:rFonts w:ascii="Courier" w:hAnsi="Courier" w:cs="Courier"/>
          <w:color w:val="1D1D1D"/>
          <w:spacing w:val="0"/>
          <w:sz w:val="16"/>
          <w:szCs w:val="26"/>
          <w:lang w:val="de-DE"/>
        </w:rPr>
        <w: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17</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 DECLARE MODULES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19</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Testbench master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20</w:t>
      </w:r>
      <w:r w:rsidRPr="00950D40">
        <w:rPr>
          <w:rFonts w:ascii="Courier" w:hAnsi="Courier" w:cs="Courier"/>
          <w:color w:val="1D1D1D"/>
          <w:spacing w:val="0"/>
          <w:sz w:val="16"/>
          <w:szCs w:val="26"/>
          <w:lang w:val="de-DE"/>
        </w:rPr>
        <w:t xml:space="preserve">      Testbench testbench;</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21</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22</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bus model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23</w:t>
      </w:r>
      <w:r w:rsidRPr="00950D40">
        <w:rPr>
          <w:rFonts w:ascii="Courier" w:hAnsi="Courier" w:cs="Courier"/>
          <w:color w:val="1D1D1D"/>
          <w:spacing w:val="0"/>
          <w:sz w:val="16"/>
          <w:szCs w:val="26"/>
          <w:lang w:val="de-DE"/>
        </w:rPr>
        <w:t xml:space="preserve">      AHBCtrl ahbctrl;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26</w:t>
      </w:r>
      <w:r w:rsidRPr="00950D40">
        <w:rPr>
          <w:rFonts w:ascii="Courier" w:hAnsi="Courier" w:cs="Courier"/>
          <w:color w:val="1D1D1D"/>
          <w:spacing w:val="0"/>
          <w:sz w:val="16"/>
          <w:szCs w:val="26"/>
          <w:lang w:val="de-DE"/>
        </w:rPr>
        <w:t xml:space="preserve">      APBCtrl apbctrl;</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28</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29</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Constructor</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31</w:t>
      </w:r>
      <w:r w:rsidRPr="00950D40">
        <w:rPr>
          <w:rFonts w:ascii="Courier" w:hAnsi="Courier" w:cs="Courier"/>
          <w:color w:val="1D1D1D"/>
          <w:spacing w:val="0"/>
          <w:sz w:val="16"/>
          <w:szCs w:val="26"/>
          <w:lang w:val="de-DE"/>
        </w:rPr>
        <w:t xml:space="preserve">      Top(sc_module_name nm) : sc_module(nm),</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34</w:t>
      </w:r>
      <w:r w:rsidRPr="00950D40">
        <w:rPr>
          <w:rFonts w:ascii="Courier" w:hAnsi="Courier" w:cs="Courier"/>
          <w:color w:val="1D1D1D"/>
          <w:spacing w:val="0"/>
          <w:sz w:val="16"/>
          <w:szCs w:val="26"/>
          <w:lang w:val="de-DE"/>
        </w:rPr>
        <w:t xml:space="preserve">        ahbctrl(</w:t>
      </w:r>
      <w:r w:rsidRPr="00950D40">
        <w:rPr>
          <w:rFonts w:ascii="Courier" w:hAnsi="Courier" w:cs="Courier"/>
          <w:b/>
          <w:bCs/>
          <w:color w:val="65B8DA"/>
          <w:spacing w:val="0"/>
          <w:sz w:val="16"/>
          <w:szCs w:val="26"/>
          <w:lang w:val="de-DE"/>
        </w:rPr>
        <w:t>"ahbctrl"</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w:t>
      </w:r>
      <w:r w:rsidRPr="00950D40">
        <w:rPr>
          <w:rFonts w:ascii="Courier" w:hAnsi="Courier" w:cs="Courier"/>
          <w:color w:val="1D1D1D"/>
          <w:spacing w:val="0"/>
          <w:sz w:val="16"/>
          <w:szCs w:val="26"/>
          <w:lang w:val="de-DE"/>
        </w:rPr>
        <w:t>, amba::amba_LT),</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35</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36</w:t>
      </w:r>
      <w:r w:rsidRPr="00950D40">
        <w:rPr>
          <w:rFonts w:ascii="Courier" w:hAnsi="Courier" w:cs="Courier"/>
          <w:color w:val="1D1D1D"/>
          <w:spacing w:val="0"/>
          <w:sz w:val="16"/>
          <w:szCs w:val="26"/>
          <w:lang w:val="de-DE"/>
        </w:rPr>
        <w:t xml:space="preserve">        apbctrl(</w:t>
      </w:r>
      <w:r w:rsidRPr="00950D40">
        <w:rPr>
          <w:rFonts w:ascii="Courier" w:hAnsi="Courier" w:cs="Courier"/>
          <w:b/>
          <w:bCs/>
          <w:color w:val="65B8DA"/>
          <w:spacing w:val="0"/>
          <w:sz w:val="16"/>
          <w:szCs w:val="26"/>
          <w:lang w:val="de-DE"/>
        </w:rPr>
        <w:t>"apbctrl"</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SystemC name</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37</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0x800</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base address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38</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0xfff</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AHB address maks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39</w:t>
      </w:r>
      <w:r w:rsidRPr="00950D40">
        <w:rPr>
          <w:rFonts w:ascii="Courier" w:hAnsi="Courier" w:cs="Courier"/>
          <w:color w:val="1D1D1D"/>
          <w:spacing w:val="0"/>
          <w:sz w:val="16"/>
          <w:szCs w:val="26"/>
          <w:lang w:val="de-DE"/>
        </w:rPr>
        <w:t xml:space="preserve">                 </w:t>
      </w:r>
      <w:r w:rsidRPr="00950D40">
        <w:rPr>
          <w:rFonts w:ascii="Courier" w:hAnsi="Courier" w:cs="Courier"/>
          <w:color w:val="A85D5D"/>
          <w:spacing w:val="0"/>
          <w:sz w:val="16"/>
          <w:szCs w:val="26"/>
          <w:lang w:val="de-DE"/>
        </w:rPr>
        <w:t>true</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mcheck - Check consistency of address map</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40</w:t>
      </w:r>
      <w:r w:rsidRPr="00950D40">
        <w:rPr>
          <w:rFonts w:ascii="Courier" w:hAnsi="Courier" w:cs="Courier"/>
          <w:color w:val="1D1D1D"/>
          <w:spacing w:val="0"/>
          <w:sz w:val="16"/>
          <w:szCs w:val="26"/>
          <w:lang w:val="de-DE"/>
        </w:rPr>
        <w:t xml:space="preserve">                 </w:t>
      </w:r>
      <w:r w:rsidRPr="00950D40">
        <w:rPr>
          <w:rFonts w:ascii="Courier" w:hAnsi="Courier" w:cs="Courier"/>
          <w:color w:val="9A2D2C"/>
          <w:spacing w:val="0"/>
          <w:sz w:val="16"/>
          <w:szCs w:val="26"/>
          <w:lang w:val="de-DE"/>
        </w:rPr>
        <w:t>1</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hindex - AHB bus index</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41</w:t>
      </w:r>
      <w:r w:rsidRPr="00950D40">
        <w:rPr>
          <w:rFonts w:ascii="Courier" w:hAnsi="Courier" w:cs="Courier"/>
          <w:color w:val="1D1D1D"/>
          <w:spacing w:val="0"/>
          <w:sz w:val="16"/>
          <w:szCs w:val="26"/>
          <w:lang w:val="de-DE"/>
        </w:rPr>
        <w:t xml:space="preserve">                 amba::amba_LT)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43</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44</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45</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APB bridge to AHB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46</w:t>
      </w:r>
      <w:r w:rsidRPr="00950D40">
        <w:rPr>
          <w:rFonts w:ascii="Courier" w:hAnsi="Courier" w:cs="Courier"/>
          <w:color w:val="1D1D1D"/>
          <w:spacing w:val="0"/>
          <w:sz w:val="16"/>
          <w:szCs w:val="26"/>
          <w:lang w:val="de-DE"/>
        </w:rPr>
        <w:t xml:space="preserve">          ahbctrl.ahbOUT(apbctrl.ahb);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47</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48</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Memory controller to APB bus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49</w:t>
      </w:r>
      <w:r w:rsidRPr="00950D40">
        <w:rPr>
          <w:rFonts w:ascii="Courier" w:hAnsi="Courier" w:cs="Courier"/>
          <w:color w:val="1D1D1D"/>
          <w:spacing w:val="0"/>
          <w:sz w:val="16"/>
          <w:szCs w:val="26"/>
          <w:lang w:val="de-DE"/>
        </w:rPr>
        <w:t xml:space="preserve">          apbctrl.apb(mctrl.apb);</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50</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51</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52</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53</w:t>
      </w:r>
      <w:r w:rsidRPr="00950D40">
        <w:rPr>
          <w:rFonts w:ascii="Courier" w:hAnsi="Courier" w:cs="Courier"/>
          <w:color w:val="1D1D1D"/>
          <w:spacing w:val="0"/>
          <w:sz w:val="16"/>
          <w:szCs w:val="26"/>
          <w:lang w:val="de-DE"/>
        </w:rPr>
        <w:t xml:space="preserve">          </w:t>
      </w:r>
      <w:r w:rsidRPr="00950D40">
        <w:rPr>
          <w:rFonts w:ascii="Courier" w:hAnsi="Courier" w:cs="Courier"/>
          <w:color w:val="045B0A"/>
          <w:spacing w:val="0"/>
          <w:sz w:val="16"/>
          <w:szCs w:val="26"/>
          <w:lang w:val="de-DE"/>
        </w:rPr>
        <w:t>// Set clock</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54</w:t>
      </w:r>
      <w:r w:rsidRPr="00950D40">
        <w:rPr>
          <w:rFonts w:ascii="Courier" w:hAnsi="Courier" w:cs="Courier"/>
          <w:color w:val="1D1D1D"/>
          <w:spacing w:val="0"/>
          <w:sz w:val="16"/>
          <w:szCs w:val="26"/>
          <w:lang w:val="de-DE"/>
        </w:rPr>
        <w:t xml:space="preserve">          ahbctrl.set_clk(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55</w:t>
      </w:r>
      <w:r w:rsidRPr="00950D40">
        <w:rPr>
          <w:rFonts w:ascii="Courier" w:hAnsi="Courier" w:cs="Courier"/>
          <w:color w:val="1D1D1D"/>
          <w:spacing w:val="0"/>
          <w:sz w:val="16"/>
          <w:szCs w:val="26"/>
          <w:lang w:val="de-DE"/>
        </w:rPr>
        <w:t xml:space="preserve">          apbctrl.set_clk(</w:t>
      </w:r>
      <w:r w:rsidRPr="00950D40">
        <w:rPr>
          <w:rFonts w:ascii="Courier" w:hAnsi="Courier" w:cs="Courier"/>
          <w:color w:val="9A2D2C"/>
          <w:spacing w:val="0"/>
          <w:sz w:val="16"/>
          <w:szCs w:val="26"/>
          <w:lang w:val="de-DE"/>
        </w:rPr>
        <w:t>10</w:t>
      </w:r>
      <w:r w:rsidRPr="00950D40">
        <w:rPr>
          <w:rFonts w:ascii="Courier" w:hAnsi="Courier" w:cs="Courier"/>
          <w:color w:val="1D1D1D"/>
          <w:spacing w:val="0"/>
          <w:sz w:val="16"/>
          <w:szCs w:val="26"/>
          <w:lang w:val="de-DE"/>
        </w:rPr>
        <w:t>,SC_NS);</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rsidR="00585F5B" w:rsidRPr="00BB4280" w:rsidRDefault="00585F5B" w:rsidP="00BB4280">
      <w:pPr>
        <w:pStyle w:val="Default"/>
      </w:pPr>
    </w:p>
    <w:p w:rsidR="002237EA" w:rsidRPr="00751410" w:rsidRDefault="002237EA" w:rsidP="00751410">
      <w:pPr>
        <w:pStyle w:val="Default"/>
      </w:pPr>
    </w:p>
    <w:p w:rsidR="00E65469" w:rsidRDefault="003646DC" w:rsidP="00C81D2B">
      <w:pPr>
        <w:pStyle w:val="berschrift1"/>
        <w:jc w:val="both"/>
      </w:pPr>
      <w:bookmarkStart w:id="69" w:name="_Ref144532857"/>
      <w:bookmarkStart w:id="70" w:name="_Ref187814394"/>
      <w:bookmarkStart w:id="71" w:name="_Toc187999834"/>
      <w:r w:rsidRPr="00362298">
        <w:t>MCTRL Memory Controller</w:t>
      </w:r>
      <w:bookmarkEnd w:id="69"/>
      <w:r w:rsidR="00751410">
        <w:t xml:space="preserve"> SystemC Model</w:t>
      </w:r>
      <w:bookmarkEnd w:id="70"/>
      <w:bookmarkEnd w:id="71"/>
    </w:p>
    <w:p w:rsidR="00E65469" w:rsidRPr="00362298" w:rsidRDefault="00E65469" w:rsidP="00E65469">
      <w:pPr>
        <w:pStyle w:val="berschrift2"/>
        <w:jc w:val="both"/>
        <w:rPr>
          <w:lang w:val="en-US"/>
        </w:rPr>
      </w:pPr>
      <w:bookmarkStart w:id="72" w:name="_Toc144947418"/>
      <w:bookmarkStart w:id="73" w:name="_Toc187999835"/>
      <w:r w:rsidRPr="00362298">
        <w:rPr>
          <w:lang w:val="en-US"/>
        </w:rPr>
        <w:t>Functionality and Features</w:t>
      </w:r>
      <w:bookmarkEnd w:id="72"/>
      <w:bookmarkEnd w:id="73"/>
    </w:p>
    <w:p w:rsidR="00E65469" w:rsidRDefault="00E65469" w:rsidP="00E65469">
      <w:pPr>
        <w:pStyle w:val="berschrift3"/>
      </w:pPr>
      <w:bookmarkStart w:id="74" w:name="_Toc144947419"/>
      <w:bookmarkStart w:id="75" w:name="_Toc187999836"/>
      <w:r>
        <w:t>Overview</w:t>
      </w:r>
      <w:bookmarkEnd w:id="74"/>
      <w:bookmarkEnd w:id="75"/>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C50176">
        <w:fldChar w:fldCharType="begin"/>
      </w:r>
      <w:r w:rsidR="00272AD1">
        <w:instrText xml:space="preserve"> REF _Ref144344891 \h </w:instrText>
      </w:r>
      <w:r w:rsidR="00C50176">
        <w:fldChar w:fldCharType="separate"/>
      </w:r>
      <w:r w:rsidR="00656DE2">
        <w:t xml:space="preserve">Table </w:t>
      </w:r>
      <w:r w:rsidR="00656DE2">
        <w:rPr>
          <w:noProof/>
        </w:rPr>
        <w:t>6</w:t>
      </w:r>
      <w:r w:rsidR="00C50176">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76" w:name="_Ref144344891"/>
      <w:r>
        <w:t xml:space="preserve">Table </w:t>
      </w:r>
      <w:r w:rsidR="00C50176">
        <w:fldChar w:fldCharType="begin"/>
      </w:r>
      <w:r w:rsidR="001D2F47">
        <w:instrText xml:space="preserve"> SEQ Table \* ARABIC </w:instrText>
      </w:r>
      <w:r w:rsidR="00C50176">
        <w:fldChar w:fldCharType="separate"/>
      </w:r>
      <w:r w:rsidR="000A136D">
        <w:rPr>
          <w:noProof/>
        </w:rPr>
        <w:t>6</w:t>
      </w:r>
      <w:r w:rsidR="00C50176">
        <w:rPr>
          <w:noProof/>
        </w:rPr>
        <w:fldChar w:fldCharType="end"/>
      </w:r>
      <w:bookmarkEnd w:id="76"/>
      <w:r>
        <w:t xml:space="preserve"> </w:t>
      </w:r>
      <w:r w:rsidRPr="00362298">
        <w:t xml:space="preserve">– </w:t>
      </w:r>
      <w:r>
        <w:t>MCTRL</w:t>
      </w:r>
      <w:r w:rsidRPr="00362298">
        <w:t xml:space="preserve"> Registers</w:t>
      </w:r>
    </w:p>
    <w:p w:rsidR="00E65469" w:rsidRDefault="00E65469" w:rsidP="00E65469">
      <w:pPr>
        <w:pStyle w:val="berschrift3"/>
      </w:pPr>
      <w:bookmarkStart w:id="77" w:name="_Toc144947420"/>
      <w:bookmarkStart w:id="78" w:name="_Toc187999837"/>
      <w:r>
        <w:t>Address Space</w:t>
      </w:r>
      <w:bookmarkEnd w:id="77"/>
      <w:bookmarkEnd w:id="78"/>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rommask)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 </w:t>
      </w:r>
      <w:r w:rsidR="00E65469">
        <w:t xml:space="preserve"> </w:t>
      </w:r>
      <w:r w:rsidR="00E65469" w:rsidRPr="007A3E4C">
        <w:rPr>
          <w:i/>
        </w:rPr>
        <w:t>SRAM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C50176">
        <w:fldChar w:fldCharType="begin"/>
      </w:r>
      <w:r w:rsidR="00272AD1">
        <w:instrText xml:space="preserve"> REF _Ref144356423 \h </w:instrText>
      </w:r>
      <w:r w:rsidR="00C50176">
        <w:fldChar w:fldCharType="separate"/>
      </w:r>
      <w:r w:rsidR="00656DE2">
        <w:t xml:space="preserve">Figure </w:t>
      </w:r>
      <w:r w:rsidR="00656DE2">
        <w:rPr>
          <w:noProof/>
        </w:rPr>
        <w:t>1</w:t>
      </w:r>
      <w:r w:rsidR="00C50176">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79" w:name="_Ref144356423"/>
      <w:bookmarkStart w:id="80" w:name="_Toc187492740"/>
      <w:r>
        <w:t xml:space="preserve">Figure </w:t>
      </w:r>
      <w:r w:rsidR="00C50176">
        <w:fldChar w:fldCharType="begin"/>
      </w:r>
      <w:r w:rsidR="001D2F47">
        <w:instrText xml:space="preserve"> SEQ Figure \* ARABIC </w:instrText>
      </w:r>
      <w:r w:rsidR="00C50176">
        <w:fldChar w:fldCharType="separate"/>
      </w:r>
      <w:r w:rsidR="00656DE2">
        <w:rPr>
          <w:noProof/>
        </w:rPr>
        <w:t>1</w:t>
      </w:r>
      <w:r w:rsidR="00C50176">
        <w:rPr>
          <w:noProof/>
        </w:rPr>
        <w:fldChar w:fldCharType="end"/>
      </w:r>
      <w:bookmarkEnd w:id="79"/>
      <w:r>
        <w:t xml:space="preserve"> – RAM address space</w:t>
      </w:r>
      <w:bookmarkEnd w:id="80"/>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C50176">
        <w:fldChar w:fldCharType="begin"/>
      </w:r>
      <w:r w:rsidR="00272AD1">
        <w:instrText xml:space="preserve"> REF _Ref144356423 \h </w:instrText>
      </w:r>
      <w:r w:rsidR="00C50176">
        <w:fldChar w:fldCharType="separate"/>
      </w:r>
      <w:r w:rsidR="00656DE2">
        <w:t xml:space="preserve">Figure </w:t>
      </w:r>
      <w:r w:rsidR="00656DE2">
        <w:rPr>
          <w:noProof/>
        </w:rPr>
        <w:t>1</w:t>
      </w:r>
      <w:r w:rsidR="00C50176">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81" w:name="_Toc144947421"/>
      <w:r w:rsidR="00B1504B" w:rsidRPr="00EC5550">
        <w:rPr>
          <w:i/>
        </w:rPr>
        <w:t xml:space="preserve"> </w:t>
      </w:r>
      <w:bookmarkEnd w:id="81"/>
    </w:p>
    <w:p w:rsidR="00E65469" w:rsidRDefault="00EC5550" w:rsidP="00EC5550">
      <w:r>
        <w:br/>
        <w:t xml:space="preserve">The way the MCTRL TLM model handels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82"/>
      <w:r>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82"/>
      <w:r w:rsidR="004B08CC">
        <w:rPr>
          <w:rStyle w:val="Kommentarzeichen"/>
          <w:vanish/>
        </w:rPr>
        <w:commentReference w:id="82"/>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83" w:name="_Ref144437570"/>
      <w:r>
        <w:t>SDRAM Access</w:t>
      </w:r>
      <w:bookmarkEnd w:id="83"/>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burst </w:t>
      </w:r>
      <w:r>
        <w:t xml:space="preserve"> can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84" w:name="_Toc144947422"/>
      <w:bookmarkStart w:id="85" w:name="_Toc187999838"/>
      <w:r>
        <w:t>SDRAM Modes of Operation</w:t>
      </w:r>
      <w:bookmarkEnd w:id="84"/>
      <w:bookmarkEnd w:id="85"/>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r>
        <w:t>Non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C50176">
        <w:fldChar w:fldCharType="begin"/>
      </w:r>
      <w:r w:rsidR="00272AD1">
        <w:instrText xml:space="preserve"> REF _Ref144437570 \r \h </w:instrText>
      </w:r>
      <w:r w:rsidR="00C50176">
        <w:fldChar w:fldCharType="separate"/>
      </w:r>
      <w:r w:rsidR="00656DE2">
        <w:t>6.1.2.4</w:t>
      </w:r>
      <w:r w:rsidR="00C50176">
        <w:fldChar w:fldCharType="end"/>
      </w:r>
      <w:r>
        <w:t xml:space="preserve">. In case of a change of the operation mode, the memory has to be configured </w:t>
      </w:r>
      <w:r w:rsidR="00B612F0">
        <w:t>for this mode by issuing a LOAD_EXTENDED_MODE_</w:t>
      </w:r>
      <w:r>
        <w:t>REGISTER (EMR)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Power Down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Deep Power Down Mode</w:t>
      </w:r>
    </w:p>
    <w:p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86" w:name="_Toc144947423"/>
      <w:bookmarkStart w:id="87" w:name="_Toc187999839"/>
      <w:r w:rsidRPr="00362298">
        <w:rPr>
          <w:lang w:val="en-US"/>
        </w:rPr>
        <w:t>Internal Structure</w:t>
      </w:r>
      <w:bookmarkEnd w:id="86"/>
      <w:bookmarkEnd w:id="87"/>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C50176">
        <w:fldChar w:fldCharType="begin"/>
      </w:r>
      <w:r w:rsidR="004248D7">
        <w:instrText xml:space="preserve"> REF _Ref149019455 \h </w:instrText>
      </w:r>
      <w:r w:rsidR="00C50176">
        <w:fldChar w:fldCharType="separate"/>
      </w:r>
      <w:r w:rsidR="00656DE2">
        <w:t xml:space="preserve">Figure </w:t>
      </w:r>
      <w:r w:rsidR="00656DE2">
        <w:rPr>
          <w:noProof/>
        </w:rPr>
        <w:t>2</w:t>
      </w:r>
      <w:r w:rsidR="00C50176">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88" w:name="_Ref149019455"/>
      <w:bookmarkStart w:id="89" w:name="_Toc187492741"/>
      <w:r>
        <w:t xml:space="preserve">Figure </w:t>
      </w:r>
      <w:r w:rsidR="00C50176">
        <w:fldChar w:fldCharType="begin"/>
      </w:r>
      <w:r w:rsidR="001D2F47">
        <w:instrText xml:space="preserve"> SEQ Figure \* ARABIC </w:instrText>
      </w:r>
      <w:r w:rsidR="00C50176">
        <w:fldChar w:fldCharType="separate"/>
      </w:r>
      <w:r w:rsidR="00656DE2">
        <w:rPr>
          <w:noProof/>
        </w:rPr>
        <w:t>2</w:t>
      </w:r>
      <w:r w:rsidR="00C50176">
        <w:rPr>
          <w:noProof/>
        </w:rPr>
        <w:fldChar w:fldCharType="end"/>
      </w:r>
      <w:bookmarkEnd w:id="88"/>
      <w:r>
        <w:t xml:space="preserve"> – Structure of the MCTRL TLM</w:t>
      </w:r>
      <w:bookmarkEnd w:id="89"/>
    </w:p>
    <w:p w:rsidR="00185757" w:rsidRDefault="00185757" w:rsidP="00E65469">
      <w:pPr>
        <w:pStyle w:val="Default"/>
        <w:jc w:val="both"/>
        <w:rPr>
          <w:lang w:val="en-US"/>
        </w:rPr>
      </w:pPr>
    </w:p>
    <w:p w:rsidR="00E65469" w:rsidRDefault="004419B9" w:rsidP="000656CE">
      <w:r>
        <w:t xml:space="preserve">According to the BSSC2000(1)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C50176">
        <w:fldChar w:fldCharType="begin"/>
      </w:r>
      <w:r w:rsidR="0013285F">
        <w:instrText xml:space="preserve"> REF _Ref149019455 \h </w:instrText>
      </w:r>
      <w:r w:rsidR="00C50176">
        <w:fldChar w:fldCharType="separate"/>
      </w:r>
      <w:r w:rsidR="00656DE2">
        <w:t xml:space="preserve">Figure </w:t>
      </w:r>
      <w:r w:rsidR="00656DE2">
        <w:rPr>
          <w:noProof/>
        </w:rPr>
        <w:t>2</w:t>
      </w:r>
      <w:r w:rsidR="00C50176">
        <w:fldChar w:fldCharType="end"/>
      </w:r>
      <w:r w:rsidR="0013285F">
        <w:t>.</w:t>
      </w:r>
    </w:p>
    <w:p w:rsidR="0095662C" w:rsidRDefault="00E65469" w:rsidP="00E65469">
      <w:pPr>
        <w:pStyle w:val="berschrift3"/>
      </w:pPr>
      <w:bookmarkStart w:id="90" w:name="_Toc144947425"/>
      <w:bookmarkStart w:id="91" w:name="_Toc187999840"/>
      <w:r>
        <w:t>The mctrl.h File</w:t>
      </w:r>
      <w:bookmarkEnd w:id="90"/>
      <w:bookmarkEnd w:id="91"/>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parametrizable during instantiation. </w:t>
      </w:r>
      <w:r w:rsidRPr="00362298">
        <w:t>Details</w:t>
      </w:r>
      <w:r w:rsidR="00AB7ADA">
        <w:t xml:space="preserve"> on the parameters</w:t>
      </w:r>
      <w:r w:rsidRPr="00362298">
        <w:t xml:space="preserve"> are given in section</w:t>
      </w:r>
      <w:r>
        <w:t xml:space="preserve"> </w:t>
      </w:r>
      <w:r w:rsidR="00C50176">
        <w:fldChar w:fldCharType="begin"/>
      </w:r>
      <w:r>
        <w:instrText xml:space="preserve"> REF _Ref144453482 \r \h </w:instrText>
      </w:r>
      <w:r w:rsidR="00C50176">
        <w:fldChar w:fldCharType="separate"/>
      </w:r>
      <w:r w:rsidR="00656DE2">
        <w:t>6.3</w:t>
      </w:r>
      <w:r w:rsidR="00C50176">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92" w:name="_Ref144528122"/>
      <w:bookmarkStart w:id="93" w:name="_Toc144947426"/>
      <w:bookmarkStart w:id="94" w:name="_Toc187999841"/>
      <w:r>
        <w:t>The mctrl.tpp File</w:t>
      </w:r>
      <w:bookmarkEnd w:id="92"/>
      <w:bookmarkEnd w:id="93"/>
      <w:bookmarkEnd w:id="94"/>
    </w:p>
    <w:p w:rsidR="000656CE" w:rsidRDefault="00E65469" w:rsidP="000656CE">
      <w:r w:rsidRPr="00362298">
        <w:t>The ‘</w:t>
      </w:r>
      <w:r>
        <w:t>mctrl</w:t>
      </w:r>
      <w:r w:rsidRPr="00362298">
        <w:t xml:space="preserve">.tpp’ file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t xml:space="preserve">The </w:t>
      </w:r>
      <w:r w:rsidR="00742C14">
        <w:t xml:space="preserve">construction and the </w:t>
      </w:r>
      <w:r>
        <w:t xml:space="preserve">initial configuration </w:t>
      </w:r>
      <w:r w:rsidR="00E85B14">
        <w:t xml:space="preserve">of the MCTRL unit </w:t>
      </w:r>
      <w:r w:rsidR="000656CE">
        <w:t>is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C50176">
        <w:rPr>
          <w:lang w:val="en-US"/>
        </w:rPr>
        <w:fldChar w:fldCharType="begin"/>
      </w:r>
      <w:r>
        <w:rPr>
          <w:lang w:val="en-US"/>
        </w:rPr>
        <w:instrText xml:space="preserve"> REF _Ref144344891 \h </w:instrText>
      </w:r>
      <w:r w:rsidR="00F453FC" w:rsidRPr="00C50176">
        <w:rPr>
          <w:lang w:val="en-US"/>
        </w:rPr>
      </w:r>
      <w:r w:rsidR="00C50176">
        <w:rPr>
          <w:lang w:val="en-US"/>
        </w:rPr>
        <w:fldChar w:fldCharType="separate"/>
      </w:r>
      <w:r w:rsidR="00656DE2">
        <w:t xml:space="preserve">Table </w:t>
      </w:r>
      <w:r w:rsidR="00656DE2">
        <w:rPr>
          <w:noProof/>
        </w:rPr>
        <w:t>6</w:t>
      </w:r>
      <w:r w:rsidR="00C50176">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end_of_elaboration()</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br.create()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reset_mctrl()</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end_of_elaboration()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95"/>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95"/>
    <w:p w:rsidR="00E65469" w:rsidRPr="00362298" w:rsidRDefault="000656CE" w:rsidP="00E65469">
      <w:pPr>
        <w:pStyle w:val="berschrift2"/>
        <w:jc w:val="both"/>
        <w:rPr>
          <w:lang w:val="en-US"/>
        </w:rPr>
      </w:pPr>
      <w:r>
        <w:rPr>
          <w:rStyle w:val="Kommentarzeichen"/>
          <w:b w:val="0"/>
          <w:vanish/>
          <w:spacing w:val="10"/>
          <w:lang w:val="en-US"/>
        </w:rPr>
        <w:commentReference w:id="95"/>
      </w:r>
      <w:r w:rsidR="00E65469" w:rsidRPr="00362298">
        <w:rPr>
          <w:lang w:val="en-US"/>
        </w:rPr>
        <w:tab/>
      </w:r>
      <w:bookmarkStart w:id="96" w:name="_Ref144453482"/>
      <w:bookmarkStart w:id="97" w:name="_Toc144947427"/>
      <w:bookmarkStart w:id="98" w:name="_Toc187999842"/>
      <w:r w:rsidR="00E65469" w:rsidRPr="00362298">
        <w:rPr>
          <w:lang w:val="en-US"/>
        </w:rPr>
        <w:t>Parametrization Options</w:t>
      </w:r>
      <w:bookmarkEnd w:id="96"/>
      <w:bookmarkEnd w:id="97"/>
      <w:bookmarkEnd w:id="98"/>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C50176">
        <w:rPr>
          <w:lang w:val="en-US"/>
        </w:rPr>
        <w:fldChar w:fldCharType="begin"/>
      </w:r>
      <w:r>
        <w:rPr>
          <w:lang w:val="en-US"/>
        </w:rPr>
        <w:instrText xml:space="preserve"> REF _Ref144465399 \h </w:instrText>
      </w:r>
      <w:r w:rsidR="00F453FC" w:rsidRPr="00C50176">
        <w:rPr>
          <w:lang w:val="en-US"/>
        </w:rPr>
      </w:r>
      <w:r w:rsidR="00C50176">
        <w:rPr>
          <w:lang w:val="en-US"/>
        </w:rPr>
        <w:fldChar w:fldCharType="separate"/>
      </w:r>
      <w:r w:rsidR="00656DE2">
        <w:t xml:space="preserve">Table </w:t>
      </w:r>
      <w:r w:rsidR="00656DE2">
        <w:rPr>
          <w:noProof/>
        </w:rPr>
        <w:t>7</w:t>
      </w:r>
      <w:r w:rsidR="00C50176">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99" w:name="_Ref144465399"/>
      <w:r>
        <w:t xml:space="preserve">Table </w:t>
      </w:r>
      <w:r w:rsidR="00C50176">
        <w:fldChar w:fldCharType="begin"/>
      </w:r>
      <w:r w:rsidR="001D2F47">
        <w:instrText xml:space="preserve"> SEQ Table \* ARABIC </w:instrText>
      </w:r>
      <w:r w:rsidR="00C50176">
        <w:fldChar w:fldCharType="separate"/>
      </w:r>
      <w:r w:rsidR="000A136D">
        <w:rPr>
          <w:noProof/>
        </w:rPr>
        <w:t>7</w:t>
      </w:r>
      <w:r w:rsidR="00C50176">
        <w:rPr>
          <w:noProof/>
        </w:rPr>
        <w:fldChar w:fldCharType="end"/>
      </w:r>
      <w:bookmarkEnd w:id="99"/>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100" w:name="_Toc144947428"/>
      <w:bookmarkStart w:id="101" w:name="_Toc187999843"/>
      <w:r w:rsidRPr="00362298">
        <w:rPr>
          <w:lang w:val="en-US"/>
        </w:rPr>
        <w:t>Interface</w:t>
      </w:r>
      <w:bookmarkEnd w:id="100"/>
      <w:bookmarkEnd w:id="101"/>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102" w:name="_Toc144947429"/>
      <w:bookmarkStart w:id="103" w:name="_Toc187999844"/>
      <w:r>
        <w:t>APB Bus Communication</w:t>
      </w:r>
      <w:bookmarkEnd w:id="102"/>
      <w:bookmarkEnd w:id="103"/>
    </w:p>
    <w:p w:rsidR="00E65469" w:rsidRDefault="00E65469" w:rsidP="00E65469">
      <w:pPr>
        <w:pStyle w:val="Default"/>
        <w:jc w:val="both"/>
        <w:rPr>
          <w:lang w:val="en-US"/>
        </w:rPr>
      </w:pPr>
      <w:r>
        <w:rPr>
          <w:lang w:val="en-US"/>
        </w:rPr>
        <w:t xml:space="preserve">The MCTRL configuration registers MCFG1 – MCFG4 listed in </w:t>
      </w:r>
      <w:r w:rsidR="00C50176">
        <w:rPr>
          <w:lang w:val="en-US"/>
        </w:rPr>
        <w:fldChar w:fldCharType="begin"/>
      </w:r>
      <w:r>
        <w:rPr>
          <w:lang w:val="en-US"/>
        </w:rPr>
        <w:instrText xml:space="preserve"> REF _Ref144344891 \h </w:instrText>
      </w:r>
      <w:r w:rsidR="00F453FC" w:rsidRPr="00C50176">
        <w:rPr>
          <w:lang w:val="en-US"/>
        </w:rPr>
      </w:r>
      <w:r w:rsidR="00C50176">
        <w:rPr>
          <w:lang w:val="en-US"/>
        </w:rPr>
        <w:fldChar w:fldCharType="separate"/>
      </w:r>
      <w:r w:rsidR="00656DE2">
        <w:t xml:space="preserve">Table </w:t>
      </w:r>
      <w:r w:rsidR="00656DE2">
        <w:rPr>
          <w:noProof/>
        </w:rPr>
        <w:t>6</w:t>
      </w:r>
      <w:r w:rsidR="00C50176">
        <w:rPr>
          <w:lang w:val="en-US"/>
        </w:rPr>
        <w:fldChar w:fldCharType="end"/>
      </w:r>
      <w:r>
        <w:rPr>
          <w:lang w:val="en-US"/>
        </w:rPr>
        <w:t xml:space="preserve"> can be accessed via a TLM socket. As the callbacks described in section </w:t>
      </w:r>
      <w:r w:rsidR="00C50176">
        <w:rPr>
          <w:lang w:val="en-US"/>
        </w:rPr>
        <w:fldChar w:fldCharType="begin"/>
      </w:r>
      <w:r>
        <w:rPr>
          <w:lang w:val="en-US"/>
        </w:rPr>
        <w:instrText xml:space="preserve"> REF _Ref144528122 \r \h </w:instrText>
      </w:r>
      <w:r w:rsidR="00F453FC" w:rsidRPr="00C50176">
        <w:rPr>
          <w:lang w:val="en-US"/>
        </w:rPr>
      </w:r>
      <w:r w:rsidR="00C50176">
        <w:rPr>
          <w:lang w:val="en-US"/>
        </w:rPr>
        <w:fldChar w:fldCharType="separate"/>
      </w:r>
      <w:r w:rsidR="00656DE2">
        <w:rPr>
          <w:lang w:val="en-US"/>
        </w:rPr>
        <w:t>6.2.2</w:t>
      </w:r>
      <w:r w:rsidR="00C50176">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104" w:name="_Toc144947430"/>
      <w:bookmarkStart w:id="105" w:name="_Toc187999845"/>
      <w:r>
        <w:t>AHB Bus Communication</w:t>
      </w:r>
      <w:bookmarkEnd w:id="104"/>
      <w:bookmarkEnd w:id="105"/>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106" w:name="_Toc144947431"/>
      <w:bookmarkStart w:id="107" w:name="_Toc187999846"/>
      <w:r>
        <w:t>Memory Device Interface</w:t>
      </w:r>
      <w:bookmarkEnd w:id="106"/>
      <w:bookmarkEnd w:id="107"/>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108" w:name="_Toc144947432"/>
      <w:bookmarkStart w:id="109" w:name="_Toc187999847"/>
      <w:r w:rsidRPr="00362298">
        <w:rPr>
          <w:lang w:val="en-US"/>
        </w:rPr>
        <w:t>Compilation Instructions</w:t>
      </w:r>
      <w:bookmarkEnd w:id="108"/>
      <w:bookmarkEnd w:id="109"/>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110" w:name="_Ref144536834"/>
      <w:bookmarkStart w:id="111" w:name="_Toc144947433"/>
      <w:bookmarkStart w:id="112" w:name="_Toc187999848"/>
      <w:r w:rsidRPr="00362298">
        <w:rPr>
          <w:lang w:val="en-US"/>
        </w:rPr>
        <w:t>Example Instantiation</w:t>
      </w:r>
      <w:bookmarkEnd w:id="110"/>
      <w:bookmarkEnd w:id="111"/>
      <w:bookmarkEnd w:id="112"/>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C50176">
        <w:rPr>
          <w:lang w:val="en-US"/>
        </w:rPr>
        <w:fldChar w:fldCharType="begin"/>
      </w:r>
      <w:r>
        <w:rPr>
          <w:lang w:val="en-US"/>
        </w:rPr>
        <w:instrText xml:space="preserve"> REF _Ref144531908 \r \h </w:instrText>
      </w:r>
      <w:r w:rsidR="00F453FC" w:rsidRPr="00C50176">
        <w:rPr>
          <w:lang w:val="en-US"/>
        </w:rPr>
      </w:r>
      <w:r w:rsidR="00C50176">
        <w:rPr>
          <w:lang w:val="en-US"/>
        </w:rPr>
        <w:fldChar w:fldCharType="separate"/>
      </w:r>
      <w:r w:rsidR="00656DE2">
        <w:rPr>
          <w:lang w:val="en-US"/>
        </w:rPr>
        <w:t>7</w:t>
      </w:r>
      <w:r w:rsidR="00C50176">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954F9B" w:rsidRDefault="00954F9B">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113" w:name="_Ref144531908"/>
      <w:bookmarkStart w:id="114" w:name="_Toc187999849"/>
      <w:r>
        <w:t xml:space="preserve">GENERIC </w:t>
      </w:r>
      <w:r w:rsidR="003646DC" w:rsidRPr="00362298">
        <w:t xml:space="preserve">Memory </w:t>
      </w:r>
      <w:r>
        <w:t xml:space="preserve">SystemC </w:t>
      </w:r>
      <w:r w:rsidR="003646DC" w:rsidRPr="00362298">
        <w:t>Model</w:t>
      </w:r>
      <w:bookmarkEnd w:id="113"/>
      <w:bookmarkEnd w:id="114"/>
    </w:p>
    <w:p w:rsidR="00B85123" w:rsidRDefault="003646DC" w:rsidP="00733CC3">
      <w:pPr>
        <w:pStyle w:val="berschrift2"/>
        <w:jc w:val="both"/>
        <w:rPr>
          <w:lang w:val="en-US"/>
        </w:rPr>
      </w:pPr>
      <w:r w:rsidRPr="00362298">
        <w:rPr>
          <w:lang w:val="en-US"/>
        </w:rPr>
        <w:tab/>
      </w:r>
      <w:bookmarkStart w:id="115" w:name="_Toc187999850"/>
      <w:r w:rsidRPr="00362298">
        <w:rPr>
          <w:lang w:val="en-US"/>
        </w:rPr>
        <w:t>Functionality and Features</w:t>
      </w:r>
      <w:bookmarkEnd w:id="115"/>
    </w:p>
    <w:p w:rsidR="00530875" w:rsidRDefault="00530875" w:rsidP="00530875">
      <w:pPr>
        <w:pStyle w:val="berschrift3"/>
        <w:rPr>
          <w:lang w:val="en-GB"/>
        </w:rPr>
      </w:pPr>
      <w:bookmarkStart w:id="116" w:name="_Toc187999851"/>
      <w:r>
        <w:rPr>
          <w:lang w:val="en-GB"/>
        </w:rPr>
        <w:t>Overview</w:t>
      </w:r>
      <w:bookmarkEnd w:id="116"/>
    </w:p>
    <w:p w:rsidR="00196408" w:rsidRDefault="00B85123" w:rsidP="00B85123">
      <w:pPr>
        <w:pStyle w:val="Default"/>
        <w:spacing w:after="120"/>
        <w:jc w:val="both"/>
        <w:rPr>
          <w:lang w:val="en-GB"/>
        </w:rPr>
      </w:pPr>
      <w:r w:rsidRPr="00721C63">
        <w:rPr>
          <w:lang w:val="en-GB"/>
        </w:rPr>
        <w:t>The Generic</w:t>
      </w:r>
      <w:r w:rsidR="00FE2604">
        <w:rPr>
          <w:lang w:val="en-GB"/>
        </w:rPr>
        <w:t xml:space="preserve"> M</w:t>
      </w:r>
      <w:r w:rsidRPr="00721C63">
        <w:rPr>
          <w:lang w:val="en-GB"/>
        </w:rPr>
        <w:t xml:space="preserve">emory </w:t>
      </w:r>
      <w:r w:rsidR="00F02DFD">
        <w:rPr>
          <w:lang w:val="en-GB"/>
        </w:rPr>
        <w:t xml:space="preserve">(GM) </w:t>
      </w:r>
      <w:r w:rsidRPr="00721C63">
        <w:rPr>
          <w:lang w:val="en-GB"/>
        </w:rPr>
        <w:t>model is not based on any reference design from the Gaisler</w:t>
      </w:r>
      <w:r w:rsidRPr="00376E6D">
        <w:rPr>
          <w:lang w:val="en-US"/>
        </w:rPr>
        <w:t xml:space="preserve"> </w:t>
      </w:r>
      <w:r w:rsidR="00FE2604">
        <w:rPr>
          <w:lang w:val="en-GB"/>
        </w:rPr>
        <w:t>GRLIB. I</w:t>
      </w:r>
      <w:r w:rsidRPr="00721C63">
        <w:rPr>
          <w:lang w:val="en-GB"/>
        </w:rPr>
        <w:t xml:space="preserve">t was developed from scratch to </w:t>
      </w:r>
      <w:r w:rsidR="00954F9B">
        <w:rPr>
          <w:lang w:val="en-GB"/>
        </w:rPr>
        <w:t xml:space="preserve">complement </w:t>
      </w:r>
      <w:r w:rsidRPr="00721C63">
        <w:rPr>
          <w:lang w:val="en-GB"/>
        </w:rPr>
        <w:t>the</w:t>
      </w:r>
      <w:r w:rsidR="00FE2604">
        <w:rPr>
          <w:lang w:val="en-GB"/>
        </w:rPr>
        <w:t xml:space="preserve"> SoCRocket </w:t>
      </w:r>
      <w:r w:rsidRPr="00721C63">
        <w:rPr>
          <w:lang w:val="en-GB"/>
        </w:rPr>
        <w:t xml:space="preserve">MCTRL unit </w:t>
      </w:r>
      <w:r w:rsidR="00FE2604">
        <w:rPr>
          <w:lang w:val="en-GB"/>
        </w:rPr>
        <w:t xml:space="preserve">(Chapter </w:t>
      </w:r>
      <w:r w:rsidR="00C50176">
        <w:rPr>
          <w:lang w:val="en-GB"/>
        </w:rPr>
        <w:fldChar w:fldCharType="begin"/>
      </w:r>
      <w:r w:rsidR="00FE2604">
        <w:rPr>
          <w:lang w:val="en-GB"/>
        </w:rPr>
        <w:instrText xml:space="preserve"> REF _Ref187814394 \r \h </w:instrText>
      </w:r>
      <w:r w:rsidR="00F453FC" w:rsidRPr="00C50176">
        <w:rPr>
          <w:lang w:val="en-GB"/>
        </w:rPr>
      </w:r>
      <w:r w:rsidR="00C50176">
        <w:rPr>
          <w:lang w:val="en-GB"/>
        </w:rPr>
        <w:fldChar w:fldCharType="separate"/>
      </w:r>
      <w:r w:rsidR="00656DE2">
        <w:rPr>
          <w:lang w:val="en-GB"/>
        </w:rPr>
        <w:t>6</w:t>
      </w:r>
      <w:r w:rsidR="00C50176">
        <w:rPr>
          <w:lang w:val="en-GB"/>
        </w:rPr>
        <w:fldChar w:fldCharType="end"/>
      </w:r>
      <w:r w:rsidR="00FE2604">
        <w:rPr>
          <w:lang w:val="en-GB"/>
        </w:rPr>
        <w:t>)</w:t>
      </w:r>
      <w:r w:rsidRPr="00721C63">
        <w:rPr>
          <w:lang w:val="en-GB"/>
        </w:rPr>
        <w:t>.</w:t>
      </w:r>
    </w:p>
    <w:p w:rsidR="008C67D3" w:rsidRDefault="00196408" w:rsidP="00B85123">
      <w:pPr>
        <w:pStyle w:val="Default"/>
        <w:spacing w:after="120"/>
        <w:jc w:val="both"/>
        <w:rPr>
          <w:lang w:val="en-GB"/>
        </w:rPr>
      </w:pPr>
      <w:r>
        <w:rPr>
          <w:lang w:val="en-GB"/>
        </w:rPr>
        <w:t xml:space="preserve">The </w:t>
      </w:r>
      <w:r w:rsidR="00F02DFD">
        <w:rPr>
          <w:lang w:val="en-GB"/>
        </w:rPr>
        <w:t xml:space="preserve">GM </w:t>
      </w:r>
      <w:r>
        <w:rPr>
          <w:lang w:val="en-GB"/>
        </w:rPr>
        <w:t>is generic</w:t>
      </w:r>
      <w:r w:rsidR="00721C63" w:rsidRPr="00721C63">
        <w:rPr>
          <w:lang w:val="en-GB"/>
        </w:rPr>
        <w:t xml:space="preserve"> in a sense that it can </w:t>
      </w:r>
      <w:r w:rsidR="008C67D3">
        <w:rPr>
          <w:lang w:val="en-GB"/>
        </w:rPr>
        <w:t>act a</w:t>
      </w:r>
      <w:r w:rsidR="00F455B1">
        <w:rPr>
          <w:lang w:val="en-GB"/>
        </w:rPr>
        <w:t>s one of four supported memory types</w:t>
      </w:r>
      <w:r w:rsidR="008C67D3">
        <w:rPr>
          <w:lang w:val="en-GB"/>
        </w:rPr>
        <w:t xml:space="preserve">: </w:t>
      </w:r>
      <w:r>
        <w:rPr>
          <w:lang w:val="en-GB"/>
        </w:rPr>
        <w:t>PROM, IO, SRAM or SDRAM</w:t>
      </w:r>
      <w:r w:rsidR="00721C63" w:rsidRPr="00721C63">
        <w:rPr>
          <w:lang w:val="en-GB"/>
        </w:rPr>
        <w:t xml:space="preserve">. </w:t>
      </w:r>
      <w:r w:rsidR="00F02DFD">
        <w:rPr>
          <w:lang w:val="en-GB"/>
        </w:rPr>
        <w:t xml:space="preserve">All </w:t>
      </w:r>
      <w:r w:rsidR="00F455B1">
        <w:rPr>
          <w:lang w:val="en-GB"/>
        </w:rPr>
        <w:t>memories</w:t>
      </w:r>
      <w:r w:rsidR="00F02DFD">
        <w:rPr>
          <w:lang w:val="en-GB"/>
        </w:rPr>
        <w:t xml:space="preserve"> to be connected to the MCTRL must be derived from class </w:t>
      </w:r>
      <w:r w:rsidR="00F02DFD" w:rsidRPr="00F455B1">
        <w:rPr>
          <w:rFonts w:ascii="Lucida Console" w:eastAsiaTheme="minorHAnsi" w:hAnsi="Lucida Console" w:cs="Arial"/>
          <w:b/>
          <w:color w:val="auto"/>
          <w:spacing w:val="10"/>
          <w:sz w:val="20"/>
          <w:lang w:val="en-US"/>
        </w:rPr>
        <w:t>MemDevice</w:t>
      </w:r>
      <w:r w:rsidR="00F02DFD">
        <w:rPr>
          <w:lang w:val="en-GB"/>
        </w:rPr>
        <w:t xml:space="preserve"> (</w:t>
      </w:r>
      <w:r w:rsidR="00C50176">
        <w:rPr>
          <w:lang w:val="en-GB"/>
        </w:rPr>
        <w:fldChar w:fldCharType="begin"/>
      </w:r>
      <w:r w:rsidR="00F02DFD">
        <w:rPr>
          <w:lang w:val="en-GB"/>
        </w:rPr>
        <w:instrText xml:space="preserve"> REF _Ref187197963 \r \h </w:instrText>
      </w:r>
      <w:r w:rsidR="00F453FC" w:rsidRPr="00C50176">
        <w:rPr>
          <w:lang w:val="en-GB"/>
        </w:rPr>
      </w:r>
      <w:r w:rsidR="00C50176">
        <w:rPr>
          <w:lang w:val="en-GB"/>
        </w:rPr>
        <w:fldChar w:fldCharType="separate"/>
      </w:r>
      <w:r w:rsidR="00656DE2">
        <w:rPr>
          <w:lang w:val="en-GB"/>
        </w:rPr>
        <w:t>3.2</w:t>
      </w:r>
      <w:r w:rsidR="00C50176">
        <w:rPr>
          <w:lang w:val="en-GB"/>
        </w:rPr>
        <w:fldChar w:fldCharType="end"/>
      </w:r>
      <w:r w:rsidR="008C67D3">
        <w:rPr>
          <w:lang w:val="en-GB"/>
        </w:rPr>
        <w:t xml:space="preserve">), which encapsulates all configuration options. </w:t>
      </w:r>
      <w:r w:rsidR="00F02DFD">
        <w:rPr>
          <w:lang w:val="en-GB"/>
        </w:rPr>
        <w:t>The MCTRL uses this interface to determine the</w:t>
      </w:r>
      <w:r w:rsidR="00873ABB">
        <w:rPr>
          <w:lang w:val="en-GB"/>
        </w:rPr>
        <w:t xml:space="preserve"> features of the attached</w:t>
      </w:r>
      <w:r w:rsidR="00F455B1">
        <w:rPr>
          <w:lang w:val="en-GB"/>
        </w:rPr>
        <w:t xml:space="preserve"> components</w:t>
      </w:r>
      <w:r w:rsidR="00F02DFD">
        <w:rPr>
          <w:lang w:val="en-GB"/>
        </w:rPr>
        <w:t xml:space="preserve">. </w:t>
      </w:r>
    </w:p>
    <w:p w:rsidR="00530875" w:rsidRDefault="00F02DFD" w:rsidP="00B85123">
      <w:pPr>
        <w:pStyle w:val="Default"/>
        <w:spacing w:after="120"/>
        <w:jc w:val="both"/>
        <w:rPr>
          <w:lang w:val="en-GB"/>
        </w:rPr>
      </w:pPr>
      <w:r>
        <w:rPr>
          <w:lang w:val="en-GB"/>
        </w:rPr>
        <w:t xml:space="preserve">The GM models default devices, which means its behaviour is plain functional. All timing related features are provided and controlled by the MCTRL. </w:t>
      </w:r>
      <w:r w:rsidRPr="00721C63">
        <w:rPr>
          <w:lang w:val="en-GB"/>
        </w:rPr>
        <w:t xml:space="preserve">As any memory controller needs to know all the timing information of the attached memory device anyway, the delay can be added in the memory controller to keep the memory </w:t>
      </w:r>
      <w:r w:rsidR="008C67D3">
        <w:rPr>
          <w:lang w:val="en-GB"/>
        </w:rPr>
        <w:t xml:space="preserve">itself </w:t>
      </w:r>
      <w:r w:rsidRPr="00721C63">
        <w:rPr>
          <w:lang w:val="en-GB"/>
        </w:rPr>
        <w:t>universally applicable.</w:t>
      </w:r>
      <w:r>
        <w:rPr>
          <w:lang w:val="en-GB"/>
        </w:rPr>
        <w:t xml:space="preserve"> Respectively, the GM is merely used to store data and </w:t>
      </w:r>
      <w:r w:rsidR="008C67D3">
        <w:rPr>
          <w:lang w:val="en-GB"/>
        </w:rPr>
        <w:t xml:space="preserve">to </w:t>
      </w:r>
      <w:r>
        <w:rPr>
          <w:lang w:val="en-GB"/>
        </w:rPr>
        <w:t>identify the device on system level.</w:t>
      </w:r>
    </w:p>
    <w:p w:rsidR="006F781D" w:rsidRDefault="00530875" w:rsidP="00530875">
      <w:pPr>
        <w:pStyle w:val="berschrift3"/>
        <w:rPr>
          <w:lang w:val="en-GB"/>
        </w:rPr>
      </w:pPr>
      <w:bookmarkStart w:id="117" w:name="_Toc187999852"/>
      <w:r>
        <w:rPr>
          <w:lang w:val="en-GB"/>
        </w:rPr>
        <w:t>Power Modeling</w:t>
      </w:r>
      <w:bookmarkEnd w:id="117"/>
    </w:p>
    <w:p w:rsidR="006F781D" w:rsidRDefault="006F781D" w:rsidP="006F781D">
      <w:r>
        <w:t xml:space="preserve">Power monitoring can be enabled by setting the constructor parameter </w:t>
      </w:r>
      <w:r w:rsidRPr="002F51E0">
        <w:rPr>
          <w:rFonts w:ascii="Lucida Console" w:eastAsiaTheme="minorHAnsi" w:hAnsi="Lucida Console"/>
          <w:b/>
          <w:sz w:val="20"/>
        </w:rPr>
        <w:t>pow_mon</w:t>
      </w:r>
      <w:r>
        <w:t>. Depending on the memory type the IP registers with the power monitor using one of the following names: prom, io, sram, sdram. Per memory type three events are known:</w:t>
      </w:r>
    </w:p>
    <w:p w:rsidR="006F781D" w:rsidRDefault="006F781D" w:rsidP="006F781D">
      <w:r w:rsidRPr="006F781D">
        <w:rPr>
          <w:i/>
        </w:rPr>
        <w:t>idle</w:t>
      </w:r>
      <w:r>
        <w:t xml:space="preserve"> – Active during the complete runtime of the simulation (represents static power).</w:t>
      </w:r>
    </w:p>
    <w:p w:rsidR="006F781D" w:rsidRDefault="006F781D" w:rsidP="006F781D">
      <w:r w:rsidRPr="006F781D">
        <w:rPr>
          <w:i/>
        </w:rPr>
        <w:t>{prom, io, sram, sdram}_read</w:t>
      </w:r>
      <w:r>
        <w:t xml:space="preserve"> – Read access to memory</w:t>
      </w:r>
    </w:p>
    <w:p w:rsidR="00F02DFD" w:rsidRPr="006F781D" w:rsidRDefault="006F781D" w:rsidP="006F781D">
      <w:r w:rsidRPr="006F781D">
        <w:rPr>
          <w:i/>
        </w:rPr>
        <w:t>{prom, io, sram, sdram}_write</w:t>
      </w:r>
      <w:r>
        <w:t xml:space="preserve"> – Write access to memory</w:t>
      </w:r>
    </w:p>
    <w:p w:rsidR="00FE2604" w:rsidRDefault="00954F9B" w:rsidP="00954F9B">
      <w:pPr>
        <w:pStyle w:val="berschrift2"/>
        <w:jc w:val="both"/>
        <w:rPr>
          <w:lang w:val="en-GB"/>
        </w:rPr>
      </w:pPr>
      <w:r w:rsidRPr="001545FB">
        <w:rPr>
          <w:lang w:val="en-GB"/>
        </w:rPr>
        <w:tab/>
      </w:r>
      <w:bookmarkStart w:id="118" w:name="_Toc187999853"/>
      <w:r w:rsidRPr="001545FB">
        <w:rPr>
          <w:lang w:val="en-GB"/>
        </w:rPr>
        <w:t>Interface</w:t>
      </w:r>
      <w:bookmarkEnd w:id="118"/>
    </w:p>
    <w:p w:rsidR="00FE2604" w:rsidRDefault="00FE2604" w:rsidP="008C67D3">
      <w:pPr>
        <w:pStyle w:val="Default"/>
        <w:jc w:val="both"/>
      </w:pPr>
      <w:r>
        <w:t>The Generic Memory model can be configured using a set of constructor parameters (</w:t>
      </w:r>
      <w:r w:rsidR="00C50176">
        <w:fldChar w:fldCharType="begin"/>
      </w:r>
      <w:r>
        <w:instrText xml:space="preserve"> REF _Ref187814097 \h </w:instrText>
      </w:r>
      <w:r w:rsidR="00C50176">
        <w:fldChar w:fldCharType="separate"/>
      </w:r>
      <w:r w:rsidR="00656DE2">
        <w:t xml:space="preserve">Table </w:t>
      </w:r>
      <w:r w:rsidR="00656DE2">
        <w:rPr>
          <w:noProof/>
        </w:rPr>
        <w:t>8</w:t>
      </w:r>
      <w:r w:rsidR="00C50176">
        <w:fldChar w:fldCharType="end"/>
      </w:r>
      <w:r>
        <w:t>).</w:t>
      </w:r>
    </w:p>
    <w:p w:rsidR="00954F9B" w:rsidRPr="00FE2604" w:rsidRDefault="00954F9B" w:rsidP="00FE2604">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843"/>
        <w:gridCol w:w="7828"/>
      </w:tblGrid>
      <w:tr w:rsidR="00954F9B">
        <w:tc>
          <w:tcPr>
            <w:tcW w:w="1843"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954F9B" w:rsidRDefault="00954F9B" w:rsidP="002237EA">
            <w:pPr>
              <w:pStyle w:val="Default"/>
            </w:pPr>
            <w:r>
              <w:t>Description</w:t>
            </w:r>
          </w:p>
        </w:tc>
      </w:tr>
      <w:tr w:rsidR="00954F9B">
        <w:tc>
          <w:tcPr>
            <w:tcW w:w="1843" w:type="dxa"/>
            <w:tcBorders>
              <w:top w:val="single" w:sz="24" w:space="0" w:color="000000" w:themeColor="text1"/>
            </w:tcBorders>
          </w:tcPr>
          <w:p w:rsidR="00954F9B" w:rsidRDefault="00954F9B" w:rsidP="00954F9B">
            <w:pPr>
              <w:pStyle w:val="Default"/>
            </w:pPr>
            <w:r>
              <w:t>name</w:t>
            </w:r>
          </w:p>
        </w:tc>
        <w:tc>
          <w:tcPr>
            <w:tcW w:w="7828" w:type="dxa"/>
            <w:tcBorders>
              <w:top w:val="single" w:sz="24" w:space="0" w:color="000000" w:themeColor="text1"/>
            </w:tcBorders>
          </w:tcPr>
          <w:p w:rsidR="00954F9B" w:rsidRPr="00376E6D" w:rsidRDefault="00954F9B" w:rsidP="002237EA">
            <w:pPr>
              <w:pStyle w:val="Default"/>
              <w:rPr>
                <w:lang w:val="en-US"/>
              </w:rPr>
            </w:pPr>
            <w:r>
              <w:rPr>
                <w:lang w:val="en-US"/>
              </w:rPr>
              <w:t>SystemC name of the module</w:t>
            </w:r>
          </w:p>
        </w:tc>
      </w:tr>
      <w:tr w:rsidR="00954F9B">
        <w:tc>
          <w:tcPr>
            <w:tcW w:w="1843" w:type="dxa"/>
            <w:shd w:val="clear" w:color="auto" w:fill="C6D9F1" w:themeFill="text2" w:themeFillTint="33"/>
          </w:tcPr>
          <w:p w:rsidR="00954F9B" w:rsidRDefault="00954F9B" w:rsidP="002237EA">
            <w:pPr>
              <w:pStyle w:val="Default"/>
            </w:pPr>
            <w:r>
              <w:t>type</w:t>
            </w:r>
          </w:p>
        </w:tc>
        <w:tc>
          <w:tcPr>
            <w:tcW w:w="7828" w:type="dxa"/>
            <w:shd w:val="clear" w:color="auto" w:fill="C6D9F1" w:themeFill="text2" w:themeFillTint="33"/>
          </w:tcPr>
          <w:p w:rsidR="00954F9B" w:rsidRDefault="00954F9B" w:rsidP="002237EA">
            <w:pPr>
              <w:pStyle w:val="Default"/>
            </w:pPr>
            <w:r>
              <w:t>MEMDevice::device_type</w:t>
            </w:r>
          </w:p>
          <w:p w:rsidR="00954F9B" w:rsidRDefault="00954F9B" w:rsidP="002237EA">
            <w:pPr>
              <w:pStyle w:val="Default"/>
            </w:pPr>
            <w:r>
              <w:t>0 – ROM, 1 - IO, 2 – SRAM, 3 – SDRAM</w:t>
            </w:r>
          </w:p>
        </w:tc>
      </w:tr>
      <w:tr w:rsidR="00954F9B">
        <w:tc>
          <w:tcPr>
            <w:tcW w:w="1843" w:type="dxa"/>
          </w:tcPr>
          <w:p w:rsidR="00954F9B" w:rsidRDefault="00954F9B" w:rsidP="002237EA">
            <w:pPr>
              <w:pStyle w:val="Default"/>
            </w:pPr>
            <w:r>
              <w:t>banks</w:t>
            </w:r>
          </w:p>
        </w:tc>
        <w:tc>
          <w:tcPr>
            <w:tcW w:w="7828" w:type="dxa"/>
          </w:tcPr>
          <w:p w:rsidR="00954F9B" w:rsidRPr="00376E6D" w:rsidRDefault="00A200F8" w:rsidP="002237EA">
            <w:pPr>
              <w:pStyle w:val="Default"/>
              <w:rPr>
                <w:lang w:val="en-US"/>
              </w:rPr>
            </w:pPr>
            <w:r>
              <w:rPr>
                <w:lang w:val="en-US"/>
              </w:rPr>
              <w:t>Number of parallel banks to be modeled</w:t>
            </w:r>
          </w:p>
        </w:tc>
      </w:tr>
      <w:tr w:rsidR="00954F9B">
        <w:tc>
          <w:tcPr>
            <w:tcW w:w="1843" w:type="dxa"/>
            <w:shd w:val="clear" w:color="auto" w:fill="C6D9F1" w:themeFill="text2" w:themeFillTint="33"/>
          </w:tcPr>
          <w:p w:rsidR="00954F9B" w:rsidRDefault="00A200F8" w:rsidP="002237EA">
            <w:pPr>
              <w:pStyle w:val="Default"/>
            </w:pPr>
            <w:r>
              <w:t>bsize</w:t>
            </w:r>
          </w:p>
        </w:tc>
        <w:tc>
          <w:tcPr>
            <w:tcW w:w="7828" w:type="dxa"/>
            <w:shd w:val="clear" w:color="auto" w:fill="C6D9F1" w:themeFill="text2" w:themeFillTint="33"/>
          </w:tcPr>
          <w:p w:rsidR="00954F9B" w:rsidRPr="00376E6D" w:rsidRDefault="00A200F8" w:rsidP="002237EA">
            <w:pPr>
              <w:pStyle w:val="Default"/>
              <w:rPr>
                <w:lang w:val="en-US"/>
              </w:rPr>
            </w:pPr>
            <w:r>
              <w:rPr>
                <w:lang w:val="en-US"/>
              </w:rPr>
              <w:t>Size of one memory bank (All banks always considered to have equal size)</w:t>
            </w:r>
          </w:p>
        </w:tc>
      </w:tr>
      <w:tr w:rsidR="00954F9B">
        <w:tc>
          <w:tcPr>
            <w:tcW w:w="1843" w:type="dxa"/>
          </w:tcPr>
          <w:p w:rsidR="00954F9B" w:rsidRDefault="00A200F8" w:rsidP="002237EA">
            <w:pPr>
              <w:pStyle w:val="Default"/>
            </w:pPr>
            <w:r>
              <w:t>bits</w:t>
            </w:r>
          </w:p>
        </w:tc>
        <w:tc>
          <w:tcPr>
            <w:tcW w:w="7828" w:type="dxa"/>
          </w:tcPr>
          <w:p w:rsidR="00954F9B" w:rsidRPr="00376E6D" w:rsidRDefault="00A200F8" w:rsidP="002237EA">
            <w:pPr>
              <w:pStyle w:val="Default"/>
              <w:rPr>
                <w:lang w:val="en-US"/>
              </w:rPr>
            </w:pPr>
            <w:r>
              <w:rPr>
                <w:lang w:val="en-US"/>
              </w:rPr>
              <w:t>Bit width of memory</w:t>
            </w:r>
          </w:p>
        </w:tc>
      </w:tr>
      <w:tr w:rsidR="00954F9B">
        <w:tc>
          <w:tcPr>
            <w:tcW w:w="1843" w:type="dxa"/>
            <w:shd w:val="clear" w:color="auto" w:fill="B8CCE4" w:themeFill="accent1" w:themeFillTint="66"/>
          </w:tcPr>
          <w:p w:rsidR="00954F9B" w:rsidRDefault="00A200F8" w:rsidP="002237EA">
            <w:pPr>
              <w:pStyle w:val="Default"/>
            </w:pPr>
            <w:r>
              <w:t>cols</w:t>
            </w:r>
          </w:p>
        </w:tc>
        <w:tc>
          <w:tcPr>
            <w:tcW w:w="7828" w:type="dxa"/>
            <w:tcBorders>
              <w:bottom w:val="single" w:sz="6" w:space="0" w:color="000000" w:themeColor="text1"/>
            </w:tcBorders>
            <w:shd w:val="clear" w:color="auto" w:fill="B8CCE4" w:themeFill="accent1" w:themeFillTint="66"/>
          </w:tcPr>
          <w:p w:rsidR="00954F9B" w:rsidRPr="00FD70A9" w:rsidRDefault="00A200F8" w:rsidP="00FE2604">
            <w:pPr>
              <w:pStyle w:val="Default"/>
              <w:keepNext/>
            </w:pPr>
            <w:r>
              <w:t>Number of SDRAM cols</w:t>
            </w:r>
          </w:p>
        </w:tc>
      </w:tr>
      <w:tr w:rsidR="00530875">
        <w:tc>
          <w:tcPr>
            <w:tcW w:w="1843" w:type="dxa"/>
            <w:shd w:val="clear" w:color="auto" w:fill="auto"/>
          </w:tcPr>
          <w:p w:rsidR="00530875" w:rsidRDefault="00530875" w:rsidP="002237EA">
            <w:pPr>
              <w:pStyle w:val="Default"/>
            </w:pPr>
            <w:r>
              <w:t>pow_mon</w:t>
            </w:r>
          </w:p>
        </w:tc>
        <w:tc>
          <w:tcPr>
            <w:tcW w:w="7828" w:type="dxa"/>
            <w:tcBorders>
              <w:top w:val="single" w:sz="6" w:space="0" w:color="000000" w:themeColor="text1"/>
              <w:bottom w:val="single" w:sz="24" w:space="0" w:color="000000" w:themeColor="text1"/>
            </w:tcBorders>
            <w:shd w:val="clear" w:color="auto" w:fill="auto"/>
          </w:tcPr>
          <w:p w:rsidR="00530875" w:rsidRDefault="00530875" w:rsidP="00FE2604">
            <w:pPr>
              <w:pStyle w:val="Default"/>
              <w:keepNext/>
            </w:pPr>
            <w:r>
              <w:t>Enable power monitoring</w:t>
            </w:r>
          </w:p>
        </w:tc>
      </w:tr>
    </w:tbl>
    <w:p w:rsidR="00954F9B" w:rsidRDefault="00FE2604" w:rsidP="00FE2604">
      <w:pPr>
        <w:pStyle w:val="Beschriftung"/>
        <w:jc w:val="center"/>
        <w:rPr>
          <w:lang w:val="en-GB"/>
        </w:rPr>
      </w:pPr>
      <w:bookmarkStart w:id="119" w:name="_Ref187814097"/>
      <w:r>
        <w:t xml:space="preserve">Table </w:t>
      </w:r>
      <w:fldSimple w:instr=" SEQ Table \* ARABIC ">
        <w:r w:rsidR="000A136D">
          <w:rPr>
            <w:noProof/>
          </w:rPr>
          <w:t>8</w:t>
        </w:r>
      </w:fldSimple>
      <w:bookmarkEnd w:id="119"/>
      <w:r>
        <w:t xml:space="preserve"> - Generic Memory Constructor Parameters</w:t>
      </w:r>
    </w:p>
    <w:p w:rsidR="00954F9B" w:rsidRDefault="00954F9B" w:rsidP="00954F9B">
      <w:pPr>
        <w:pStyle w:val="Default"/>
        <w:jc w:val="both"/>
        <w:rPr>
          <w:lang w:val="en-GB"/>
        </w:rPr>
      </w:pPr>
    </w:p>
    <w:p w:rsidR="00D51AF3" w:rsidRDefault="00FE2604" w:rsidP="00954F9B">
      <w:pPr>
        <w:pStyle w:val="Default"/>
        <w:jc w:val="both"/>
        <w:rPr>
          <w:lang w:val="en-GB"/>
        </w:rPr>
      </w:pPr>
      <w:r>
        <w:rPr>
          <w:lang w:val="en-GB"/>
        </w:rPr>
        <w:t>The system-level interface consists of a TLM 2.0 target socket (GreenSocket).</w:t>
      </w:r>
      <w:r w:rsidR="00D51AF3">
        <w:rPr>
          <w:lang w:val="en-GB"/>
        </w:rPr>
        <w:t xml:space="preserve"> The TLM payload comprises an extension for clearing memory regions (</w:t>
      </w:r>
      <w:r w:rsidR="00D51AF3" w:rsidRPr="00530875">
        <w:rPr>
          <w:rFonts w:ascii="Lucida Console" w:eastAsiaTheme="minorHAnsi" w:hAnsi="Lucida Console" w:cs="Arial"/>
          <w:b/>
          <w:color w:val="auto"/>
          <w:spacing w:val="10"/>
          <w:sz w:val="20"/>
          <w:lang w:val="en-US"/>
        </w:rPr>
        <w:t>ext_erase</w:t>
      </w:r>
      <w:r w:rsidR="00D51AF3">
        <w:rPr>
          <w:lang w:val="en-GB"/>
        </w:rPr>
        <w:t xml:space="preserve">). In the current version of the model this feature is only used by the SDRAM controller. </w:t>
      </w:r>
    </w:p>
    <w:p w:rsidR="00FE2604" w:rsidRDefault="008C67D3" w:rsidP="00954F9B">
      <w:pPr>
        <w:pStyle w:val="Default"/>
        <w:jc w:val="both"/>
        <w:rPr>
          <w:lang w:val="en-GB"/>
        </w:rPr>
      </w:pPr>
      <w:r>
        <w:rPr>
          <w:lang w:val="en-GB"/>
        </w:rPr>
        <w:t xml:space="preserve">Since the GM is a plain functional model the communication with the MCTRL is </w:t>
      </w:r>
      <w:r w:rsidR="00323F30">
        <w:rPr>
          <w:lang w:val="en-GB"/>
        </w:rPr>
        <w:t>based on</w:t>
      </w:r>
      <w:r>
        <w:rPr>
          <w:lang w:val="en-GB"/>
        </w:rPr>
        <w:t xml:space="preserve"> blocking transport</w:t>
      </w:r>
      <w:r w:rsidR="00323F30">
        <w:rPr>
          <w:lang w:val="en-GB"/>
        </w:rPr>
        <w:t xml:space="preserve"> (LT).</w:t>
      </w:r>
      <w:r>
        <w:rPr>
          <w:lang w:val="en-GB"/>
        </w:rPr>
        <w:t xml:space="preserve"> </w:t>
      </w:r>
    </w:p>
    <w:p w:rsidR="00F455B1" w:rsidRDefault="006134F7" w:rsidP="00733CC3">
      <w:pPr>
        <w:pStyle w:val="berschrift2"/>
        <w:jc w:val="both"/>
        <w:rPr>
          <w:lang w:val="en-GB"/>
        </w:rPr>
      </w:pPr>
      <w:r w:rsidRPr="00B75104">
        <w:rPr>
          <w:lang w:val="en-GB"/>
        </w:rPr>
        <w:t xml:space="preserve"> </w:t>
      </w:r>
      <w:r w:rsidRPr="00B75104">
        <w:rPr>
          <w:lang w:val="en-GB"/>
        </w:rPr>
        <w:tab/>
      </w:r>
      <w:bookmarkStart w:id="120" w:name="_Toc187999854"/>
      <w:r w:rsidR="00B7047C" w:rsidRPr="00B75104">
        <w:rPr>
          <w:lang w:val="en-GB"/>
        </w:rPr>
        <w:t>Internal Structure</w:t>
      </w:r>
      <w:bookmarkEnd w:id="120"/>
    </w:p>
    <w:p w:rsidR="0079495E" w:rsidRDefault="00F455B1" w:rsidP="00F5650A">
      <w:r>
        <w:t xml:space="preserve">This section describes the internal structure of the Generic Memory. The class hierarchy of the model is flat. All functionality is comprised in class </w:t>
      </w:r>
      <w:r w:rsidRPr="00F455B1">
        <w:rPr>
          <w:rFonts w:ascii="Lucida Console" w:eastAsiaTheme="minorHAnsi" w:hAnsi="Lucida Console"/>
          <w:b/>
          <w:sz w:val="20"/>
        </w:rPr>
        <w:t>GenericMemory</w:t>
      </w:r>
      <w:r>
        <w:t xml:space="preserve">, which is described in the files </w:t>
      </w:r>
      <w:r w:rsidRPr="00F455B1">
        <w:rPr>
          <w:rFonts w:ascii="Lucida Console" w:eastAsiaTheme="minorHAnsi" w:hAnsi="Lucida Console"/>
          <w:b/>
          <w:sz w:val="20"/>
        </w:rPr>
        <w:t>genericmemory.h</w:t>
      </w:r>
      <w:r>
        <w:t xml:space="preserve"> and </w:t>
      </w:r>
      <w:r w:rsidRPr="00F455B1">
        <w:rPr>
          <w:rFonts w:ascii="Lucida Console" w:eastAsiaTheme="minorHAnsi" w:hAnsi="Lucida Console"/>
          <w:b/>
          <w:sz w:val="20"/>
        </w:rPr>
        <w:t>genericmemory.cpp</w:t>
      </w:r>
      <w:r>
        <w:t>.</w:t>
      </w:r>
      <w:r w:rsidR="00323F30">
        <w:t xml:space="preserve"> File </w:t>
      </w:r>
      <w:r w:rsidR="00323F30" w:rsidRPr="00323F30">
        <w:rPr>
          <w:rFonts w:ascii="Lucida Console" w:eastAsiaTheme="minorHAnsi" w:hAnsi="Lucida Console"/>
          <w:b/>
          <w:sz w:val="20"/>
        </w:rPr>
        <w:t>ext_erase.h</w:t>
      </w:r>
      <w:r w:rsidR="00323F30">
        <w:rPr>
          <w:rFonts w:ascii="Lucida Console" w:eastAsiaTheme="minorHAnsi" w:hAnsi="Lucida Console"/>
          <w:b/>
          <w:sz w:val="20"/>
        </w:rPr>
        <w:t xml:space="preserve"> </w:t>
      </w:r>
      <w:r w:rsidR="00323F30">
        <w:t>provides an additional payload extension.</w:t>
      </w:r>
    </w:p>
    <w:p w:rsidR="00F5650A" w:rsidRDefault="0079495E" w:rsidP="0079495E">
      <w:pPr>
        <w:pStyle w:val="berschrift3"/>
      </w:pPr>
      <w:bookmarkStart w:id="121" w:name="_Toc187999855"/>
      <w:r>
        <w:t>Interface MemDevice</w:t>
      </w:r>
      <w:bookmarkEnd w:id="121"/>
    </w:p>
    <w:p w:rsidR="007B0231" w:rsidRDefault="0079495E" w:rsidP="008C30A6">
      <w:pPr>
        <w:rPr>
          <w:lang w:val="en-GB"/>
        </w:rPr>
      </w:pPr>
      <w:r>
        <w:rPr>
          <w:lang w:val="en-GB"/>
        </w:rPr>
        <w:t xml:space="preserve">The </w:t>
      </w:r>
      <w:r w:rsidR="008C30A6">
        <w:rPr>
          <w:lang w:val="en-GB"/>
        </w:rPr>
        <w:t xml:space="preserve">Generic Memory implements the interface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The </w:t>
      </w:r>
      <w:r w:rsidR="007B0231">
        <w:rPr>
          <w:rFonts w:ascii="Lucida Console" w:eastAsiaTheme="minorHAnsi" w:hAnsi="Lucida Console"/>
          <w:b/>
          <w:sz w:val="20"/>
        </w:rPr>
        <w:t>MEM</w:t>
      </w:r>
      <w:r w:rsidR="008C30A6" w:rsidRPr="008C30A6">
        <w:rPr>
          <w:rFonts w:ascii="Lucida Console" w:eastAsiaTheme="minorHAnsi" w:hAnsi="Lucida Console"/>
          <w:b/>
          <w:sz w:val="20"/>
        </w:rPr>
        <w:t>Device</w:t>
      </w:r>
      <w:r w:rsidR="008C30A6">
        <w:rPr>
          <w:lang w:val="en-GB"/>
        </w:rPr>
        <w:t xml:space="preserve"> interface enables the MCTRL to identify the type of the memory (PROM</w:t>
      </w:r>
      <w:r w:rsidR="003B4798">
        <w:rPr>
          <w:lang w:val="en-GB"/>
        </w:rPr>
        <w:t>, IO, SRAM, SDRAM) and its main</w:t>
      </w:r>
      <w:r w:rsidR="008C30A6">
        <w:rPr>
          <w:lang w:val="en-GB"/>
        </w:rPr>
        <w:t xml:space="preserve"> configuration parameters. For access to t</w:t>
      </w:r>
      <w:r w:rsidR="00C801E5">
        <w:rPr>
          <w:lang w:val="en-GB"/>
        </w:rPr>
        <w:t xml:space="preserve">his parameters every </w:t>
      </w:r>
      <w:r w:rsidR="007B0231">
        <w:rPr>
          <w:rFonts w:ascii="Lucida Console" w:eastAsiaTheme="minorHAnsi" w:hAnsi="Lucida Console"/>
          <w:b/>
          <w:sz w:val="20"/>
        </w:rPr>
        <w:t>MEM</w:t>
      </w:r>
      <w:r w:rsidR="00C801E5" w:rsidRPr="007B0231">
        <w:rPr>
          <w:rFonts w:ascii="Lucida Console" w:eastAsiaTheme="minorHAnsi" w:hAnsi="Lucida Console"/>
          <w:b/>
          <w:sz w:val="20"/>
        </w:rPr>
        <w:t>Device</w:t>
      </w:r>
      <w:r w:rsidR="00C801E5">
        <w:rPr>
          <w:lang w:val="en-GB"/>
        </w:rPr>
        <w:t xml:space="preserve"> provides a set of virtual functions, which can be overwritten by the child class. The GM uses the default implementation of the access functions. </w:t>
      </w:r>
    </w:p>
    <w:p w:rsidR="008C30A6" w:rsidRDefault="007B0231" w:rsidP="008C30A6">
      <w:pPr>
        <w:rPr>
          <w:lang w:val="en-GB"/>
        </w:rPr>
      </w:pPr>
      <w:r w:rsidRPr="00EE1D10">
        <w:rPr>
          <w:rFonts w:ascii="Lucida Console" w:eastAsiaTheme="minorHAnsi" w:hAnsi="Lucida Console"/>
          <w:b/>
          <w:sz w:val="20"/>
        </w:rPr>
        <w:t>get_type</w:t>
      </w:r>
      <w:r>
        <w:rPr>
          <w:lang w:val="en-GB"/>
        </w:rPr>
        <w:t xml:space="preserve"> </w:t>
      </w:r>
      <w:r w:rsidR="00EE1D10">
        <w:rPr>
          <w:lang w:val="en-GB"/>
        </w:rPr>
        <w:tab/>
      </w:r>
      <w:r>
        <w:rPr>
          <w:lang w:val="en-GB"/>
        </w:rPr>
        <w:t>– Returns the memory type (MEMDevice::device_type)</w:t>
      </w:r>
    </w:p>
    <w:p w:rsidR="007B0231" w:rsidRDefault="007B0231" w:rsidP="008C30A6">
      <w:pPr>
        <w:rPr>
          <w:lang w:val="en-GB"/>
        </w:rPr>
      </w:pPr>
      <w:r w:rsidRPr="00EE1D10">
        <w:rPr>
          <w:rFonts w:ascii="Lucida Console" w:eastAsiaTheme="minorHAnsi" w:hAnsi="Lucida Console"/>
          <w:b/>
          <w:sz w:val="20"/>
        </w:rPr>
        <w:t>get_banks</w:t>
      </w:r>
      <w:r>
        <w:rPr>
          <w:lang w:val="en-GB"/>
        </w:rPr>
        <w:t xml:space="preserve"> </w:t>
      </w:r>
      <w:r w:rsidR="00EE1D10">
        <w:rPr>
          <w:lang w:val="en-GB"/>
        </w:rPr>
        <w:tab/>
      </w:r>
      <w:r>
        <w:rPr>
          <w:lang w:val="en-GB"/>
        </w:rPr>
        <w:t>– Returns the number of parallel memory banks</w:t>
      </w:r>
    </w:p>
    <w:p w:rsidR="00443F8E" w:rsidRDefault="007B0231" w:rsidP="008C30A6">
      <w:pPr>
        <w:rPr>
          <w:lang w:val="en-GB"/>
        </w:rPr>
      </w:pPr>
      <w:r w:rsidRPr="00EE1D10">
        <w:rPr>
          <w:rFonts w:ascii="Lucida Console" w:eastAsiaTheme="minorHAnsi" w:hAnsi="Lucida Console"/>
          <w:b/>
          <w:sz w:val="20"/>
        </w:rPr>
        <w:t>get_</w:t>
      </w:r>
      <w:r w:rsidR="00443F8E" w:rsidRPr="00EE1D10">
        <w:rPr>
          <w:rFonts w:ascii="Lucida Console" w:eastAsiaTheme="minorHAnsi" w:hAnsi="Lucida Console"/>
          <w:b/>
          <w:sz w:val="20"/>
        </w:rPr>
        <w:t>bsize</w:t>
      </w:r>
      <w:r w:rsidR="00443F8E">
        <w:rPr>
          <w:lang w:val="en-GB"/>
        </w:rPr>
        <w:t xml:space="preserve"> </w:t>
      </w:r>
      <w:r w:rsidR="00EE1D10">
        <w:rPr>
          <w:lang w:val="en-GB"/>
        </w:rPr>
        <w:tab/>
      </w:r>
      <w:r w:rsidR="00443F8E">
        <w:rPr>
          <w:lang w:val="en-GB"/>
        </w:rPr>
        <w:t>– Returns the size of one memory banks in bytes</w:t>
      </w:r>
    </w:p>
    <w:p w:rsidR="00443F8E" w:rsidRDefault="00443F8E" w:rsidP="008C30A6">
      <w:pPr>
        <w:rPr>
          <w:lang w:val="en-GB"/>
        </w:rPr>
      </w:pPr>
      <w:r w:rsidRPr="00EE1D10">
        <w:rPr>
          <w:rFonts w:ascii="Lucida Console" w:eastAsiaTheme="minorHAnsi" w:hAnsi="Lucida Console"/>
          <w:b/>
          <w:sz w:val="20"/>
        </w:rPr>
        <w:t>get_bits</w:t>
      </w:r>
      <w:r>
        <w:rPr>
          <w:lang w:val="en-GB"/>
        </w:rPr>
        <w:t xml:space="preserve"> </w:t>
      </w:r>
      <w:r w:rsidR="00EE1D10">
        <w:rPr>
          <w:lang w:val="en-GB"/>
        </w:rPr>
        <w:tab/>
      </w:r>
      <w:r>
        <w:rPr>
          <w:lang w:val="en-GB"/>
        </w:rPr>
        <w:t>– Returns the width of the memory</w:t>
      </w:r>
    </w:p>
    <w:p w:rsidR="008C30A6" w:rsidRDefault="00443F8E" w:rsidP="008C30A6">
      <w:pPr>
        <w:rPr>
          <w:lang w:val="en-GB"/>
        </w:rPr>
      </w:pPr>
      <w:r w:rsidRPr="00EE1D10">
        <w:rPr>
          <w:rFonts w:ascii="Lucida Console" w:eastAsiaTheme="minorHAnsi" w:hAnsi="Lucida Console"/>
          <w:b/>
          <w:sz w:val="20"/>
        </w:rPr>
        <w:t>get_cols</w:t>
      </w:r>
      <w:r>
        <w:rPr>
          <w:lang w:val="en-GB"/>
        </w:rPr>
        <w:t xml:space="preserve"> </w:t>
      </w:r>
      <w:r w:rsidR="00EE1D10">
        <w:rPr>
          <w:lang w:val="en-GB"/>
        </w:rPr>
        <w:tab/>
      </w:r>
      <w:r>
        <w:rPr>
          <w:lang w:val="en-GB"/>
        </w:rPr>
        <w:t>– Returns the number of SDRAM cols</w:t>
      </w:r>
    </w:p>
    <w:p w:rsidR="00B6647C" w:rsidRDefault="0079495E" w:rsidP="008C30A6">
      <w:pPr>
        <w:pStyle w:val="berschrift3"/>
        <w:rPr>
          <w:lang w:val="en-GB"/>
        </w:rPr>
      </w:pPr>
      <w:bookmarkStart w:id="122" w:name="_Toc187999856"/>
      <w:r>
        <w:rPr>
          <w:lang w:val="en-GB"/>
        </w:rPr>
        <w:t>Functional Memory</w:t>
      </w:r>
      <w:bookmarkEnd w:id="122"/>
    </w:p>
    <w:p w:rsidR="00943D3D" w:rsidRDefault="00236801" w:rsidP="00236801">
      <w:pPr>
        <w:pStyle w:val="Default"/>
        <w:spacing w:after="120"/>
        <w:jc w:val="both"/>
        <w:rPr>
          <w:lang w:val="en-GB"/>
        </w:rPr>
      </w:pPr>
      <w:r>
        <w:rPr>
          <w:lang w:val="en-GB"/>
        </w:rPr>
        <w:t xml:space="preserve">The storage of the GM is implemented as a </w:t>
      </w:r>
      <w:r w:rsidRPr="002E058F">
        <w:rPr>
          <w:rFonts w:ascii="Lucida Console" w:eastAsiaTheme="minorHAnsi" w:hAnsi="Lucida Console" w:cs="Arial"/>
          <w:b/>
          <w:color w:val="auto"/>
          <w:spacing w:val="10"/>
          <w:sz w:val="20"/>
          <w:lang w:val="en-US"/>
        </w:rPr>
        <w:t>std::map</w:t>
      </w:r>
      <w:r>
        <w:rPr>
          <w:lang w:val="en-GB"/>
        </w:rPr>
        <w:t xml:space="preserve"> (memory) with 32bit wide keys </w:t>
      </w:r>
      <w:r w:rsidR="00323F30">
        <w:rPr>
          <w:lang w:val="en-GB"/>
        </w:rPr>
        <w:t xml:space="preserve">(addresses) </w:t>
      </w:r>
      <w:r>
        <w:rPr>
          <w:lang w:val="en-GB"/>
        </w:rPr>
        <w:t xml:space="preserve">and 8bit data entries. Byte access to memory is performed using two access functions: </w:t>
      </w:r>
      <w:r w:rsidRPr="002E058F">
        <w:rPr>
          <w:rFonts w:ascii="Lucida Console" w:eastAsiaTheme="minorHAnsi" w:hAnsi="Lucida Console" w:cs="Arial"/>
          <w:b/>
          <w:color w:val="auto"/>
          <w:spacing w:val="10"/>
          <w:sz w:val="20"/>
          <w:lang w:val="en-US"/>
        </w:rPr>
        <w:t>read</w:t>
      </w:r>
      <w:r>
        <w:rPr>
          <w:lang w:val="en-GB"/>
        </w:rPr>
        <w:t xml:space="preserve"> and </w:t>
      </w:r>
      <w:r w:rsidRPr="002E058F">
        <w:rPr>
          <w:rFonts w:ascii="Lucida Console" w:eastAsiaTheme="minorHAnsi" w:hAnsi="Lucida Console" w:cs="Arial"/>
          <w:b/>
          <w:color w:val="auto"/>
          <w:spacing w:val="10"/>
          <w:sz w:val="20"/>
          <w:lang w:val="en-US"/>
        </w:rPr>
        <w:t>write</w:t>
      </w:r>
      <w:r>
        <w:rPr>
          <w:lang w:val="en-GB"/>
        </w:rPr>
        <w:t xml:space="preserve">. The access functions are directly called from the </w:t>
      </w:r>
      <w:r w:rsidRPr="002E058F">
        <w:rPr>
          <w:rFonts w:ascii="Lucida Console" w:eastAsiaTheme="minorHAnsi" w:hAnsi="Lucida Console" w:cs="Arial"/>
          <w:b/>
          <w:color w:val="auto"/>
          <w:spacing w:val="10"/>
          <w:sz w:val="20"/>
          <w:lang w:val="en-US"/>
        </w:rPr>
        <w:t>b_transport</w:t>
      </w:r>
      <w:r>
        <w:rPr>
          <w:lang w:val="en-GB"/>
        </w:rPr>
        <w:t xml:space="preserve"> method.</w:t>
      </w:r>
      <w:r w:rsidR="00323F30">
        <w:rPr>
          <w:lang w:val="en-GB"/>
        </w:rPr>
        <w:t xml:space="preserve"> </w:t>
      </w:r>
      <w:r>
        <w:rPr>
          <w:lang w:val="en-GB"/>
        </w:rPr>
        <w:t xml:space="preserve"> </w:t>
      </w:r>
    </w:p>
    <w:p w:rsidR="00236801" w:rsidRDefault="00943D3D" w:rsidP="00236801">
      <w:pPr>
        <w:pStyle w:val="Default"/>
        <w:spacing w:after="120"/>
        <w:jc w:val="both"/>
        <w:rPr>
          <w:lang w:val="en-GB"/>
        </w:rPr>
      </w:pPr>
      <w:r>
        <w:rPr>
          <w:lang w:val="en-GB"/>
        </w:rPr>
        <w:t xml:space="preserve">In case the </w:t>
      </w:r>
      <w:r w:rsidRPr="00943D3D">
        <w:rPr>
          <w:rFonts w:ascii="Lucida Console" w:eastAsiaTheme="minorHAnsi" w:hAnsi="Lucida Console" w:cs="Arial"/>
          <w:b/>
          <w:color w:val="auto"/>
          <w:spacing w:val="10"/>
          <w:sz w:val="20"/>
          <w:lang w:val="en-US"/>
        </w:rPr>
        <w:t>ext_erase</w:t>
      </w:r>
      <w:r>
        <w:rPr>
          <w:lang w:val="en-GB"/>
        </w:rPr>
        <w:t xml:space="preserve"> payload extension is set, the respective memory region (</w:t>
      </w:r>
      <w:r w:rsidRPr="00943D3D">
        <w:rPr>
          <w:rFonts w:ascii="Lucida Console" w:eastAsiaTheme="minorHAnsi" w:hAnsi="Lucida Console" w:cs="Arial"/>
          <w:b/>
          <w:color w:val="auto"/>
          <w:spacing w:val="10"/>
          <w:sz w:val="20"/>
          <w:lang w:val="en-US"/>
        </w:rPr>
        <w:t>start</w:t>
      </w:r>
      <w:r>
        <w:rPr>
          <w:lang w:val="en-GB"/>
        </w:rPr>
        <w:t xml:space="preserve"> – </w:t>
      </w:r>
      <w:r w:rsidRPr="00943D3D">
        <w:rPr>
          <w:rFonts w:ascii="Lucida Console" w:eastAsiaTheme="minorHAnsi" w:hAnsi="Lucida Console" w:cs="Arial"/>
          <w:b/>
          <w:color w:val="auto"/>
          <w:spacing w:val="10"/>
          <w:sz w:val="20"/>
          <w:lang w:val="en-US"/>
        </w:rPr>
        <w:t>end</w:t>
      </w:r>
      <w:r>
        <w:rPr>
          <w:lang w:val="en-GB"/>
        </w:rPr>
        <w:t>) is cleared using the erase function. This happens when switching SDRAM to Deep-Power-Down-Mode or Partial-Self-Refresh.</w:t>
      </w:r>
    </w:p>
    <w:p w:rsidR="006C571C" w:rsidRDefault="003646DC" w:rsidP="00733CC3">
      <w:pPr>
        <w:pStyle w:val="berschrift2"/>
        <w:jc w:val="both"/>
        <w:rPr>
          <w:lang w:val="en-GB"/>
        </w:rPr>
      </w:pPr>
      <w:r w:rsidRPr="006C571C">
        <w:rPr>
          <w:lang w:val="en-GB"/>
        </w:rPr>
        <w:tab/>
      </w:r>
      <w:bookmarkStart w:id="123" w:name="_Toc187999857"/>
      <w:r w:rsidR="00B7047C" w:rsidRPr="006C571C">
        <w:rPr>
          <w:lang w:val="en-GB"/>
        </w:rPr>
        <w:t>Compilation Instr</w:t>
      </w:r>
      <w:r w:rsidR="00B7047C" w:rsidRPr="00B75104">
        <w:rPr>
          <w:lang w:val="en-GB"/>
        </w:rPr>
        <w:t>uctions</w:t>
      </w:r>
      <w:bookmarkEnd w:id="123"/>
    </w:p>
    <w:p w:rsidR="005C6A85" w:rsidRDefault="005C6A85" w:rsidP="006C571C"/>
    <w:p w:rsidR="005C6A85" w:rsidRDefault="006C571C" w:rsidP="006C571C">
      <w:r>
        <w:t xml:space="preserve">The compilation of the </w:t>
      </w:r>
      <w:r w:rsidR="005C6A85">
        <w:t xml:space="preserve">GM is </w:t>
      </w:r>
      <w:r>
        <w:t>integrated in the compilation of the MCTRL</w:t>
      </w:r>
      <w:r w:rsidR="005C6A85">
        <w:t>. An appropriate WAF wscript is provided and integrated in the superordinate build mechanism of the library.</w:t>
      </w:r>
    </w:p>
    <w:p w:rsidR="005C6A85" w:rsidRDefault="005C6A85" w:rsidP="006C571C">
      <w:r>
        <w:t xml:space="preserve">All required objects for simulating the GM and the MCTRL are compiled in a sub-library name </w:t>
      </w:r>
      <w:r w:rsidRPr="00E965FC">
        <w:rPr>
          <w:rFonts w:ascii="Lucida Console" w:eastAsiaTheme="minorHAnsi" w:hAnsi="Lucida Console"/>
          <w:b/>
          <w:sz w:val="20"/>
        </w:rPr>
        <w:t>mctrl</w:t>
      </w:r>
      <w:r>
        <w:t xml:space="preserve"> using following command:</w:t>
      </w:r>
    </w:p>
    <w:p w:rsidR="005C6A85" w:rsidRPr="00E965FC" w:rsidRDefault="005C6A85" w:rsidP="006C571C">
      <w:pPr>
        <w:rPr>
          <w:rFonts w:ascii="Lucida Console" w:eastAsiaTheme="minorHAnsi" w:hAnsi="Lucida Console"/>
          <w:b/>
          <w:sz w:val="20"/>
        </w:rPr>
      </w:pPr>
      <w:r w:rsidRPr="00E965FC">
        <w:rPr>
          <w:rFonts w:ascii="Lucida Console" w:eastAsiaTheme="minorHAnsi" w:hAnsi="Lucida Console"/>
          <w:b/>
          <w:sz w:val="20"/>
        </w:rPr>
        <w:t>./waf –target=mctrl</w:t>
      </w:r>
    </w:p>
    <w:p w:rsidR="006C571C" w:rsidRDefault="005C6A85" w:rsidP="006C571C">
      <w:r>
        <w:t xml:space="preserve">To utilize the GM in simulations with other components, add </w:t>
      </w:r>
      <w:r w:rsidRPr="00E965FC">
        <w:rPr>
          <w:rFonts w:ascii="Lucida Console" w:eastAsiaTheme="minorHAnsi" w:hAnsi="Lucida Console"/>
          <w:b/>
          <w:sz w:val="20"/>
        </w:rPr>
        <w:t>mctrl</w:t>
      </w:r>
      <w:r>
        <w:t xml:space="preserve"> to the use list of your wscript.</w:t>
      </w:r>
    </w:p>
    <w:p w:rsidR="006C571C" w:rsidRDefault="00E965FC" w:rsidP="006C571C">
      <w:pPr>
        <w:spacing w:after="120"/>
      </w:pPr>
      <w:r>
        <w:t>Compilation of the GM requires following include files:</w:t>
      </w:r>
    </w:p>
    <w:p w:rsidR="005C6E33" w:rsidRDefault="008675D7" w:rsidP="006C571C">
      <w:pPr>
        <w:pStyle w:val="Default"/>
        <w:rPr>
          <w:rStyle w:val="apple-style-span"/>
          <w:rFonts w:cs="Arial"/>
          <w:color w:val="auto"/>
          <w:spacing w:val="10"/>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00323F30">
        <w:rPr>
          <w:rStyle w:val="apple-converted-space"/>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w:t>
      </w:r>
      <w:r w:rsidR="00323F30">
        <w:rPr>
          <w:rStyle w:val="apple-style-span"/>
          <w:rFonts w:ascii="Courier New" w:hAnsi="Courier New" w:cs="Courier New"/>
          <w:b/>
          <w:bCs/>
          <w:color w:val="81C4E0"/>
          <w:sz w:val="18"/>
          <w:szCs w:val="27"/>
          <w:lang w:val="en-US"/>
        </w:rPr>
        <w:t>socket/target/single_socket.h</w:t>
      </w:r>
      <w:r w:rsidRPr="008675D7">
        <w:rPr>
          <w:rStyle w:val="apple-style-span"/>
          <w:rFonts w:ascii="Courier New" w:hAnsi="Courier New" w:cs="Courier New"/>
          <w:b/>
          <w:bCs/>
          <w:color w:val="81C4E0"/>
          <w:sz w:val="18"/>
          <w:szCs w:val="27"/>
          <w:lang w:val="en-US"/>
        </w:rPr>
        <w:t>&gt;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00323F30">
        <w:rPr>
          <w:rStyle w:val="apple-style-span"/>
          <w:rFonts w:ascii="Courier New" w:hAnsi="Courier New" w:cs="Courier New"/>
          <w:b/>
          <w:bCs/>
          <w:color w:val="81C4E0"/>
          <w:sz w:val="18"/>
          <w:szCs w:val="27"/>
          <w:lang w:val="en-US"/>
        </w:rPr>
        <w:t>"verbose.h”</w:t>
      </w:r>
    </w:p>
    <w:p w:rsidR="005C6E33" w:rsidRDefault="005C6E33" w:rsidP="005C6E33">
      <w:pPr>
        <w:pStyle w:val="Default"/>
        <w:rPr>
          <w:rStyle w:val="apple-style-span"/>
        </w:rPr>
      </w:pP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w:t>
      </w:r>
      <w:r>
        <w:rPr>
          <w:rStyle w:val="apple-style-span"/>
          <w:rFonts w:ascii="Courier New" w:hAnsi="Courier New" w:cs="Courier New"/>
          <w:b/>
          <w:bCs/>
          <w:color w:val="81C4E0"/>
          <w:sz w:val="18"/>
          <w:szCs w:val="27"/>
          <w:lang w:val="en-US"/>
        </w:rPr>
        <w:t>power_monitor.</w:t>
      </w:r>
      <w:r w:rsidRPr="008675D7">
        <w:rPr>
          <w:rStyle w:val="apple-style-span"/>
          <w:rFonts w:ascii="Courier New" w:hAnsi="Courier New" w:cs="Courier New"/>
          <w:b/>
          <w:bCs/>
          <w:color w:val="81C4E0"/>
          <w:sz w:val="18"/>
          <w:szCs w:val="27"/>
          <w:lang w:val="en-US"/>
        </w:rPr>
        <w:t>h"</w:t>
      </w:r>
    </w:p>
    <w:p w:rsidR="00323F30" w:rsidRDefault="005C6E33" w:rsidP="006C571C">
      <w:pPr>
        <w:pStyle w:val="Default"/>
        <w:rPr>
          <w:rStyle w:val="apple-style-span"/>
        </w:rPr>
      </w:pPr>
      <w:r>
        <w:rPr>
          <w:rStyle w:val="apple-converted-space"/>
          <w:rFonts w:ascii="Courier New" w:hAnsi="Courier New" w:cs="Courier New"/>
          <w:color w:val="7F7F7F"/>
          <w:sz w:val="18"/>
          <w:szCs w:val="27"/>
          <w:lang w:val="en-US"/>
        </w:rPr>
        <w:t>9</w:t>
      </w:r>
      <w:r w:rsidR="008675D7" w:rsidRPr="008675D7">
        <w:rPr>
          <w:rStyle w:val="apple-converted-space"/>
          <w:rFonts w:ascii="Courier New" w:hAnsi="Courier New" w:cs="Courier New"/>
          <w:color w:val="7F7F7F"/>
          <w:sz w:val="18"/>
          <w:szCs w:val="27"/>
          <w:lang w:val="en-US"/>
        </w:rPr>
        <w:t> </w:t>
      </w:r>
      <w:r w:rsidR="008675D7" w:rsidRPr="008675D7">
        <w:rPr>
          <w:rStyle w:val="apple-style-span"/>
          <w:rFonts w:ascii="Courier New" w:hAnsi="Courier New" w:cs="Courier New"/>
          <w:color w:val="FF0000"/>
          <w:sz w:val="18"/>
          <w:szCs w:val="27"/>
          <w:lang w:val="en-US"/>
        </w:rPr>
        <w:t>#include</w:t>
      </w:r>
      <w:r w:rsidR="008675D7" w:rsidRPr="008675D7">
        <w:rPr>
          <w:rStyle w:val="apple-converted-space"/>
          <w:rFonts w:ascii="Courier New" w:hAnsi="Courier New" w:cs="Courier New"/>
          <w:color w:val="FF0000"/>
          <w:sz w:val="18"/>
          <w:szCs w:val="27"/>
          <w:lang w:val="en-US"/>
        </w:rPr>
        <w:t> </w:t>
      </w:r>
      <w:r w:rsidR="008675D7"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memdevice.</w:t>
      </w:r>
      <w:r w:rsidR="008675D7" w:rsidRPr="008675D7">
        <w:rPr>
          <w:rStyle w:val="apple-style-span"/>
          <w:rFonts w:ascii="Courier New" w:hAnsi="Courier New" w:cs="Courier New"/>
          <w:b/>
          <w:bCs/>
          <w:color w:val="81C4E0"/>
          <w:sz w:val="18"/>
          <w:szCs w:val="27"/>
          <w:lang w:val="en-US"/>
        </w:rPr>
        <w:t>h"</w:t>
      </w:r>
    </w:p>
    <w:p w:rsidR="00323F30" w:rsidRDefault="005C6E33" w:rsidP="00323F30">
      <w:pPr>
        <w:pStyle w:val="Default"/>
        <w:rPr>
          <w:rStyle w:val="apple-style-span"/>
        </w:rPr>
      </w:pPr>
      <w:r>
        <w:rPr>
          <w:rStyle w:val="apple-converted-space"/>
          <w:rFonts w:ascii="Courier New" w:hAnsi="Courier New" w:cs="Courier New"/>
          <w:color w:val="7F7F7F"/>
          <w:sz w:val="18"/>
          <w:szCs w:val="27"/>
          <w:lang w:val="en-US"/>
        </w:rPr>
        <w:t>10</w:t>
      </w:r>
      <w:r w:rsidR="00323F30" w:rsidRPr="008675D7">
        <w:rPr>
          <w:rStyle w:val="apple-converted-space"/>
          <w:rFonts w:ascii="Courier New" w:hAnsi="Courier New" w:cs="Courier New"/>
          <w:color w:val="7F7F7F"/>
          <w:sz w:val="18"/>
          <w:szCs w:val="27"/>
          <w:lang w:val="en-US"/>
        </w:rPr>
        <w:t> </w:t>
      </w:r>
      <w:r w:rsidR="00323F30" w:rsidRPr="008675D7">
        <w:rPr>
          <w:rStyle w:val="apple-style-span"/>
          <w:rFonts w:ascii="Courier New" w:hAnsi="Courier New" w:cs="Courier New"/>
          <w:color w:val="FF0000"/>
          <w:sz w:val="18"/>
          <w:szCs w:val="27"/>
          <w:lang w:val="en-US"/>
        </w:rPr>
        <w:t>#include</w:t>
      </w:r>
      <w:r w:rsidR="00323F30" w:rsidRPr="008675D7">
        <w:rPr>
          <w:rStyle w:val="apple-converted-space"/>
          <w:rFonts w:ascii="Courier New" w:hAnsi="Courier New" w:cs="Courier New"/>
          <w:color w:val="FF0000"/>
          <w:sz w:val="18"/>
          <w:szCs w:val="27"/>
          <w:lang w:val="en-US"/>
        </w:rPr>
        <w:t> </w:t>
      </w:r>
      <w:r w:rsidR="00323F30" w:rsidRPr="008675D7">
        <w:rPr>
          <w:rStyle w:val="apple-style-span"/>
          <w:rFonts w:ascii="Courier New" w:hAnsi="Courier New" w:cs="Courier New"/>
          <w:b/>
          <w:bCs/>
          <w:color w:val="81C4E0"/>
          <w:sz w:val="18"/>
          <w:szCs w:val="27"/>
          <w:lang w:val="en-US"/>
        </w:rPr>
        <w:t>"</w:t>
      </w:r>
      <w:r w:rsidR="00323F30">
        <w:rPr>
          <w:rStyle w:val="apple-style-span"/>
          <w:rFonts w:ascii="Courier New" w:hAnsi="Courier New" w:cs="Courier New"/>
          <w:b/>
          <w:bCs/>
          <w:color w:val="81C4E0"/>
          <w:sz w:val="18"/>
          <w:szCs w:val="27"/>
          <w:lang w:val="en-US"/>
        </w:rPr>
        <w:t>ext_erase.</w:t>
      </w:r>
      <w:r w:rsidR="00323F30" w:rsidRPr="008675D7">
        <w:rPr>
          <w:rStyle w:val="apple-style-span"/>
          <w:rFonts w:ascii="Courier New" w:hAnsi="Courier New" w:cs="Courier New"/>
          <w:b/>
          <w:bCs/>
          <w:color w:val="81C4E0"/>
          <w:sz w:val="18"/>
          <w:szCs w:val="27"/>
          <w:lang w:val="en-US"/>
        </w:rPr>
        <w:t>h"</w:t>
      </w:r>
    </w:p>
    <w:p w:rsidR="00E965FC" w:rsidRDefault="003646DC" w:rsidP="00733CC3">
      <w:pPr>
        <w:pStyle w:val="berschrift2"/>
        <w:jc w:val="both"/>
        <w:rPr>
          <w:lang w:val="en-GB"/>
        </w:rPr>
      </w:pPr>
      <w:r w:rsidRPr="00B75104">
        <w:rPr>
          <w:lang w:val="en-GB"/>
        </w:rPr>
        <w:tab/>
      </w:r>
      <w:bookmarkStart w:id="124" w:name="_Toc187999858"/>
      <w:r w:rsidRPr="00B75104">
        <w:rPr>
          <w:lang w:val="en-GB"/>
        </w:rPr>
        <w:t>Example Instantiation</w:t>
      </w:r>
      <w:bookmarkEnd w:id="124"/>
    </w:p>
    <w:p w:rsidR="003646DC" w:rsidRPr="00E965FC" w:rsidRDefault="00561135" w:rsidP="00561135">
      <w:r>
        <w:t xml:space="preserve">The example below demonstrates the instantiation of the GM as PROM, IO, SRAM and SDRAM. The modules are declared in lines 13-16 and created, within the constructor, in lines 30-36. Lines 44-47 show how to bind the </w:t>
      </w:r>
      <w:r w:rsidRPr="00561135">
        <w:rPr>
          <w:rFonts w:ascii="Lucida Console" w:eastAsiaTheme="minorHAnsi" w:hAnsi="Lucida Console"/>
          <w:b/>
          <w:sz w:val="20"/>
        </w:rPr>
        <w:t>bus</w:t>
      </w:r>
      <w:r>
        <w:t xml:space="preserve"> target socket of the GM to the </w:t>
      </w:r>
      <w:r w:rsidRPr="00561135">
        <w:rPr>
          <w:rFonts w:ascii="Lucida Console" w:eastAsiaTheme="minorHAnsi" w:hAnsi="Lucida Console"/>
          <w:b/>
          <w:sz w:val="20"/>
        </w:rPr>
        <w:t>mem</w:t>
      </w:r>
      <w:r>
        <w:t xml:space="preserve"> initiator socket of the MCTRL.</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r>
        <w:rPr>
          <w:rFonts w:ascii="Courier" w:hAnsi="Courier" w:cs="Courier"/>
          <w:color w:val="6C6C6C"/>
          <w:spacing w:val="0"/>
          <w:sz w:val="16"/>
          <w:szCs w:val="26"/>
          <w:lang w:val="de-DE"/>
        </w:rPr>
        <w:t xml:space="preserve"> </w:t>
      </w:r>
    </w:p>
    <w:p w:rsidR="00E965FC" w:rsidRDefault="00E965FC" w:rsidP="00E965FC">
      <w:pPr>
        <w:widowControl w:val="0"/>
        <w:autoSpaceDE w:val="0"/>
        <w:autoSpaceDN w:val="0"/>
        <w:adjustRightInd w:val="0"/>
        <w:spacing w:before="0"/>
        <w:jc w:val="left"/>
        <w:rPr>
          <w:rFonts w:ascii="Courier" w:hAnsi="Courier" w:cs="Courier"/>
          <w:color w:val="6C6C6C"/>
          <w:spacing w:val="0"/>
          <w:sz w:val="16"/>
          <w:szCs w:val="26"/>
          <w:lang w:val="de-DE"/>
        </w:rPr>
      </w:pP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E965FC">
        <w:rPr>
          <w:rFonts w:ascii="Courier" w:hAnsi="Courier" w:cs="Courier"/>
          <w:color w:val="6C6C6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&lt;systemc.h&gt;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3</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"genericmemory.h"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4</w:t>
      </w:r>
      <w:r w:rsidRPr="00E965FC">
        <w:rPr>
          <w:rFonts w:ascii="Courier" w:hAnsi="Courier" w:cs="Courier"/>
          <w:color w:val="1D1D1D"/>
          <w:spacing w:val="0"/>
          <w:sz w:val="16"/>
          <w:szCs w:val="26"/>
          <w:lang w:val="de-DE"/>
        </w:rPr>
        <w:t xml:space="preserve">  </w:t>
      </w:r>
      <w:r w:rsidRPr="00E965FC">
        <w:rPr>
          <w:rFonts w:ascii="Courier" w:hAnsi="Courier" w:cs="Courier"/>
          <w:color w:val="FF0000"/>
          <w:spacing w:val="0"/>
          <w:sz w:val="16"/>
          <w:szCs w:val="26"/>
          <w:lang w:val="de-DE"/>
        </w:rPr>
        <w:t xml:space="preserve">#include </w:t>
      </w:r>
      <w:r w:rsidRPr="00E965FC">
        <w:rPr>
          <w:rFonts w:ascii="Courier" w:hAnsi="Courier" w:cs="Courier"/>
          <w:b/>
          <w:bCs/>
          <w:color w:val="65B8DA"/>
          <w:spacing w:val="0"/>
          <w:sz w:val="16"/>
          <w:szCs w:val="26"/>
          <w:lang w:val="de-DE"/>
        </w:rPr>
        <w:t>"mctrl.h"</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5</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6</w:t>
      </w:r>
      <w:r w:rsidRPr="00E965FC">
        <w:rPr>
          <w:rFonts w:ascii="Courier" w:hAnsi="Courier" w:cs="Courier"/>
          <w:color w:val="1D1D1D"/>
          <w:spacing w:val="0"/>
          <w:sz w:val="16"/>
          <w:szCs w:val="26"/>
          <w:lang w:val="de-DE"/>
        </w:rPr>
        <w:t xml:space="preserve">  </w:t>
      </w:r>
      <w:r w:rsidRPr="00E965FC">
        <w:rPr>
          <w:rFonts w:ascii="Courier" w:hAnsi="Courier" w:cs="Courier"/>
          <w:b/>
          <w:bCs/>
          <w:color w:val="4885B9"/>
          <w:spacing w:val="0"/>
          <w:sz w:val="16"/>
          <w:szCs w:val="26"/>
          <w:lang w:val="de-DE"/>
        </w:rPr>
        <w:t>class</w:t>
      </w:r>
      <w:r w:rsidRPr="00E965FC">
        <w:rPr>
          <w:rFonts w:ascii="Courier" w:hAnsi="Courier" w:cs="Courier"/>
          <w:color w:val="1D1D1D"/>
          <w:spacing w:val="0"/>
          <w:sz w:val="16"/>
          <w:szCs w:val="26"/>
          <w:lang w:val="de-DE"/>
        </w:rPr>
        <w:t xml:space="preserve"> Top :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 xml:space="preserve"> sc_module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7</w:t>
      </w:r>
      <w:r w:rsidRPr="00E965FC">
        <w:rPr>
          <w:rFonts w:ascii="Courier" w:hAnsi="Courier" w:cs="Courier"/>
          <w:color w:val="1D1D1D"/>
          <w:spacing w:val="0"/>
          <w:sz w:val="16"/>
          <w:szCs w:val="26"/>
          <w:lang w:val="de-DE"/>
        </w:rPr>
        <w:t xml:space="preserve">    </w:t>
      </w:r>
      <w:r w:rsidRPr="00E965FC">
        <w:rPr>
          <w:rFonts w:ascii="Courier" w:hAnsi="Courier" w:cs="Courier"/>
          <w:b/>
          <w:bCs/>
          <w:color w:val="4484EB"/>
          <w:spacing w:val="0"/>
          <w:sz w:val="16"/>
          <w:szCs w:val="26"/>
          <w:lang w:val="de-DE"/>
        </w:rPr>
        <w:t>public</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8</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 xml:space="preserve"> 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xml:space="preserve">// Memory controller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10</w:t>
      </w:r>
      <w:r w:rsidRPr="00E965FC">
        <w:rPr>
          <w:rFonts w:ascii="Courier" w:hAnsi="Courier" w:cs="Courier"/>
          <w:color w:val="1D1D1D"/>
          <w:spacing w:val="0"/>
          <w:sz w:val="16"/>
          <w:szCs w:val="26"/>
          <w:lang w:val="de-DE"/>
        </w:rPr>
        <w:t xml:space="preserve">      Mctrl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11</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12</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13</w:t>
      </w:r>
      <w:r w:rsidRPr="00E965FC">
        <w:rPr>
          <w:rFonts w:ascii="Courier" w:hAnsi="Courier" w:cs="Courier"/>
          <w:color w:val="1D1D1D"/>
          <w:spacing w:val="0"/>
          <w:sz w:val="16"/>
          <w:szCs w:val="26"/>
          <w:lang w:val="de-DE"/>
        </w:rPr>
        <w:t xml:space="preserve">      GenericMemory  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14</w:t>
      </w:r>
      <w:r w:rsidRPr="00E965FC">
        <w:rPr>
          <w:rFonts w:ascii="Courier" w:hAnsi="Courier" w:cs="Courier"/>
          <w:color w:val="1D1D1D"/>
          <w:spacing w:val="0"/>
          <w:sz w:val="16"/>
          <w:szCs w:val="26"/>
          <w:lang w:val="de-DE"/>
        </w:rPr>
        <w:t xml:space="preserve">      GenericMemory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15</w:t>
      </w:r>
      <w:r w:rsidRPr="00E965FC">
        <w:rPr>
          <w:rFonts w:ascii="Courier" w:hAnsi="Courier" w:cs="Courier"/>
          <w:color w:val="1D1D1D"/>
          <w:spacing w:val="0"/>
          <w:sz w:val="16"/>
          <w:szCs w:val="26"/>
          <w:lang w:val="de-DE"/>
        </w:rPr>
        <w:t xml:space="preserve">      GenericMemory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16</w:t>
      </w:r>
      <w:r w:rsidRPr="00E965FC">
        <w:rPr>
          <w:rFonts w:ascii="Courier" w:hAnsi="Courier" w:cs="Courier"/>
          <w:color w:val="1D1D1D"/>
          <w:spacing w:val="0"/>
          <w:sz w:val="16"/>
          <w:szCs w:val="26"/>
          <w:lang w:val="de-DE"/>
        </w:rPr>
        <w:t xml:space="preserve">      GenericMemory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19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Constructor</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21</w:t>
      </w:r>
      <w:r w:rsidRPr="00E965FC">
        <w:rPr>
          <w:rFonts w:ascii="Courier" w:hAnsi="Courier" w:cs="Courier"/>
          <w:color w:val="1D1D1D"/>
          <w:spacing w:val="0"/>
          <w:sz w:val="16"/>
          <w:szCs w:val="26"/>
          <w:lang w:val="de-DE"/>
        </w:rPr>
        <w:t xml:space="preserve">      Top(sc_module_name mn) : sc_module(mn),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23</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24</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MCTRL</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26</w:t>
      </w:r>
      <w:r w:rsidRPr="00E965FC">
        <w:rPr>
          <w:rFonts w:ascii="Courier" w:hAnsi="Courier" w:cs="Courier"/>
          <w:color w:val="1D1D1D"/>
          <w:spacing w:val="0"/>
          <w:sz w:val="16"/>
          <w:szCs w:val="26"/>
          <w:lang w:val="de-DE"/>
        </w:rPr>
        <w:t xml:space="preserve">              mctrl(</w:t>
      </w:r>
      <w:r w:rsidRPr="00E965FC">
        <w:rPr>
          <w:rFonts w:ascii="Courier" w:hAnsi="Courier" w:cs="Courier"/>
          <w:b/>
          <w:bCs/>
          <w:color w:val="65B8DA"/>
          <w:spacing w:val="0"/>
          <w:sz w:val="16"/>
          <w:szCs w:val="26"/>
          <w:lang w:val="de-DE"/>
        </w:rPr>
        <w:t>"mctrl"</w:t>
      </w:r>
      <w:r w:rsidRPr="00E965FC">
        <w:rPr>
          <w:rFonts w:ascii="Courier" w:hAnsi="Courier" w:cs="Courier"/>
          <w:color w:val="1D1D1D"/>
          <w:spacing w:val="0"/>
          <w:sz w:val="16"/>
          <w:szCs w:val="26"/>
          <w:lang w:val="de-DE"/>
        </w:rPr>
        <w:t>, romasel, sdrasel, romaddr, rommask, ioaddr, iomask,</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27</w:t>
      </w:r>
      <w:r w:rsidRPr="00E965FC">
        <w:rPr>
          <w:rFonts w:ascii="Courier" w:hAnsi="Courier" w:cs="Courier"/>
          <w:color w:val="1D1D1D"/>
          <w:spacing w:val="0"/>
          <w:sz w:val="16"/>
          <w:szCs w:val="26"/>
          <w:lang w:val="de-DE"/>
        </w:rPr>
        <w:t xml:space="preserve">                             ramaddr, rammask, paddr,   pmask,   wprot,  srbanks,</w:t>
      </w:r>
    </w:p>
    <w:p w:rsidR="00561135"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28</w:t>
      </w:r>
      <w:r w:rsidRPr="00E965FC">
        <w:rPr>
          <w:rFonts w:ascii="Courier" w:hAnsi="Courier" w:cs="Courier"/>
          <w:color w:val="1D1D1D"/>
          <w:spacing w:val="0"/>
          <w:sz w:val="16"/>
          <w:szCs w:val="26"/>
          <w:lang w:val="de-DE"/>
        </w:rPr>
        <w:t xml:space="preserve">                             ram8,    ram16,   sepbus,  sdbits,  mobile, sden, </w:t>
      </w:r>
    </w:p>
    <w:p w:rsidR="00E965FC" w:rsidRPr="00E965FC" w:rsidRDefault="00561135" w:rsidP="00E965FC">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r>
      <w:r>
        <w:rPr>
          <w:rFonts w:ascii="Courier" w:hAnsi="Courier" w:cs="Courier"/>
          <w:color w:val="1D1D1D"/>
          <w:spacing w:val="0"/>
          <w:sz w:val="16"/>
          <w:szCs w:val="26"/>
          <w:lang w:val="de-DE"/>
        </w:rPr>
        <w:tab/>
        <w:t xml:space="preserve">  </w:t>
      </w:r>
      <w:r>
        <w:rPr>
          <w:rFonts w:ascii="Courier" w:hAnsi="Courier" w:cs="Courier"/>
          <w:color w:val="1D1D1D"/>
          <w:spacing w:val="0"/>
          <w:sz w:val="16"/>
          <w:szCs w:val="26"/>
          <w:lang w:val="de-DE"/>
        </w:rPr>
        <w:tab/>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sidR="00E965FC" w:rsidRPr="00E965FC">
        <w:rPr>
          <w:rFonts w:ascii="Courier" w:hAnsi="Courier" w:cs="Courier"/>
          <w:color w:val="1D1D1D"/>
          <w:spacing w:val="0"/>
          <w:sz w:val="16"/>
          <w:szCs w:val="26"/>
          <w:lang w:val="de-DE"/>
        </w:rPr>
        <w:t>,</w:t>
      </w:r>
      <w:r>
        <w:rPr>
          <w:rFonts w:ascii="Courier" w:hAnsi="Courier" w:cs="Courier"/>
          <w:color w:val="1D1D1D"/>
          <w:spacing w:val="0"/>
          <w:sz w:val="16"/>
          <w:szCs w:val="26"/>
          <w:lang w:val="de-DE"/>
        </w:rPr>
        <w:t xml:space="preserve"> </w:t>
      </w:r>
      <w:r w:rsidR="00E965FC" w:rsidRPr="00E965FC">
        <w:rPr>
          <w:rFonts w:ascii="Courier" w:hAnsi="Courier" w:cs="Courier"/>
          <w:color w:val="9A2D2C"/>
          <w:spacing w:val="0"/>
          <w:sz w:val="16"/>
          <w:szCs w:val="26"/>
          <w:lang w:val="de-DE"/>
        </w:rPr>
        <w:t>0</w:t>
      </w:r>
      <w:r>
        <w:rPr>
          <w:rFonts w:ascii="Courier" w:hAnsi="Courier" w:cs="Courier"/>
          <w:color w:val="1D1D1D"/>
          <w:spacing w:val="0"/>
          <w:sz w:val="16"/>
          <w:szCs w:val="26"/>
          <w:lang w:val="de-DE"/>
        </w:rPr>
        <w:t>, a</w:t>
      </w:r>
      <w:r w:rsidR="00E965FC" w:rsidRPr="00E965FC">
        <w:rPr>
          <w:rFonts w:ascii="Courier" w:hAnsi="Courier" w:cs="Courier"/>
          <w:color w:val="1D1D1D"/>
          <w:spacing w:val="0"/>
          <w:sz w:val="16"/>
          <w:szCs w:val="26"/>
          <w:lang w:val="de-DE"/>
        </w:rPr>
        <w:t>mba::amba_LT),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29</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PROM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30</w:t>
      </w:r>
      <w:r w:rsidRPr="00E965FC">
        <w:rPr>
          <w:rFonts w:ascii="Courier" w:hAnsi="Courier" w:cs="Courier"/>
          <w:color w:val="1D1D1D"/>
          <w:spacing w:val="0"/>
          <w:sz w:val="16"/>
          <w:szCs w:val="26"/>
          <w:lang w:val="de-DE"/>
        </w:rPr>
        <w:t xml:space="preserve">              rom(</w:t>
      </w:r>
      <w:r w:rsidRPr="00E965FC">
        <w:rPr>
          <w:rFonts w:ascii="Courier" w:hAnsi="Courier" w:cs="Courier"/>
          <w:b/>
          <w:bCs/>
          <w:color w:val="65B8DA"/>
          <w:spacing w:val="0"/>
          <w:sz w:val="16"/>
          <w:szCs w:val="26"/>
          <w:lang w:val="de-DE"/>
        </w:rPr>
        <w:t>"rom"</w:t>
      </w:r>
      <w:r w:rsidRPr="00E965FC">
        <w:rPr>
          <w:rFonts w:ascii="Courier" w:hAnsi="Courier" w:cs="Courier"/>
          <w:color w:val="1D1D1D"/>
          <w:spacing w:val="0"/>
          <w:sz w:val="16"/>
          <w:szCs w:val="26"/>
          <w:lang w:val="de-DE"/>
        </w:rPr>
        <w:t xml:space="preserve">, MEMDevice::ROM,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31</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IO</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32</w:t>
      </w:r>
      <w:r w:rsidRPr="00E965FC">
        <w:rPr>
          <w:rFonts w:ascii="Courier" w:hAnsi="Courier" w:cs="Courier"/>
          <w:color w:val="1D1D1D"/>
          <w:spacing w:val="0"/>
          <w:sz w:val="16"/>
          <w:szCs w:val="26"/>
          <w:lang w:val="de-DE"/>
        </w:rPr>
        <w:t xml:space="preserve">              io(</w:t>
      </w:r>
      <w:r w:rsidRPr="00E965FC">
        <w:rPr>
          <w:rFonts w:ascii="Courier" w:hAnsi="Courier" w:cs="Courier"/>
          <w:b/>
          <w:bCs/>
          <w:color w:val="65B8DA"/>
          <w:spacing w:val="0"/>
          <w:sz w:val="16"/>
          <w:szCs w:val="26"/>
          <w:lang w:val="de-DE"/>
        </w:rPr>
        <w:t>"io"</w:t>
      </w:r>
      <w:r w:rsidRPr="00E965FC">
        <w:rPr>
          <w:rFonts w:ascii="Courier" w:hAnsi="Courier" w:cs="Courier"/>
          <w:color w:val="1D1D1D"/>
          <w:spacing w:val="0"/>
          <w:sz w:val="16"/>
          <w:szCs w:val="26"/>
          <w:lang w:val="de-DE"/>
        </w:rPr>
        <w:t xml:space="preserve">, MEMDevice::IO, </w:t>
      </w:r>
      <w:r w:rsidRPr="00E965FC">
        <w:rPr>
          <w:rFonts w:ascii="Courier" w:hAnsi="Courier" w:cs="Courier"/>
          <w:color w:val="9A2D2C"/>
          <w:spacing w:val="0"/>
          <w:sz w:val="16"/>
          <w:szCs w:val="26"/>
          <w:lang w:val="de-DE"/>
        </w:rPr>
        <w:t>1</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0</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34</w:t>
      </w:r>
      <w:r w:rsidRPr="00E965FC">
        <w:rPr>
          <w:rFonts w:ascii="Courier" w:hAnsi="Courier" w:cs="Courier"/>
          <w:color w:val="1D1D1D"/>
          <w:spacing w:val="0"/>
          <w:sz w:val="16"/>
          <w:szCs w:val="26"/>
          <w:lang w:val="de-DE"/>
        </w:rPr>
        <w:t xml:space="preserve">              sram(</w:t>
      </w:r>
      <w:r w:rsidRPr="00E965FC">
        <w:rPr>
          <w:rFonts w:ascii="Courier" w:hAnsi="Courier" w:cs="Courier"/>
          <w:b/>
          <w:bCs/>
          <w:color w:val="65B8DA"/>
          <w:spacing w:val="0"/>
          <w:sz w:val="16"/>
          <w:szCs w:val="26"/>
          <w:lang w:val="de-DE"/>
        </w:rPr>
        <w:t>"sram"</w:t>
      </w:r>
      <w:r w:rsidRPr="00E965FC">
        <w:rPr>
          <w:rFonts w:ascii="Courier" w:hAnsi="Courier" w:cs="Courier"/>
          <w:color w:val="1D1D1D"/>
          <w:spacing w:val="0"/>
          <w:sz w:val="16"/>
          <w:szCs w:val="26"/>
          <w:lang w:val="de-DE"/>
        </w:rPr>
        <w:t xml:space="preserve">, MEMDevice::SRAM,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4</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35</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Initialize SDRAM</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36</w:t>
      </w:r>
      <w:r w:rsidRPr="00E965FC">
        <w:rPr>
          <w:rFonts w:ascii="Courier" w:hAnsi="Courier" w:cs="Courier"/>
          <w:color w:val="1D1D1D"/>
          <w:spacing w:val="0"/>
          <w:sz w:val="16"/>
          <w:szCs w:val="26"/>
          <w:lang w:val="de-DE"/>
        </w:rPr>
        <w:t xml:space="preserve">              sdram(</w:t>
      </w:r>
      <w:r w:rsidRPr="00E965FC">
        <w:rPr>
          <w:rFonts w:ascii="Courier" w:hAnsi="Courier" w:cs="Courier"/>
          <w:b/>
          <w:bCs/>
          <w:color w:val="65B8DA"/>
          <w:spacing w:val="0"/>
          <w:sz w:val="16"/>
          <w:szCs w:val="26"/>
          <w:lang w:val="de-DE"/>
        </w:rPr>
        <w:t>"sdram"</w:t>
      </w:r>
      <w:r w:rsidRPr="00E965FC">
        <w:rPr>
          <w:rFonts w:ascii="Courier" w:hAnsi="Courier" w:cs="Courier"/>
          <w:color w:val="1D1D1D"/>
          <w:spacing w:val="0"/>
          <w:sz w:val="16"/>
          <w:szCs w:val="26"/>
          <w:lang w:val="de-DE"/>
        </w:rPr>
        <w:t xml:space="preserve">, MEMDevice::SDRAM,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512</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1024</w:t>
      </w:r>
      <w:r w:rsidRPr="00E965FC">
        <w:rPr>
          <w:rFonts w:ascii="Courier" w:hAnsi="Courier" w:cs="Courier"/>
          <w:color w:val="1D1D1D"/>
          <w:spacing w:val="0"/>
          <w:sz w:val="16"/>
          <w:szCs w:val="26"/>
          <w:lang w:val="de-DE"/>
        </w:rPr>
        <w:t xml:space="preserve"> / </w:t>
      </w:r>
      <w:r w:rsidRPr="00E965FC">
        <w:rPr>
          <w:rFonts w:ascii="Courier" w:hAnsi="Courier" w:cs="Courier"/>
          <w:color w:val="9A2D2C"/>
          <w:spacing w:val="0"/>
          <w:sz w:val="16"/>
          <w:szCs w:val="26"/>
          <w:lang w:val="de-DE"/>
        </w:rPr>
        <w:t>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32</w:t>
      </w:r>
      <w:r w:rsidRPr="00E965FC">
        <w:rPr>
          <w:rFonts w:ascii="Courier" w:hAnsi="Courier" w:cs="Courier"/>
          <w:color w:val="1D1D1D"/>
          <w:spacing w:val="0"/>
          <w:sz w:val="16"/>
          <w:szCs w:val="26"/>
          <w:lang w:val="de-DE"/>
        </w:rPr>
        <w:t xml:space="preserve">, </w:t>
      </w:r>
      <w:r w:rsidRPr="00E965FC">
        <w:rPr>
          <w:rFonts w:ascii="Courier" w:hAnsi="Courier" w:cs="Courier"/>
          <w:color w:val="9A2D2C"/>
          <w:spacing w:val="0"/>
          <w:sz w:val="16"/>
          <w:szCs w:val="26"/>
          <w:lang w:val="de-DE"/>
        </w:rPr>
        <w:t>16</w:t>
      </w:r>
      <w:r w:rsidR="00561135">
        <w:rPr>
          <w:rFonts w:ascii="Courier" w:hAnsi="Courier" w:cs="Courier"/>
          <w:color w:val="9A2D2C"/>
          <w:spacing w:val="0"/>
          <w:sz w:val="16"/>
          <w:szCs w:val="26"/>
          <w:lang w:val="de-DE"/>
        </w:rPr>
        <w:t>, false</w:t>
      </w:r>
      <w:r w:rsidRPr="00E965FC">
        <w:rPr>
          <w:rFonts w:ascii="Courier" w:hAnsi="Courier" w:cs="Courier"/>
          <w:color w:val="1D1D1D"/>
          <w:spacing w:val="0"/>
          <w:sz w:val="16"/>
          <w:szCs w:val="26"/>
          <w:lang w:val="de-DE"/>
        </w:rPr>
        <w:t>)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37</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38</w:t>
      </w:r>
      <w:r w:rsidRPr="00E965FC">
        <w:rPr>
          <w:rFonts w:ascii="Courier" w:hAnsi="Courier" w:cs="Courier"/>
          <w:color w:val="1D1D1D"/>
          <w:spacing w:val="0"/>
          <w:sz w:val="16"/>
          <w:szCs w:val="26"/>
          <w:lang w:val="de-DE"/>
        </w:rPr>
        <w:t xml:space="preserve">          ...</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39</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40</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Set MCTRL timing for delay calculation</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41</w:t>
      </w:r>
      <w:r w:rsidRPr="00E965FC">
        <w:rPr>
          <w:rFonts w:ascii="Courier" w:hAnsi="Courier" w:cs="Courier"/>
          <w:color w:val="1D1D1D"/>
          <w:spacing w:val="0"/>
          <w:sz w:val="16"/>
          <w:szCs w:val="26"/>
          <w:lang w:val="de-DE"/>
        </w:rPr>
        <w:t xml:space="preserve">          mctrl.set_clk(</w:t>
      </w:r>
      <w:r w:rsidRPr="00E965FC">
        <w:rPr>
          <w:rFonts w:ascii="Courier" w:hAnsi="Courier" w:cs="Courier"/>
          <w:color w:val="9A2D2C"/>
          <w:spacing w:val="0"/>
          <w:sz w:val="16"/>
          <w:szCs w:val="26"/>
          <w:lang w:val="de-DE"/>
        </w:rPr>
        <w:t>10</w:t>
      </w:r>
      <w:r w:rsidRPr="00E965FC">
        <w:rPr>
          <w:rFonts w:ascii="Courier" w:hAnsi="Courier" w:cs="Courier"/>
          <w:color w:val="1D1D1D"/>
          <w:spacing w:val="0"/>
          <w:sz w:val="16"/>
          <w:szCs w:val="26"/>
          <w:lang w:val="de-DE"/>
        </w:rPr>
        <w:t>, SC_NS);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42</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43</w:t>
      </w:r>
      <w:r w:rsidRPr="00E965FC">
        <w:rPr>
          <w:rFonts w:ascii="Courier" w:hAnsi="Courier" w:cs="Courier"/>
          <w:color w:val="1D1D1D"/>
          <w:spacing w:val="0"/>
          <w:sz w:val="16"/>
          <w:szCs w:val="26"/>
          <w:lang w:val="de-DE"/>
        </w:rPr>
        <w:t xml:space="preserve">          </w:t>
      </w:r>
      <w:r w:rsidRPr="00E965FC">
        <w:rPr>
          <w:rFonts w:ascii="Courier" w:hAnsi="Courier" w:cs="Courier"/>
          <w:color w:val="045B0A"/>
          <w:spacing w:val="0"/>
          <w:sz w:val="16"/>
          <w:szCs w:val="26"/>
          <w:lang w:val="de-DE"/>
        </w:rPr>
        <w:t>// Connect MCTRL to Generic Memories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44</w:t>
      </w:r>
      <w:r w:rsidRPr="00E965FC">
        <w:rPr>
          <w:rFonts w:ascii="Courier" w:hAnsi="Courier" w:cs="Courier"/>
          <w:color w:val="1D1D1D"/>
          <w:spacing w:val="0"/>
          <w:sz w:val="16"/>
          <w:szCs w:val="26"/>
          <w:lang w:val="de-DE"/>
        </w:rPr>
        <w:t xml:space="preserve">          mctrl.mem(rom.bus);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45</w:t>
      </w:r>
      <w:r w:rsidRPr="00E965FC">
        <w:rPr>
          <w:rFonts w:ascii="Courier" w:hAnsi="Courier" w:cs="Courier"/>
          <w:color w:val="1D1D1D"/>
          <w:spacing w:val="0"/>
          <w:sz w:val="16"/>
          <w:szCs w:val="26"/>
          <w:lang w:val="de-DE"/>
        </w:rPr>
        <w:t xml:space="preserve">          mctrl.mem(io.bus);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46</w:t>
      </w:r>
      <w:r w:rsidRPr="00E965FC">
        <w:rPr>
          <w:rFonts w:ascii="Courier" w:hAnsi="Courier" w:cs="Courier"/>
          <w:color w:val="1D1D1D"/>
          <w:spacing w:val="0"/>
          <w:sz w:val="16"/>
          <w:szCs w:val="26"/>
          <w:lang w:val="de-DE"/>
        </w:rPr>
        <w:t xml:space="preserve">          mctrl.mem(sram.bus);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47</w:t>
      </w:r>
      <w:r w:rsidRPr="00E965FC">
        <w:rPr>
          <w:rFonts w:ascii="Courier" w:hAnsi="Courier" w:cs="Courier"/>
          <w:color w:val="1D1D1D"/>
          <w:spacing w:val="0"/>
          <w:sz w:val="16"/>
          <w:szCs w:val="26"/>
          <w:lang w:val="de-DE"/>
        </w:rPr>
        <w:t xml:space="preserve">          mctrl.mem(sdram.bus);</w:t>
      </w:r>
    </w:p>
    <w:p w:rsidR="00E965FC" w:rsidRPr="00E965FC" w:rsidRDefault="00E965FC" w:rsidP="00E965FC">
      <w:pPr>
        <w:widowControl w:val="0"/>
        <w:autoSpaceDE w:val="0"/>
        <w:autoSpaceDN w:val="0"/>
        <w:adjustRightInd w:val="0"/>
        <w:spacing w:before="0"/>
        <w:jc w:val="left"/>
        <w:rPr>
          <w:rFonts w:ascii="Courier" w:hAnsi="Courier" w:cs="Courier"/>
          <w:color w:val="1D1D1D"/>
          <w:spacing w:val="0"/>
          <w:sz w:val="16"/>
          <w:szCs w:val="26"/>
          <w:lang w:val="de-DE"/>
        </w:rPr>
      </w:pPr>
      <w:r w:rsidRPr="00E965FC">
        <w:rPr>
          <w:rFonts w:ascii="Courier" w:hAnsi="Courier" w:cs="Courier"/>
          <w:color w:val="6C6C6C"/>
          <w:spacing w:val="0"/>
          <w:sz w:val="16"/>
          <w:szCs w:val="26"/>
          <w:lang w:val="de-DE"/>
        </w:rPr>
        <w:t>48</w:t>
      </w:r>
    </w:p>
    <w:p w:rsidR="00AD1EB8" w:rsidRDefault="00E965FC" w:rsidP="00E965FC">
      <w:pPr>
        <w:spacing w:before="0"/>
        <w:jc w:val="left"/>
        <w:rPr>
          <w:rFonts w:cs="Times New Roman"/>
          <w:color w:val="000000"/>
          <w:spacing w:val="0"/>
          <w:lang w:val="en-GB"/>
        </w:rPr>
      </w:pPr>
      <w:r w:rsidRPr="00E965FC">
        <w:rPr>
          <w:rFonts w:ascii="Courier" w:hAnsi="Courier" w:cs="Courier"/>
          <w:color w:val="6C6C6C"/>
          <w:spacing w:val="0"/>
          <w:sz w:val="16"/>
          <w:szCs w:val="26"/>
          <w:lang w:val="de-DE"/>
        </w:rPr>
        <w:t>49</w:t>
      </w:r>
      <w:r w:rsidRPr="00E965FC">
        <w:rPr>
          <w:rFonts w:ascii="Courier" w:hAnsi="Courier" w:cs="Courier"/>
          <w:color w:val="1D1D1D"/>
          <w:spacing w:val="0"/>
          <w:sz w:val="16"/>
          <w:szCs w:val="26"/>
          <w:lang w:val="de-DE"/>
        </w:rPr>
        <w:t xml:space="preserve">      }</w:t>
      </w:r>
      <w:r w:rsidR="00AD1EB8">
        <w:rPr>
          <w:lang w:val="en-GB"/>
        </w:rPr>
        <w:br w:type="page"/>
      </w: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125" w:name="_Toc187999859"/>
      <w:r>
        <w:t>MMU_CACHE Cache sub-system systemC module</w:t>
      </w:r>
      <w:bookmarkEnd w:id="125"/>
    </w:p>
    <w:p w:rsidR="00A138B4" w:rsidRDefault="00A138B4" w:rsidP="00A138B4">
      <w:pPr>
        <w:pStyle w:val="berschrift2"/>
        <w:jc w:val="both"/>
        <w:rPr>
          <w:lang w:val="en-US"/>
        </w:rPr>
      </w:pPr>
      <w:bookmarkStart w:id="126" w:name="_Toc130900939"/>
      <w:r>
        <w:rPr>
          <w:lang w:val="en-US"/>
        </w:rPr>
        <w:tab/>
      </w:r>
      <w:bookmarkStart w:id="127" w:name="_Toc187999860"/>
      <w:r w:rsidRPr="00362298">
        <w:rPr>
          <w:lang w:val="en-US"/>
        </w:rPr>
        <w:t>Functionality and Features</w:t>
      </w:r>
      <w:bookmarkEnd w:id="126"/>
      <w:bookmarkEnd w:id="127"/>
    </w:p>
    <w:p w:rsidR="00A138B4" w:rsidRDefault="00A138B4" w:rsidP="00A138B4">
      <w:pPr>
        <w:pStyle w:val="berschrift3"/>
      </w:pPr>
      <w:bookmarkStart w:id="128" w:name="_Toc187999861"/>
      <w:r>
        <w:t>Overview</w:t>
      </w:r>
      <w:bookmarkEnd w:id="128"/>
    </w:p>
    <w:p w:rsidR="00A138B4" w:rsidRDefault="00A138B4" w:rsidP="00A138B4">
      <w:r>
        <w:t xml:space="preserve">The </w:t>
      </w:r>
      <w:r w:rsidR="00E01DC2" w:rsidRPr="00EB2FCA">
        <w:rPr>
          <w:rFonts w:ascii="Lucida Console" w:eastAsiaTheme="minorHAnsi" w:hAnsi="Lucida Console"/>
          <w:b/>
          <w:sz w:val="20"/>
        </w:rPr>
        <w:t>MMU_CACHE</w:t>
      </w:r>
      <w:r w:rsidR="00E01DC2">
        <w:t xml:space="preserve"> SystemC IP models</w:t>
      </w:r>
      <w:r>
        <w:t xml:space="preserve"> </w:t>
      </w:r>
      <w:r w:rsidR="00E01DC2">
        <w:t>behaviour and timing</w:t>
      </w:r>
      <w:r>
        <w:t xml:space="preserve"> of the Gaisler GRLIB Harvard L1 Cache and</w:t>
      </w:r>
      <w:r w:rsidR="00EB2FCA">
        <w:t xml:space="preserve"> GRLIB Memory Management Unit (MMU).</w:t>
      </w:r>
      <w:r>
        <w:t xml:space="preserve"> It is therefore related to the </w:t>
      </w:r>
      <w:r w:rsidRPr="00EB2FCA">
        <w:rPr>
          <w:rFonts w:ascii="Lucida Console" w:eastAsiaTheme="minorHAnsi" w:hAnsi="Lucida Console"/>
          <w:b/>
          <w:sz w:val="20"/>
        </w:rPr>
        <w:t>mmu_cache</w:t>
      </w:r>
      <w:r>
        <w:t xml:space="preserve"> entity of the GRLIB hardware library. </w:t>
      </w:r>
    </w:p>
    <w:p w:rsidR="00EB2FCA" w:rsidRDefault="00A138B4" w:rsidP="00A138B4">
      <w:r>
        <w:t xml:space="preserve">The structure of the Cache Sub-System is depicted in </w:t>
      </w:r>
      <w:r w:rsidR="00C50176">
        <w:fldChar w:fldCharType="begin"/>
      </w:r>
      <w:r w:rsidR="003F45A7">
        <w:instrText xml:space="preserve"> REF _Ref144266693 \h </w:instrText>
      </w:r>
      <w:r w:rsidR="00C50176">
        <w:fldChar w:fldCharType="separate"/>
      </w:r>
      <w:r w:rsidR="00656DE2">
        <w:t xml:space="preserve">Figure </w:t>
      </w:r>
      <w:r w:rsidR="00656DE2">
        <w:rPr>
          <w:noProof/>
        </w:rPr>
        <w:t>3</w:t>
      </w:r>
      <w:r w:rsidR="00C50176">
        <w:fldChar w:fldCharType="end"/>
      </w:r>
      <w:r>
        <w:t xml:space="preserve">. The top-level class </w:t>
      </w:r>
      <w:r w:rsidRPr="00EB2FCA">
        <w:rPr>
          <w:rFonts w:ascii="Lucida Console" w:eastAsiaTheme="minorHAnsi" w:hAnsi="Lucida Console"/>
          <w:b/>
          <w:sz w:val="20"/>
        </w:rPr>
        <w:t>mmu_cache</w:t>
      </w:r>
      <w:r>
        <w:t xml:space="preserve"> provides two TLM</w:t>
      </w:r>
      <w:r w:rsidR="00EB2FCA">
        <w:t xml:space="preserve"> </w:t>
      </w:r>
      <w:r>
        <w:t>2</w:t>
      </w:r>
      <w:r w:rsidR="00EB2FCA">
        <w:t>.0</w:t>
      </w:r>
      <w:r>
        <w:t xml:space="preserve"> </w:t>
      </w:r>
      <w:r w:rsidRPr="00EB2FCA">
        <w:rPr>
          <w:rFonts w:ascii="Lucida Console" w:eastAsiaTheme="minorHAnsi" w:hAnsi="Lucida Console"/>
          <w:b/>
          <w:sz w:val="20"/>
        </w:rPr>
        <w:t>simple_target_sockets</w:t>
      </w:r>
      <w:r>
        <w:t xml:space="preserve"> (</w:t>
      </w:r>
      <w:r w:rsidRPr="00EB2FCA">
        <w:rPr>
          <w:rFonts w:ascii="Lucida Console" w:eastAsiaTheme="minorHAnsi" w:hAnsi="Lucida Console"/>
          <w:b/>
          <w:sz w:val="20"/>
        </w:rPr>
        <w:t>icio</w:t>
      </w:r>
      <w:r>
        <w:t xml:space="preserve">, </w:t>
      </w:r>
      <w:r w:rsidRPr="00EB2FCA">
        <w:rPr>
          <w:rFonts w:ascii="Lucida Console" w:eastAsiaTheme="minorHAnsi" w:hAnsi="Lucida Console"/>
          <w:b/>
          <w:sz w:val="20"/>
        </w:rPr>
        <w:t>dcio</w:t>
      </w:r>
      <w:r>
        <w:t xml:space="preserve">) for communication </w:t>
      </w:r>
      <w:r w:rsidR="00EB2FCA">
        <w:t>with the LEON ISS and one Carbon/</w:t>
      </w:r>
      <w:r>
        <w:t xml:space="preserve">GreenSocs </w:t>
      </w:r>
      <w:r w:rsidRPr="00EB2FCA">
        <w:rPr>
          <w:rFonts w:ascii="Lucida Console" w:eastAsiaTheme="minorHAnsi" w:hAnsi="Lucida Console"/>
          <w:b/>
          <w:sz w:val="20"/>
        </w:rPr>
        <w:t>amba_master_socket</w:t>
      </w:r>
      <w:r>
        <w:rPr>
          <w:i/>
        </w:rPr>
        <w:t xml:space="preserve"> </w:t>
      </w:r>
      <w:r>
        <w:t xml:space="preserve">for the connection </w:t>
      </w:r>
      <w:r w:rsidR="00EB2FCA">
        <w:t>to the AHBCTRL</w:t>
      </w:r>
      <w:r>
        <w:t>. All the sub-components, such as the mmu, the caches and the localra</w:t>
      </w:r>
      <w:r w:rsidR="00EB2FCA">
        <w:t>ms are implemented in plain C++.</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r w:rsidR="00EB2FCA">
        <w:t xml:space="preserve"> The caches can be separately disabled. In that case requests from the ISS are directly forwarded to the AHB master or the MMU (if enabled).</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EB2FCA">
        <w:rPr>
          <w:rFonts w:ascii="Lucida Console" w:eastAsiaTheme="minorHAnsi" w:hAnsi="Lucida Console"/>
          <w:b/>
          <w:sz w:val="20"/>
        </w:rPr>
        <w:t>tlb_adaptor</w:t>
      </w:r>
      <w:r>
        <w:t xml:space="preserve"> objects. The </w:t>
      </w:r>
      <w:r w:rsidRPr="00EB2FCA">
        <w:rPr>
          <w:rFonts w:ascii="Lucida Console" w:eastAsiaTheme="minorHAnsi" w:hAnsi="Lucida Console"/>
          <w:b/>
          <w:sz w:val="20"/>
        </w:rPr>
        <w:t>tlb_adaptors</w:t>
      </w:r>
      <w:r>
        <w:t xml:space="preserve"> present a unified memory interface towards the caches (</w:t>
      </w:r>
      <w:r w:rsidRPr="00EB2FCA">
        <w:rPr>
          <w:rFonts w:ascii="Lucida Console" w:eastAsiaTheme="minorHAnsi" w:hAnsi="Lucida Console"/>
          <w:b/>
          <w:sz w:val="20"/>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129" w:name="_Ref144266693"/>
      <w:bookmarkStart w:id="130" w:name="_Ref144266687"/>
      <w:bookmarkStart w:id="131" w:name="_Toc187492742"/>
      <w:r>
        <w:t xml:space="preserve">Figure </w:t>
      </w:r>
      <w:r w:rsidR="00C50176">
        <w:fldChar w:fldCharType="begin"/>
      </w:r>
      <w:r w:rsidR="001D2F47">
        <w:instrText xml:space="preserve"> SEQ Figure \* ARABIC </w:instrText>
      </w:r>
      <w:r w:rsidR="00C50176">
        <w:fldChar w:fldCharType="separate"/>
      </w:r>
      <w:r w:rsidR="00656DE2">
        <w:rPr>
          <w:noProof/>
        </w:rPr>
        <w:t>3</w:t>
      </w:r>
      <w:r w:rsidR="00C50176">
        <w:rPr>
          <w:noProof/>
        </w:rPr>
        <w:fldChar w:fldCharType="end"/>
      </w:r>
      <w:bookmarkEnd w:id="129"/>
      <w:r>
        <w:t xml:space="preserve"> - Structure of Cache Sub-System</w:t>
      </w:r>
      <w:bookmarkEnd w:id="130"/>
      <w:bookmarkEnd w:id="131"/>
    </w:p>
    <w:p w:rsidR="00A138B4" w:rsidRDefault="00A138B4" w:rsidP="00A138B4">
      <w:pPr>
        <w:pStyle w:val="berschrift3"/>
      </w:pPr>
      <w:bookmarkStart w:id="132" w:name="_Ref144282014"/>
      <w:bookmarkStart w:id="133" w:name="_Toc187999862"/>
      <w:r>
        <w:t>Address Space Identifiers (ASI)</w:t>
      </w:r>
      <w:bookmarkEnd w:id="132"/>
      <w:bookmarkEnd w:id="133"/>
    </w:p>
    <w:p w:rsidR="00A138B4" w:rsidRDefault="00EB2FCA" w:rsidP="00A138B4">
      <w:r>
        <w:t xml:space="preserve">SPARC processors </w:t>
      </w:r>
      <w:r w:rsidR="00A138B4">
        <w:t xml:space="preserve">generate an 8-bit address space identifier (ASI), to provide access to up to 256 separate 32-bit address spaces. </w:t>
      </w:r>
      <w:r w:rsidR="005E2AF8">
        <w:t xml:space="preserve">A big share of the </w:t>
      </w:r>
      <w:r w:rsidR="00A138B4">
        <w:t xml:space="preserve">ASIs </w:t>
      </w:r>
      <w:r w:rsidR="005E2AF8">
        <w:t xml:space="preserve">is used for </w:t>
      </w:r>
      <w:r w:rsidR="00A138B4">
        <w:t xml:space="preserve">control </w:t>
      </w:r>
      <w:r w:rsidR="005E2AF8">
        <w:t xml:space="preserve">of </w:t>
      </w:r>
      <w:r w:rsidR="00A138B4">
        <w:t xml:space="preserve">the cache sub-system. A list of the ASIs supported by the TLM model is given in </w:t>
      </w:r>
      <w:r w:rsidR="00C50176">
        <w:fldChar w:fldCharType="begin"/>
      </w:r>
      <w:r w:rsidR="003F45A7">
        <w:instrText xml:space="preserve"> REF _Ref144274860 \h </w:instrText>
      </w:r>
      <w:r w:rsidR="00C50176">
        <w:fldChar w:fldCharType="separate"/>
      </w:r>
      <w:r w:rsidR="00656DE2">
        <w:t xml:space="preserve">Table </w:t>
      </w:r>
      <w:r w:rsidR="00656DE2">
        <w:rPr>
          <w:noProof/>
        </w:rPr>
        <w:t>9</w:t>
      </w:r>
      <w:r w:rsidR="00C50176">
        <w:fldChar w:fldCharType="end"/>
      </w:r>
      <w:r w:rsidR="00A138B4">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C50176">
              <w:fldChar w:fldCharType="begin"/>
            </w:r>
            <w:r w:rsidR="003F45A7">
              <w:instrText xml:space="preserve"> REF _Ref144275537 \r \h </w:instrText>
            </w:r>
            <w:r w:rsidR="00C50176">
              <w:fldChar w:fldCharType="separate"/>
            </w:r>
            <w:r w:rsidR="00656DE2">
              <w:t>8.1.6</w:t>
            </w:r>
            <w:r w:rsidR="00C50176">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w:t>
            </w:r>
            <w:r w:rsidR="00BB304A">
              <w:t>5</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w:t>
            </w:r>
            <w:r w:rsidR="00BB304A">
              <w:t>6</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34" w:name="_Ref144274860"/>
      <w:bookmarkStart w:id="135" w:name="_Ref144274855"/>
      <w:bookmarkStart w:id="136" w:name="_Toc146338645"/>
      <w:r>
        <w:t xml:space="preserve">Table </w:t>
      </w:r>
      <w:r w:rsidR="00C50176">
        <w:fldChar w:fldCharType="begin"/>
      </w:r>
      <w:r w:rsidR="001D2F47">
        <w:instrText xml:space="preserve"> SEQ Table \* ARABIC </w:instrText>
      </w:r>
      <w:r w:rsidR="00C50176">
        <w:fldChar w:fldCharType="separate"/>
      </w:r>
      <w:r w:rsidR="000A136D">
        <w:rPr>
          <w:noProof/>
        </w:rPr>
        <w:t>9</w:t>
      </w:r>
      <w:r w:rsidR="00C50176">
        <w:rPr>
          <w:noProof/>
        </w:rPr>
        <w:fldChar w:fldCharType="end"/>
      </w:r>
      <w:bookmarkEnd w:id="134"/>
      <w:r>
        <w:t xml:space="preserve"> - Supported ASIs</w:t>
      </w:r>
      <w:bookmarkEnd w:id="135"/>
      <w:bookmarkEnd w:id="136"/>
    </w:p>
    <w:p w:rsidR="00A138B4" w:rsidRDefault="00A138B4" w:rsidP="00A138B4">
      <w:r>
        <w:t>ASIs are emitted by the data interface of the process</w:t>
      </w:r>
      <w:r w:rsidR="00EB2FCA">
        <w:t xml:space="preserve">or. For this purpose an </w:t>
      </w:r>
      <w:r>
        <w:t xml:space="preserve"> extension has been linked to the data cache payload</w:t>
      </w:r>
      <w:r w:rsidR="005E2AF8">
        <w:t xml:space="preserve"> object</w:t>
      </w:r>
      <w:r>
        <w:t xml:space="preserve"> (</w:t>
      </w:r>
      <w:r w:rsidRPr="00EB2FCA">
        <w:rPr>
          <w:rFonts w:ascii="Lucida Console" w:eastAsiaTheme="minorHAnsi" w:hAnsi="Lucida Console"/>
          <w:b/>
          <w:sz w:val="20"/>
        </w:rPr>
        <w:t>dcio_payload_extensions</w:t>
      </w:r>
      <w:r>
        <w:t xml:space="preserve">). For more information about payload extensions see section </w:t>
      </w:r>
      <w:r w:rsidR="00C50176">
        <w:fldChar w:fldCharType="begin"/>
      </w:r>
      <w:r w:rsidR="003F45A7">
        <w:instrText xml:space="preserve"> REF _Ref144275504 \r \h </w:instrText>
      </w:r>
      <w:r w:rsidR="00C50176">
        <w:fldChar w:fldCharType="separate"/>
      </w:r>
      <w:r w:rsidR="00656DE2">
        <w:t>8.1.7</w:t>
      </w:r>
      <w:r w:rsidR="00C50176">
        <w:fldChar w:fldCharType="end"/>
      </w:r>
      <w:r>
        <w:t>.</w:t>
      </w:r>
    </w:p>
    <w:p w:rsidR="00A138B4" w:rsidRPr="00055766" w:rsidRDefault="00A138B4" w:rsidP="00A138B4">
      <w:r>
        <w:t xml:space="preserve">The ASIs are decoded in the </w:t>
      </w:r>
      <w:r w:rsidR="00F014E3" w:rsidRPr="00F014E3">
        <w:rPr>
          <w:rFonts w:ascii="Lucida Console" w:eastAsiaTheme="minorHAnsi" w:hAnsi="Lucida Console"/>
          <w:b/>
          <w:sz w:val="20"/>
        </w:rPr>
        <w:t>exec_data</w:t>
      </w:r>
      <w:r w:rsidR="00F014E3">
        <w:t xml:space="preserve"> </w:t>
      </w:r>
      <w:r>
        <w:t xml:space="preserve">function of </w:t>
      </w:r>
      <w:r w:rsidR="00F014E3">
        <w:t xml:space="preserve">class </w:t>
      </w:r>
      <w:r w:rsidR="00F014E3" w:rsidRPr="00F014E3">
        <w:rPr>
          <w:rFonts w:ascii="Lucida Console" w:eastAsiaTheme="minorHAnsi" w:hAnsi="Lucida Console"/>
          <w:b/>
          <w:sz w:val="20"/>
        </w:rPr>
        <w:t>mmu_cache</w:t>
      </w:r>
      <w:r w:rsidR="00F014E3">
        <w:t>.</w:t>
      </w:r>
      <w:r>
        <w:t xml:space="preserve"> The decoder maps the ASIs to API functions of the corresponding sub-components (caches, mmu). The API functions are described in section </w:t>
      </w:r>
      <w:r w:rsidR="00C50176">
        <w:fldChar w:fldCharType="begin"/>
      </w:r>
      <w:r w:rsidR="003F45A7">
        <w:instrText xml:space="preserve"> REF _Ref144275959 \r \h </w:instrText>
      </w:r>
      <w:r w:rsidR="00C50176">
        <w:fldChar w:fldCharType="separate"/>
      </w:r>
      <w:r w:rsidR="00656DE2">
        <w:t>8.2</w:t>
      </w:r>
      <w:r w:rsidR="00C50176">
        <w:fldChar w:fldCharType="end"/>
      </w:r>
      <w:r>
        <w:t>.</w:t>
      </w:r>
    </w:p>
    <w:p w:rsidR="00A138B4" w:rsidRDefault="00A138B4" w:rsidP="00A138B4">
      <w:pPr>
        <w:pStyle w:val="berschrift3"/>
      </w:pPr>
      <w:bookmarkStart w:id="137" w:name="_Toc187999863"/>
      <w:r>
        <w:t>System and Control Registers</w:t>
      </w:r>
      <w:bookmarkEnd w:id="137"/>
    </w:p>
    <w:p w:rsidR="00A138B4" w:rsidRDefault="00A138B4" w:rsidP="00A138B4">
      <w:r>
        <w:t>The cache sub-system is controlled by a set of system registers, which can be accessed using ASIs.</w:t>
      </w:r>
    </w:p>
    <w:p w:rsidR="003F68AF" w:rsidRDefault="00A138B4" w:rsidP="00A138B4">
      <w:r>
        <w:t xml:space="preserve">Three of the mentioned registers are dedicated to the caches (ASI 0x02). The Cache Control Register (CCR - </w:t>
      </w:r>
      <w:r w:rsidR="00C50176">
        <w:fldChar w:fldCharType="begin"/>
      </w:r>
      <w:r w:rsidR="003F45A7">
        <w:instrText xml:space="preserve"> REF _Ref144278142 \h </w:instrText>
      </w:r>
      <w:r w:rsidR="00C50176">
        <w:fldChar w:fldCharType="separate"/>
      </w:r>
      <w:r w:rsidR="00656DE2">
        <w:t xml:space="preserve">Table </w:t>
      </w:r>
      <w:r w:rsidR="00656DE2">
        <w:rPr>
          <w:noProof/>
        </w:rPr>
        <w:t>10</w:t>
      </w:r>
      <w:r w:rsidR="00C50176">
        <w:fldChar w:fldCharType="end"/>
      </w:r>
      <w:r>
        <w:t>) effects both, data and instruction cache. Therefore</w:t>
      </w:r>
      <w:r w:rsidR="000A55CE">
        <w:t>,</w:t>
      </w:r>
      <w:r>
        <w:t xml:space="preserve"> it is implemented on top-level (</w:t>
      </w:r>
      <w:r w:rsidRPr="000A55CE">
        <w:rPr>
          <w:rFonts w:ascii="Lucida Console" w:eastAsiaTheme="minorHAnsi" w:hAnsi="Lucida Console"/>
          <w:b/>
          <w:sz w:val="20"/>
        </w:rPr>
        <w:t>mmu_cache</w:t>
      </w:r>
      <w:r>
        <w:t xml:space="preserve">). Moreover, each of the caches has its own private Configuration Register (CR - </w:t>
      </w:r>
      <w:r w:rsidR="00C50176">
        <w:fldChar w:fldCharType="begin"/>
      </w:r>
      <w:r w:rsidR="003F45A7">
        <w:instrText xml:space="preserve"> REF _Ref144278667 \h </w:instrText>
      </w:r>
      <w:r w:rsidR="00C50176">
        <w:fldChar w:fldCharType="separate"/>
      </w:r>
      <w:r w:rsidR="00656DE2">
        <w:t xml:space="preserve">Table </w:t>
      </w:r>
      <w:r w:rsidR="00656DE2">
        <w:rPr>
          <w:noProof/>
        </w:rPr>
        <w:t>11</w:t>
      </w:r>
      <w:r w:rsidR="00C50176">
        <w:fldChar w:fldCharType="end"/>
      </w:r>
      <w:r>
        <w:t xml:space="preserve">). The CRs  </w:t>
      </w:r>
      <w:r w:rsidR="003F68AF">
        <w:t xml:space="preserve">describe structure and size of the caches and are </w:t>
      </w:r>
      <w:r>
        <w:t>read-only</w:t>
      </w:r>
      <w:r w:rsidR="003F68AF">
        <w:t>.</w:t>
      </w:r>
    </w:p>
    <w:p w:rsidR="00A138B4" w:rsidRDefault="003F68AF" w:rsidP="00A138B4">
      <w:r>
        <w:t xml:space="preserve"> </w:t>
      </w:r>
    </w:p>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38" w:name="_Ref144278142"/>
      <w:bookmarkStart w:id="139" w:name="_Toc146338646"/>
      <w:r>
        <w:t xml:space="preserve">Table </w:t>
      </w:r>
      <w:r w:rsidR="00C50176">
        <w:fldChar w:fldCharType="begin"/>
      </w:r>
      <w:r w:rsidR="001D2F47">
        <w:instrText xml:space="preserve"> SEQ Table \* ARABIC </w:instrText>
      </w:r>
      <w:r w:rsidR="00C50176">
        <w:fldChar w:fldCharType="separate"/>
      </w:r>
      <w:r w:rsidR="000A136D">
        <w:rPr>
          <w:noProof/>
        </w:rPr>
        <w:t>10</w:t>
      </w:r>
      <w:r w:rsidR="00C50176">
        <w:rPr>
          <w:noProof/>
        </w:rPr>
        <w:fldChar w:fldCharType="end"/>
      </w:r>
      <w:bookmarkEnd w:id="138"/>
      <w:r>
        <w:t xml:space="preserve"> - CACHE CONTROL REGISTER</w:t>
      </w:r>
      <w:bookmarkEnd w:id="139"/>
    </w:p>
    <w:p w:rsidR="00A138B4" w:rsidRPr="00C30DAE" w:rsidRDefault="00A138B4" w:rsidP="00A138B4">
      <w:pPr>
        <w:rPr>
          <w:sz w:val="20"/>
        </w:rPr>
      </w:pPr>
      <w:r w:rsidRPr="00C30DAE">
        <w:rPr>
          <w:sz w:val="20"/>
        </w:rPr>
        <w:t>[DS]</w:t>
      </w:r>
      <w:r w:rsidRPr="00C30DAE">
        <w:rPr>
          <w:sz w:val="20"/>
        </w:rPr>
        <w:tab/>
      </w:r>
      <w:r w:rsidRPr="00C30DAE">
        <w:rPr>
          <w:sz w:val="20"/>
        </w:rPr>
        <w:tab/>
        <w:t>Data cache snoop enable</w:t>
      </w:r>
    </w:p>
    <w:p w:rsidR="00A138B4" w:rsidRPr="00C30DAE" w:rsidRDefault="00CC3DFF" w:rsidP="00A138B4">
      <w:pPr>
        <w:rPr>
          <w:sz w:val="20"/>
        </w:rPr>
      </w:pPr>
      <w:r w:rsidRPr="00C30DAE">
        <w:rPr>
          <w:sz w:val="20"/>
        </w:rPr>
        <w:tab/>
      </w:r>
      <w:r w:rsidRPr="00C30DAE">
        <w:rPr>
          <w:sz w:val="20"/>
        </w:rPr>
        <w:tab/>
      </w:r>
      <w:r w:rsidRPr="00C30DAE">
        <w:rPr>
          <w:sz w:val="20"/>
        </w:rPr>
        <w:tab/>
      </w:r>
      <w:r w:rsidR="00A138B4" w:rsidRPr="00C30DAE">
        <w:rPr>
          <w:sz w:val="20"/>
        </w:rPr>
        <w:t>If set, will enable data cache snooping (todo).</w:t>
      </w:r>
    </w:p>
    <w:p w:rsidR="00A138B4" w:rsidRPr="00C30DAE" w:rsidRDefault="00A138B4" w:rsidP="00A138B4">
      <w:pPr>
        <w:rPr>
          <w:sz w:val="20"/>
        </w:rPr>
      </w:pPr>
      <w:r w:rsidRPr="00C30DAE">
        <w:rPr>
          <w:sz w:val="20"/>
        </w:rPr>
        <w:t>[FD]</w:t>
      </w:r>
      <w:r w:rsidRPr="00C30DAE">
        <w:rPr>
          <w:sz w:val="20"/>
        </w:rPr>
        <w:tab/>
      </w:r>
      <w:r w:rsidRPr="00C30DAE">
        <w:rPr>
          <w:sz w:val="20"/>
        </w:rPr>
        <w:tab/>
        <w:t>Flush data cache</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 xml:space="preserve">[FI] </w:t>
      </w:r>
      <w:r w:rsidRPr="00C30DAE">
        <w:rPr>
          <w:sz w:val="20"/>
        </w:rPr>
        <w:tab/>
      </w:r>
      <w:r w:rsidRPr="00C30DAE">
        <w:rPr>
          <w:sz w:val="20"/>
        </w:rPr>
        <w:tab/>
        <w:t xml:space="preserve">Flush instruction cache </w:t>
      </w:r>
    </w:p>
    <w:p w:rsidR="00A138B4" w:rsidRPr="00C30DAE" w:rsidRDefault="00A138B4" w:rsidP="00A138B4">
      <w:pPr>
        <w:rPr>
          <w:sz w:val="20"/>
        </w:rPr>
      </w:pPr>
      <w:r w:rsidRPr="00C30DAE">
        <w:rPr>
          <w:sz w:val="20"/>
        </w:rPr>
        <w:tab/>
      </w:r>
      <w:r w:rsidRPr="00C30DAE">
        <w:rPr>
          <w:sz w:val="20"/>
        </w:rPr>
        <w:tab/>
      </w:r>
      <w:r w:rsidRPr="00C30DAE">
        <w:rPr>
          <w:sz w:val="20"/>
        </w:rPr>
        <w:tab/>
        <w:t>If set, will flush the instruction cache. Always reads zero.</w:t>
      </w:r>
    </w:p>
    <w:p w:rsidR="00A138B4" w:rsidRPr="00C30DAE" w:rsidRDefault="00A138B4" w:rsidP="00A138B4">
      <w:pPr>
        <w:rPr>
          <w:sz w:val="20"/>
        </w:rPr>
      </w:pPr>
      <w:r w:rsidRPr="00C30DAE">
        <w:rPr>
          <w:sz w:val="20"/>
        </w:rPr>
        <w:t>[IB]</w:t>
      </w:r>
      <w:r w:rsidRPr="00C30DAE">
        <w:rPr>
          <w:sz w:val="20"/>
        </w:rPr>
        <w:tab/>
      </w:r>
      <w:r w:rsidRPr="00C30DAE">
        <w:rPr>
          <w:sz w:val="20"/>
        </w:rPr>
        <w:tab/>
        <w:t xml:space="preserve">Instruction burst fetch </w:t>
      </w:r>
    </w:p>
    <w:p w:rsidR="00A138B4" w:rsidRPr="00C30DAE" w:rsidRDefault="00A138B4" w:rsidP="00A138B4">
      <w:pPr>
        <w:rPr>
          <w:sz w:val="20"/>
        </w:rPr>
      </w:pPr>
      <w:r w:rsidRPr="00C30DAE">
        <w:rPr>
          <w:sz w:val="20"/>
        </w:rPr>
        <w:tab/>
      </w:r>
      <w:r w:rsidRPr="00C30DAE">
        <w:rPr>
          <w:sz w:val="20"/>
        </w:rPr>
        <w:tab/>
      </w:r>
      <w:r w:rsidRPr="00C30DAE">
        <w:rPr>
          <w:sz w:val="20"/>
        </w:rPr>
        <w:tab/>
        <w:t>This bit enables burst fill during instruction fetch (todo).</w:t>
      </w:r>
    </w:p>
    <w:p w:rsidR="00A138B4" w:rsidRPr="00C30DAE" w:rsidRDefault="00A138B4" w:rsidP="00A138B4">
      <w:pPr>
        <w:rPr>
          <w:sz w:val="20"/>
        </w:rPr>
      </w:pPr>
      <w:r w:rsidRPr="00C30DAE">
        <w:rPr>
          <w:sz w:val="20"/>
        </w:rPr>
        <w:t>[IP]</w:t>
      </w:r>
      <w:r w:rsidRPr="00C30DAE">
        <w:rPr>
          <w:sz w:val="20"/>
        </w:rPr>
        <w:tab/>
      </w:r>
      <w:r w:rsidRPr="00C30DAE">
        <w:rPr>
          <w:sz w:val="20"/>
        </w:rPr>
        <w:tab/>
        <w:t>Instruction cache flush pending (not supported)</w:t>
      </w:r>
    </w:p>
    <w:p w:rsidR="00A138B4" w:rsidRPr="00C30DAE" w:rsidRDefault="00A138B4" w:rsidP="00A138B4">
      <w:pPr>
        <w:rPr>
          <w:sz w:val="20"/>
        </w:rPr>
      </w:pPr>
      <w:r w:rsidRPr="00C30DAE">
        <w:rPr>
          <w:sz w:val="20"/>
        </w:rPr>
        <w:t xml:space="preserve">[DP] </w:t>
      </w:r>
      <w:r w:rsidRPr="00C30DAE">
        <w:rPr>
          <w:sz w:val="20"/>
        </w:rPr>
        <w:tab/>
      </w:r>
      <w:r w:rsidR="00C30DAE">
        <w:rPr>
          <w:sz w:val="20"/>
        </w:rPr>
        <w:tab/>
      </w:r>
      <w:r w:rsidRPr="00C30DAE">
        <w:rPr>
          <w:sz w:val="20"/>
        </w:rPr>
        <w:t>Data cache freeze on interrupt (not supported)</w:t>
      </w:r>
    </w:p>
    <w:p w:rsidR="00A138B4" w:rsidRPr="00C30DAE" w:rsidRDefault="00A138B4" w:rsidP="00A138B4">
      <w:pPr>
        <w:rPr>
          <w:sz w:val="20"/>
        </w:rPr>
      </w:pPr>
      <w:r w:rsidRPr="00C30DAE">
        <w:rPr>
          <w:sz w:val="20"/>
        </w:rPr>
        <w:t xml:space="preserve">[IF] </w:t>
      </w:r>
      <w:r w:rsidRPr="00C30DAE">
        <w:rPr>
          <w:sz w:val="20"/>
        </w:rPr>
        <w:tab/>
      </w:r>
      <w:r w:rsidRPr="00C30DAE">
        <w:rPr>
          <w:sz w:val="20"/>
        </w:rPr>
        <w:tab/>
        <w:t>Instruction cache freeze on interrupt (not supported)</w:t>
      </w:r>
    </w:p>
    <w:p w:rsidR="00A138B4" w:rsidRPr="00C30DAE" w:rsidRDefault="00A138B4" w:rsidP="00A138B4">
      <w:pPr>
        <w:rPr>
          <w:sz w:val="20"/>
        </w:rPr>
      </w:pPr>
      <w:r w:rsidRPr="00C30DAE">
        <w:rPr>
          <w:sz w:val="20"/>
        </w:rPr>
        <w:t>[DCS]</w:t>
      </w:r>
      <w:r w:rsidRPr="00C30DAE">
        <w:rPr>
          <w:sz w:val="20"/>
        </w:rPr>
        <w:tab/>
        <w:t>Data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data cache state according to the following: </w:t>
      </w:r>
    </w:p>
    <w:p w:rsidR="00A138B4" w:rsidRPr="00C30DAE" w:rsidRDefault="00A138B4" w:rsidP="00A138B4">
      <w:pPr>
        <w:rPr>
          <w:sz w:val="20"/>
        </w:rPr>
      </w:pPr>
      <w:r w:rsidRPr="00C30DAE">
        <w:rPr>
          <w:sz w:val="20"/>
        </w:rPr>
        <w:tab/>
      </w:r>
      <w:r w:rsidRPr="00C30DAE">
        <w:rPr>
          <w:sz w:val="20"/>
        </w:rPr>
        <w:tab/>
      </w:r>
      <w:r w:rsidRPr="00C30DAE">
        <w:rPr>
          <w:sz w:val="20"/>
        </w:rPr>
        <w:tab/>
        <w:t>X0 = disable, 01 = frozen, 11 = enabled.</w:t>
      </w:r>
    </w:p>
    <w:p w:rsidR="00A138B4" w:rsidRPr="00C30DAE" w:rsidRDefault="00A138B4" w:rsidP="00A138B4">
      <w:pPr>
        <w:rPr>
          <w:sz w:val="20"/>
        </w:rPr>
      </w:pPr>
      <w:r w:rsidRPr="00C30DAE">
        <w:rPr>
          <w:sz w:val="20"/>
        </w:rPr>
        <w:t xml:space="preserve">[ICS] </w:t>
      </w:r>
      <w:r w:rsidRPr="00C30DAE">
        <w:rPr>
          <w:sz w:val="20"/>
        </w:rPr>
        <w:tab/>
        <w:t>Instruction cache state</w:t>
      </w:r>
    </w:p>
    <w:p w:rsidR="00A138B4" w:rsidRPr="00C30DAE" w:rsidRDefault="00A138B4" w:rsidP="00A138B4">
      <w:pPr>
        <w:rPr>
          <w:sz w:val="20"/>
        </w:rPr>
      </w:pPr>
      <w:r w:rsidRPr="00C30DAE">
        <w:rPr>
          <w:sz w:val="20"/>
        </w:rPr>
        <w:tab/>
      </w:r>
      <w:r w:rsidRPr="00C30DAE">
        <w:rPr>
          <w:sz w:val="20"/>
        </w:rPr>
        <w:tab/>
      </w:r>
      <w:r w:rsidRPr="00C30DAE">
        <w:rPr>
          <w:sz w:val="20"/>
        </w:rPr>
        <w:tab/>
        <w:t xml:space="preserve">Indicates the current instruction cache state according to the following: </w:t>
      </w:r>
    </w:p>
    <w:p w:rsidR="00A138B4" w:rsidRDefault="00A138B4" w:rsidP="00A138B4">
      <w:r w:rsidRPr="00C30DAE">
        <w:rPr>
          <w:sz w:val="20"/>
        </w:rPr>
        <w:tab/>
      </w:r>
      <w:r w:rsidRPr="00C30DAE">
        <w:rPr>
          <w:sz w:val="20"/>
        </w:rPr>
        <w:tab/>
      </w:r>
      <w:r w:rsidRPr="00C30DAE">
        <w:rPr>
          <w:sz w:val="20"/>
        </w:rP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40" w:name="_Ref144278667"/>
      <w:bookmarkStart w:id="141" w:name="_Toc146338647"/>
      <w:r>
        <w:t xml:space="preserve">Table </w:t>
      </w:r>
      <w:r w:rsidR="00C50176">
        <w:fldChar w:fldCharType="begin"/>
      </w:r>
      <w:r w:rsidR="001D2F47">
        <w:instrText xml:space="preserve"> SEQ Table \* ARABIC </w:instrText>
      </w:r>
      <w:r w:rsidR="00C50176">
        <w:fldChar w:fldCharType="separate"/>
      </w:r>
      <w:r w:rsidR="000A136D">
        <w:rPr>
          <w:noProof/>
        </w:rPr>
        <w:t>11</w:t>
      </w:r>
      <w:r w:rsidR="00C50176">
        <w:rPr>
          <w:noProof/>
        </w:rPr>
        <w:fldChar w:fldCharType="end"/>
      </w:r>
      <w:bookmarkEnd w:id="140"/>
      <w:r>
        <w:t xml:space="preserve"> - ICACHE &amp; DCACHE Configuration Register</w:t>
      </w:r>
      <w:bookmarkEnd w:id="141"/>
    </w:p>
    <w:p w:rsidR="00A138B4" w:rsidRPr="006C2889" w:rsidRDefault="00A138B4" w:rsidP="00A138B4">
      <w:pPr>
        <w:rPr>
          <w:sz w:val="20"/>
        </w:rPr>
      </w:pPr>
      <w:r w:rsidRPr="006C2889">
        <w:rPr>
          <w:sz w:val="20"/>
        </w:rPr>
        <w:t>[CL]</w:t>
      </w:r>
      <w:r w:rsidRPr="006C2889">
        <w:rPr>
          <w:sz w:val="20"/>
        </w:rPr>
        <w:tab/>
      </w:r>
      <w:r w:rsidRPr="006C2889">
        <w:rPr>
          <w:sz w:val="20"/>
        </w:rPr>
        <w:tab/>
      </w:r>
      <w:r w:rsidRPr="006C2889">
        <w:rPr>
          <w:sz w:val="20"/>
        </w:rPr>
        <w:tab/>
        <w:t>Cache looking</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If set, cache locking is implemented</w:t>
      </w:r>
    </w:p>
    <w:p w:rsidR="00A138B4" w:rsidRPr="006C2889" w:rsidRDefault="00A138B4" w:rsidP="00A138B4">
      <w:pPr>
        <w:rPr>
          <w:sz w:val="20"/>
        </w:rPr>
      </w:pPr>
      <w:r w:rsidRPr="006C2889">
        <w:rPr>
          <w:sz w:val="20"/>
        </w:rPr>
        <w:t>[REPL]</w:t>
      </w:r>
      <w:r w:rsidRPr="006C2889">
        <w:rPr>
          <w:sz w:val="20"/>
        </w:rPr>
        <w:tab/>
      </w:r>
      <w:r w:rsidRPr="006C2889">
        <w:rPr>
          <w:sz w:val="20"/>
        </w:rPr>
        <w:tab/>
        <w:t>Cache replacement policy</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 = non (direct mapped), 01 = least recently used (LRU), 10 = least </w:t>
      </w:r>
      <w:r w:rsidRPr="006C2889">
        <w:rPr>
          <w:sz w:val="20"/>
        </w:rPr>
        <w:tab/>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006C2889">
        <w:rPr>
          <w:sz w:val="20"/>
        </w:rPr>
        <w:tab/>
      </w:r>
      <w:r w:rsidRPr="006C2889">
        <w:rPr>
          <w:sz w:val="20"/>
        </w:rPr>
        <w:t>recently used (LRR), 11 = random</w:t>
      </w:r>
    </w:p>
    <w:p w:rsidR="00A138B4" w:rsidRPr="006C2889" w:rsidRDefault="00A138B4" w:rsidP="00A138B4">
      <w:pPr>
        <w:rPr>
          <w:sz w:val="20"/>
        </w:rPr>
      </w:pPr>
      <w:r w:rsidRPr="006C2889">
        <w:rPr>
          <w:sz w:val="20"/>
        </w:rPr>
        <w:t>[SN]</w:t>
      </w:r>
      <w:r w:rsidRPr="006C2889">
        <w:rPr>
          <w:sz w:val="20"/>
        </w:rPr>
        <w:tab/>
      </w:r>
      <w:r w:rsidRPr="006C2889">
        <w:rPr>
          <w:sz w:val="20"/>
        </w:rPr>
        <w:tab/>
      </w:r>
      <w:r w:rsidRPr="006C2889">
        <w:rPr>
          <w:sz w:val="20"/>
        </w:rPr>
        <w:tab/>
        <w:t>Data cache snooping</w:t>
      </w:r>
      <w:r w:rsidRPr="006C2889">
        <w:rPr>
          <w:sz w:val="20"/>
        </w:rPr>
        <w:tab/>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snooping is implemented</w:t>
      </w:r>
    </w:p>
    <w:p w:rsidR="00A138B4" w:rsidRPr="006C2889" w:rsidRDefault="00A138B4" w:rsidP="00A138B4">
      <w:pPr>
        <w:rPr>
          <w:sz w:val="20"/>
        </w:rPr>
      </w:pPr>
      <w:r w:rsidRPr="006C2889">
        <w:rPr>
          <w:sz w:val="20"/>
        </w:rPr>
        <w:t>[SETS]</w:t>
      </w:r>
      <w:r w:rsidRPr="006C2889">
        <w:rPr>
          <w:sz w:val="20"/>
        </w:rPr>
        <w:tab/>
      </w:r>
      <w:r w:rsidRPr="006C2889">
        <w:rPr>
          <w:sz w:val="20"/>
        </w:rPr>
        <w:tab/>
        <w:t>Number of sets in the cache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000 = direct mapped, 001 = 2-way associative, 010 = 3-way associative, </w:t>
      </w:r>
      <w:r w:rsidRPr="006C2889">
        <w:rPr>
          <w:sz w:val="20"/>
        </w:rPr>
        <w:tab/>
      </w:r>
      <w:r w:rsidRPr="006C2889">
        <w:rPr>
          <w:sz w:val="20"/>
        </w:rPr>
        <w:tab/>
      </w:r>
      <w:r w:rsidRPr="006C2889">
        <w:rPr>
          <w:sz w:val="20"/>
        </w:rPr>
        <w:tab/>
      </w:r>
      <w:r w:rsidRPr="006C2889">
        <w:rPr>
          <w:sz w:val="20"/>
        </w:rPr>
        <w:tab/>
      </w:r>
      <w:r w:rsidR="006C2889">
        <w:rPr>
          <w:sz w:val="20"/>
        </w:rPr>
        <w:tab/>
      </w:r>
      <w:r w:rsidR="006C2889">
        <w:rPr>
          <w:sz w:val="20"/>
        </w:rPr>
        <w:tab/>
      </w:r>
      <w:r w:rsidR="006C2889">
        <w:rPr>
          <w:sz w:val="20"/>
        </w:rPr>
        <w:tab/>
      </w:r>
      <w:r w:rsidR="006C2889">
        <w:rPr>
          <w:sz w:val="20"/>
        </w:rPr>
        <w:tab/>
      </w:r>
      <w:r w:rsidRPr="006C2889">
        <w:rPr>
          <w:sz w:val="20"/>
        </w:rPr>
        <w:t>011 = 4-way associative</w:t>
      </w:r>
    </w:p>
    <w:p w:rsidR="00A138B4" w:rsidRPr="006C2889" w:rsidRDefault="00A138B4" w:rsidP="00A138B4">
      <w:pPr>
        <w:rPr>
          <w:sz w:val="20"/>
        </w:rPr>
      </w:pPr>
      <w:r w:rsidRPr="006C2889">
        <w:rPr>
          <w:sz w:val="20"/>
        </w:rPr>
        <w:t xml:space="preserve">[SSIZE] </w:t>
      </w:r>
      <w:r w:rsidRPr="006C2889">
        <w:rPr>
          <w:sz w:val="20"/>
        </w:rPr>
        <w:tab/>
        <w:t>Set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(Kbytes) of each cache set (Size = 2^SSIZE).</w:t>
      </w:r>
    </w:p>
    <w:p w:rsidR="00A138B4" w:rsidRPr="006C2889" w:rsidRDefault="00A138B4" w:rsidP="00A138B4">
      <w:pPr>
        <w:rPr>
          <w:sz w:val="20"/>
        </w:rPr>
      </w:pPr>
      <w:r w:rsidRPr="006C2889">
        <w:rPr>
          <w:sz w:val="20"/>
        </w:rPr>
        <w:t>[LR]</w:t>
      </w:r>
      <w:r w:rsidRPr="006C2889">
        <w:rPr>
          <w:sz w:val="20"/>
        </w:rPr>
        <w:tab/>
      </w:r>
      <w:r w:rsidRPr="006C2889">
        <w:rPr>
          <w:sz w:val="20"/>
        </w:rPr>
        <w:tab/>
      </w:r>
      <w:r w:rsidRPr="006C2889">
        <w:rPr>
          <w:sz w:val="20"/>
        </w:rPr>
        <w:tab/>
        <w:t>Local RAM</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local scratchpad is present.</w:t>
      </w:r>
    </w:p>
    <w:p w:rsidR="00A138B4" w:rsidRPr="006C2889" w:rsidRDefault="00A138B4" w:rsidP="00A138B4">
      <w:pPr>
        <w:rPr>
          <w:sz w:val="20"/>
        </w:rPr>
      </w:pPr>
      <w:r w:rsidRPr="006C2889">
        <w:rPr>
          <w:sz w:val="20"/>
        </w:rPr>
        <w:t>[LSIZE]</w:t>
      </w:r>
      <w:r w:rsidRPr="006C2889">
        <w:rPr>
          <w:sz w:val="20"/>
        </w:rPr>
        <w:tab/>
        <w:t>Line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size (words) of each cache line (Line size = 2^LSIZE).</w:t>
      </w:r>
    </w:p>
    <w:p w:rsidR="00A138B4" w:rsidRPr="006C2889" w:rsidRDefault="00A138B4" w:rsidP="00A138B4">
      <w:pPr>
        <w:rPr>
          <w:sz w:val="20"/>
        </w:rPr>
      </w:pPr>
      <w:r w:rsidRPr="006C2889">
        <w:rPr>
          <w:sz w:val="20"/>
        </w:rPr>
        <w:t>[LRSIZE]</w:t>
      </w:r>
      <w:r w:rsidRPr="006C2889">
        <w:rPr>
          <w:sz w:val="20"/>
        </w:rPr>
        <w:tab/>
        <w:t>Local RAM size</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 xml:space="preserve">Indicates the size (Kbytes) of the implemented scratchpad RAM </w:t>
      </w:r>
      <w:r w:rsidRPr="006C2889">
        <w:rPr>
          <w:sz w:val="20"/>
        </w:rPr>
        <w:br/>
      </w:r>
      <w:r w:rsidRPr="006C2889">
        <w:rPr>
          <w:sz w:val="20"/>
        </w:rPr>
        <w:tab/>
      </w:r>
      <w:r w:rsidRPr="006C2889">
        <w:rPr>
          <w:sz w:val="20"/>
        </w:rPr>
        <w:tab/>
      </w:r>
      <w:r w:rsidRPr="006C2889">
        <w:rPr>
          <w:sz w:val="20"/>
        </w:rPr>
        <w:tab/>
      </w:r>
      <w:r w:rsidRPr="006C2889">
        <w:rPr>
          <w:sz w:val="20"/>
        </w:rPr>
        <w:tab/>
        <w:t>(Size = 2^LRSIZE).</w:t>
      </w:r>
    </w:p>
    <w:p w:rsidR="00A138B4" w:rsidRPr="006C2889" w:rsidRDefault="00A138B4" w:rsidP="00A138B4">
      <w:pPr>
        <w:rPr>
          <w:sz w:val="20"/>
        </w:rPr>
      </w:pPr>
      <w:r w:rsidRPr="006C2889">
        <w:rPr>
          <w:sz w:val="20"/>
        </w:rPr>
        <w:t>[LRSTART]</w:t>
      </w:r>
      <w:r w:rsidRPr="006C2889">
        <w:rPr>
          <w:sz w:val="20"/>
        </w:rPr>
        <w:tab/>
        <w:t>Local RAM start address</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Indicates the 8 most significant bits of the local RAM start address.</w:t>
      </w:r>
    </w:p>
    <w:p w:rsidR="00A138B4" w:rsidRPr="006C2889" w:rsidRDefault="00A138B4" w:rsidP="00A138B4">
      <w:pPr>
        <w:rPr>
          <w:sz w:val="20"/>
        </w:rPr>
      </w:pPr>
      <w:r w:rsidRPr="006C2889">
        <w:rPr>
          <w:sz w:val="20"/>
        </w:rPr>
        <w:t>[M]</w:t>
      </w:r>
      <w:r w:rsidRPr="006C2889">
        <w:rPr>
          <w:sz w:val="20"/>
        </w:rPr>
        <w:tab/>
      </w:r>
      <w:r w:rsidRPr="006C2889">
        <w:rPr>
          <w:sz w:val="20"/>
        </w:rPr>
        <w:tab/>
      </w:r>
      <w:r w:rsidRPr="006C2889">
        <w:rPr>
          <w:sz w:val="20"/>
        </w:rPr>
        <w:tab/>
        <w:t>MMU present</w:t>
      </w:r>
    </w:p>
    <w:p w:rsidR="00A138B4" w:rsidRPr="006C2889" w:rsidRDefault="00A138B4" w:rsidP="00A138B4">
      <w:pPr>
        <w:rPr>
          <w:sz w:val="20"/>
        </w:rPr>
      </w:pPr>
      <w:r w:rsidRPr="006C2889">
        <w:rPr>
          <w:sz w:val="20"/>
        </w:rPr>
        <w:tab/>
      </w:r>
      <w:r w:rsidRPr="006C2889">
        <w:rPr>
          <w:sz w:val="20"/>
        </w:rPr>
        <w:tab/>
      </w:r>
      <w:r w:rsidRPr="006C2889">
        <w:rPr>
          <w:sz w:val="20"/>
        </w:rPr>
        <w:tab/>
      </w:r>
      <w:r w:rsidRPr="006C2889">
        <w:rPr>
          <w:sz w:val="20"/>
        </w:rPr>
        <w:tab/>
        <w:t>Set if MMU is present</w:t>
      </w:r>
    </w:p>
    <w:p w:rsidR="006C2889" w:rsidRDefault="006C2889" w:rsidP="00A138B4"/>
    <w:p w:rsidR="00A138B4" w:rsidRDefault="00A138B4" w:rsidP="00A138B4">
      <w:r>
        <w:t xml:space="preserve">The MMU is controlled by five 32-bit registers, which can be accessed </w:t>
      </w:r>
      <w:r w:rsidR="003F68AF">
        <w:t xml:space="preserve">with </w:t>
      </w:r>
      <w:r>
        <w:t>ASI 0x19 (</w:t>
      </w:r>
      <w:r w:rsidR="00C50176">
        <w:fldChar w:fldCharType="begin"/>
      </w:r>
      <w:r w:rsidR="003F45A7">
        <w:instrText xml:space="preserve"> REF _Ref144281127 \h </w:instrText>
      </w:r>
      <w:r w:rsidR="00C50176">
        <w:fldChar w:fldCharType="separate"/>
      </w:r>
      <w:r w:rsidR="00656DE2">
        <w:t xml:space="preserve">Table </w:t>
      </w:r>
      <w:r w:rsidR="00656DE2">
        <w:rPr>
          <w:noProof/>
        </w:rPr>
        <w:t>12</w:t>
      </w:r>
      <w:r w:rsidR="00C50176">
        <w:fldChar w:fldCharType="end"/>
      </w:r>
      <w:r>
        <w:t xml:space="preserve">). All </w:t>
      </w:r>
      <w:r w:rsidR="003F68AF">
        <w:t xml:space="preserve">of them are implemented in class </w:t>
      </w:r>
      <w:r w:rsidR="003F68AF" w:rsidRPr="003F68AF">
        <w:rPr>
          <w:rFonts w:ascii="Lucida Console" w:eastAsiaTheme="minorHAnsi" w:hAnsi="Lucida Console"/>
          <w:b/>
          <w:sz w:val="20"/>
        </w:rPr>
        <w:t>mmu</w:t>
      </w:r>
      <w:r>
        <w:t>.</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42" w:name="_Ref144281127"/>
      <w:bookmarkStart w:id="143" w:name="_Toc146338648"/>
      <w:r>
        <w:t xml:space="preserve">Table </w:t>
      </w:r>
      <w:r w:rsidR="00C50176">
        <w:fldChar w:fldCharType="begin"/>
      </w:r>
      <w:r w:rsidR="001D2F47">
        <w:instrText xml:space="preserve"> SEQ Table \* ARABIC </w:instrText>
      </w:r>
      <w:r w:rsidR="00C50176">
        <w:fldChar w:fldCharType="separate"/>
      </w:r>
      <w:r w:rsidR="000A136D">
        <w:rPr>
          <w:noProof/>
        </w:rPr>
        <w:t>12</w:t>
      </w:r>
      <w:r w:rsidR="00C50176">
        <w:rPr>
          <w:noProof/>
        </w:rPr>
        <w:fldChar w:fldCharType="end"/>
      </w:r>
      <w:bookmarkEnd w:id="142"/>
      <w:r>
        <w:t xml:space="preserve"> - MMU Control Registers</w:t>
      </w:r>
      <w:bookmarkEnd w:id="143"/>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C30DAE" w:rsidRDefault="00A138B4" w:rsidP="00A138B4">
      <w:r>
        <w:t>The Fault Address Register contains the virtual memory address of the fault recorded in the Fault Status Register. It is currently not implemented and reads as 0.</w:t>
      </w:r>
    </w:p>
    <w:p w:rsidR="003C6017" w:rsidRDefault="00C30DAE" w:rsidP="00C30DAE">
      <w:pPr>
        <w:pStyle w:val="berschrift3"/>
      </w:pPr>
      <w:bookmarkStart w:id="144" w:name="_Toc187999864"/>
      <w:r>
        <w:t>Data Cache Snooping</w:t>
      </w:r>
      <w:bookmarkEnd w:id="144"/>
    </w:p>
    <w:p w:rsidR="00C30DAE" w:rsidRPr="003C6017" w:rsidRDefault="003C6017" w:rsidP="003C6017">
      <w:r>
        <w:t xml:space="preserve">The </w:t>
      </w:r>
      <w:r w:rsidRPr="00204791">
        <w:rPr>
          <w:rFonts w:ascii="Lucida Console" w:eastAsiaTheme="minorHAnsi" w:hAnsi="Lucida Console"/>
          <w:b/>
          <w:sz w:val="20"/>
        </w:rPr>
        <w:t>mmu_cache</w:t>
      </w:r>
      <w:r>
        <w:t xml:space="preserve"> IP sup</w:t>
      </w:r>
      <w:r w:rsidR="00204791">
        <w:t xml:space="preserve">ports data cache snooping. Snooping can be enabled by setting bit 23 of the </w:t>
      </w:r>
      <w:r w:rsidR="006F18C9">
        <w:t>C</w:t>
      </w:r>
      <w:r w:rsidR="00204791">
        <w:t xml:space="preserve">ache </w:t>
      </w:r>
      <w:r w:rsidR="006F18C9">
        <w:t>C</w:t>
      </w:r>
      <w:r w:rsidR="00204791">
        <w:t xml:space="preserve">ontrol </w:t>
      </w:r>
      <w:r w:rsidR="006F18C9">
        <w:t>R</w:t>
      </w:r>
      <w:r w:rsidR="00204791">
        <w:t xml:space="preserve">egister. The model provides a SignalKit input </w:t>
      </w:r>
      <w:r w:rsidR="00204791" w:rsidRPr="00204791">
        <w:rPr>
          <w:rFonts w:ascii="Lucida Console" w:eastAsiaTheme="minorHAnsi" w:hAnsi="Lucida Console"/>
          <w:b/>
          <w:sz w:val="20"/>
        </w:rPr>
        <w:t>snoop</w:t>
      </w:r>
      <w:r w:rsidR="00204791">
        <w:t xml:space="preserve">. The constructor of </w:t>
      </w:r>
      <w:r w:rsidR="00204791" w:rsidRPr="006F18C9">
        <w:rPr>
          <w:rFonts w:ascii="Lucida Console" w:eastAsiaTheme="minorHAnsi" w:hAnsi="Lucida Console"/>
          <w:b/>
          <w:sz w:val="20"/>
        </w:rPr>
        <w:t>mmu_cache</w:t>
      </w:r>
      <w:r w:rsidR="00204791">
        <w:t xml:space="preserve"> registers a callback function </w:t>
      </w:r>
      <w:r w:rsidR="006F18C9">
        <w:t xml:space="preserve">at </w:t>
      </w:r>
      <w:r w:rsidR="00204791">
        <w:t>this port (</w:t>
      </w:r>
      <w:r w:rsidR="00204791" w:rsidRPr="006F18C9">
        <w:rPr>
          <w:rFonts w:ascii="Lucida Console" w:eastAsiaTheme="minorHAnsi" w:hAnsi="Lucida Console"/>
          <w:b/>
          <w:sz w:val="20"/>
        </w:rPr>
        <w:t>snoopingCallBack</w:t>
      </w:r>
      <w:r w:rsidR="00204791">
        <w:t xml:space="preserve">). The AHBCTRL triggers this function on every write operation. Via the </w:t>
      </w:r>
      <w:r w:rsidR="00204791" w:rsidRPr="006F18C9">
        <w:rPr>
          <w:rFonts w:ascii="Lucida Console" w:eastAsiaTheme="minorHAnsi" w:hAnsi="Lucida Console"/>
          <w:b/>
          <w:sz w:val="20"/>
        </w:rPr>
        <w:t>snoop</w:t>
      </w:r>
      <w:r w:rsidR="00204791">
        <w:t xml:space="preserve"> input the callback receives the bus id of the responsible master, the target address and the length of the write</w:t>
      </w:r>
      <w:r w:rsidR="006F18C9">
        <w:t xml:space="preserve"> operation. If the master id does not equal the own id and dcache as well as dcache snooping are enabled, </w:t>
      </w:r>
      <w:r w:rsidR="006F18C9" w:rsidRPr="006F18C9">
        <w:rPr>
          <w:rFonts w:ascii="Lucida Console" w:eastAsiaTheme="minorHAnsi" w:hAnsi="Lucida Console"/>
          <w:b/>
          <w:sz w:val="20"/>
        </w:rPr>
        <w:t>mmu_cache</w:t>
      </w:r>
      <w:r w:rsidR="006F18C9">
        <w:t xml:space="preserve"> calls the </w:t>
      </w:r>
      <w:r w:rsidR="006F18C9" w:rsidRPr="006F18C9">
        <w:rPr>
          <w:rFonts w:ascii="Lucida Console" w:eastAsiaTheme="minorHAnsi" w:hAnsi="Lucida Console"/>
          <w:b/>
          <w:sz w:val="20"/>
        </w:rPr>
        <w:t>snoop_invalidate</w:t>
      </w:r>
      <w:r w:rsidR="006F18C9">
        <w:t xml:space="preserve"> function of dcache. The latter checks, whether the access is directed to a locally cached address. If the address</w:t>
      </w:r>
      <w:r w:rsidR="00EC4FEF">
        <w:t xml:space="preserve"> is cached, the affected entries</w:t>
      </w:r>
      <w:r w:rsidR="006F18C9">
        <w:t xml:space="preserve"> </w:t>
      </w:r>
      <w:r w:rsidR="00EC4FEF">
        <w:t>are</w:t>
      </w:r>
      <w:r w:rsidR="006F18C9">
        <w:t xml:space="preserve"> invalidated.</w:t>
      </w:r>
    </w:p>
    <w:p w:rsidR="0005597F" w:rsidRDefault="00C30DAE" w:rsidP="00C30DAE">
      <w:pPr>
        <w:pStyle w:val="berschrift3"/>
      </w:pPr>
      <w:bookmarkStart w:id="145" w:name="_Toc187999865"/>
      <w:r>
        <w:t>Cache Flushing</w:t>
      </w:r>
      <w:bookmarkEnd w:id="145"/>
    </w:p>
    <w:p w:rsidR="00636273" w:rsidRDefault="0005597F" w:rsidP="0005597F">
      <w:r>
        <w:t xml:space="preserve">The instruction cache and the data cache can be flushed in multiple ways. </w:t>
      </w:r>
      <w:r w:rsidR="002032C9">
        <w:t xml:space="preserve">If the processor sends a </w:t>
      </w:r>
      <w:r w:rsidR="002032C9" w:rsidRPr="002032C9">
        <w:rPr>
          <w:rFonts w:ascii="Lucida Console" w:eastAsiaTheme="minorHAnsi" w:hAnsi="Lucida Console"/>
          <w:b/>
          <w:sz w:val="20"/>
        </w:rPr>
        <w:t>flush</w:t>
      </w:r>
      <w:r w:rsidR="002032C9">
        <w:t xml:space="preserve"> instruction, both caches are flushed simultaneously. The </w:t>
      </w:r>
      <w:r w:rsidR="002032C9" w:rsidRPr="002032C9">
        <w:rPr>
          <w:rFonts w:ascii="Lucida Console" w:eastAsiaTheme="minorHAnsi" w:hAnsi="Lucida Console"/>
          <w:b/>
          <w:sz w:val="20"/>
        </w:rPr>
        <w:t>mmu_cache</w:t>
      </w:r>
      <w:r w:rsidR="002032C9">
        <w:t xml:space="preserve"> recognizes a flush via the </w:t>
      </w:r>
      <w:r w:rsidR="002032C9" w:rsidRPr="002032C9">
        <w:rPr>
          <w:rFonts w:ascii="Lucida Console" w:eastAsiaTheme="minorHAnsi" w:hAnsi="Lucida Console"/>
          <w:b/>
          <w:sz w:val="20"/>
        </w:rPr>
        <w:t>flush</w:t>
      </w:r>
      <w:r w:rsidR="002032C9">
        <w:t xml:space="preserve"> payload extension. </w:t>
      </w:r>
      <w:r w:rsidR="004723FB">
        <w:t xml:space="preserve">The hardware model of the </w:t>
      </w:r>
      <w:r w:rsidR="004723FB" w:rsidRPr="004723FB">
        <w:rPr>
          <w:rFonts w:ascii="Lucida Console" w:eastAsiaTheme="minorHAnsi" w:hAnsi="Lucida Console"/>
          <w:b/>
          <w:sz w:val="20"/>
        </w:rPr>
        <w:t>mmu_cache</w:t>
      </w:r>
      <w:r w:rsidR="004723FB">
        <w:t xml:space="preserve"> additionally provides </w:t>
      </w:r>
      <w:r w:rsidR="00EC4FEF">
        <w:t xml:space="preserve">two more </w:t>
      </w:r>
      <w:r w:rsidR="004723FB">
        <w:t>input field</w:t>
      </w:r>
      <w:r w:rsidR="00EC4FEF">
        <w:t>s</w:t>
      </w:r>
      <w:r w:rsidR="004723FB" w:rsidRPr="004723FB">
        <w:rPr>
          <w:rFonts w:ascii="Lucida Console" w:eastAsiaTheme="minorHAnsi" w:hAnsi="Lucida Console"/>
          <w:b/>
          <w:sz w:val="20"/>
        </w:rPr>
        <w:t xml:space="preserve"> flushl</w:t>
      </w:r>
      <w:r w:rsidR="00EC4FEF">
        <w:rPr>
          <w:rFonts w:ascii="Lucida Console" w:eastAsiaTheme="minorHAnsi" w:hAnsi="Lucida Console"/>
          <w:b/>
          <w:sz w:val="20"/>
        </w:rPr>
        <w:t xml:space="preserve"> </w:t>
      </w:r>
      <w:r w:rsidR="00EC4FEF" w:rsidRPr="00EC4FEF">
        <w:t>and</w:t>
      </w:r>
      <w:r w:rsidR="00EC4FEF">
        <w:rPr>
          <w:rFonts w:ascii="Lucida Console" w:eastAsiaTheme="minorHAnsi" w:hAnsi="Lucida Console"/>
          <w:b/>
          <w:sz w:val="20"/>
        </w:rPr>
        <w:t xml:space="preserve"> fline</w:t>
      </w:r>
      <w:r w:rsidR="00EC4FEF">
        <w:t>. They</w:t>
      </w:r>
      <w:r w:rsidR="004723FB">
        <w:t xml:space="preserve"> seems to be intended to fl</w:t>
      </w:r>
      <w:r w:rsidR="00EC4FEF">
        <w:t>ush certain cache lines, but are</w:t>
      </w:r>
      <w:r w:rsidR="004723FB">
        <w:t xml:space="preserve"> currently not used. The TLM model provides </w:t>
      </w:r>
      <w:r w:rsidR="00EC4FEF">
        <w:t xml:space="preserve">respective </w:t>
      </w:r>
      <w:r w:rsidR="004723FB">
        <w:t>payload extens</w:t>
      </w:r>
      <w:r w:rsidR="00636273">
        <w:t xml:space="preserve">ion, to be future-proof. </w:t>
      </w:r>
    </w:p>
    <w:p w:rsidR="00A138B4" w:rsidRPr="0005597F" w:rsidRDefault="002032C9" w:rsidP="0005597F">
      <w:r>
        <w:t xml:space="preserve">A flush of </w:t>
      </w:r>
      <w:r w:rsidR="00636273">
        <w:t xml:space="preserve">only </w:t>
      </w:r>
      <w:r>
        <w:t xml:space="preserve">the instruction cache can be triggered by setting bit 21 (FI) of the Cache Control Register or by any write operation with ASI 0x15. Equally, the data cache may be flushed by setting bit 22 (FD) of the Cache Control Register or by any write operation with ASI 0x16. </w:t>
      </w:r>
    </w:p>
    <w:p w:rsidR="00A138B4" w:rsidRDefault="00A138B4" w:rsidP="00A138B4">
      <w:pPr>
        <w:pStyle w:val="berschrift3"/>
      </w:pPr>
      <w:bookmarkStart w:id="146" w:name="_Ref144275537"/>
      <w:bookmarkStart w:id="147" w:name="_Toc187999866"/>
      <w:r>
        <w:t>Diagnostic Access</w:t>
      </w:r>
      <w:bookmarkEnd w:id="146"/>
      <w:bookmarkEnd w:id="147"/>
    </w:p>
    <w:p w:rsidR="00A138B4" w:rsidRDefault="00A138B4" w:rsidP="00A138B4">
      <w:r>
        <w:t xml:space="preserve">Most of the internal data structures of </w:t>
      </w:r>
      <w:r w:rsidR="003F68AF">
        <w:t>c</w:t>
      </w:r>
      <w:r>
        <w:t xml:space="preserve">ache and </w:t>
      </w:r>
      <w:r w:rsidR="003F68AF">
        <w:t>mmu</w:t>
      </w:r>
      <w:r>
        <w:t xml:space="preserve"> can be accessed for diagnostic purpose </w:t>
      </w:r>
      <w:r w:rsidR="003F68AF">
        <w:t xml:space="preserve">via dedicated </w:t>
      </w:r>
      <w:r>
        <w:t>ASIs.</w:t>
      </w:r>
    </w:p>
    <w:p w:rsidR="00A138B4" w:rsidRDefault="00DA726D" w:rsidP="00A138B4">
      <w:r>
        <w:t>The t</w:t>
      </w:r>
      <w:r w:rsidR="003F68AF">
        <w:t xml:space="preserve">ag and </w:t>
      </w:r>
      <w:r>
        <w:t>d</w:t>
      </w:r>
      <w:r w:rsidR="00A138B4">
        <w:t>ata RAM</w:t>
      </w:r>
      <w:r>
        <w:t>s</w:t>
      </w:r>
      <w:r w:rsidR="00A138B4">
        <w:t xml:space="preserve"> of instruction and data cache can be read and written using ASI 0x0C – 0x0F (see section </w:t>
      </w:r>
      <w:r w:rsidR="00C50176">
        <w:fldChar w:fldCharType="begin"/>
      </w:r>
      <w:r w:rsidR="003F45A7">
        <w:instrText xml:space="preserve"> REF _Ref144282014 \r \h </w:instrText>
      </w:r>
      <w:r w:rsidR="00C50176">
        <w:fldChar w:fldCharType="separate"/>
      </w:r>
      <w:r w:rsidR="00656DE2">
        <w:t>8.1.2</w:t>
      </w:r>
      <w:r w:rsidR="00C50176">
        <w:fldChar w:fldCharType="end"/>
      </w:r>
      <w:r w:rsidR="00A138B4">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48" w:name="_Ref144275504"/>
      <w:bookmarkStart w:id="149" w:name="_Toc187999867"/>
      <w:r>
        <w:t>Payload Extensions</w:t>
      </w:r>
      <w:bookmarkEnd w:id="148"/>
      <w:bookmarkEnd w:id="149"/>
    </w:p>
    <w:p w:rsidR="008A5AFF" w:rsidRDefault="008A5AFF" w:rsidP="008A5AFF">
      <w:r>
        <w:t>The communication between the processor and the Cache Sub-System requires additional information to be attached to the TLM</w:t>
      </w:r>
      <w:r w:rsidR="002C4B90">
        <w:t xml:space="preserve"> </w:t>
      </w:r>
      <w:r>
        <w:t>2</w:t>
      </w:r>
      <w:r w:rsidR="002C4B90">
        <w:t>.0</w:t>
      </w:r>
      <w:r>
        <w:t xml:space="preserve"> generic payload. The extensions are modeled in two classes:</w:t>
      </w:r>
    </w:p>
    <w:p w:rsidR="00212E8E" w:rsidRDefault="00212E8E" w:rsidP="008A5AFF">
      <w:r w:rsidRPr="00213527">
        <w:rPr>
          <w:i/>
        </w:rPr>
        <w:t>i</w:t>
      </w:r>
      <w:r w:rsidR="008A5AFF" w:rsidRPr="00213527">
        <w:rPr>
          <w:i/>
        </w:rPr>
        <w:t>cio_payload_extension.h/cpp</w:t>
      </w:r>
      <w:r w:rsidR="008A5AFF" w:rsidRPr="00213527">
        <w:rPr>
          <w:i/>
        </w:rPr>
        <w:tab/>
      </w:r>
      <w:r>
        <w:tab/>
        <w:t>extensions for instruction cache socket</w:t>
      </w:r>
    </w:p>
    <w:p w:rsidR="00212E8E" w:rsidRDefault="00212E8E" w:rsidP="008A5AFF">
      <w:r w:rsidRPr="00213527">
        <w:rPr>
          <w:i/>
        </w:rPr>
        <w:t>dcio_payload_extension.h/cpp</w:t>
      </w:r>
      <w:r>
        <w:tab/>
      </w:r>
      <w:r>
        <w:tab/>
        <w:t>extensions for data cache socket</w:t>
      </w:r>
    </w:p>
    <w:p w:rsidR="00212E8E" w:rsidRDefault="00212E8E" w:rsidP="008A5AFF">
      <w:r>
        <w:t xml:space="preserve">Both classes declare a debug extension, which is modeled as a 32bit unsigned integer. The usage of the debug extension is explained in </w:t>
      </w:r>
      <w:r w:rsidR="00C50176">
        <w:fldChar w:fldCharType="begin"/>
      </w:r>
      <w:r>
        <w:instrText xml:space="preserve"> REF _Ref144546772 \r \h </w:instrText>
      </w:r>
      <w:r w:rsidR="00C50176">
        <w:fldChar w:fldCharType="separate"/>
      </w:r>
      <w:r w:rsidR="00656DE2">
        <w:t>8.1.8</w:t>
      </w:r>
      <w:r w:rsidR="00C50176">
        <w:fldChar w:fldCharType="end"/>
      </w:r>
      <w:r>
        <w:t>.</w:t>
      </w:r>
    </w:p>
    <w:p w:rsidR="00FC5C64" w:rsidRDefault="00212E8E" w:rsidP="008A5AFF">
      <w:r>
        <w:t xml:space="preserve">The </w:t>
      </w:r>
      <w:r w:rsidRPr="00213527">
        <w:rPr>
          <w:rFonts w:ascii="Lucida Console" w:eastAsiaTheme="minorHAnsi" w:hAnsi="Lucida Console"/>
          <w:b/>
          <w:sz w:val="20"/>
        </w:rPr>
        <w:t>dcio</w:t>
      </w:r>
      <w:r w:rsidR="00DA726D">
        <w:t xml:space="preserve"> extension</w:t>
      </w:r>
      <w:r>
        <w:t xml:space="preserve"> additionally </w:t>
      </w:r>
      <w:r w:rsidR="00DA726D">
        <w:t>contains fields for cache flushing, bus locking and</w:t>
      </w:r>
      <w:r>
        <w:t xml:space="preserve"> </w:t>
      </w:r>
      <w:r w:rsidR="00FC5C64">
        <w:t>the address space identifier (</w:t>
      </w:r>
      <w:r w:rsidR="00FC5C64" w:rsidRPr="00FC5C64">
        <w:rPr>
          <w:rFonts w:ascii="Lucida Console" w:eastAsiaTheme="minorHAnsi" w:hAnsi="Lucida Console"/>
          <w:b/>
          <w:sz w:val="20"/>
        </w:rPr>
        <w:t>asi</w:t>
      </w:r>
      <w:r w:rsidR="00FC5C64">
        <w:t>). All are</w:t>
      </w:r>
      <w:r>
        <w:t xml:space="preserve"> </w:t>
      </w:r>
      <w:r w:rsidR="00FC5C64">
        <w:t>r</w:t>
      </w:r>
      <w:r w:rsidR="00213527">
        <w:t>epresented by</w:t>
      </w:r>
      <w:r>
        <w:t xml:space="preserve"> </w:t>
      </w:r>
      <w:r w:rsidR="00FC5C64">
        <w:t>3</w:t>
      </w:r>
      <w:r>
        <w:t>2 bit unsigned integer</w:t>
      </w:r>
      <w:r w:rsidR="00FC5C64">
        <w:t>s</w:t>
      </w:r>
      <w:r>
        <w:t xml:space="preserve">. </w:t>
      </w:r>
    </w:p>
    <w:p w:rsidR="00212E8E" w:rsidRDefault="00FC5C64" w:rsidP="008A5AFF">
      <w:r>
        <w:t xml:space="preserve">The </w:t>
      </w:r>
      <w:r w:rsidRPr="00FC5C64">
        <w:rPr>
          <w:rFonts w:ascii="Lucida Console" w:eastAsiaTheme="minorHAnsi" w:hAnsi="Lucida Console"/>
          <w:b/>
          <w:sz w:val="20"/>
        </w:rPr>
        <w:t>mmu_cache</w:t>
      </w:r>
      <w:r>
        <w:t xml:space="preserve"> checks all incoming transactions for the presence of the payload extensions. For data transactions this is done in function </w:t>
      </w:r>
      <w:r w:rsidRPr="00FC5C64">
        <w:rPr>
          <w:rFonts w:ascii="Lucida Console" w:eastAsiaTheme="minorHAnsi" w:hAnsi="Lucida Console"/>
          <w:b/>
          <w:sz w:val="20"/>
        </w:rPr>
        <w:t>exec_data</w:t>
      </w:r>
      <w:r>
        <w:t xml:space="preserve">, for instruction transactions in function </w:t>
      </w:r>
      <w:r w:rsidRPr="00FC5C64">
        <w:rPr>
          <w:rFonts w:ascii="Lucida Console" w:eastAsiaTheme="minorHAnsi" w:hAnsi="Lucida Console"/>
          <w:b/>
          <w:sz w:val="20"/>
        </w:rPr>
        <w:t>exec_instr</w:t>
      </w:r>
      <w:r>
        <w:t xml:space="preserve">. An error message is generated, if the extensions are not available. </w:t>
      </w:r>
    </w:p>
    <w:p w:rsidR="00264EF2" w:rsidRDefault="00212E8E" w:rsidP="00212E8E">
      <w:pPr>
        <w:pStyle w:val="berschrift3"/>
      </w:pPr>
      <w:bookmarkStart w:id="150" w:name="_Ref144546772"/>
      <w:bookmarkStart w:id="151" w:name="_Toc187999868"/>
      <w:r>
        <w:t>Debug Mechanism</w:t>
      </w:r>
      <w:bookmarkEnd w:id="150"/>
      <w:bookmarkEnd w:id="151"/>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 xml:space="preserve">For this purpose a 32bit unsigned integer extension has been attached to the generic payload of the </w:t>
      </w:r>
      <w:r w:rsidRPr="00213527">
        <w:rPr>
          <w:rFonts w:ascii="Lucida Console" w:eastAsiaTheme="minorHAnsi" w:hAnsi="Lucida Console"/>
          <w:b/>
          <w:sz w:val="20"/>
        </w:rPr>
        <w:t>icio</w:t>
      </w:r>
      <w:r>
        <w:t>/</w:t>
      </w:r>
      <w:r w:rsidRPr="00213527">
        <w:rPr>
          <w:rFonts w:ascii="Lucida Console" w:eastAsiaTheme="minorHAnsi" w:hAnsi="Lucida Console"/>
          <w:b/>
          <w:sz w:val="20"/>
        </w:rPr>
        <w:t>dcio</w:t>
      </w:r>
      <w:r>
        <w:t xml:space="preserve"> sockets. </w:t>
      </w:r>
      <w:r w:rsidR="00213527">
        <w:t>A set of macros is provided for handling the debug extension.</w:t>
      </w:r>
      <w:r w:rsidR="00F97DF3">
        <w:t xml:space="preserve"> The encoding the </w:t>
      </w:r>
      <w:r w:rsidR="00F97DF3" w:rsidRPr="00213527">
        <w:rPr>
          <w:rFonts w:ascii="Lucida Console" w:eastAsiaTheme="minorHAnsi" w:hAnsi="Lucida Console"/>
          <w:b/>
          <w:sz w:val="20"/>
        </w:rPr>
        <w:t>debug</w:t>
      </w:r>
      <w:r w:rsidR="00F97DF3">
        <w:t xml:space="preserve"> </w:t>
      </w:r>
      <w:r w:rsidR="00213527">
        <w:t>field</w:t>
      </w:r>
      <w:r w:rsidR="00F97DF3">
        <w:t xml:space="preserve"> is shown in  </w:t>
      </w:r>
      <w:r w:rsidR="00C50176">
        <w:fldChar w:fldCharType="begin"/>
      </w:r>
      <w:r w:rsidR="0093181E">
        <w:instrText xml:space="preserve"> REF _Ref144635110 \h </w:instrText>
      </w:r>
      <w:r w:rsidR="00C50176">
        <w:fldChar w:fldCharType="separate"/>
      </w:r>
      <w:r w:rsidR="00656DE2">
        <w:t xml:space="preserve">Table </w:t>
      </w:r>
      <w:r w:rsidR="00656DE2">
        <w:rPr>
          <w:noProof/>
        </w:rPr>
        <w:t>13</w:t>
      </w:r>
      <w:r w:rsidR="00C50176">
        <w:fldChar w:fldCharType="end"/>
      </w:r>
      <w:r w:rsidR="00F97DF3">
        <w:t>.</w:t>
      </w:r>
      <w:r w:rsidR="00934B9C">
        <w:t xml:space="preserve"> The macro definitions can be found in </w:t>
      </w:r>
      <w:r w:rsidR="009B1296">
        <w:t>the</w:t>
      </w:r>
      <w:r w:rsidR="005E2AF8">
        <w:t xml:space="preserve"> file </w:t>
      </w:r>
      <w:r w:rsidR="009B1296" w:rsidRPr="00213527">
        <w:rPr>
          <w:rFonts w:ascii="Lucida Console" w:eastAsiaTheme="minorHAnsi" w:hAnsi="Lucida Console"/>
          <w:b/>
          <w:sz w:val="20"/>
        </w:rPr>
        <w:t>defines.h</w:t>
      </w:r>
      <w:r w:rsidR="009B1296">
        <w:t xml:space="preserve"> of the </w:t>
      </w:r>
      <w:r w:rsidR="009B1296" w:rsidRPr="00213527">
        <w:rPr>
          <w:rFonts w:ascii="Lucida Console" w:eastAsiaTheme="minorHAnsi" w:hAnsi="Lucida Console"/>
          <w:b/>
          <w:sz w:val="20"/>
        </w:rPr>
        <w:t>mmu_cache</w:t>
      </w:r>
      <w:r w:rsidR="009B1296">
        <w:t xml:space="preserv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52" w:name="_Ref144635110"/>
      <w:bookmarkStart w:id="153" w:name="_Toc146338649"/>
      <w:r>
        <w:t xml:space="preserve">Table </w:t>
      </w:r>
      <w:r w:rsidR="00C50176">
        <w:fldChar w:fldCharType="begin"/>
      </w:r>
      <w:r w:rsidR="001D2F47">
        <w:instrText xml:space="preserve"> SEQ Table \* ARABIC </w:instrText>
      </w:r>
      <w:r w:rsidR="00C50176">
        <w:fldChar w:fldCharType="separate"/>
      </w:r>
      <w:r w:rsidR="000A136D">
        <w:rPr>
          <w:noProof/>
        </w:rPr>
        <w:t>13</w:t>
      </w:r>
      <w:r w:rsidR="00C50176">
        <w:rPr>
          <w:noProof/>
        </w:rPr>
        <w:fldChar w:fldCharType="end"/>
      </w:r>
      <w:bookmarkEnd w:id="152"/>
      <w:r>
        <w:t xml:space="preserve"> - Debug Extension</w:t>
      </w:r>
      <w:bookmarkEnd w:id="153"/>
    </w:p>
    <w:p w:rsidR="00F97DF3" w:rsidRPr="000170F5" w:rsidRDefault="00F97DF3" w:rsidP="00F97DF3">
      <w:pPr>
        <w:rPr>
          <w:sz w:val="20"/>
        </w:rPr>
      </w:pPr>
      <w:r w:rsidRPr="000170F5">
        <w:rPr>
          <w:sz w:val="20"/>
        </w:rPr>
        <w:t>[MMUS|</w:t>
      </w:r>
      <w:r w:rsidRPr="000170F5">
        <w:rPr>
          <w:sz w:val="20"/>
        </w:rPr>
        <w:tab/>
      </w:r>
      <w:r w:rsidR="000170F5">
        <w:rPr>
          <w:sz w:val="20"/>
        </w:rPr>
        <w:tab/>
      </w:r>
      <w:r w:rsidRPr="000170F5">
        <w:rPr>
          <w:sz w:val="20"/>
        </w:rPr>
        <w:t>MMU state</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0 – TLB hit; 1- TLB miss</w:t>
      </w:r>
    </w:p>
    <w:p w:rsidR="00F97DF3" w:rsidRPr="000170F5" w:rsidRDefault="00F97DF3" w:rsidP="00F97DF3">
      <w:pPr>
        <w:rPr>
          <w:sz w:val="20"/>
        </w:rPr>
      </w:pPr>
      <w:r w:rsidRPr="000170F5">
        <w:rPr>
          <w:sz w:val="20"/>
        </w:rPr>
        <w:t>[TLBN]</w:t>
      </w:r>
      <w:r w:rsidRPr="000170F5">
        <w:rPr>
          <w:sz w:val="20"/>
        </w:rPr>
        <w:tab/>
      </w:r>
      <w:r w:rsidRPr="000170F5">
        <w:rPr>
          <w:sz w:val="20"/>
        </w:rPr>
        <w:tab/>
        <w:t>TLB number</w:t>
      </w:r>
    </w:p>
    <w:p w:rsidR="00F97DF3"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for TLB hit – number of the TLB that delivered the hit</w:t>
      </w:r>
    </w:p>
    <w:p w:rsidR="00824844" w:rsidRPr="000170F5" w:rsidRDefault="00F97DF3" w:rsidP="00F97DF3">
      <w:pPr>
        <w:rPr>
          <w:sz w:val="20"/>
        </w:rPr>
      </w:pPr>
      <w:r w:rsidRPr="000170F5">
        <w:rPr>
          <w:sz w:val="20"/>
        </w:rPr>
        <w:tab/>
      </w:r>
      <w:r w:rsidRPr="000170F5">
        <w:rPr>
          <w:sz w:val="20"/>
        </w:rPr>
        <w:tab/>
      </w:r>
      <w:r w:rsidRPr="000170F5">
        <w:rPr>
          <w:sz w:val="20"/>
        </w:rPr>
        <w:tab/>
      </w:r>
      <w:r w:rsidRPr="000170F5">
        <w:rPr>
          <w:sz w:val="20"/>
        </w:rPr>
        <w:tab/>
        <w:t xml:space="preserve">for TLB miss – number of the TLB that </w:t>
      </w:r>
      <w:r w:rsidR="00824844" w:rsidRPr="000170F5">
        <w:rPr>
          <w:sz w:val="20"/>
        </w:rPr>
        <w:t>was refilled by the miss</w:t>
      </w:r>
    </w:p>
    <w:p w:rsidR="00824844" w:rsidRPr="000170F5" w:rsidRDefault="00824844" w:rsidP="00F97DF3">
      <w:pPr>
        <w:rPr>
          <w:sz w:val="20"/>
        </w:rPr>
      </w:pPr>
      <w:r w:rsidRPr="000170F5">
        <w:rPr>
          <w:sz w:val="20"/>
        </w:rPr>
        <w:t>[FM]</w:t>
      </w:r>
      <w:r w:rsidRPr="000170F5">
        <w:rPr>
          <w:sz w:val="20"/>
        </w:rPr>
        <w:tab/>
      </w:r>
      <w:r w:rsidRPr="000170F5">
        <w:rPr>
          <w:sz w:val="20"/>
        </w:rPr>
        <w:tab/>
      </w:r>
      <w:r w:rsidRPr="000170F5">
        <w:rPr>
          <w:sz w:val="20"/>
        </w:rPr>
        <w:tab/>
        <w:t>Frozen miss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 xml:space="preserve">If the cache is frozen, no new lines are allocated on a read miss. </w:t>
      </w:r>
      <w:r w:rsidRPr="000170F5">
        <w:rPr>
          <w:sz w:val="20"/>
        </w:rPr>
        <w:tab/>
      </w:r>
      <w:r w:rsidRPr="000170F5">
        <w:rPr>
          <w:sz w:val="20"/>
        </w:rPr>
        <w:tab/>
      </w:r>
      <w:r w:rsidRPr="000170F5">
        <w:rPr>
          <w:sz w:val="20"/>
        </w:rPr>
        <w:tab/>
      </w:r>
      <w:r w:rsidRPr="000170F5">
        <w:rPr>
          <w:sz w:val="20"/>
        </w:rPr>
        <w:tab/>
        <w:t xml:space="preserve">         </w:t>
      </w:r>
      <w:r w:rsidRPr="000170F5">
        <w:rPr>
          <w:sz w:val="20"/>
        </w:rPr>
        <w:tab/>
      </w:r>
      <w:r w:rsidR="000170F5">
        <w:rPr>
          <w:sz w:val="20"/>
        </w:rPr>
        <w:tab/>
      </w:r>
      <w:r w:rsidR="000170F5">
        <w:rPr>
          <w:sz w:val="20"/>
        </w:rPr>
        <w:tab/>
      </w:r>
      <w:r w:rsidR="000170F5">
        <w:rPr>
          <w:sz w:val="20"/>
        </w:rPr>
        <w:tab/>
      </w:r>
      <w:r w:rsidR="000170F5">
        <w:rPr>
          <w:sz w:val="20"/>
        </w:rPr>
        <w:tab/>
      </w:r>
      <w:r w:rsidRPr="000170F5">
        <w:rPr>
          <w:sz w:val="20"/>
        </w:rPr>
        <w:t>However, unvalid data will be replaced as long the tag of the line does</w:t>
      </w:r>
      <w:r w:rsidR="000170F5">
        <w:rPr>
          <w:sz w:val="20"/>
        </w:rPr>
        <w:t xml:space="preserve"> </w:t>
      </w:r>
      <w:r w:rsidRPr="000170F5">
        <w:rPr>
          <w:sz w:val="20"/>
        </w:rPr>
        <w:t xml:space="preserve">not change. In </w:t>
      </w:r>
      <w:r w:rsidR="000170F5">
        <w:rPr>
          <w:sz w:val="20"/>
        </w:rPr>
        <w:tab/>
      </w:r>
      <w:r w:rsidR="000170F5">
        <w:rPr>
          <w:sz w:val="20"/>
        </w:rPr>
        <w:tab/>
      </w:r>
      <w:r w:rsidR="000170F5">
        <w:rPr>
          <w:sz w:val="20"/>
        </w:rPr>
        <w:tab/>
      </w:r>
      <w:r w:rsidR="000170F5">
        <w:rPr>
          <w:sz w:val="20"/>
        </w:rPr>
        <w:tab/>
      </w:r>
      <w:r w:rsidRPr="000170F5">
        <w:rPr>
          <w:sz w:val="20"/>
        </w:rPr>
        <w:t>case the results of a read mis</w:t>
      </w:r>
      <w:r w:rsidR="000170F5">
        <w:rPr>
          <w:sz w:val="20"/>
        </w:rPr>
        <w:t xml:space="preserve">s is not cached, the FM bit </w:t>
      </w:r>
      <w:r w:rsidRPr="000170F5">
        <w:rPr>
          <w:sz w:val="20"/>
        </w:rPr>
        <w:t>is switched on.</w:t>
      </w:r>
    </w:p>
    <w:p w:rsidR="00824844" w:rsidRPr="000170F5" w:rsidRDefault="00824844" w:rsidP="00F97DF3">
      <w:pPr>
        <w:rPr>
          <w:sz w:val="20"/>
        </w:rPr>
      </w:pPr>
      <w:r w:rsidRPr="000170F5">
        <w:rPr>
          <w:sz w:val="20"/>
        </w:rPr>
        <w:t>[CB]</w:t>
      </w:r>
      <w:r w:rsidRPr="000170F5">
        <w:rPr>
          <w:sz w:val="20"/>
        </w:rPr>
        <w:tab/>
      </w:r>
      <w:r w:rsidRPr="000170F5">
        <w:rPr>
          <w:sz w:val="20"/>
        </w:rPr>
        <w:tab/>
      </w:r>
      <w:r w:rsidRPr="000170F5">
        <w:rPr>
          <w:sz w:val="20"/>
        </w:rPr>
        <w:tab/>
        <w:t>Cache bypass</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cache bypass was used (cache disabled in CCR)</w:t>
      </w:r>
    </w:p>
    <w:p w:rsidR="00824844" w:rsidRPr="000170F5" w:rsidRDefault="00824844" w:rsidP="00F97DF3">
      <w:pPr>
        <w:rPr>
          <w:sz w:val="20"/>
        </w:rPr>
      </w:pPr>
      <w:r w:rsidRPr="000170F5">
        <w:rPr>
          <w:sz w:val="20"/>
        </w:rPr>
        <w:t>[SP]</w:t>
      </w:r>
      <w:r w:rsidRPr="000170F5">
        <w:rPr>
          <w:sz w:val="20"/>
        </w:rPr>
        <w:tab/>
      </w:r>
      <w:r w:rsidRPr="000170F5">
        <w:rPr>
          <w:sz w:val="20"/>
        </w:rPr>
        <w:tab/>
      </w:r>
      <w:r w:rsidRPr="000170F5">
        <w:rPr>
          <w:sz w:val="20"/>
        </w:rPr>
        <w:tab/>
        <w:t>Scratchpad</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Is set to 1, if the request was answered by the local scratchpad RAM</w:t>
      </w:r>
    </w:p>
    <w:p w:rsidR="00824844" w:rsidRPr="000170F5" w:rsidRDefault="00824844" w:rsidP="00F97DF3">
      <w:pPr>
        <w:rPr>
          <w:sz w:val="20"/>
        </w:rPr>
      </w:pPr>
      <w:r w:rsidRPr="000170F5">
        <w:rPr>
          <w:sz w:val="20"/>
        </w:rPr>
        <w:t>[CST]</w:t>
      </w:r>
      <w:r w:rsidRPr="000170F5">
        <w:rPr>
          <w:sz w:val="20"/>
        </w:rPr>
        <w:tab/>
      </w:r>
      <w:r w:rsidRPr="000170F5">
        <w:rPr>
          <w:sz w:val="20"/>
        </w:rPr>
        <w:tab/>
      </w:r>
      <w:r w:rsidR="000170F5">
        <w:rPr>
          <w:sz w:val="20"/>
        </w:rPr>
        <w:tab/>
      </w:r>
      <w:r w:rsidRPr="000170F5">
        <w:rPr>
          <w:sz w:val="20"/>
        </w:rPr>
        <w:t>Cache State</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00 – read hit, 01 – read miss, 10 – write hit, 11 – write miss</w:t>
      </w:r>
    </w:p>
    <w:p w:rsidR="00824844" w:rsidRPr="000170F5" w:rsidRDefault="00824844" w:rsidP="00F97DF3">
      <w:pPr>
        <w:rPr>
          <w:sz w:val="20"/>
        </w:rPr>
      </w:pPr>
      <w:r w:rsidRPr="000170F5">
        <w:rPr>
          <w:sz w:val="20"/>
        </w:rPr>
        <w:t>[CS]</w:t>
      </w:r>
      <w:r w:rsidRPr="000170F5">
        <w:rPr>
          <w:sz w:val="20"/>
        </w:rPr>
        <w:tab/>
      </w:r>
      <w:r w:rsidRPr="000170F5">
        <w:rPr>
          <w:sz w:val="20"/>
        </w:rPr>
        <w:tab/>
      </w:r>
      <w:r w:rsidRPr="000170F5">
        <w:rPr>
          <w:sz w:val="20"/>
        </w:rPr>
        <w:tab/>
        <w:t>Cache Set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read/write hit – number of set which produced the hit</w:t>
      </w:r>
    </w:p>
    <w:p w:rsidR="00824844"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read miss – number of set refilled by miss processing</w:t>
      </w:r>
    </w:p>
    <w:p w:rsidR="00E11A96" w:rsidRPr="000170F5" w:rsidRDefault="00824844" w:rsidP="00F97DF3">
      <w:pPr>
        <w:rPr>
          <w:sz w:val="20"/>
        </w:rPr>
      </w:pPr>
      <w:r w:rsidRPr="000170F5">
        <w:rPr>
          <w:sz w:val="20"/>
        </w:rPr>
        <w:tab/>
      </w:r>
      <w:r w:rsidRPr="000170F5">
        <w:rPr>
          <w:sz w:val="20"/>
        </w:rPr>
        <w:tab/>
      </w:r>
      <w:r w:rsidRPr="000170F5">
        <w:rPr>
          <w:sz w:val="20"/>
        </w:rPr>
        <w:tab/>
      </w:r>
      <w:r w:rsidRPr="000170F5">
        <w:rPr>
          <w:sz w:val="20"/>
        </w:rPr>
        <w:tab/>
        <w:t>for write miss – 0b00 (no allocate on write miss)</w:t>
      </w:r>
    </w:p>
    <w:p w:rsidR="00213527" w:rsidRDefault="00213527" w:rsidP="00213527">
      <w:pPr>
        <w:pStyle w:val="berschrift3"/>
        <w:rPr>
          <w:rStyle w:val="apple-converted-space"/>
          <w:b w:val="0"/>
          <w:bCs w:val="0"/>
        </w:rPr>
      </w:pPr>
      <w:bookmarkStart w:id="154" w:name="_Toc187999869"/>
      <w:r>
        <w:rPr>
          <w:rStyle w:val="apple-converted-space"/>
        </w:rPr>
        <w:t>Power Monitoring</w:t>
      </w:r>
      <w:bookmarkEnd w:id="154"/>
    </w:p>
    <w:p w:rsidR="00FF13BF" w:rsidRDefault="00FF13BF" w:rsidP="004350D0">
      <w:r>
        <w:t xml:space="preserve">Power monitoring can be enabled by setting constructor parameter </w:t>
      </w:r>
      <w:r w:rsidRPr="00FF13BF">
        <w:rPr>
          <w:rFonts w:ascii="Lucida Console" w:eastAsiaTheme="minorHAnsi" w:hAnsi="Lucida Console"/>
          <w:b/>
          <w:sz w:val="20"/>
        </w:rPr>
        <w:t>pow_mon</w:t>
      </w:r>
      <w:r>
        <w:t xml:space="preserve">. The IP registers with the power monitor under the name </w:t>
      </w:r>
      <w:r w:rsidRPr="00FF13BF">
        <w:rPr>
          <w:rFonts w:ascii="Lucida Console" w:eastAsiaTheme="minorHAnsi" w:hAnsi="Lucida Console"/>
          <w:b/>
          <w:sz w:val="20"/>
        </w:rPr>
        <w:t>mmu_cache</w:t>
      </w:r>
      <w:r>
        <w:t xml:space="preserve">. </w:t>
      </w:r>
      <w:r w:rsidR="00F02809">
        <w:t>For the top-level of the design only one event is traced:</w:t>
      </w:r>
    </w:p>
    <w:p w:rsidR="00FF13BF" w:rsidRDefault="00FF13BF" w:rsidP="004350D0">
      <w:r w:rsidRPr="00FF13BF">
        <w:rPr>
          <w:i/>
        </w:rPr>
        <w:t>idle</w:t>
      </w:r>
      <w:r>
        <w:t xml:space="preserve"> – Active during the complete runtime of the simulation</w:t>
      </w:r>
      <w:r w:rsidR="00F02809">
        <w:t>.</w:t>
      </w:r>
    </w:p>
    <w:p w:rsidR="00F02809" w:rsidRDefault="00F02809" w:rsidP="004350D0">
      <w:r>
        <w:t xml:space="preserve">Dynamic power consumption is inflicted by the sub-component </w:t>
      </w:r>
      <w:r w:rsidRPr="00F02809">
        <w:rPr>
          <w:rFonts w:ascii="Lucida Console" w:eastAsiaTheme="minorHAnsi" w:hAnsi="Lucida Console"/>
          <w:b/>
          <w:sz w:val="20"/>
        </w:rPr>
        <w:t>vectorcache</w:t>
      </w:r>
      <w:r>
        <w:t>. Two events are provided per cache set.</w:t>
      </w:r>
    </w:p>
    <w:p w:rsidR="00F02809" w:rsidRDefault="00F02809" w:rsidP="004350D0">
      <w:r w:rsidRPr="00F02809">
        <w:rPr>
          <w:i/>
        </w:rPr>
        <w:t>set_readSET</w:t>
      </w:r>
      <w:r>
        <w:tab/>
        <w:t>- Read access to cache set SET</w:t>
      </w:r>
    </w:p>
    <w:p w:rsidR="00013257" w:rsidRDefault="00F02809" w:rsidP="004350D0">
      <w:r w:rsidRPr="00F02809">
        <w:rPr>
          <w:i/>
        </w:rPr>
        <w:t>set_writeSET</w:t>
      </w:r>
      <w:r>
        <w:tab/>
        <w:t>- Write access to cache set SET</w:t>
      </w:r>
    </w:p>
    <w:p w:rsidR="00013257" w:rsidRDefault="00013257" w:rsidP="00013257">
      <w:pPr>
        <w:pStyle w:val="berschrift2"/>
        <w:jc w:val="both"/>
        <w:rPr>
          <w:lang w:val="en-US"/>
        </w:rPr>
      </w:pPr>
      <w:r w:rsidRPr="00362298">
        <w:rPr>
          <w:lang w:val="en-US"/>
        </w:rPr>
        <w:tab/>
      </w:r>
      <w:bookmarkStart w:id="155" w:name="_Toc130900942"/>
      <w:bookmarkStart w:id="156" w:name="_Ref144275959"/>
      <w:bookmarkStart w:id="157" w:name="_Toc187999870"/>
      <w:r w:rsidRPr="00362298">
        <w:rPr>
          <w:lang w:val="en-US"/>
        </w:rPr>
        <w:t>Interface</w:t>
      </w:r>
      <w:bookmarkEnd w:id="155"/>
      <w:bookmarkEnd w:id="156"/>
      <w:bookmarkEnd w:id="157"/>
    </w:p>
    <w:p w:rsidR="00013257" w:rsidRDefault="00013257" w:rsidP="006A3EFA">
      <w:r>
        <w:t>The GRLIB VHDL model of the MMU_CACHE is configured using Generics. For the implementation of the TLM model most of these Generics were refact</w:t>
      </w:r>
      <w:r w:rsidR="006A3EFA">
        <w:t xml:space="preserve">ored to constructor parameters of class </w:t>
      </w:r>
      <w:r w:rsidR="006A3EFA" w:rsidRPr="0010260A">
        <w:rPr>
          <w:rFonts w:ascii="Lucida Console" w:eastAsiaTheme="minorHAnsi" w:hAnsi="Lucida Console"/>
          <w:b/>
          <w:sz w:val="20"/>
        </w:rPr>
        <w:t>mmu_cache</w:t>
      </w:r>
      <w:r w:rsidR="0010260A">
        <w:rPr>
          <w:rFonts w:ascii="Lucida Console" w:eastAsiaTheme="minorHAnsi" w:hAnsi="Lucida Console"/>
          <w:b/>
          <w:sz w:val="20"/>
        </w:rPr>
        <w:t xml:space="preserve"> </w:t>
      </w:r>
      <w:r w:rsidR="0010260A">
        <w:t>(</w:t>
      </w:r>
      <w:r w:rsidR="00C50176">
        <w:fldChar w:fldCharType="begin"/>
      </w:r>
      <w:r w:rsidR="008C5125">
        <w:instrText xml:space="preserve"> REF _Ref144284477 \h </w:instrText>
      </w:r>
      <w:r w:rsidR="00C50176">
        <w:fldChar w:fldCharType="separate"/>
      </w:r>
      <w:r w:rsidR="00656DE2">
        <w:t xml:space="preserve">Table </w:t>
      </w:r>
      <w:r w:rsidR="00656DE2">
        <w:rPr>
          <w:noProof/>
        </w:rPr>
        <w:t>14</w:t>
      </w:r>
      <w:r w:rsidR="00C50176">
        <w:fldChar w:fldCharType="end"/>
      </w:r>
      <w:r w:rsidR="0010260A">
        <w:t>)</w:t>
      </w:r>
      <w:r w:rsidR="006A3EFA">
        <w:t>. The parameters of the top-level class are used for the configuration of all sub-components (caches, localrams, mmu).</w:t>
      </w:r>
    </w:p>
    <w:p w:rsidR="00013257" w:rsidRPr="00376E6D" w:rsidRDefault="00013257" w:rsidP="00013257">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91"/>
        <w:gridCol w:w="7828"/>
      </w:tblGrid>
      <w:tr w:rsidR="00013257">
        <w:tc>
          <w:tcPr>
            <w:tcW w:w="1951"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FFFFFF" w:themeFill="background1"/>
          </w:tcPr>
          <w:p w:rsidR="00013257" w:rsidRDefault="00013257" w:rsidP="002237EA">
            <w:pPr>
              <w:pStyle w:val="Default"/>
            </w:pPr>
            <w:r>
              <w:t>Description</w:t>
            </w:r>
          </w:p>
        </w:tc>
      </w:tr>
      <w:tr w:rsidR="00013257">
        <w:tc>
          <w:tcPr>
            <w:tcW w:w="1951" w:type="dxa"/>
            <w:shd w:val="clear" w:color="auto" w:fill="C6D9F1" w:themeFill="text2" w:themeFillTint="33"/>
          </w:tcPr>
          <w:p w:rsidR="00013257" w:rsidRDefault="00013257" w:rsidP="002237EA">
            <w:pPr>
              <w:pStyle w:val="Default"/>
            </w:pPr>
            <w:r>
              <w:t>icen</w:t>
            </w:r>
          </w:p>
        </w:tc>
        <w:tc>
          <w:tcPr>
            <w:tcW w:w="7828" w:type="dxa"/>
            <w:shd w:val="clear" w:color="auto" w:fill="C6D9F1" w:themeFill="text2" w:themeFillTint="33"/>
          </w:tcPr>
          <w:p w:rsidR="00013257" w:rsidRDefault="00013257" w:rsidP="002237EA">
            <w:pPr>
              <w:pStyle w:val="Default"/>
            </w:pPr>
            <w:r>
              <w:t>Enable instruction cache</w:t>
            </w:r>
          </w:p>
        </w:tc>
      </w:tr>
      <w:tr w:rsidR="00013257">
        <w:tc>
          <w:tcPr>
            <w:tcW w:w="1951" w:type="dxa"/>
          </w:tcPr>
          <w:p w:rsidR="00013257" w:rsidRDefault="00013257" w:rsidP="002237EA">
            <w:pPr>
              <w:pStyle w:val="Default"/>
            </w:pPr>
            <w:r>
              <w:t>irepl</w:t>
            </w:r>
          </w:p>
        </w:tc>
        <w:tc>
          <w:tcPr>
            <w:tcW w:w="7828" w:type="dxa"/>
          </w:tcPr>
          <w:p w:rsidR="00013257" w:rsidRPr="00376E6D" w:rsidRDefault="00013257" w:rsidP="002237EA">
            <w:pPr>
              <w:pStyle w:val="Default"/>
              <w:rPr>
                <w:lang w:val="en-US"/>
              </w:rPr>
            </w:pPr>
            <w:r w:rsidRPr="00376E6D">
              <w:rPr>
                <w:lang w:val="en-US"/>
              </w:rPr>
              <w:t xml:space="preserve">Icache replacement strategy </w:t>
            </w:r>
          </w:p>
          <w:p w:rsidR="00013257" w:rsidRPr="00376E6D" w:rsidRDefault="00013257" w:rsidP="002237EA">
            <w:pPr>
              <w:pStyle w:val="Default"/>
              <w:rPr>
                <w:lang w:val="en-US"/>
              </w:rPr>
            </w:pPr>
            <w:r w:rsidRPr="00376E6D">
              <w:rPr>
                <w:lang w:val="en-US"/>
              </w:rPr>
              <w:t>00 = non, 01 = LRU, 10 = LRR, 11 = random</w:t>
            </w:r>
          </w:p>
        </w:tc>
      </w:tr>
      <w:tr w:rsidR="00013257">
        <w:tc>
          <w:tcPr>
            <w:tcW w:w="1951" w:type="dxa"/>
            <w:shd w:val="clear" w:color="auto" w:fill="C6D9F1" w:themeFill="text2" w:themeFillTint="33"/>
          </w:tcPr>
          <w:p w:rsidR="00013257" w:rsidRDefault="00013257" w:rsidP="002237EA">
            <w:pPr>
              <w:pStyle w:val="Default"/>
            </w:pPr>
            <w:r>
              <w:t>isets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instruction cache sets (1-4)</w:t>
            </w:r>
          </w:p>
        </w:tc>
      </w:tr>
      <w:tr w:rsidR="00013257">
        <w:tc>
          <w:tcPr>
            <w:tcW w:w="1951" w:type="dxa"/>
          </w:tcPr>
          <w:p w:rsidR="00013257" w:rsidRDefault="00013257" w:rsidP="002237EA">
            <w:pPr>
              <w:pStyle w:val="Default"/>
            </w:pPr>
            <w:r>
              <w:t>ilinesize</w:t>
            </w:r>
          </w:p>
        </w:tc>
        <w:tc>
          <w:tcPr>
            <w:tcW w:w="7828" w:type="dxa"/>
          </w:tcPr>
          <w:p w:rsidR="00013257" w:rsidRPr="00376E6D" w:rsidRDefault="00013257"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013257">
        <w:tc>
          <w:tcPr>
            <w:tcW w:w="1951" w:type="dxa"/>
            <w:shd w:val="clear" w:color="auto" w:fill="C6D9F1" w:themeFill="text2" w:themeFillTint="33"/>
          </w:tcPr>
          <w:p w:rsidR="00013257" w:rsidRDefault="00013257" w:rsidP="002237EA">
            <w:pPr>
              <w:pStyle w:val="Default"/>
            </w:pPr>
            <w:r>
              <w:t>isetsize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instruction cache set</w:t>
            </w:r>
          </w:p>
          <w:p w:rsidR="00013257" w:rsidRPr="00376E6D" w:rsidRDefault="00013257" w:rsidP="002237EA">
            <w:pPr>
              <w:pStyle w:val="Default"/>
              <w:rPr>
                <w:lang w:val="en-US"/>
              </w:rPr>
            </w:pPr>
            <w:r w:rsidRPr="00376E6D">
              <w:rPr>
                <w:lang w:val="en-US"/>
              </w:rPr>
              <w:t>(set size = 2^isetsize, isetsize &lt;= 6 (max 64 kbytes))</w:t>
            </w:r>
          </w:p>
        </w:tc>
      </w:tr>
      <w:tr w:rsidR="00013257">
        <w:tc>
          <w:tcPr>
            <w:tcW w:w="1951" w:type="dxa"/>
          </w:tcPr>
          <w:p w:rsidR="00013257" w:rsidRDefault="00013257" w:rsidP="002237EA">
            <w:pPr>
              <w:pStyle w:val="Default"/>
            </w:pPr>
            <w:r>
              <w:t>isetlock</w:t>
            </w:r>
          </w:p>
        </w:tc>
        <w:tc>
          <w:tcPr>
            <w:tcW w:w="7828" w:type="dxa"/>
          </w:tcPr>
          <w:p w:rsidR="00013257" w:rsidRDefault="00013257" w:rsidP="002237EA">
            <w:pPr>
              <w:pStyle w:val="Default"/>
            </w:pPr>
            <w:r>
              <w:t>Enable instruction cache locking</w:t>
            </w:r>
          </w:p>
        </w:tc>
      </w:tr>
      <w:tr w:rsidR="00013257">
        <w:tc>
          <w:tcPr>
            <w:tcW w:w="1951" w:type="dxa"/>
            <w:shd w:val="clear" w:color="auto" w:fill="C6D9F1" w:themeFill="text2" w:themeFillTint="33"/>
          </w:tcPr>
          <w:p w:rsidR="00013257" w:rsidRDefault="00013257" w:rsidP="002237EA">
            <w:pPr>
              <w:pStyle w:val="Default"/>
            </w:pPr>
            <w:r>
              <w:t>dcen</w:t>
            </w:r>
          </w:p>
        </w:tc>
        <w:tc>
          <w:tcPr>
            <w:tcW w:w="7828" w:type="dxa"/>
            <w:shd w:val="clear" w:color="auto" w:fill="C6D9F1" w:themeFill="text2" w:themeFillTint="33"/>
          </w:tcPr>
          <w:p w:rsidR="00013257" w:rsidRDefault="00013257" w:rsidP="002237EA">
            <w:pPr>
              <w:pStyle w:val="Default"/>
            </w:pPr>
            <w:r>
              <w:t>Enable data cache</w:t>
            </w:r>
          </w:p>
        </w:tc>
      </w:tr>
      <w:tr w:rsidR="00013257">
        <w:tc>
          <w:tcPr>
            <w:tcW w:w="1951" w:type="dxa"/>
          </w:tcPr>
          <w:p w:rsidR="00013257" w:rsidRDefault="00013257" w:rsidP="002237EA">
            <w:pPr>
              <w:pStyle w:val="Default"/>
            </w:pPr>
            <w:r>
              <w:t>drepl</w:t>
            </w:r>
          </w:p>
        </w:tc>
        <w:tc>
          <w:tcPr>
            <w:tcW w:w="7828" w:type="dxa"/>
          </w:tcPr>
          <w:p w:rsidR="00013257" w:rsidRPr="00376E6D" w:rsidRDefault="00013257" w:rsidP="002237EA">
            <w:pPr>
              <w:pStyle w:val="Default"/>
              <w:rPr>
                <w:lang w:val="en-US"/>
              </w:rPr>
            </w:pPr>
            <w:r w:rsidRPr="00376E6D">
              <w:rPr>
                <w:lang w:val="en-US"/>
              </w:rPr>
              <w:t>Dcache replacement strategy</w:t>
            </w:r>
          </w:p>
          <w:p w:rsidR="00013257" w:rsidRPr="00376E6D" w:rsidRDefault="00013257" w:rsidP="002237EA">
            <w:pPr>
              <w:pStyle w:val="Default"/>
              <w:rPr>
                <w:lang w:val="en-US"/>
              </w:rPr>
            </w:pPr>
            <w:r w:rsidRPr="00376E6D">
              <w:rPr>
                <w:lang w:val="en-US"/>
              </w:rPr>
              <w:t>00 = non, 01 = LRU, 10 = LRR, 11 = random</w:t>
            </w:r>
          </w:p>
        </w:tc>
      </w:tr>
      <w:tr w:rsidR="00013257">
        <w:tc>
          <w:tcPr>
            <w:tcW w:w="1951" w:type="dxa"/>
            <w:shd w:val="clear" w:color="auto" w:fill="C6D9F1" w:themeFill="text2" w:themeFillTint="33"/>
          </w:tcPr>
          <w:p w:rsidR="00013257" w:rsidRDefault="00013257" w:rsidP="002237EA">
            <w:pPr>
              <w:pStyle w:val="Default"/>
            </w:pPr>
            <w:r>
              <w:t>dsets</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Number of data cache sets (1-4)</w:t>
            </w:r>
          </w:p>
        </w:tc>
      </w:tr>
      <w:tr w:rsidR="00013257">
        <w:tc>
          <w:tcPr>
            <w:tcW w:w="1951" w:type="dxa"/>
          </w:tcPr>
          <w:p w:rsidR="00013257" w:rsidRDefault="00013257" w:rsidP="002237EA">
            <w:pPr>
              <w:pStyle w:val="Default"/>
            </w:pPr>
            <w:r>
              <w:t>dlinesize</w:t>
            </w:r>
          </w:p>
        </w:tc>
        <w:tc>
          <w:tcPr>
            <w:tcW w:w="7828" w:type="dxa"/>
          </w:tcPr>
          <w:p w:rsidR="00013257" w:rsidRPr="00376E6D" w:rsidRDefault="00013257" w:rsidP="002237EA">
            <w:pPr>
              <w:pStyle w:val="Default"/>
              <w:rPr>
                <w:lang w:val="en-US"/>
              </w:rPr>
            </w:pPr>
            <w:r w:rsidRPr="00376E6D">
              <w:rPr>
                <w:lang w:val="en-US"/>
              </w:rPr>
              <w:t>Indicates size of data cache line in words</w:t>
            </w:r>
          </w:p>
          <w:p w:rsidR="00013257" w:rsidRDefault="00013257" w:rsidP="002237EA">
            <w:pPr>
              <w:pStyle w:val="Default"/>
            </w:pPr>
            <w:r>
              <w:t>(line size = 2^dlinesize, dlinesize &lt;= 3 )</w:t>
            </w:r>
          </w:p>
        </w:tc>
      </w:tr>
      <w:tr w:rsidR="00013257">
        <w:tc>
          <w:tcPr>
            <w:tcW w:w="1951" w:type="dxa"/>
            <w:shd w:val="clear" w:color="auto" w:fill="C6D9F1" w:themeFill="text2" w:themeFillTint="33"/>
          </w:tcPr>
          <w:p w:rsidR="00013257" w:rsidRDefault="00013257" w:rsidP="002237EA">
            <w:pPr>
              <w:pStyle w:val="Default"/>
            </w:pPr>
            <w:r>
              <w:t>dsetsize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(kbytes) of data cache set</w:t>
            </w:r>
          </w:p>
          <w:p w:rsidR="00013257" w:rsidRPr="00376E6D" w:rsidRDefault="00013257" w:rsidP="002237EA">
            <w:pPr>
              <w:pStyle w:val="Default"/>
              <w:rPr>
                <w:lang w:val="en-US"/>
              </w:rPr>
            </w:pPr>
            <w:r w:rsidRPr="00376E6D">
              <w:rPr>
                <w:lang w:val="en-US"/>
              </w:rPr>
              <w:t>(set size = 2^dsetsize, dsetsize &lt;= 6 (max. 64 kbytes))</w:t>
            </w:r>
          </w:p>
        </w:tc>
      </w:tr>
      <w:tr w:rsidR="00013257">
        <w:tc>
          <w:tcPr>
            <w:tcW w:w="1951" w:type="dxa"/>
          </w:tcPr>
          <w:p w:rsidR="00013257" w:rsidRDefault="00013257" w:rsidP="002237EA">
            <w:pPr>
              <w:pStyle w:val="Default"/>
            </w:pPr>
            <w:r>
              <w:t>dsetlock</w:t>
            </w:r>
          </w:p>
        </w:tc>
        <w:tc>
          <w:tcPr>
            <w:tcW w:w="7828" w:type="dxa"/>
          </w:tcPr>
          <w:p w:rsidR="00013257" w:rsidRDefault="00013257" w:rsidP="002237EA">
            <w:pPr>
              <w:pStyle w:val="Default"/>
            </w:pPr>
            <w:r>
              <w:t>Enable data cache locking</w:t>
            </w:r>
          </w:p>
        </w:tc>
      </w:tr>
      <w:tr w:rsidR="00013257">
        <w:tc>
          <w:tcPr>
            <w:tcW w:w="1951" w:type="dxa"/>
            <w:shd w:val="clear" w:color="auto" w:fill="C6D9F1" w:themeFill="text2" w:themeFillTint="33"/>
          </w:tcPr>
          <w:p w:rsidR="00013257" w:rsidRDefault="00013257" w:rsidP="002237EA">
            <w:pPr>
              <w:pStyle w:val="Default"/>
            </w:pPr>
            <w:r>
              <w:t>dsnoop</w:t>
            </w:r>
          </w:p>
        </w:tc>
        <w:tc>
          <w:tcPr>
            <w:tcW w:w="7828" w:type="dxa"/>
            <w:shd w:val="clear" w:color="auto" w:fill="C6D9F1" w:themeFill="text2" w:themeFillTint="33"/>
          </w:tcPr>
          <w:p w:rsidR="00013257" w:rsidRDefault="00013257" w:rsidP="002237EA">
            <w:pPr>
              <w:pStyle w:val="Default"/>
            </w:pPr>
            <w:r>
              <w:t>Enable data cache snooping</w:t>
            </w:r>
          </w:p>
        </w:tc>
      </w:tr>
      <w:tr w:rsidR="00013257">
        <w:tc>
          <w:tcPr>
            <w:tcW w:w="1951" w:type="dxa"/>
          </w:tcPr>
          <w:p w:rsidR="00013257" w:rsidRDefault="00013257" w:rsidP="002237EA">
            <w:pPr>
              <w:pStyle w:val="Default"/>
            </w:pPr>
            <w:r>
              <w:t>ilram</w:t>
            </w:r>
          </w:p>
        </w:tc>
        <w:tc>
          <w:tcPr>
            <w:tcW w:w="7828" w:type="dxa"/>
          </w:tcPr>
          <w:p w:rsidR="00013257" w:rsidRDefault="00013257" w:rsidP="002237EA">
            <w:pPr>
              <w:pStyle w:val="Default"/>
            </w:pPr>
            <w:r>
              <w:t>Enable instruction scratchpad</w:t>
            </w:r>
          </w:p>
        </w:tc>
      </w:tr>
      <w:tr w:rsidR="00013257">
        <w:tc>
          <w:tcPr>
            <w:tcW w:w="1951" w:type="dxa"/>
            <w:shd w:val="clear" w:color="auto" w:fill="C6D9F1" w:themeFill="text2" w:themeFillTint="33"/>
          </w:tcPr>
          <w:p w:rsidR="00013257" w:rsidRDefault="00013257" w:rsidP="002237EA">
            <w:pPr>
              <w:pStyle w:val="Default"/>
            </w:pPr>
            <w:r>
              <w:t>ilramsize</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size of instruction scratchpad in kbytes</w:t>
            </w:r>
          </w:p>
          <w:p w:rsidR="00013257" w:rsidRPr="00376E6D" w:rsidRDefault="00013257" w:rsidP="002237EA">
            <w:pPr>
              <w:pStyle w:val="Default"/>
              <w:rPr>
                <w:lang w:val="en-US"/>
              </w:rPr>
            </w:pPr>
            <w:r w:rsidRPr="00376E6D">
              <w:rPr>
                <w:lang w:val="en-US"/>
              </w:rPr>
              <w:t>(size = 2^ilramsize, ilramsize &lt;= 9 (max. 512 kbytes))</w:t>
            </w:r>
          </w:p>
        </w:tc>
      </w:tr>
      <w:tr w:rsidR="00013257">
        <w:tc>
          <w:tcPr>
            <w:tcW w:w="1951" w:type="dxa"/>
          </w:tcPr>
          <w:p w:rsidR="00013257" w:rsidRDefault="00013257" w:rsidP="002237EA">
            <w:pPr>
              <w:pStyle w:val="Default"/>
            </w:pPr>
            <w:r>
              <w:t>ilramstart</w:t>
            </w:r>
          </w:p>
        </w:tc>
        <w:tc>
          <w:tcPr>
            <w:tcW w:w="7828" w:type="dxa"/>
          </w:tcPr>
          <w:p w:rsidR="00013257" w:rsidRPr="00376E6D" w:rsidRDefault="00013257" w:rsidP="002237EA">
            <w:pPr>
              <w:pStyle w:val="Default"/>
              <w:rPr>
                <w:lang w:val="en-US"/>
              </w:rPr>
            </w:pPr>
            <w:r w:rsidRPr="00376E6D">
              <w:rPr>
                <w:lang w:val="en-US"/>
              </w:rPr>
              <w:t>8 MSB bits used to decode local instruction RAM area (16 MB segm.)</w:t>
            </w:r>
          </w:p>
        </w:tc>
      </w:tr>
      <w:tr w:rsidR="00013257">
        <w:tc>
          <w:tcPr>
            <w:tcW w:w="1951" w:type="dxa"/>
            <w:shd w:val="clear" w:color="auto" w:fill="C6D9F1" w:themeFill="text2" w:themeFillTint="33"/>
          </w:tcPr>
          <w:p w:rsidR="00013257" w:rsidRDefault="00013257" w:rsidP="002237EA">
            <w:pPr>
              <w:pStyle w:val="Default"/>
            </w:pPr>
            <w:r>
              <w:t>dlram</w:t>
            </w:r>
          </w:p>
        </w:tc>
        <w:tc>
          <w:tcPr>
            <w:tcW w:w="7828" w:type="dxa"/>
            <w:shd w:val="clear" w:color="auto" w:fill="C6D9F1" w:themeFill="text2" w:themeFillTint="33"/>
          </w:tcPr>
          <w:p w:rsidR="00013257" w:rsidRDefault="00013257" w:rsidP="002237EA">
            <w:pPr>
              <w:pStyle w:val="Default"/>
            </w:pPr>
            <w:r>
              <w:t>Enable data scratchpad</w:t>
            </w:r>
          </w:p>
        </w:tc>
      </w:tr>
      <w:tr w:rsidR="00013257">
        <w:tc>
          <w:tcPr>
            <w:tcW w:w="1951" w:type="dxa"/>
          </w:tcPr>
          <w:p w:rsidR="00013257" w:rsidRDefault="00013257" w:rsidP="002237EA">
            <w:pPr>
              <w:pStyle w:val="Default"/>
            </w:pPr>
            <w:r>
              <w:t>dlramsize</w:t>
            </w:r>
          </w:p>
        </w:tc>
        <w:tc>
          <w:tcPr>
            <w:tcW w:w="7828" w:type="dxa"/>
          </w:tcPr>
          <w:p w:rsidR="00013257" w:rsidRPr="00376E6D" w:rsidRDefault="00013257" w:rsidP="002237EA">
            <w:pPr>
              <w:pStyle w:val="Default"/>
              <w:rPr>
                <w:lang w:val="en-US"/>
              </w:rPr>
            </w:pPr>
            <w:r w:rsidRPr="00376E6D">
              <w:rPr>
                <w:lang w:val="en-US"/>
              </w:rPr>
              <w:t>Indicates size of data scratchpad in kbytes</w:t>
            </w:r>
          </w:p>
          <w:p w:rsidR="00013257" w:rsidRPr="00376E6D" w:rsidRDefault="00013257" w:rsidP="002237EA">
            <w:pPr>
              <w:pStyle w:val="Default"/>
              <w:rPr>
                <w:lang w:val="en-US"/>
              </w:rPr>
            </w:pPr>
            <w:r w:rsidRPr="00376E6D">
              <w:rPr>
                <w:lang w:val="en-US"/>
              </w:rPr>
              <w:t>(size = 2^dlramsize, dlramsize &lt;= 9 (max. 512 kbytes))</w:t>
            </w:r>
          </w:p>
        </w:tc>
      </w:tr>
      <w:tr w:rsidR="00013257">
        <w:tc>
          <w:tcPr>
            <w:tcW w:w="1951" w:type="dxa"/>
            <w:shd w:val="clear" w:color="auto" w:fill="C6D9F1" w:themeFill="text2" w:themeFillTint="33"/>
          </w:tcPr>
          <w:p w:rsidR="00013257" w:rsidRDefault="00013257" w:rsidP="002237EA">
            <w:pPr>
              <w:pStyle w:val="Default"/>
            </w:pPr>
            <w:r>
              <w:t>dlramstart</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8 MSB bits used to decode local data RAM area (16 MB segment)</w:t>
            </w:r>
          </w:p>
        </w:tc>
      </w:tr>
      <w:tr w:rsidR="00013257">
        <w:tc>
          <w:tcPr>
            <w:tcW w:w="1951" w:type="dxa"/>
          </w:tcPr>
          <w:p w:rsidR="00013257" w:rsidRDefault="00013257" w:rsidP="002237EA">
            <w:pPr>
              <w:pStyle w:val="Default"/>
            </w:pPr>
            <w:r>
              <w:t>cached</w:t>
            </w:r>
          </w:p>
        </w:tc>
        <w:tc>
          <w:tcPr>
            <w:tcW w:w="7828" w:type="dxa"/>
          </w:tcPr>
          <w:p w:rsidR="00013257" w:rsidRPr="00376E6D" w:rsidRDefault="00013257" w:rsidP="002237EA">
            <w:pPr>
              <w:pStyle w:val="Default"/>
              <w:rPr>
                <w:lang w:val="en-US"/>
              </w:rPr>
            </w:pPr>
            <w:r w:rsidRPr="00376E6D">
              <w:rPr>
                <w:lang w:val="en-US"/>
              </w:rPr>
              <w:t>Fixed cacheability mask (overrides AMBA Plug &amp; Play settings)</w:t>
            </w:r>
          </w:p>
        </w:tc>
      </w:tr>
      <w:tr w:rsidR="00013257">
        <w:tc>
          <w:tcPr>
            <w:tcW w:w="1951" w:type="dxa"/>
            <w:shd w:val="clear" w:color="auto" w:fill="C6D9F1" w:themeFill="text2" w:themeFillTint="33"/>
          </w:tcPr>
          <w:p w:rsidR="00013257" w:rsidRDefault="00013257" w:rsidP="002237EA">
            <w:pPr>
              <w:pStyle w:val="Default"/>
            </w:pPr>
            <w:r>
              <w:t>mmu_en</w:t>
            </w:r>
          </w:p>
        </w:tc>
        <w:tc>
          <w:tcPr>
            <w:tcW w:w="7828" w:type="dxa"/>
            <w:shd w:val="clear" w:color="auto" w:fill="C6D9F1" w:themeFill="text2" w:themeFillTint="33"/>
          </w:tcPr>
          <w:p w:rsidR="00013257" w:rsidRDefault="00013257" w:rsidP="002237EA">
            <w:pPr>
              <w:pStyle w:val="Default"/>
            </w:pPr>
            <w:r>
              <w:t>Enable MMU</w:t>
            </w:r>
          </w:p>
        </w:tc>
      </w:tr>
      <w:tr w:rsidR="00013257">
        <w:tc>
          <w:tcPr>
            <w:tcW w:w="1951" w:type="dxa"/>
            <w:shd w:val="clear" w:color="auto" w:fill="auto"/>
          </w:tcPr>
          <w:p w:rsidR="00013257" w:rsidRDefault="00A91E00" w:rsidP="002237EA">
            <w:pPr>
              <w:pStyle w:val="Default"/>
            </w:pPr>
            <w:r>
              <w:t>i</w:t>
            </w:r>
            <w:r w:rsidR="00013257">
              <w:t>tlb_num</w:t>
            </w:r>
          </w:p>
        </w:tc>
        <w:tc>
          <w:tcPr>
            <w:tcW w:w="7828" w:type="dxa"/>
            <w:shd w:val="clear" w:color="auto" w:fill="auto"/>
          </w:tcPr>
          <w:p w:rsidR="00013257" w:rsidRPr="00376E6D" w:rsidRDefault="00013257" w:rsidP="002237EA">
            <w:pPr>
              <w:pStyle w:val="Default"/>
              <w:rPr>
                <w:lang w:val="en-US"/>
              </w:rPr>
            </w:pPr>
            <w:r w:rsidRPr="00376E6D">
              <w:rPr>
                <w:lang w:val="en-US"/>
              </w:rPr>
              <w:t>Indicates number of instruction TLBs</w:t>
            </w:r>
          </w:p>
          <w:p w:rsidR="00013257" w:rsidRPr="00376E6D" w:rsidRDefault="00013257" w:rsidP="002237EA">
            <w:pPr>
              <w:pStyle w:val="Default"/>
              <w:rPr>
                <w:lang w:val="en-US"/>
              </w:rPr>
            </w:pPr>
            <w:r w:rsidRPr="00376E6D">
              <w:rPr>
                <w:lang w:val="en-US"/>
              </w:rPr>
              <w:t>(tlb number = 2^itlb_num, itlb_num &lt;= 5 (max. 32))</w:t>
            </w:r>
          </w:p>
        </w:tc>
      </w:tr>
      <w:tr w:rsidR="00013257">
        <w:tc>
          <w:tcPr>
            <w:tcW w:w="1951" w:type="dxa"/>
            <w:shd w:val="clear" w:color="auto" w:fill="C6D9F1" w:themeFill="text2" w:themeFillTint="33"/>
          </w:tcPr>
          <w:p w:rsidR="00013257" w:rsidRDefault="00013257" w:rsidP="002237EA">
            <w:pPr>
              <w:pStyle w:val="Default"/>
            </w:pPr>
            <w:r>
              <w:t>dtlb_num</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Indicates number of data TLBs</w:t>
            </w:r>
          </w:p>
          <w:p w:rsidR="00013257" w:rsidRPr="00376E6D" w:rsidRDefault="00013257" w:rsidP="002237EA">
            <w:pPr>
              <w:pStyle w:val="Default"/>
              <w:rPr>
                <w:lang w:val="en-US"/>
              </w:rPr>
            </w:pPr>
            <w:r w:rsidRPr="00376E6D">
              <w:rPr>
                <w:lang w:val="en-US"/>
              </w:rPr>
              <w:t>(tlb number = 2^dtlb_num, dtlb_num &lt;= 5 (max. 32))</w:t>
            </w:r>
          </w:p>
        </w:tc>
      </w:tr>
      <w:tr w:rsidR="00013257">
        <w:tc>
          <w:tcPr>
            <w:tcW w:w="1951" w:type="dxa"/>
            <w:shd w:val="clear" w:color="auto" w:fill="auto"/>
          </w:tcPr>
          <w:p w:rsidR="00013257" w:rsidRDefault="00013257" w:rsidP="002237EA">
            <w:pPr>
              <w:pStyle w:val="Default"/>
            </w:pPr>
            <w:r>
              <w:t>tlb_type</w:t>
            </w:r>
          </w:p>
        </w:tc>
        <w:tc>
          <w:tcPr>
            <w:tcW w:w="7828" w:type="dxa"/>
            <w:shd w:val="clear" w:color="auto" w:fill="auto"/>
          </w:tcPr>
          <w:p w:rsidR="00013257" w:rsidRPr="00376E6D" w:rsidRDefault="00013257" w:rsidP="002237EA">
            <w:pPr>
              <w:pStyle w:val="Default"/>
              <w:rPr>
                <w:lang w:val="en-US"/>
              </w:rPr>
            </w:pPr>
            <w:r w:rsidRPr="00376E6D">
              <w:rPr>
                <w:lang w:val="en-US"/>
              </w:rPr>
              <w:t>TLB implementation type</w:t>
            </w:r>
          </w:p>
          <w:p w:rsidR="00013257" w:rsidRPr="00376E6D" w:rsidRDefault="00013257" w:rsidP="002237EA">
            <w:pPr>
              <w:pStyle w:val="Default"/>
              <w:rPr>
                <w:lang w:val="en-US"/>
              </w:rPr>
            </w:pPr>
            <w:r w:rsidRPr="00376E6D">
              <w:rPr>
                <w:lang w:val="en-US"/>
              </w:rPr>
              <w:t>0 = separate, 1 = shared instruction and data TLB</w:t>
            </w:r>
          </w:p>
        </w:tc>
      </w:tr>
      <w:tr w:rsidR="00013257">
        <w:tc>
          <w:tcPr>
            <w:tcW w:w="1951" w:type="dxa"/>
            <w:shd w:val="clear" w:color="auto" w:fill="C6D9F1" w:themeFill="text2" w:themeFillTint="33"/>
          </w:tcPr>
          <w:p w:rsidR="00013257" w:rsidRDefault="00013257" w:rsidP="002237EA">
            <w:pPr>
              <w:pStyle w:val="Default"/>
            </w:pPr>
            <w:r>
              <w:t>tlb_rep</w:t>
            </w:r>
          </w:p>
        </w:tc>
        <w:tc>
          <w:tcPr>
            <w:tcW w:w="7828" w:type="dxa"/>
            <w:shd w:val="clear" w:color="auto" w:fill="C6D9F1" w:themeFill="text2" w:themeFillTint="33"/>
          </w:tcPr>
          <w:p w:rsidR="00013257" w:rsidRPr="00376E6D" w:rsidRDefault="00013257" w:rsidP="002237EA">
            <w:pPr>
              <w:pStyle w:val="Default"/>
              <w:rPr>
                <w:lang w:val="en-US"/>
              </w:rPr>
            </w:pPr>
            <w:r w:rsidRPr="00376E6D">
              <w:rPr>
                <w:lang w:val="en-US"/>
              </w:rPr>
              <w:t>TLB replacement policy</w:t>
            </w:r>
          </w:p>
          <w:p w:rsidR="00013257" w:rsidRPr="00376E6D" w:rsidRDefault="00013257" w:rsidP="002237EA">
            <w:pPr>
              <w:pStyle w:val="Default"/>
              <w:rPr>
                <w:lang w:val="en-US"/>
              </w:rPr>
            </w:pPr>
            <w:r w:rsidRPr="00376E6D">
              <w:rPr>
                <w:lang w:val="en-US"/>
              </w:rPr>
              <w:t>0 = LRU, 1 = random</w:t>
            </w:r>
          </w:p>
        </w:tc>
      </w:tr>
      <w:tr w:rsidR="00013257">
        <w:tc>
          <w:tcPr>
            <w:tcW w:w="1951" w:type="dxa"/>
            <w:shd w:val="clear" w:color="auto" w:fill="auto"/>
          </w:tcPr>
          <w:p w:rsidR="00013257" w:rsidRDefault="00013257" w:rsidP="002237EA">
            <w:pPr>
              <w:pStyle w:val="Default"/>
            </w:pPr>
            <w:r>
              <w:t>mmupgsz</w:t>
            </w:r>
          </w:p>
        </w:tc>
        <w:tc>
          <w:tcPr>
            <w:tcW w:w="7828" w:type="dxa"/>
            <w:shd w:val="clear" w:color="auto" w:fill="auto"/>
          </w:tcPr>
          <w:p w:rsidR="00013257" w:rsidRDefault="00013257" w:rsidP="002237EA">
            <w:pPr>
              <w:pStyle w:val="Default"/>
            </w:pPr>
            <w:r>
              <w:t>MMU page size</w:t>
            </w:r>
          </w:p>
          <w:p w:rsidR="00013257" w:rsidRDefault="00013257" w:rsidP="002237EA">
            <w:pPr>
              <w:pStyle w:val="Default"/>
              <w:keepNext/>
            </w:pPr>
            <w:r>
              <w:t xml:space="preserve">0, 2 = 4kbytes, 3 = 8kbytes, 4 = 16kbytes, 5 = 32kbytes </w:t>
            </w:r>
          </w:p>
        </w:tc>
      </w:tr>
      <w:tr w:rsidR="00A91E00">
        <w:tc>
          <w:tcPr>
            <w:tcW w:w="1951" w:type="dxa"/>
            <w:shd w:val="clear" w:color="auto" w:fill="C6D9F1" w:themeFill="text2" w:themeFillTint="33"/>
          </w:tcPr>
          <w:p w:rsidR="00A91E00" w:rsidRDefault="00A91E00" w:rsidP="002237EA">
            <w:pPr>
              <w:pStyle w:val="Default"/>
            </w:pPr>
            <w:r>
              <w:t>name</w:t>
            </w:r>
          </w:p>
        </w:tc>
        <w:tc>
          <w:tcPr>
            <w:tcW w:w="7828" w:type="dxa"/>
            <w:shd w:val="clear" w:color="auto" w:fill="C6D9F1" w:themeFill="text2" w:themeFillTint="33"/>
          </w:tcPr>
          <w:p w:rsidR="00A91E00" w:rsidRDefault="00A91E00" w:rsidP="002237EA">
            <w:pPr>
              <w:pStyle w:val="Default"/>
            </w:pPr>
            <w:r>
              <w:t>SystemC name of module</w:t>
            </w:r>
          </w:p>
        </w:tc>
      </w:tr>
      <w:tr w:rsidR="00A91E00">
        <w:tc>
          <w:tcPr>
            <w:tcW w:w="1951" w:type="dxa"/>
            <w:shd w:val="clear" w:color="auto" w:fill="auto"/>
          </w:tcPr>
          <w:p w:rsidR="00A91E00" w:rsidRDefault="00A91E00" w:rsidP="002237EA">
            <w:pPr>
              <w:pStyle w:val="Default"/>
            </w:pPr>
            <w:r>
              <w:t>id</w:t>
            </w:r>
          </w:p>
        </w:tc>
        <w:tc>
          <w:tcPr>
            <w:tcW w:w="7828" w:type="dxa"/>
            <w:shd w:val="clear" w:color="auto" w:fill="auto"/>
          </w:tcPr>
          <w:p w:rsidR="00A91E00" w:rsidRDefault="00A91E00" w:rsidP="002237EA">
            <w:pPr>
              <w:pStyle w:val="Default"/>
            </w:pPr>
            <w:r>
              <w:t>ID of the AHB bus master</w:t>
            </w:r>
          </w:p>
        </w:tc>
      </w:tr>
      <w:tr w:rsidR="00A91E00">
        <w:tc>
          <w:tcPr>
            <w:tcW w:w="1951" w:type="dxa"/>
            <w:shd w:val="clear" w:color="auto" w:fill="C6D9F1" w:themeFill="text2" w:themeFillTint="33"/>
          </w:tcPr>
          <w:p w:rsidR="00A91E00" w:rsidRDefault="00A91E00" w:rsidP="002237EA">
            <w:pPr>
              <w:pStyle w:val="Default"/>
            </w:pPr>
            <w:r>
              <w:t>pow_mon</w:t>
            </w:r>
          </w:p>
        </w:tc>
        <w:tc>
          <w:tcPr>
            <w:tcW w:w="7828" w:type="dxa"/>
            <w:shd w:val="clear" w:color="auto" w:fill="C6D9F1" w:themeFill="text2" w:themeFillTint="33"/>
          </w:tcPr>
          <w:p w:rsidR="00A91E00" w:rsidRDefault="00A91E00" w:rsidP="002237EA">
            <w:pPr>
              <w:pStyle w:val="Default"/>
            </w:pPr>
            <w:r>
              <w:t>Enable power monitoring</w:t>
            </w:r>
          </w:p>
        </w:tc>
      </w:tr>
      <w:tr w:rsidR="00A91E00">
        <w:tc>
          <w:tcPr>
            <w:tcW w:w="1951" w:type="dxa"/>
            <w:shd w:val="clear" w:color="auto" w:fill="auto"/>
          </w:tcPr>
          <w:p w:rsidR="00A91E00" w:rsidRDefault="00A91E00" w:rsidP="002237EA">
            <w:pPr>
              <w:pStyle w:val="Default"/>
            </w:pPr>
            <w:r>
              <w:t>abstractionLayer</w:t>
            </w:r>
          </w:p>
        </w:tc>
        <w:tc>
          <w:tcPr>
            <w:tcW w:w="7828" w:type="dxa"/>
            <w:shd w:val="clear" w:color="auto" w:fill="auto"/>
          </w:tcPr>
          <w:p w:rsidR="00A91E00" w:rsidRDefault="00A91E00" w:rsidP="002237EA">
            <w:pPr>
              <w:pStyle w:val="Default"/>
            </w:pPr>
            <w:r>
              <w:t>Abstraction/Coding style of the model (LT or AT)</w:t>
            </w:r>
          </w:p>
        </w:tc>
      </w:tr>
    </w:tbl>
    <w:p w:rsidR="00013257" w:rsidRDefault="00013257" w:rsidP="00013257">
      <w:pPr>
        <w:pStyle w:val="Beschriftung"/>
        <w:jc w:val="center"/>
      </w:pPr>
      <w:bookmarkStart w:id="158" w:name="_Ref144284477"/>
      <w:bookmarkStart w:id="159" w:name="_Toc146338652"/>
      <w:r>
        <w:t xml:space="preserve">Table </w:t>
      </w:r>
      <w:fldSimple w:instr=" SEQ Table \* ARABIC ">
        <w:r w:rsidR="000A136D">
          <w:rPr>
            <w:noProof/>
          </w:rPr>
          <w:t>14</w:t>
        </w:r>
      </w:fldSimple>
      <w:bookmarkEnd w:id="158"/>
      <w:r>
        <w:t xml:space="preserve"> - Constructor Configuration Parameters</w:t>
      </w:r>
      <w:bookmarkEnd w:id="159"/>
    </w:p>
    <w:p w:rsidR="00013257" w:rsidRPr="00537552" w:rsidRDefault="00013257" w:rsidP="00013257"/>
    <w:p w:rsidR="00013257" w:rsidRPr="00013257" w:rsidRDefault="00013257" w:rsidP="00013257">
      <w:pPr>
        <w:pStyle w:val="Default"/>
      </w:pPr>
    </w:p>
    <w:p w:rsidR="000E0233" w:rsidRDefault="000E0233" w:rsidP="00785800">
      <w:pPr>
        <w:pStyle w:val="Default"/>
        <w:jc w:val="both"/>
        <w:rPr>
          <w:lang w:val="en-US"/>
        </w:rPr>
      </w:pPr>
      <w:r>
        <w:rPr>
          <w:lang w:val="en-US"/>
        </w:rPr>
        <w:t xml:space="preserve">The system-level interface of the model comprises two TLM 2.0 </w:t>
      </w:r>
      <w:r w:rsidRPr="00785800">
        <w:rPr>
          <w:rFonts w:ascii="Lucida Console" w:eastAsiaTheme="minorHAnsi" w:hAnsi="Lucida Console" w:cs="Arial"/>
          <w:b/>
          <w:color w:val="auto"/>
          <w:spacing w:val="10"/>
          <w:sz w:val="20"/>
          <w:lang w:val="en-US"/>
        </w:rPr>
        <w:t>simple_target_sockets</w:t>
      </w:r>
      <w:r>
        <w:rPr>
          <w:lang w:val="en-US"/>
        </w:rPr>
        <w:t xml:space="preserve"> (</w:t>
      </w:r>
      <w:r w:rsidRPr="00785800">
        <w:rPr>
          <w:rFonts w:ascii="Lucida Console" w:eastAsiaTheme="minorHAnsi" w:hAnsi="Lucida Console" w:cs="Arial"/>
          <w:b/>
          <w:color w:val="auto"/>
          <w:spacing w:val="10"/>
          <w:sz w:val="20"/>
          <w:lang w:val="en-US"/>
        </w:rPr>
        <w:t>icio</w:t>
      </w:r>
      <w:r>
        <w:rPr>
          <w:lang w:val="en-US"/>
        </w:rPr>
        <w:t xml:space="preserve">, </w:t>
      </w:r>
      <w:r w:rsidRPr="00785800">
        <w:rPr>
          <w:rFonts w:ascii="Lucida Console" w:eastAsiaTheme="minorHAnsi" w:hAnsi="Lucida Console" w:cs="Arial"/>
          <w:b/>
          <w:color w:val="auto"/>
          <w:spacing w:val="10"/>
          <w:sz w:val="20"/>
          <w:lang w:val="en-US"/>
        </w:rPr>
        <w:t>dcio</w:t>
      </w:r>
      <w:r>
        <w:rPr>
          <w:lang w:val="en-US"/>
        </w:rPr>
        <w:t>) and one GreenSocs/Carbon AHB master socket (</w:t>
      </w:r>
      <w:r w:rsidRPr="00785800">
        <w:rPr>
          <w:rFonts w:ascii="Lucida Console" w:eastAsiaTheme="minorHAnsi" w:hAnsi="Lucida Console" w:cs="Arial"/>
          <w:b/>
          <w:color w:val="auto"/>
          <w:spacing w:val="10"/>
          <w:sz w:val="20"/>
          <w:lang w:val="en-US"/>
        </w:rPr>
        <w:t>ahb_master</w:t>
      </w:r>
      <w:r>
        <w:rPr>
          <w:lang w:val="en-US"/>
        </w:rPr>
        <w:t>).</w:t>
      </w:r>
    </w:p>
    <w:p w:rsidR="00013257" w:rsidRPr="00376E6D" w:rsidRDefault="00013257" w:rsidP="00013257">
      <w:pPr>
        <w:pStyle w:val="Default"/>
        <w:rPr>
          <w:lang w:val="en-US"/>
        </w:rPr>
      </w:pPr>
    </w:p>
    <w:p w:rsidR="00013257" w:rsidRPr="00C82A50" w:rsidRDefault="00013257" w:rsidP="00013257">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013257" w:rsidRPr="00DB6641" w:rsidRDefault="00013257" w:rsidP="00013257">
      <w:pPr>
        <w:widowControl w:val="0"/>
        <w:tabs>
          <w:tab w:val="left" w:pos="480"/>
        </w:tabs>
        <w:autoSpaceDE w:val="0"/>
        <w:autoSpaceDN w:val="0"/>
        <w:adjustRightInd w:val="0"/>
        <w:spacing w:before="0"/>
        <w:jc w:val="left"/>
        <w:rPr>
          <w:rStyle w:val="apple-converted-space"/>
        </w:rPr>
      </w:pPr>
    </w:p>
    <w:p w:rsidR="00013257" w:rsidRPr="00DB6641" w:rsidRDefault="00013257" w:rsidP="00013257">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E11A96" w:rsidRPr="00D1596E" w:rsidRDefault="00785800" w:rsidP="004350D0">
      <w:r>
        <w:t xml:space="preserve">Depending on the constructor parameter </w:t>
      </w:r>
      <w:r w:rsidRPr="00785800">
        <w:rPr>
          <w:rFonts w:ascii="Lucida Console" w:eastAsiaTheme="minorHAnsi" w:hAnsi="Lucida Console"/>
          <w:b/>
          <w:sz w:val="20"/>
        </w:rPr>
        <w:t>abstractionLayer</w:t>
      </w:r>
      <w:r>
        <w:rPr>
          <w:rFonts w:ascii="Lucida Console" w:eastAsiaTheme="minorHAnsi" w:hAnsi="Lucida Console"/>
          <w:b/>
          <w:sz w:val="20"/>
        </w:rPr>
        <w:t xml:space="preserve"> </w:t>
      </w:r>
      <w:r w:rsidR="00D1596E">
        <w:rPr>
          <w:rFonts w:eastAsiaTheme="minorHAnsi"/>
        </w:rPr>
        <w:t xml:space="preserve">the sockets are configured for blocking (LT) or non-blocking (AT) communication. In the LT case the module registers one TLM blocking transport function for the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In the AT case the model registers one TLM non-blocking forward transport function for</w:t>
      </w:r>
      <w:r w:rsidR="00630011">
        <w:rPr>
          <w:rFonts w:eastAsiaTheme="minorHAnsi"/>
        </w:rPr>
        <w:t xml:space="preserve"> the</w:t>
      </w:r>
      <w:r w:rsidR="00D1596E">
        <w:rPr>
          <w:rFonts w:eastAsiaTheme="minorHAnsi"/>
        </w:rPr>
        <w:t xml:space="preserve"> </w:t>
      </w:r>
      <w:r w:rsidR="00D1596E" w:rsidRPr="00576470">
        <w:rPr>
          <w:rFonts w:ascii="Lucida Console" w:eastAsiaTheme="minorHAnsi" w:hAnsi="Lucida Console"/>
          <w:b/>
          <w:sz w:val="20"/>
        </w:rPr>
        <w:t>dcio</w:t>
      </w:r>
      <w:r w:rsidR="00D1596E">
        <w:rPr>
          <w:rFonts w:eastAsiaTheme="minorHAnsi"/>
        </w:rPr>
        <w:t xml:space="preserve"> and one for the </w:t>
      </w:r>
      <w:r w:rsidR="00D1596E" w:rsidRPr="00576470">
        <w:rPr>
          <w:rFonts w:ascii="Lucida Console" w:eastAsiaTheme="minorHAnsi" w:hAnsi="Lucida Console"/>
          <w:b/>
          <w:sz w:val="20"/>
        </w:rPr>
        <w:t>icio</w:t>
      </w:r>
      <w:r w:rsidR="00D1596E">
        <w:rPr>
          <w:rFonts w:eastAsiaTheme="minorHAnsi"/>
        </w:rPr>
        <w:t xml:space="preserve"> socket, and one TLM non-blocking backward transport function for the </w:t>
      </w:r>
      <w:r w:rsidR="00576470" w:rsidRPr="00630011">
        <w:rPr>
          <w:rFonts w:ascii="Lucida Console" w:eastAsiaTheme="minorHAnsi" w:hAnsi="Lucida Console"/>
          <w:b/>
          <w:sz w:val="20"/>
        </w:rPr>
        <w:t>ahb_master</w:t>
      </w:r>
      <w:r w:rsidR="00576470">
        <w:rPr>
          <w:rFonts w:eastAsiaTheme="minorHAnsi"/>
        </w:rPr>
        <w:t xml:space="preserve"> socket. Additionally, the model </w:t>
      </w:r>
      <w:r w:rsidR="00630011">
        <w:rPr>
          <w:rFonts w:eastAsiaTheme="minorHAnsi"/>
        </w:rPr>
        <w:t>comes with</w:t>
      </w:r>
      <w:r w:rsidR="00576470">
        <w:rPr>
          <w:rFonts w:eastAsiaTheme="minorHAnsi"/>
        </w:rPr>
        <w:t xml:space="preserve"> debug transport functions, for non-intrusive code execution (TRAP) and checking. The signatures of all transport functions are compliant with the TLM2.0 standard. Next to the TLM so</w:t>
      </w:r>
      <w:r w:rsidR="00630011">
        <w:rPr>
          <w:rFonts w:eastAsiaTheme="minorHAnsi"/>
        </w:rPr>
        <w:t>ckets the model contains</w:t>
      </w:r>
      <w:r w:rsidR="00576470">
        <w:rPr>
          <w:rFonts w:eastAsiaTheme="minorHAnsi"/>
        </w:rPr>
        <w:t xml:space="preserve"> SignalKit inputs for data bus snooping (</w:t>
      </w:r>
      <w:r w:rsidR="00576470" w:rsidRPr="00576470">
        <w:rPr>
          <w:rFonts w:ascii="Lucida Console" w:eastAsiaTheme="minorHAnsi" w:hAnsi="Lucida Console"/>
          <w:b/>
          <w:sz w:val="20"/>
        </w:rPr>
        <w:t>snoop</w:t>
      </w:r>
      <w:r w:rsidR="00576470">
        <w:rPr>
          <w:rFonts w:eastAsiaTheme="minorHAnsi"/>
        </w:rPr>
        <w:t>), clock cycle time (</w:t>
      </w:r>
      <w:r w:rsidR="00576470" w:rsidRPr="00576470">
        <w:rPr>
          <w:rFonts w:ascii="Lucida Console" w:eastAsiaTheme="minorHAnsi" w:hAnsi="Lucida Console"/>
          <w:b/>
          <w:sz w:val="20"/>
        </w:rPr>
        <w:t>clk</w:t>
      </w:r>
      <w:r w:rsidR="00576470">
        <w:rPr>
          <w:rFonts w:eastAsiaTheme="minorHAnsi"/>
        </w:rPr>
        <w:t>) and reset (</w:t>
      </w:r>
      <w:r w:rsidR="00576470" w:rsidRPr="00576470">
        <w:rPr>
          <w:rFonts w:ascii="Lucida Console" w:eastAsiaTheme="minorHAnsi" w:hAnsi="Lucida Console"/>
          <w:b/>
          <w:sz w:val="20"/>
        </w:rPr>
        <w:t>rst</w:t>
      </w:r>
      <w:r w:rsidR="00576470">
        <w:rPr>
          <w:rFonts w:eastAsiaTheme="minorHAnsi"/>
        </w:rPr>
        <w:t xml:space="preserve">). The clk and </w:t>
      </w:r>
      <w:r w:rsidR="00576470" w:rsidRPr="00576470">
        <w:rPr>
          <w:rFonts w:ascii="Lucida Console" w:eastAsiaTheme="minorHAnsi" w:hAnsi="Lucida Console"/>
          <w:b/>
          <w:sz w:val="20"/>
        </w:rPr>
        <w:t>rst</w:t>
      </w:r>
      <w:r w:rsidR="00576470">
        <w:rPr>
          <w:rFonts w:eastAsiaTheme="minorHAnsi"/>
        </w:rPr>
        <w:t xml:space="preserve"> inputs are inherited from class </w:t>
      </w:r>
      <w:r w:rsidR="00576470" w:rsidRPr="00576470">
        <w:rPr>
          <w:rFonts w:ascii="Lucida Console" w:eastAsiaTheme="minorHAnsi" w:hAnsi="Lucida Console"/>
          <w:b/>
          <w:sz w:val="20"/>
        </w:rPr>
        <w:t>CLKDevice</w:t>
      </w:r>
      <w:r w:rsidR="00576470">
        <w:rPr>
          <w:rFonts w:eastAsiaTheme="minorHAnsi"/>
        </w:rPr>
        <w:t xml:space="preserve">, while </w:t>
      </w:r>
      <w:r w:rsidR="00576470" w:rsidRPr="00576470">
        <w:rPr>
          <w:rFonts w:ascii="Lucida Console" w:eastAsiaTheme="minorHAnsi" w:hAnsi="Lucida Console"/>
          <w:b/>
          <w:sz w:val="20"/>
        </w:rPr>
        <w:t>snoop</w:t>
      </w:r>
      <w:r w:rsidR="00576470">
        <w:rPr>
          <w:rFonts w:eastAsiaTheme="minorHAnsi"/>
        </w:rPr>
        <w:t xml:space="preserve"> is directly defined in </w:t>
      </w:r>
      <w:r w:rsidR="00576470" w:rsidRPr="00576470">
        <w:rPr>
          <w:rFonts w:ascii="Lucida Console" w:eastAsiaTheme="minorHAnsi" w:hAnsi="Lucida Console"/>
          <w:b/>
          <w:sz w:val="20"/>
        </w:rPr>
        <w:t>mmu_cache</w:t>
      </w:r>
      <w:r w:rsidR="00576470">
        <w:rPr>
          <w:rFonts w:eastAsiaTheme="minorHAnsi"/>
        </w:rPr>
        <w:t>.</w:t>
      </w:r>
    </w:p>
    <w:p w:rsidR="00A138B4" w:rsidRDefault="00A138B4" w:rsidP="00A138B4">
      <w:pPr>
        <w:pStyle w:val="berschrift2"/>
        <w:jc w:val="both"/>
        <w:rPr>
          <w:lang w:val="en-US"/>
        </w:rPr>
      </w:pPr>
      <w:r w:rsidRPr="00362298">
        <w:rPr>
          <w:lang w:val="en-US"/>
        </w:rPr>
        <w:tab/>
      </w:r>
      <w:bookmarkStart w:id="160" w:name="_Toc130900940"/>
      <w:bookmarkStart w:id="161" w:name="_Toc187999871"/>
      <w:r w:rsidRPr="00362298">
        <w:rPr>
          <w:lang w:val="en-US"/>
        </w:rPr>
        <w:t>Internal Structure</w:t>
      </w:r>
      <w:bookmarkEnd w:id="160"/>
      <w:bookmarkEnd w:id="161"/>
    </w:p>
    <w:p w:rsidR="00203AE3" w:rsidRDefault="00A138B4" w:rsidP="008442FA">
      <w:r w:rsidRPr="00376E6D">
        <w:t xml:space="preserve">This section describes the internal structure </w:t>
      </w:r>
      <w:r w:rsidR="00AA3DD5">
        <w:t xml:space="preserve">and the behavior </w:t>
      </w:r>
      <w:r w:rsidRPr="00376E6D">
        <w:t xml:space="preserve">of the </w:t>
      </w:r>
      <w:r w:rsidR="00630011">
        <w:t>MMU_CACHE SystemC IP</w:t>
      </w:r>
      <w:r w:rsidRPr="00376E6D">
        <w:t xml:space="preserve">. The </w:t>
      </w:r>
      <w:r w:rsidR="008442FA">
        <w:t xml:space="preserve">model consists of multiple classes, which are spread over a number of source files, </w:t>
      </w:r>
      <w:r w:rsidR="00203AE3">
        <w:t xml:space="preserve">all of </w:t>
      </w:r>
      <w:r w:rsidR="008442FA">
        <w:t>which can be found in the</w:t>
      </w:r>
      <w:r w:rsidRPr="00376E6D">
        <w:t xml:space="preserve"> </w:t>
      </w:r>
      <w:r w:rsidRPr="008442FA">
        <w:rPr>
          <w:rFonts w:ascii="Lucida Console" w:eastAsiaTheme="minorHAnsi" w:hAnsi="Lucida Console"/>
          <w:b/>
          <w:sz w:val="20"/>
        </w:rPr>
        <w:t>models/mmu_cache/lib</w:t>
      </w:r>
      <w:r w:rsidRPr="00376E6D">
        <w:t xml:space="preserve"> directory.</w:t>
      </w:r>
    </w:p>
    <w:p w:rsidR="00AA3DD5" w:rsidRDefault="00203AE3" w:rsidP="00203AE3">
      <w:pPr>
        <w:pStyle w:val="berschrift3"/>
      </w:pPr>
      <w:bookmarkStart w:id="162" w:name="_Toc187999872"/>
      <w:r>
        <w:t>Files of the mmu_cache library</w:t>
      </w:r>
      <w:bookmarkEnd w:id="162"/>
    </w:p>
    <w:p w:rsidR="001808B0" w:rsidRDefault="00A138B4" w:rsidP="00203AE3">
      <w:pPr>
        <w:pStyle w:val="berschrift4"/>
      </w:pPr>
      <w:r>
        <w:t>The defines.h file</w:t>
      </w:r>
    </w:p>
    <w:p w:rsidR="00CB3D8D" w:rsidRDefault="00203AE3" w:rsidP="001808B0">
      <w:r>
        <w:t xml:space="preserve">This file contains data type definitions and macros, and is included by almost all the other files of the library. </w:t>
      </w:r>
    </w:p>
    <w:p w:rsidR="00AA3DD5" w:rsidRDefault="00AA3DD5" w:rsidP="001808B0">
      <w:r>
        <w:t>It</w:t>
      </w:r>
      <w:r w:rsidR="00203AE3">
        <w:t xml:space="preserve"> </w:t>
      </w:r>
      <w:r w:rsidR="001808B0">
        <w:t>defines the structure of the cacheline</w:t>
      </w:r>
      <w:r w:rsidR="00203AE3">
        <w:t>s</w:t>
      </w:r>
      <w:r w:rsidR="001808B0">
        <w:t xml:space="preserve"> (</w:t>
      </w:r>
      <w:r w:rsidR="001808B0" w:rsidRPr="00203AE3">
        <w:rPr>
          <w:rFonts w:ascii="Lucida Console" w:eastAsiaTheme="minorHAnsi" w:hAnsi="Lucida Console"/>
          <w:b/>
          <w:sz w:val="20"/>
        </w:rPr>
        <w:t>t_cache_line</w:t>
      </w:r>
      <w:r w:rsidR="001808B0">
        <w:t>), the data cache entries (</w:t>
      </w:r>
      <w:r w:rsidR="001808B0" w:rsidRPr="00203AE3">
        <w:rPr>
          <w:rFonts w:ascii="Lucida Console" w:eastAsiaTheme="minorHAnsi" w:hAnsi="Lucida Console"/>
          <w:b/>
          <w:sz w:val="20"/>
        </w:rPr>
        <w:t>t_cache_data</w:t>
      </w:r>
      <w:r w:rsidR="001808B0">
        <w:t>), the cache tags (</w:t>
      </w:r>
      <w:r w:rsidR="001808B0" w:rsidRPr="00203AE3">
        <w:rPr>
          <w:rFonts w:ascii="Lucida Console" w:eastAsiaTheme="minorHAnsi" w:hAnsi="Lucida Console"/>
          <w:b/>
          <w:sz w:val="20"/>
        </w:rPr>
        <w:t>t_cache_tag</w:t>
      </w:r>
      <w:r w:rsidR="001808B0">
        <w:t>), the mmu page table entries (</w:t>
      </w:r>
      <w:r w:rsidR="001808B0" w:rsidRPr="00203AE3">
        <w:rPr>
          <w:rFonts w:ascii="Lucida Console" w:eastAsiaTheme="minorHAnsi" w:hAnsi="Lucida Console"/>
          <w:b/>
          <w:sz w:val="20"/>
        </w:rPr>
        <w:t>t_PTE_context</w:t>
      </w:r>
      <w:r w:rsidR="001808B0">
        <w:t>) and the virtual address tag</w:t>
      </w:r>
      <w:r w:rsidR="00203AE3">
        <w:t>s</w:t>
      </w:r>
      <w:r w:rsidR="001808B0">
        <w:t xml:space="preserve"> (</w:t>
      </w:r>
      <w:r w:rsidR="001808B0" w:rsidRPr="00203AE3">
        <w:rPr>
          <w:rFonts w:ascii="Lucida Console" w:eastAsiaTheme="minorHAnsi" w:hAnsi="Lucida Console"/>
          <w:b/>
          <w:sz w:val="20"/>
        </w:rPr>
        <w:t>t_VAT</w:t>
      </w:r>
      <w:r w:rsidR="001808B0">
        <w:t xml:space="preserve">). Moreover, the file contains macros </w:t>
      </w:r>
      <w:r w:rsidR="00CB3D8D">
        <w:t>for handling the debug payload extension (</w:t>
      </w:r>
      <w:r w:rsidR="001808B0">
        <w:t xml:space="preserve">section </w:t>
      </w:r>
      <w:r w:rsidR="00C50176">
        <w:fldChar w:fldCharType="begin"/>
      </w:r>
      <w:r w:rsidR="0093181E">
        <w:instrText xml:space="preserve"> REF _Ref144546772 \r \h </w:instrText>
      </w:r>
      <w:r w:rsidR="00C50176">
        <w:fldChar w:fldCharType="separate"/>
      </w:r>
      <w:r w:rsidR="00656DE2">
        <w:t>8.1.8</w:t>
      </w:r>
      <w:r w:rsidR="00C50176">
        <w:fldChar w:fldCharType="end"/>
      </w:r>
      <w:r w:rsidR="00CB3D8D">
        <w:t>)</w:t>
      </w:r>
      <w:r w:rsidR="001808B0">
        <w:t>.</w:t>
      </w:r>
    </w:p>
    <w:p w:rsidR="00A138B4" w:rsidRPr="001808B0" w:rsidRDefault="00A138B4" w:rsidP="001808B0"/>
    <w:p w:rsidR="001808B0" w:rsidRDefault="00A138B4" w:rsidP="00CB3D8D">
      <w:pPr>
        <w:pStyle w:val="berschrift4"/>
      </w:pPr>
      <w:r>
        <w:t>The payload_extension files</w:t>
      </w:r>
    </w:p>
    <w:p w:rsidR="00A60FB4" w:rsidRDefault="001808B0" w:rsidP="00A60FB4">
      <w:r>
        <w:t xml:space="preserve">The </w:t>
      </w:r>
      <w:r w:rsidR="00CB3D8D">
        <w:t>TLM MMU_CACHE</w:t>
      </w:r>
      <w:r>
        <w:t xml:space="preserve"> </w:t>
      </w:r>
      <w:r w:rsidR="00CB3D8D">
        <w:t>owns</w:t>
      </w:r>
      <w:r>
        <w:t xml:space="preserve"> two </w:t>
      </w:r>
      <w:r w:rsidRPr="00CB3D8D">
        <w:rPr>
          <w:rFonts w:ascii="Lucida Console" w:eastAsiaTheme="minorHAnsi" w:hAnsi="Lucida Console"/>
          <w:b/>
          <w:sz w:val="20"/>
        </w:rPr>
        <w:t>tlm::simple_target_sockets</w:t>
      </w:r>
      <w:r>
        <w:t xml:space="preserve"> </w:t>
      </w:r>
      <w:r w:rsidR="00CB3D8D">
        <w:t xml:space="preserve">for connection to the </w:t>
      </w:r>
      <w:r w:rsidR="00A60FB4">
        <w:t xml:space="preserve">instruction and data </w:t>
      </w:r>
      <w:r w:rsidR="00CB3D8D">
        <w:t>sockets of the processor simulator.</w:t>
      </w:r>
      <w:r w:rsidR="00A60FB4">
        <w:t xml:space="preserve"> These connections implement a simple point-to-point communication, which can be </w:t>
      </w:r>
      <w:r w:rsidR="00CB3D8D">
        <w:t xml:space="preserve">widely </w:t>
      </w:r>
      <w:r w:rsidR="00A60FB4">
        <w:t>realized relying on TLM</w:t>
      </w:r>
      <w:r w:rsidR="00CB3D8D">
        <w:t xml:space="preserve"> </w:t>
      </w:r>
      <w:r w:rsidR="00A60FB4">
        <w:t>2</w:t>
      </w:r>
      <w:r w:rsidR="00CB3D8D">
        <w:t>.0</w:t>
      </w:r>
      <w:r w:rsidR="00A60FB4">
        <w:t xml:space="preserve"> generic payload. Only a few optional payload extensions are required.</w:t>
      </w:r>
    </w:p>
    <w:p w:rsidR="00A60FB4" w:rsidRDefault="00A60FB4" w:rsidP="00A60FB4">
      <w:r>
        <w:t>The payload extensions for the instruction cache input/output socket (</w:t>
      </w:r>
      <w:r w:rsidRPr="00CB3D8D">
        <w:rPr>
          <w:rFonts w:ascii="Lucida Console" w:eastAsiaTheme="minorHAnsi" w:hAnsi="Lucida Console"/>
          <w:b/>
          <w:sz w:val="20"/>
        </w:rPr>
        <w:t>icio</w:t>
      </w:r>
      <w:r>
        <w:t xml:space="preserve">) </w:t>
      </w:r>
      <w:r w:rsidR="00CB3D8D">
        <w:t>are implemented in</w:t>
      </w:r>
      <w:r>
        <w:t xml:space="preserve"> the files </w:t>
      </w:r>
      <w:r w:rsidRPr="00CB3D8D">
        <w:rPr>
          <w:rFonts w:ascii="Lucida Console" w:eastAsiaTheme="minorHAnsi" w:hAnsi="Lucida Console"/>
          <w:b/>
          <w:sz w:val="20"/>
        </w:rPr>
        <w:t>icio_payload_extensions.h/cpp</w:t>
      </w:r>
      <w:r w:rsidR="00CB3D8D">
        <w:t>:</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w:t>
      </w:r>
      <w:r w:rsidRPr="00CB3D8D">
        <w:rPr>
          <w:rFonts w:ascii="Lucida Console" w:eastAsiaTheme="minorHAnsi" w:hAnsi="Lucida Console"/>
          <w:b/>
          <w:sz w:val="20"/>
        </w:rPr>
        <w:t>dcio</w:t>
      </w:r>
      <w:r>
        <w:t xml:space="preserve">) are implemented </w:t>
      </w:r>
      <w:r w:rsidR="00CB3D8D">
        <w:t xml:space="preserve">in the </w:t>
      </w:r>
      <w:r>
        <w:t xml:space="preserve">files </w:t>
      </w:r>
      <w:r w:rsidRPr="00CB3D8D">
        <w:rPr>
          <w:rFonts w:ascii="Lucida Console" w:eastAsiaTheme="minorHAnsi" w:hAnsi="Lucida Console"/>
          <w:b/>
          <w:sz w:val="20"/>
        </w:rPr>
        <w:t>dcio_payload_extensions.h/cpp</w:t>
      </w:r>
      <w:r w:rsidR="00CB3D8D">
        <w:t>:</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A3DD5"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Pr="00DB6641" w:rsidRDefault="00A138B4" w:rsidP="00A60FB4">
      <w:pPr>
        <w:widowControl w:val="0"/>
        <w:tabs>
          <w:tab w:val="left" w:pos="480"/>
        </w:tabs>
        <w:autoSpaceDE w:val="0"/>
        <w:autoSpaceDN w:val="0"/>
        <w:adjustRightInd w:val="0"/>
        <w:spacing w:before="0"/>
        <w:jc w:val="left"/>
        <w:rPr>
          <w:rStyle w:val="apple-converted-space"/>
        </w:rPr>
      </w:pPr>
    </w:p>
    <w:p w:rsidR="00A138B4" w:rsidRPr="00AA3DD5" w:rsidRDefault="00A138B4" w:rsidP="00AA3DD5">
      <w:pPr>
        <w:pStyle w:val="berschrift4"/>
      </w:pPr>
      <w:r>
        <w:t>The mem_if.h file</w:t>
      </w:r>
    </w:p>
    <w:p w:rsidR="00A138B4" w:rsidRDefault="00A138B4" w:rsidP="00A138B4">
      <w:r>
        <w:t xml:space="preserve">The </w:t>
      </w:r>
      <w:r w:rsidRPr="00CB3D8D">
        <w:rPr>
          <w:rFonts w:ascii="Lucida Console" w:eastAsiaTheme="minorHAnsi" w:hAnsi="Lucida Console"/>
          <w:b/>
          <w:sz w:val="20"/>
        </w:rPr>
        <w:t xml:space="preserve">mem_if.h </w:t>
      </w:r>
      <w:r>
        <w:t xml:space="preserve">file defines a generic memory interface that is directly or indirectly implemented by almost all the classes of the </w:t>
      </w:r>
      <w:r w:rsidR="00CB3D8D">
        <w:t>MMU_CACHE</w:t>
      </w:r>
      <w:r>
        <w:t xml:space="preserve"> (</w:t>
      </w:r>
      <w:r w:rsidR="00C50176">
        <w:fldChar w:fldCharType="begin"/>
      </w:r>
      <w:r w:rsidR="003F45A7">
        <w:instrText xml:space="preserve"> REF _Ref144531668 \h </w:instrText>
      </w:r>
      <w:r w:rsidR="00C50176">
        <w:fldChar w:fldCharType="separate"/>
      </w:r>
      <w:r w:rsidR="00656DE2">
        <w:t xml:space="preserve">Figure </w:t>
      </w:r>
      <w:r w:rsidR="00656DE2">
        <w:rPr>
          <w:noProof/>
        </w:rPr>
        <w:t>4</w:t>
      </w:r>
      <w:r w:rsidR="00C50176">
        <w:fldChar w:fldCharType="end"/>
      </w:r>
      <w:r>
        <w:t xml:space="preserve">). </w:t>
      </w:r>
    </w:p>
    <w:p w:rsidR="00A138B4" w:rsidRDefault="00A138B4" w:rsidP="00A138B4">
      <w:r>
        <w:t xml:space="preserve">The </w:t>
      </w:r>
      <w:r w:rsidRPr="00FC0528">
        <w:rPr>
          <w:i/>
        </w:rPr>
        <w:t xml:space="preserve">class </w:t>
      </w:r>
      <w:r w:rsidRPr="00CB3D8D">
        <w:rPr>
          <w:rFonts w:ascii="Lucida Console" w:eastAsiaTheme="minorHAnsi" w:hAnsi="Lucida Console"/>
          <w:b/>
          <w:sz w:val="20"/>
        </w:rPr>
        <w:t>mem_if</w:t>
      </w:r>
      <w:r w:rsidRPr="00FC0528">
        <w:rPr>
          <w:i/>
        </w:rPr>
        <w:t xml:space="preserve">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w:t>
      </w:r>
      <w:r w:rsidR="00CB3D8D">
        <w:rPr>
          <w:rStyle w:val="apple-converted-space"/>
          <w:rFonts w:ascii="Courier New" w:hAnsi="Courier New"/>
          <w:sz w:val="18"/>
        </w:rPr>
        <w:t>, bool is_dbg</w:t>
      </w:r>
      <w:r w:rsidRPr="00DB6641">
        <w:rPr>
          <w:rStyle w:val="apple-converted-space"/>
          <w:rFonts w:ascii="Courier New" w:hAnsi="Courier New"/>
          <w:sz w:val="18"/>
        </w:rPr>
        <w:t>) {};</w:t>
      </w:r>
    </w:p>
    <w:p w:rsidR="00A138B4" w:rsidRPr="001568E3" w:rsidRDefault="00A00602" w:rsidP="00A00602">
      <w:r>
        <w:t>The interface is implement</w:t>
      </w:r>
      <w:r w:rsidR="005E2AF8">
        <w:t>ed</w:t>
      </w:r>
      <w:r>
        <w:t xml:space="preserve"> by the top-level class </w:t>
      </w:r>
      <w:r w:rsidRPr="004069D6">
        <w:rPr>
          <w:rFonts w:ascii="Lucida Console" w:eastAsiaTheme="minorHAnsi" w:hAnsi="Lucida Console"/>
          <w:b/>
          <w:sz w:val="20"/>
        </w:rPr>
        <w:t>mmu_cache</w:t>
      </w:r>
      <w:r>
        <w:t>, the caches, the localrams and the mmu</w:t>
      </w:r>
      <w:r w:rsidR="005E2AF8">
        <w:t xml:space="preserve"> (</w:t>
      </w:r>
      <w:r w:rsidR="005E2AF8" w:rsidRPr="005E2AF8">
        <w:rPr>
          <w:rFonts w:ascii="Lucida Console" w:eastAsiaTheme="minorHAnsi" w:hAnsi="Lucida Console"/>
          <w:b/>
          <w:sz w:val="20"/>
        </w:rPr>
        <w:t>tlb_adapters</w:t>
      </w:r>
      <w:r w:rsidR="005E2AF8">
        <w:t>)</w:t>
      </w:r>
      <w:r>
        <w:t xml:space="preserve">. As a consequence the modules of the </w:t>
      </w:r>
      <w:r w:rsidRPr="004069D6">
        <w:rPr>
          <w:rFonts w:ascii="Lucida Console" w:eastAsiaTheme="minorHAnsi" w:hAnsi="Lucida Console"/>
          <w:b/>
          <w:sz w:val="20"/>
        </w:rPr>
        <w:t>mmu_cache</w:t>
      </w:r>
      <w:r>
        <w:t xml:space="preserve"> library can be bound to each other like building blocks. For example, depending on the </w:t>
      </w:r>
      <w:r w:rsidRPr="004069D6">
        <w:rPr>
          <w:rFonts w:ascii="Lucida Console" w:eastAsiaTheme="minorHAnsi" w:hAnsi="Lucida Console"/>
          <w:b/>
          <w:sz w:val="20"/>
        </w:rPr>
        <w:t>dcen</w:t>
      </w:r>
      <w:r>
        <w:t xml:space="preserve"> and </w:t>
      </w:r>
      <w:r w:rsidRPr="004069D6">
        <w:rPr>
          <w:rFonts w:ascii="Lucida Console" w:eastAsiaTheme="minorHAnsi" w:hAnsi="Lucida Console"/>
          <w:b/>
          <w:sz w:val="20"/>
        </w:rPr>
        <w:t>mmu_en</w:t>
      </w:r>
      <w:r>
        <w:t xml:space="preserve"> constructor parameters</w:t>
      </w:r>
      <w:r w:rsidR="004069D6">
        <w:t>,</w:t>
      </w:r>
      <w:r>
        <w:t xml:space="preserve"> transactions from the data socket (</w:t>
      </w:r>
      <w:r w:rsidRPr="004069D6">
        <w:rPr>
          <w:rFonts w:ascii="Lucida Console" w:eastAsiaTheme="minorHAnsi" w:hAnsi="Lucida Console"/>
          <w:b/>
          <w:sz w:val="20"/>
        </w:rPr>
        <w:t>dcio</w:t>
      </w:r>
      <w:r>
        <w:t xml:space="preserve">) </w:t>
      </w:r>
      <w:r w:rsidR="00AA3DD5">
        <w:t xml:space="preserve">can be </w:t>
      </w:r>
      <w:r>
        <w:t>directed to the cache, to the mmu or</w:t>
      </w:r>
      <w:r w:rsidR="004069D6">
        <w:t xml:space="preserve"> to the ahb master. Transactions from the dcache or icache </w:t>
      </w:r>
      <w:r w:rsidR="00AA3DD5">
        <w:t>are directly forwarded</w:t>
      </w:r>
      <w:r w:rsidR="004069D6">
        <w:t xml:space="preserve"> to the ahb master or</w:t>
      </w:r>
      <w:r w:rsidR="00AA3DD5">
        <w:t xml:space="preserve"> to the</w:t>
      </w:r>
      <w:r w:rsidR="004069D6">
        <w:t xml:space="preserve"> mmu.</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5" cstate="print"/>
                    <a:stretch>
                      <a:fillRect/>
                    </a:stretch>
                  </pic:blipFill>
                  <pic:spPr>
                    <a:xfrm>
                      <a:off x="0" y="0"/>
                      <a:ext cx="6120765" cy="4150360"/>
                    </a:xfrm>
                    <a:prstGeom prst="rect">
                      <a:avLst/>
                    </a:prstGeom>
                  </pic:spPr>
                </pic:pic>
              </a:graphicData>
            </a:graphic>
          </wp:inline>
        </w:drawing>
      </w:r>
    </w:p>
    <w:p w:rsidR="00AA3DD5" w:rsidRDefault="00A138B4" w:rsidP="00A138B4">
      <w:pPr>
        <w:pStyle w:val="Beschriftung"/>
        <w:jc w:val="center"/>
      </w:pPr>
      <w:bookmarkStart w:id="163" w:name="_Ref144531668"/>
      <w:bookmarkStart w:id="164" w:name="_Toc187492743"/>
      <w:r>
        <w:t xml:space="preserve">Figure </w:t>
      </w:r>
      <w:r w:rsidR="00C50176">
        <w:fldChar w:fldCharType="begin"/>
      </w:r>
      <w:r w:rsidR="001D2F47">
        <w:instrText xml:space="preserve"> SEQ Figure \* ARABIC </w:instrText>
      </w:r>
      <w:r w:rsidR="00C50176">
        <w:fldChar w:fldCharType="separate"/>
      </w:r>
      <w:r w:rsidR="00656DE2">
        <w:rPr>
          <w:noProof/>
        </w:rPr>
        <w:t>4</w:t>
      </w:r>
      <w:r w:rsidR="00C50176">
        <w:rPr>
          <w:noProof/>
        </w:rPr>
        <w:fldChar w:fldCharType="end"/>
      </w:r>
      <w:bookmarkEnd w:id="163"/>
      <w:r>
        <w:t xml:space="preserve"> - Generic Memory Interface / Dependencies</w:t>
      </w:r>
      <w:bookmarkEnd w:id="164"/>
    </w:p>
    <w:p w:rsidR="00A138B4" w:rsidRPr="00AA3DD5" w:rsidRDefault="00A138B4" w:rsidP="00AA3DD5"/>
    <w:p w:rsidR="00A138B4" w:rsidRDefault="00A138B4" w:rsidP="001D5905">
      <w:pPr>
        <w:pStyle w:val="berschrift4"/>
      </w:pPr>
      <w:r>
        <w:t>The mmu_cache_if.h file</w:t>
      </w:r>
    </w:p>
    <w:p w:rsidR="001D5905" w:rsidRDefault="00A138B4" w:rsidP="00A138B4">
      <w:r>
        <w:t xml:space="preserve">The </w:t>
      </w:r>
      <w:r w:rsidRPr="001D5905">
        <w:rPr>
          <w:rFonts w:ascii="Lucida Console" w:eastAsiaTheme="minorHAnsi" w:hAnsi="Lucida Console"/>
          <w:b/>
          <w:sz w:val="20"/>
        </w:rPr>
        <w:t>mmu_cache_if</w:t>
      </w:r>
      <w:r>
        <w:t xml:space="preserve"> class extends the </w:t>
      </w:r>
      <w:r w:rsidRPr="001D5905">
        <w:rPr>
          <w:rFonts w:ascii="Lucida Console" w:eastAsiaTheme="minorHAnsi" w:hAnsi="Lucida Console"/>
          <w:b/>
          <w:sz w:val="20"/>
        </w:rPr>
        <w:t>mem_if</w:t>
      </w:r>
      <w:r>
        <w:t xml:space="preserve"> class by </w:t>
      </w:r>
      <w:r w:rsidR="001D5905">
        <w:t>two</w:t>
      </w:r>
      <w:r>
        <w:t xml:space="preserve"> functions</w:t>
      </w:r>
      <w:r w:rsidR="001D5905">
        <w:t xml:space="preserve"> for reading and writing the </w:t>
      </w:r>
      <w:r>
        <w:t>Cache Control Register</w:t>
      </w:r>
      <w:r w:rsidR="001D5905">
        <w:t xml:space="preserve"> (CCR)</w:t>
      </w:r>
      <w:r>
        <w:t xml:space="preserve">. </w:t>
      </w:r>
    </w:p>
    <w:p w:rsidR="00B50CB3" w:rsidRPr="00B50CB3" w:rsidRDefault="00B50CB3" w:rsidP="00A138B4">
      <w:pPr>
        <w:rPr>
          <w:rStyle w:val="apple-converted-space"/>
        </w:rPr>
      </w:pPr>
      <w:r w:rsidRPr="00B50CB3">
        <w:rPr>
          <w:rStyle w:val="apple-converted-space"/>
          <w:rFonts w:ascii="Courier New" w:hAnsi="Courier New"/>
          <w:sz w:val="18"/>
        </w:rPr>
        <w:t>virtual unsigned int read_ccr();</w:t>
      </w:r>
    </w:p>
    <w:p w:rsidR="001D5905" w:rsidRPr="00B50CB3" w:rsidRDefault="00B50CB3" w:rsidP="00B50CB3">
      <w:pPr>
        <w:jc w:val="left"/>
        <w:rPr>
          <w:rStyle w:val="apple-converted-space"/>
        </w:rPr>
      </w:pPr>
      <w:r w:rsidRPr="00B50CB3">
        <w:rPr>
          <w:rStyle w:val="apple-converted-space"/>
          <w:rFonts w:ascii="Courier New" w:hAnsi="Courier New"/>
          <w:sz w:val="18"/>
        </w:rPr>
        <w:t xml:space="preserve">virtual void write_ccr(unsigned char * data, unsigned int len, </w:t>
      </w:r>
      <w:r>
        <w:rPr>
          <w:rStyle w:val="apple-converted-space"/>
          <w:rFonts w:ascii="Courier New" w:hAnsi="Courier New"/>
          <w:sz w:val="18"/>
        </w:rPr>
        <w:br/>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s</w:t>
      </w:r>
      <w:r w:rsidRPr="00B50CB3">
        <w:rPr>
          <w:rStyle w:val="apple-converted-space"/>
          <w:rFonts w:ascii="Courier New" w:hAnsi="Courier New"/>
          <w:sz w:val="18"/>
        </w:rPr>
        <w:t>c_time *delay, bool is_dbg)</w:t>
      </w:r>
      <w:r>
        <w:rPr>
          <w:rStyle w:val="apple-converted-space"/>
          <w:rFonts w:ascii="Courier New" w:hAnsi="Courier New"/>
          <w:sz w:val="18"/>
        </w:rPr>
        <w:t>;</w:t>
      </w:r>
    </w:p>
    <w:p w:rsidR="00AA3DD5" w:rsidRDefault="00A138B4" w:rsidP="00A138B4">
      <w:r>
        <w:t xml:space="preserve">The </w:t>
      </w:r>
      <w:r w:rsidR="001D5905">
        <w:t xml:space="preserve">CCR </w:t>
      </w:r>
      <w:r>
        <w:t xml:space="preserve">is implemented at the top-level of class </w:t>
      </w:r>
      <w:r w:rsidRPr="001D5905">
        <w:rPr>
          <w:rFonts w:ascii="Lucida Console" w:eastAsiaTheme="minorHAnsi" w:hAnsi="Lucida Console"/>
          <w:b/>
          <w:sz w:val="20"/>
        </w:rPr>
        <w:t>mmu_cache</w:t>
      </w:r>
      <w:r w:rsidRPr="00B36E1A">
        <w:rPr>
          <w:i/>
        </w:rPr>
        <w:t>.</w:t>
      </w:r>
      <w:r>
        <w:t xml:space="preserve"> </w:t>
      </w:r>
      <w:r w:rsidR="00B50CB3">
        <w:t>The caches and the mmu require access to the CCR at runtime</w:t>
      </w:r>
      <w:r>
        <w:t xml:space="preserve">. </w:t>
      </w:r>
      <w:r w:rsidR="00B50CB3">
        <w:t xml:space="preserve">Therefore, they receive </w:t>
      </w:r>
      <w:r>
        <w:t xml:space="preserve">a pointer of type </w:t>
      </w:r>
      <w:r w:rsidRPr="00B50CB3">
        <w:rPr>
          <w:rFonts w:ascii="Lucida Console" w:eastAsiaTheme="minorHAnsi" w:hAnsi="Lucida Console"/>
          <w:b/>
          <w:sz w:val="20"/>
        </w:rPr>
        <w:t>mmu_cache_if</w:t>
      </w:r>
      <w:r>
        <w:t xml:space="preserve"> as a constructor argument.</w:t>
      </w:r>
    </w:p>
    <w:p w:rsidR="009428F3" w:rsidRDefault="009428F3" w:rsidP="00A138B4"/>
    <w:p w:rsidR="009428F3" w:rsidRDefault="009428F3" w:rsidP="009428F3">
      <w:pPr>
        <w:pStyle w:val="berschrift4"/>
      </w:pPr>
      <w:r>
        <w:t>The cache_if.h file</w:t>
      </w:r>
    </w:p>
    <w:p w:rsidR="00A90424" w:rsidRDefault="009428F3" w:rsidP="009428F3">
      <w:r>
        <w:t xml:space="preserve">The </w:t>
      </w:r>
      <w:r w:rsidRPr="00A90424">
        <w:rPr>
          <w:rFonts w:ascii="Lucida Console" w:eastAsiaTheme="minorHAnsi" w:hAnsi="Lucida Console"/>
          <w:b/>
          <w:sz w:val="20"/>
        </w:rPr>
        <w:t>cache_if</w:t>
      </w:r>
      <w:r>
        <w:t xml:space="preserve"> class is another extension of class </w:t>
      </w:r>
      <w:r w:rsidRPr="00A90424">
        <w:rPr>
          <w:rFonts w:ascii="Lucida Console" w:eastAsiaTheme="minorHAnsi" w:hAnsi="Lucida Console"/>
          <w:b/>
          <w:sz w:val="20"/>
        </w:rPr>
        <w:t>mem_if</w:t>
      </w:r>
      <w:r>
        <w:t>. It describes the interface of all cache models in the system.</w:t>
      </w:r>
      <w:r w:rsidR="00A90424">
        <w:t xml:space="preserve"> Next to reading or writing data (</w:t>
      </w:r>
      <w:r w:rsidR="00A90424" w:rsidRPr="00551F39">
        <w:rPr>
          <w:rFonts w:ascii="Lucida Console" w:eastAsiaTheme="minorHAnsi" w:hAnsi="Lucida Console"/>
          <w:b/>
          <w:sz w:val="20"/>
        </w:rPr>
        <w:t>mem_if</w:t>
      </w:r>
      <w:r w:rsidR="00A90424">
        <w:t xml:space="preserve">), caches must allow to flush data, to read/write cache tags/entries, to access configuration registers and to handle snooping: </w:t>
      </w:r>
    </w:p>
    <w:p w:rsidR="00A90424" w:rsidRDefault="00A90424" w:rsidP="00A9042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flush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flush(sc_core::sc_time * t, unsigned int * debug, bool is_dbg)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tags (ASI 0xe)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write_cache_tag(unsigned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read_cache_entry(unsigned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w:t>
      </w:r>
      <w:r>
        <w:rPr>
          <w:rStyle w:val="apple-converted-space"/>
          <w:rFonts w:ascii="Courier New" w:hAnsi="Courier New"/>
          <w:sz w:val="18"/>
        </w:rPr>
        <w:t>s</w:t>
      </w:r>
      <w:r w:rsidRPr="00A90424">
        <w:rPr>
          <w:rStyle w:val="apple-converted-space"/>
          <w:rFonts w:ascii="Courier New" w:hAnsi="Courier New"/>
          <w:sz w:val="18"/>
        </w:rPr>
        <w:t>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write data cache entries/data (ASI 0xf)</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write_cache_entry(unsigned int address, unsigned int * data,</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                               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read cache configuration register (ASI 0x2)</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read_config_reg(sc_core::sc_time *t)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returns the mode bits of the cache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unsigned int check_mode()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Snooping function (invalidates cache line(s))</w:t>
      </w:r>
    </w:p>
    <w:p w:rsid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xml:space="preserve">virtual void snoop_invalidate(const t_snoop &amp;snoop, </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Pr>
          <w:rStyle w:val="apple-converted-space"/>
          <w:rFonts w:ascii="Courier New" w:hAnsi="Courier New"/>
          <w:sz w:val="18"/>
        </w:rPr>
        <w:tab/>
        <w:t xml:space="preserve">  </w:t>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r>
      <w:r>
        <w:rPr>
          <w:rStyle w:val="apple-converted-space"/>
          <w:rFonts w:ascii="Courier New" w:hAnsi="Courier New"/>
          <w:sz w:val="18"/>
        </w:rPr>
        <w:tab/>
        <w:t xml:space="preserve"> </w:t>
      </w:r>
      <w:r w:rsidRPr="00A90424">
        <w:rPr>
          <w:rStyle w:val="apple-converted-space"/>
          <w:rFonts w:ascii="Courier New" w:hAnsi="Courier New"/>
          <w:sz w:val="18"/>
        </w:rPr>
        <w:t>const sc_core::sc_time&amp; delay)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Helper functions for definition of clock cycle</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clkcng(sc_core::sc_time &amp;clk) = 0;</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 Display of cache lines for debug</w:t>
      </w:r>
    </w:p>
    <w:p w:rsidR="00A90424" w:rsidRPr="00A90424" w:rsidRDefault="00A90424" w:rsidP="00A90424">
      <w:pPr>
        <w:widowControl w:val="0"/>
        <w:tabs>
          <w:tab w:val="left" w:pos="480"/>
        </w:tabs>
        <w:autoSpaceDE w:val="0"/>
        <w:autoSpaceDN w:val="0"/>
        <w:adjustRightInd w:val="0"/>
        <w:spacing w:before="0"/>
        <w:jc w:val="left"/>
        <w:rPr>
          <w:rStyle w:val="apple-converted-space"/>
        </w:rPr>
      </w:pPr>
      <w:r w:rsidRPr="00A90424">
        <w:rPr>
          <w:rStyle w:val="apple-converted-space"/>
          <w:rFonts w:ascii="Courier New" w:hAnsi="Courier New"/>
          <w:sz w:val="18"/>
        </w:rPr>
        <w:t>virtual void dbg_out(unsigned int line) = 0;</w:t>
      </w:r>
    </w:p>
    <w:p w:rsidR="00AA3DD5" w:rsidRDefault="009428F3" w:rsidP="009428F3">
      <w:r>
        <w:t>Next to the data cache (</w:t>
      </w:r>
      <w:r w:rsidRPr="00A90424">
        <w:rPr>
          <w:rFonts w:ascii="Lucida Console" w:eastAsiaTheme="minorHAnsi" w:hAnsi="Lucida Console"/>
          <w:b/>
          <w:sz w:val="20"/>
        </w:rPr>
        <w:t>dvectorcache</w:t>
      </w:r>
      <w:r>
        <w:t>) and the instruction cache (</w:t>
      </w:r>
      <w:r w:rsidRPr="00A90424">
        <w:rPr>
          <w:rFonts w:ascii="Lucida Console" w:eastAsiaTheme="minorHAnsi" w:hAnsi="Lucida Console"/>
          <w:b/>
          <w:sz w:val="20"/>
        </w:rPr>
        <w:t>ivectorcache</w:t>
      </w:r>
      <w:r>
        <w:t>), the interface is implement</w:t>
      </w:r>
      <w:r w:rsidR="00A90424">
        <w:t>ed by the plain structural module</w:t>
      </w:r>
      <w:r>
        <w:t xml:space="preserve"> </w:t>
      </w:r>
      <w:r w:rsidRPr="00A90424">
        <w:rPr>
          <w:rFonts w:ascii="Lucida Console" w:eastAsiaTheme="minorHAnsi" w:hAnsi="Lucida Console"/>
          <w:b/>
          <w:sz w:val="20"/>
        </w:rPr>
        <w:t>nocache</w:t>
      </w:r>
      <w:r>
        <w:t xml:space="preserve">. In case one of the caches is not present in the system (disabled via </w:t>
      </w:r>
      <w:r w:rsidRPr="00A90424">
        <w:rPr>
          <w:rFonts w:ascii="Lucida Console" w:eastAsiaTheme="minorHAnsi" w:hAnsi="Lucida Console"/>
          <w:b/>
          <w:sz w:val="20"/>
        </w:rPr>
        <w:t>i/dcen</w:t>
      </w:r>
      <w:r>
        <w:t xml:space="preserve"> constructor parameters), the </w:t>
      </w:r>
      <w:r w:rsidRPr="00A90424">
        <w:rPr>
          <w:rFonts w:ascii="Lucida Console" w:eastAsiaTheme="minorHAnsi" w:hAnsi="Lucida Console"/>
          <w:b/>
          <w:sz w:val="20"/>
        </w:rPr>
        <w:t>mmu_cache</w:t>
      </w:r>
      <w:r>
        <w:t xml:space="preserve"> binds one or two instances of </w:t>
      </w:r>
      <w:r w:rsidRPr="00A90424">
        <w:rPr>
          <w:rFonts w:ascii="Lucida Console" w:eastAsiaTheme="minorHAnsi" w:hAnsi="Lucida Console"/>
          <w:b/>
          <w:sz w:val="20"/>
        </w:rPr>
        <w:t>nocache</w:t>
      </w:r>
      <w:r w:rsidR="00AA3DD5">
        <w:t>.</w:t>
      </w:r>
      <w:r w:rsidR="00076C8C">
        <w:t xml:space="preserve"> The nocache class implements stubs for all </w:t>
      </w:r>
      <w:r w:rsidR="00076C8C" w:rsidRPr="00076C8C">
        <w:rPr>
          <w:rFonts w:ascii="Lucida Console" w:eastAsiaTheme="minorHAnsi" w:hAnsi="Lucida Console"/>
          <w:b/>
          <w:sz w:val="20"/>
        </w:rPr>
        <w:t>cache_if</w:t>
      </w:r>
      <w:r w:rsidR="00076C8C">
        <w:t xml:space="preserve"> functions. Forbidden operations generate an error message.</w:t>
      </w:r>
    </w:p>
    <w:p w:rsidR="00A138B4" w:rsidRPr="009428F3" w:rsidRDefault="00A138B4" w:rsidP="009428F3"/>
    <w:p w:rsidR="00A138B4" w:rsidRDefault="00A138B4" w:rsidP="001C79E8">
      <w:pPr>
        <w:pStyle w:val="berschrift4"/>
      </w:pPr>
      <w:bookmarkStart w:id="165" w:name="_Ref187982372"/>
      <w:r>
        <w:t>The mmu_cache.h/cpp files</w:t>
      </w:r>
      <w:bookmarkEnd w:id="165"/>
    </w:p>
    <w:p w:rsidR="00AA3DD5" w:rsidRDefault="00A138B4" w:rsidP="00A138B4">
      <w:r>
        <w:t xml:space="preserve">The files declare and implement the top-level class of the </w:t>
      </w:r>
      <w:r w:rsidR="00970AEE">
        <w:t>MMU_CACHE</w:t>
      </w:r>
      <w:r>
        <w:t xml:space="preserve">. The class </w:t>
      </w:r>
      <w:r w:rsidRPr="00970AEE">
        <w:rPr>
          <w:rFonts w:ascii="Lucida Console" w:eastAsiaTheme="minorHAnsi" w:hAnsi="Lucida Console"/>
          <w:b/>
          <w:sz w:val="20"/>
        </w:rPr>
        <w:t>mmu_cache</w:t>
      </w:r>
      <w:r>
        <w:t xml:space="preserve"> </w:t>
      </w:r>
      <w:r w:rsidR="00970AEE">
        <w:t>implements the</w:t>
      </w:r>
      <w:r>
        <w:t xml:space="preserve"> </w:t>
      </w:r>
      <w:r w:rsidRPr="00970AEE">
        <w:rPr>
          <w:rFonts w:ascii="Lucida Console" w:eastAsiaTheme="minorHAnsi" w:hAnsi="Lucida Console"/>
          <w:b/>
          <w:sz w:val="20"/>
        </w:rPr>
        <w:t>mmu_cache_if</w:t>
      </w:r>
      <w:r>
        <w:t xml:space="preserve"> interface and </w:t>
      </w:r>
      <w:r w:rsidR="00970AEE">
        <w:t xml:space="preserve">instantiates all sub-modules depending on the selected configuration. </w:t>
      </w:r>
      <w:r w:rsidR="00AA3DD5">
        <w:t xml:space="preserve">All sub-components are dynamically created in the constructor of the class. The instantiation depends on parametrization options (see </w:t>
      </w:r>
      <w:r w:rsidR="00C50176">
        <w:fldChar w:fldCharType="begin"/>
      </w:r>
      <w:r w:rsidR="008C5125">
        <w:instrText xml:space="preserve"> REF _Ref144535425 \r \h </w:instrText>
      </w:r>
      <w:r w:rsidR="00C50176">
        <w:fldChar w:fldCharType="separate"/>
      </w:r>
      <w:r w:rsidR="00656DE2">
        <w:rPr>
          <w:b/>
        </w:rPr>
        <w:t>Fehler! Verweisquelle konnte nicht gefunden werden.</w:t>
      </w:r>
      <w:r w:rsidR="00C50176">
        <w:fldChar w:fldCharType="end"/>
      </w:r>
      <w:r w:rsidR="00AA3DD5">
        <w:t>). In case a certain module is not required, a NULL pointer will be assigned. If the mmu is enabled, the caches use the memory interfaces (</w:t>
      </w:r>
      <w:r w:rsidR="00AA3DD5" w:rsidRPr="00552CEA">
        <w:rPr>
          <w:rFonts w:ascii="Lucida Console" w:eastAsiaTheme="minorHAnsi" w:hAnsi="Lucida Console"/>
          <w:b/>
          <w:sz w:val="20"/>
        </w:rPr>
        <w:t>mem_if</w:t>
      </w:r>
      <w:r w:rsidR="00AA3DD5">
        <w:t xml:space="preserve">) of the instruction </w:t>
      </w:r>
      <w:r w:rsidR="00AA3DD5" w:rsidRPr="00552CEA">
        <w:rPr>
          <w:rFonts w:ascii="Lucida Console" w:eastAsiaTheme="minorHAnsi" w:hAnsi="Lucida Console"/>
          <w:b/>
          <w:sz w:val="20"/>
        </w:rPr>
        <w:t>tlb_adapters</w:t>
      </w:r>
      <w:r w:rsidR="00AA3DD5">
        <w:t xml:space="preserve"> and data </w:t>
      </w:r>
      <w:r w:rsidR="00AA3DD5" w:rsidRPr="00552CEA">
        <w:rPr>
          <w:rFonts w:ascii="Lucida Console" w:eastAsiaTheme="minorHAnsi" w:hAnsi="Lucida Console"/>
          <w:b/>
          <w:sz w:val="20"/>
        </w:rPr>
        <w:t>tlb_adapters</w:t>
      </w:r>
      <w:r w:rsidR="00AA3DD5">
        <w:t xml:space="preserve"> for miss processing, otherwise they are directly connect to the ahb master.</w:t>
      </w:r>
      <w:r w:rsidR="003022E2">
        <w:t xml:space="preserve"> </w:t>
      </w:r>
    </w:p>
    <w:p w:rsidR="00A138B4" w:rsidRDefault="00970AEE" w:rsidP="00A138B4">
      <w:r>
        <w:t>The following pointer</w:t>
      </w:r>
      <w:r w:rsidR="00AA3DD5">
        <w:t>s</w:t>
      </w:r>
      <w:r>
        <w:t xml:space="preserve"> provide access to the APIs of all subordinate components:</w:t>
      </w:r>
    </w:p>
    <w:p w:rsidR="00A138B4" w:rsidRPr="00970AEE" w:rsidRDefault="00A138B4" w:rsidP="00A138B4">
      <w:r w:rsidRPr="00970AEE">
        <w:rPr>
          <w:rFonts w:ascii="Lucida Console" w:eastAsiaTheme="minorHAnsi" w:hAnsi="Lucida Console"/>
          <w:b/>
          <w:sz w:val="20"/>
        </w:rPr>
        <w:t>ivectorcache* icache</w:t>
      </w:r>
      <w:r w:rsidRPr="007D421E">
        <w:rPr>
          <w:i/>
        </w:rPr>
        <w:tab/>
      </w:r>
      <w:r w:rsidRPr="007D421E">
        <w:rPr>
          <w:i/>
        </w:rPr>
        <w:tab/>
      </w:r>
      <w:r w:rsidRPr="00970AEE">
        <w:t>- instruction cache pointer</w:t>
      </w:r>
    </w:p>
    <w:p w:rsidR="00A138B4" w:rsidRPr="007D421E" w:rsidRDefault="00A138B4" w:rsidP="00A138B4">
      <w:pPr>
        <w:rPr>
          <w:i/>
        </w:rPr>
      </w:pPr>
      <w:r w:rsidRPr="00970AEE">
        <w:rPr>
          <w:rFonts w:ascii="Lucida Console" w:eastAsiaTheme="minorHAnsi" w:hAnsi="Lucida Console"/>
          <w:b/>
          <w:sz w:val="20"/>
        </w:rPr>
        <w:t>dvectorcache* dcache</w:t>
      </w:r>
      <w:r w:rsidRPr="007D421E">
        <w:rPr>
          <w:i/>
        </w:rPr>
        <w:t xml:space="preserve"> </w:t>
      </w:r>
      <w:r w:rsidRPr="007D421E">
        <w:rPr>
          <w:i/>
        </w:rPr>
        <w:tab/>
      </w:r>
      <w:r w:rsidR="00970AEE">
        <w:rPr>
          <w:i/>
        </w:rPr>
        <w:tab/>
      </w:r>
      <w:r w:rsidRPr="00970AEE">
        <w:t>- data cache pointer</w:t>
      </w:r>
    </w:p>
    <w:p w:rsidR="00A138B4" w:rsidRPr="007D421E" w:rsidRDefault="00A138B4" w:rsidP="00A138B4">
      <w:pPr>
        <w:rPr>
          <w:i/>
        </w:rPr>
      </w:pPr>
      <w:r w:rsidRPr="00970AEE">
        <w:rPr>
          <w:rFonts w:ascii="Lucida Console" w:eastAsiaTheme="minorHAnsi" w:hAnsi="Lucida Console"/>
          <w:b/>
          <w:sz w:val="20"/>
        </w:rPr>
        <w:t>mmu*</w:t>
      </w:r>
      <w:r w:rsidRPr="00970AEE">
        <w:rPr>
          <w:rFonts w:ascii="Lucida Console" w:eastAsiaTheme="minorHAnsi" w:hAnsi="Lucida Console"/>
          <w:b/>
          <w:sz w:val="20"/>
        </w:rPr>
        <w:tab/>
        <w:t>m_mmu</w:t>
      </w:r>
      <w:r w:rsidRPr="007D421E">
        <w:rPr>
          <w:i/>
        </w:rPr>
        <w:tab/>
      </w:r>
      <w:r w:rsidRPr="007D421E">
        <w:rPr>
          <w:i/>
        </w:rPr>
        <w:tab/>
      </w:r>
      <w:r w:rsidRPr="007D421E">
        <w:rPr>
          <w:i/>
        </w:rPr>
        <w:tab/>
      </w:r>
      <w:r w:rsidRPr="007D421E">
        <w:rPr>
          <w:i/>
        </w:rPr>
        <w:tab/>
      </w:r>
      <w:r w:rsidR="00970AEE">
        <w:rPr>
          <w:i/>
        </w:rPr>
        <w:tab/>
      </w:r>
      <w:r w:rsidR="00970AEE">
        <w:rPr>
          <w:i/>
        </w:rPr>
        <w:tab/>
      </w:r>
      <w:r w:rsidR="00970AEE">
        <w:rPr>
          <w:i/>
        </w:rPr>
        <w:tab/>
      </w:r>
      <w:r w:rsidRPr="00970AEE">
        <w:t>- memory management unit</w:t>
      </w:r>
    </w:p>
    <w:p w:rsidR="00A138B4" w:rsidRPr="007D421E" w:rsidRDefault="00A138B4" w:rsidP="00A138B4">
      <w:pPr>
        <w:rPr>
          <w:i/>
        </w:rPr>
      </w:pPr>
      <w:r w:rsidRPr="00970AEE">
        <w:rPr>
          <w:rFonts w:ascii="Lucida Console" w:eastAsiaTheme="minorHAnsi" w:hAnsi="Lucida Console"/>
          <w:b/>
          <w:sz w:val="20"/>
        </w:rPr>
        <w:t>localram* ilocalram</w:t>
      </w:r>
      <w:r w:rsidRPr="00970AEE">
        <w:rPr>
          <w:rFonts w:ascii="Lucida Console" w:eastAsiaTheme="minorHAnsi" w:hAnsi="Lucida Console"/>
          <w:b/>
          <w:sz w:val="20"/>
        </w:rPr>
        <w:tab/>
      </w:r>
      <w:r w:rsidRPr="007D421E">
        <w:rPr>
          <w:i/>
        </w:rPr>
        <w:tab/>
      </w:r>
      <w:r w:rsidRPr="007D421E">
        <w:rPr>
          <w:i/>
        </w:rPr>
        <w:tab/>
      </w:r>
      <w:r w:rsidRPr="00970AEE">
        <w:t>- instruction scratchpad</w:t>
      </w:r>
    </w:p>
    <w:p w:rsidR="00A138B4" w:rsidRPr="007D421E" w:rsidRDefault="00A138B4" w:rsidP="00A138B4">
      <w:pPr>
        <w:rPr>
          <w:i/>
        </w:rPr>
      </w:pPr>
      <w:r w:rsidRPr="00970AEE">
        <w:rPr>
          <w:rFonts w:ascii="Lucida Console" w:eastAsiaTheme="minorHAnsi" w:hAnsi="Lucida Console"/>
          <w:b/>
          <w:sz w:val="20"/>
        </w:rPr>
        <w:t>localram* dlocalram</w:t>
      </w:r>
      <w:r w:rsidRPr="007D421E">
        <w:rPr>
          <w:i/>
        </w:rPr>
        <w:tab/>
      </w:r>
      <w:r w:rsidRPr="007D421E">
        <w:rPr>
          <w:i/>
        </w:rPr>
        <w:tab/>
      </w:r>
      <w:r w:rsidR="00970AEE">
        <w:rPr>
          <w:i/>
        </w:rPr>
        <w:tab/>
      </w:r>
      <w:r w:rsidRPr="00970AEE">
        <w:t>- data scratchpad</w:t>
      </w:r>
    </w:p>
    <w:p w:rsidR="00CB301D" w:rsidRDefault="004E7E68" w:rsidP="00A138B4">
      <w:r>
        <w:t>All sub-</w:t>
      </w:r>
      <w:r w:rsidR="00AA3DD5">
        <w:t xml:space="preserve">components are implemented in plain C++, for highest possible simulation speed. </w:t>
      </w:r>
    </w:p>
    <w:p w:rsidR="003022E2" w:rsidRDefault="003022E2" w:rsidP="00A138B4">
      <w:r>
        <w:t xml:space="preserve">MMU_CACHE also inherits from class </w:t>
      </w:r>
      <w:r w:rsidRPr="00CB301D">
        <w:rPr>
          <w:rFonts w:ascii="Lucida Console" w:eastAsiaTheme="minorHAnsi" w:hAnsi="Lucida Console"/>
          <w:b/>
          <w:sz w:val="20"/>
        </w:rPr>
        <w:t>AHBDevice</w:t>
      </w:r>
      <w:r>
        <w:t xml:space="preserve"> and class </w:t>
      </w:r>
      <w:r w:rsidRPr="00CB301D">
        <w:rPr>
          <w:rFonts w:ascii="Lucida Console" w:eastAsiaTheme="minorHAnsi" w:hAnsi="Lucida Console"/>
          <w:b/>
          <w:sz w:val="20"/>
        </w:rPr>
        <w:t>CLKDevice</w:t>
      </w:r>
      <w:r>
        <w:t xml:space="preserve">. From </w:t>
      </w:r>
      <w:r w:rsidRPr="00CB301D">
        <w:rPr>
          <w:rFonts w:ascii="Lucida Console" w:eastAsiaTheme="minorHAnsi" w:hAnsi="Lucida Console"/>
          <w:b/>
          <w:sz w:val="20"/>
        </w:rPr>
        <w:t>AHBDevice mmu_cache</w:t>
      </w:r>
      <w:r>
        <w:t xml:space="preserve"> receives a PNP configuration record for identification as an AHB master. </w:t>
      </w:r>
      <w:r w:rsidR="00CB301D">
        <w:t xml:space="preserve">Class </w:t>
      </w:r>
      <w:r w:rsidR="00CB301D" w:rsidRPr="00CB301D">
        <w:rPr>
          <w:rFonts w:ascii="Lucida Console" w:eastAsiaTheme="minorHAnsi" w:hAnsi="Lucida Console"/>
          <w:b/>
          <w:sz w:val="20"/>
        </w:rPr>
        <w:t>CLKDevice</w:t>
      </w:r>
      <w:r w:rsidR="00CB301D">
        <w:t xml:space="preserve"> provides an unified interface for clock and reset distribution, that is shared with most of the components in the SoCRocket library. The timing information received via the </w:t>
      </w:r>
      <w:r w:rsidR="00CB301D" w:rsidRPr="00CB301D">
        <w:rPr>
          <w:rFonts w:ascii="Lucida Console" w:eastAsiaTheme="minorHAnsi" w:hAnsi="Lucida Console"/>
          <w:b/>
          <w:sz w:val="20"/>
        </w:rPr>
        <w:t>clk</w:t>
      </w:r>
      <w:r w:rsidR="00CB301D">
        <w:t xml:space="preserve"> SignalKit input is distributed to all sub-components by function </w:t>
      </w:r>
      <w:r w:rsidR="00CB301D" w:rsidRPr="00CB301D">
        <w:rPr>
          <w:rFonts w:ascii="Lucida Console" w:eastAsiaTheme="minorHAnsi" w:hAnsi="Lucida Console"/>
          <w:b/>
          <w:sz w:val="20"/>
        </w:rPr>
        <w:t>clkcng</w:t>
      </w:r>
      <w:r w:rsidR="00CB301D">
        <w:t>.</w:t>
      </w:r>
    </w:p>
    <w:p w:rsidR="003022E2" w:rsidRDefault="003022E2" w:rsidP="00A138B4"/>
    <w:p w:rsidR="00A138B4" w:rsidRDefault="004E7E68" w:rsidP="00A138B4">
      <w:r>
        <w:t xml:space="preserve">As the top-level class, </w:t>
      </w:r>
      <w:r w:rsidRPr="00076C8C">
        <w:rPr>
          <w:rFonts w:ascii="Lucida Console" w:eastAsiaTheme="minorHAnsi" w:hAnsi="Lucida Console"/>
          <w:b/>
          <w:sz w:val="20"/>
        </w:rPr>
        <w:t>mmu_cache</w:t>
      </w:r>
      <w:r>
        <w:t xml:space="preserve"> implements the interface to the outside TLM world. </w:t>
      </w:r>
      <w:r w:rsidR="00A138B4">
        <w:t xml:space="preserve">Next to </w:t>
      </w:r>
      <w:r>
        <w:t xml:space="preserve">a GreenSocs/Carbon AHB </w:t>
      </w:r>
      <w:r w:rsidR="00A138B4">
        <w:t>master</w:t>
      </w:r>
      <w:r w:rsidR="008B71DF">
        <w:t xml:space="preserve"> socket</w:t>
      </w:r>
      <w:r>
        <w:t xml:space="preserve"> (</w:t>
      </w:r>
      <w:r w:rsidRPr="004E7E68">
        <w:rPr>
          <w:rFonts w:ascii="Lucida Console" w:eastAsiaTheme="minorHAnsi" w:hAnsi="Lucida Console"/>
          <w:b/>
          <w:sz w:val="20"/>
        </w:rPr>
        <w:t>ahb_master</w:t>
      </w:r>
      <w:r>
        <w:t>)</w:t>
      </w:r>
      <w:r w:rsidR="00A138B4">
        <w:t>,</w:t>
      </w:r>
      <w:r>
        <w:t xml:space="preserve"> the</w:t>
      </w:r>
      <w:r w:rsidR="00A138B4">
        <w:t xml:space="preserve"> class contains two TLM</w:t>
      </w:r>
      <w:r w:rsidR="008B71DF">
        <w:t xml:space="preserve"> </w:t>
      </w:r>
      <w:r w:rsidR="00A138B4">
        <w:t>2</w:t>
      </w:r>
      <w:r w:rsidR="008B71DF">
        <w:t>.0</w:t>
      </w:r>
      <w:r w:rsidR="00A138B4">
        <w:t xml:space="preserve"> </w:t>
      </w:r>
      <w:r w:rsidR="008B71DF" w:rsidRPr="008B71DF">
        <w:rPr>
          <w:rFonts w:ascii="Lucida Console" w:eastAsiaTheme="minorHAnsi" w:hAnsi="Lucida Console"/>
          <w:b/>
          <w:sz w:val="20"/>
        </w:rPr>
        <w:t>simple_target_</w:t>
      </w:r>
      <w:r w:rsidR="00A138B4" w:rsidRPr="008B71DF">
        <w:rPr>
          <w:rFonts w:ascii="Lucida Console" w:eastAsiaTheme="minorHAnsi" w:hAnsi="Lucida Console"/>
          <w:b/>
          <w:sz w:val="20"/>
        </w:rPr>
        <w:t>sockets</w:t>
      </w:r>
      <w:r w:rsidR="00A138B4">
        <w:t xml:space="preserve"> for connection </w:t>
      </w:r>
      <w:r w:rsidR="008B71DF">
        <w:t>to the instruction and data ports of the processor simulator</w:t>
      </w:r>
      <w:r w:rsidR="00A138B4">
        <w:t xml:space="preserve"> (</w:t>
      </w:r>
      <w:r w:rsidR="00C50176">
        <w:fldChar w:fldCharType="begin"/>
      </w:r>
      <w:r w:rsidR="003F45A7">
        <w:instrText xml:space="preserve"> REF _Ref144533735 \h </w:instrText>
      </w:r>
      <w:r w:rsidR="00C50176">
        <w:fldChar w:fldCharType="separate"/>
      </w:r>
      <w:r w:rsidR="00656DE2">
        <w:t xml:space="preserve">Table </w:t>
      </w:r>
      <w:r w:rsidR="00656DE2">
        <w:rPr>
          <w:noProof/>
        </w:rPr>
        <w:t>15</w:t>
      </w:r>
      <w:r w:rsidR="00C50176">
        <w:fldChar w:fldCharType="end"/>
      </w:r>
      <w:r w:rsidR="00A138B4">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66" w:name="_Ref144533735"/>
      <w:bookmarkStart w:id="167" w:name="_Ref144533731"/>
      <w:bookmarkStart w:id="168" w:name="_Ref144536062"/>
      <w:bookmarkStart w:id="169" w:name="_Toc146338650"/>
      <w:r>
        <w:t xml:space="preserve">Table </w:t>
      </w:r>
      <w:r w:rsidR="00C50176">
        <w:fldChar w:fldCharType="begin"/>
      </w:r>
      <w:r w:rsidR="001D2F47">
        <w:instrText xml:space="preserve"> SEQ Table \* ARABIC </w:instrText>
      </w:r>
      <w:r w:rsidR="00C50176">
        <w:fldChar w:fldCharType="separate"/>
      </w:r>
      <w:r w:rsidR="000A136D">
        <w:rPr>
          <w:noProof/>
        </w:rPr>
        <w:t>15</w:t>
      </w:r>
      <w:r w:rsidR="00C50176">
        <w:rPr>
          <w:noProof/>
        </w:rPr>
        <w:fldChar w:fldCharType="end"/>
      </w:r>
      <w:bookmarkEnd w:id="166"/>
      <w:r>
        <w:t xml:space="preserve"> - TLM Sockets</w:t>
      </w:r>
      <w:bookmarkEnd w:id="167"/>
      <w:r>
        <w:t xml:space="preserve"> Cache Sub-System</w:t>
      </w:r>
      <w:bookmarkEnd w:id="168"/>
      <w:bookmarkEnd w:id="169"/>
    </w:p>
    <w:p w:rsidR="004E7E68" w:rsidRDefault="004E7E68" w:rsidP="00A138B4">
      <w:r>
        <w:t xml:space="preserve">With respect to the TLM 2.0 standard the TLM interface of the </w:t>
      </w:r>
      <w:r w:rsidRPr="00F415B6">
        <w:rPr>
          <w:rFonts w:ascii="Lucida Console" w:eastAsiaTheme="minorHAnsi" w:hAnsi="Lucida Console"/>
          <w:b/>
          <w:sz w:val="20"/>
        </w:rPr>
        <w:t>mmu_cache</w:t>
      </w:r>
      <w:r>
        <w:t xml:space="preserve"> supports two levels of accuracy: loosely timed (LT) and approximately timed (AT). The abstraction level can be selected via the </w:t>
      </w:r>
      <w:r w:rsidRPr="00F415B6">
        <w:rPr>
          <w:rFonts w:ascii="Lucida Console" w:eastAsiaTheme="minorHAnsi" w:hAnsi="Lucida Console"/>
          <w:b/>
          <w:sz w:val="20"/>
        </w:rPr>
        <w:t>abstractionLayer</w:t>
      </w:r>
      <w:r>
        <w:t xml:space="preserve"> constructor parameter. The LT interface is described in </w:t>
      </w:r>
      <w:r w:rsidR="00C50176">
        <w:fldChar w:fldCharType="begin"/>
      </w:r>
      <w:r w:rsidR="008C5125">
        <w:instrText xml:space="preserve"> REF _Ref187921051 \r \h </w:instrText>
      </w:r>
      <w:r w:rsidR="00C50176">
        <w:fldChar w:fldCharType="separate"/>
      </w:r>
      <w:r w:rsidR="00656DE2">
        <w:t>8.3.2</w:t>
      </w:r>
      <w:r w:rsidR="00C50176">
        <w:fldChar w:fldCharType="end"/>
      </w:r>
      <w:r>
        <w:t xml:space="preserve"> and the AT interface in </w:t>
      </w:r>
      <w:r w:rsidR="00C50176">
        <w:fldChar w:fldCharType="begin"/>
      </w:r>
      <w:r w:rsidR="008C5125">
        <w:instrText xml:space="preserve"> REF _Ref187921065 \r \h </w:instrText>
      </w:r>
      <w:r w:rsidR="00C50176">
        <w:fldChar w:fldCharType="separate"/>
      </w:r>
      <w:r w:rsidR="00656DE2">
        <w:t>8.3.3</w:t>
      </w:r>
      <w:r w:rsidR="00C50176">
        <w:fldChar w:fldCharType="end"/>
      </w:r>
      <w:r>
        <w:t xml:space="preserve">. Both interfaces map the incoming transactions to functions that encapsulate the behaviour of the model. Instruction transactions invoke </w:t>
      </w:r>
      <w:r w:rsidRPr="00F415B6">
        <w:rPr>
          <w:rFonts w:ascii="Lucida Console" w:eastAsiaTheme="minorHAnsi" w:hAnsi="Lucida Console"/>
          <w:b/>
          <w:sz w:val="20"/>
        </w:rPr>
        <w:t>exec_instr</w:t>
      </w:r>
      <w:r>
        <w:t xml:space="preserve"> and data transactions </w:t>
      </w:r>
      <w:r w:rsidRPr="00F415B6">
        <w:rPr>
          <w:rFonts w:ascii="Lucida Console" w:eastAsiaTheme="minorHAnsi" w:hAnsi="Lucida Console"/>
          <w:b/>
          <w:sz w:val="20"/>
        </w:rPr>
        <w:t>exec_data</w:t>
      </w:r>
      <w:r>
        <w:t>.</w:t>
      </w:r>
    </w:p>
    <w:p w:rsidR="00A138B4" w:rsidRDefault="004E7E68" w:rsidP="00F415B6">
      <w:r>
        <w:t xml:space="preserve">The </w:t>
      </w:r>
      <w:r w:rsidRPr="00F415B6">
        <w:rPr>
          <w:rFonts w:ascii="Lucida Console" w:eastAsiaTheme="minorHAnsi" w:hAnsi="Lucida Console"/>
          <w:b/>
          <w:sz w:val="20"/>
        </w:rPr>
        <w:t>exec_instr</w:t>
      </w:r>
      <w:r>
        <w:t xml:space="preserve"> function is very compact. </w:t>
      </w:r>
      <w:r w:rsidR="00F415B6">
        <w:t xml:space="preserve">After extracting the payload object and verifying the extension, the </w:t>
      </w:r>
      <w:r w:rsidR="00F415B6" w:rsidRPr="00F415B6">
        <w:rPr>
          <w:rFonts w:ascii="Lucida Console" w:eastAsiaTheme="minorHAnsi" w:hAnsi="Lucida Console"/>
          <w:b/>
          <w:sz w:val="20"/>
        </w:rPr>
        <w:t>tlm_command</w:t>
      </w:r>
      <w:r w:rsidR="00F415B6">
        <w:t xml:space="preserve"> attribute is checked. TLM read commands </w:t>
      </w:r>
      <w:r w:rsidR="00A138B4">
        <w:t xml:space="preserve">are translated into calls to the </w:t>
      </w:r>
      <w:r w:rsidR="00A138B4" w:rsidRPr="00F415B6">
        <w:rPr>
          <w:rFonts w:ascii="Lucida Console" w:eastAsiaTheme="minorHAnsi" w:hAnsi="Lucida Console"/>
          <w:b/>
          <w:sz w:val="20"/>
        </w:rPr>
        <w:t>read</w:t>
      </w:r>
      <w:r w:rsidR="00A138B4">
        <w:t xml:space="preserve"> </w:t>
      </w:r>
      <w:r w:rsidR="00F415B6">
        <w:t>(</w:t>
      </w:r>
      <w:r w:rsidR="00F415B6" w:rsidRPr="00F415B6">
        <w:rPr>
          <w:rFonts w:ascii="Lucida Console" w:eastAsiaTheme="minorHAnsi" w:hAnsi="Lucida Console"/>
          <w:b/>
          <w:sz w:val="20"/>
        </w:rPr>
        <w:t>mem_if</w:t>
      </w:r>
      <w:r w:rsidR="00F415B6">
        <w:rPr>
          <w:rFonts w:ascii="Lucida Console" w:eastAsiaTheme="minorHAnsi" w:hAnsi="Lucida Console"/>
          <w:b/>
          <w:sz w:val="20"/>
        </w:rPr>
        <w:t>)</w:t>
      </w:r>
      <w:r w:rsidR="00F415B6">
        <w:t xml:space="preserve"> </w:t>
      </w:r>
      <w:r w:rsidR="00A138B4">
        <w:t>func</w:t>
      </w:r>
      <w:r w:rsidR="00F415B6">
        <w:t xml:space="preserve">tion of the </w:t>
      </w:r>
      <w:r w:rsidR="00F415B6" w:rsidRPr="00F415B6">
        <w:rPr>
          <w:rFonts w:ascii="Lucida Console" w:eastAsiaTheme="minorHAnsi" w:hAnsi="Lucida Console"/>
          <w:b/>
          <w:sz w:val="20"/>
        </w:rPr>
        <w:t>icache</w:t>
      </w:r>
      <w:r w:rsidR="00F415B6">
        <w:t xml:space="preserve"> or </w:t>
      </w:r>
      <w:r w:rsidR="00F415B6" w:rsidRPr="00F415B6">
        <w:rPr>
          <w:rFonts w:ascii="Lucida Console" w:eastAsiaTheme="minorHAnsi" w:hAnsi="Lucida Console"/>
          <w:b/>
          <w:sz w:val="20"/>
        </w:rPr>
        <w:t>ilocalram</w:t>
      </w:r>
      <w:r w:rsidR="00A138B4">
        <w:t>.</w:t>
      </w:r>
      <w:r w:rsidR="00F415B6">
        <w:t xml:space="preserve"> Because the instruction cache is read only</w:t>
      </w:r>
      <w:r w:rsidR="00B935CD">
        <w:t>,</w:t>
      </w:r>
      <w:r w:rsidR="00F415B6">
        <w:t xml:space="preserve"> TLM write requests cau</w:t>
      </w:r>
      <w:r w:rsidR="00B935CD">
        <w:t>se a TLM_COMMAND_ERROR_RESPONSE and an error message to be printed on the screen.</w:t>
      </w:r>
    </w:p>
    <w:p w:rsidR="00B935CD" w:rsidRDefault="00A138B4" w:rsidP="00A138B4">
      <w:r>
        <w:t xml:space="preserve">The </w:t>
      </w:r>
      <w:r w:rsidR="00F415B6" w:rsidRPr="00B935CD">
        <w:rPr>
          <w:rFonts w:ascii="Lucida Console" w:eastAsiaTheme="minorHAnsi" w:hAnsi="Lucida Console"/>
          <w:b/>
          <w:sz w:val="20"/>
        </w:rPr>
        <w:t>exec_data</w:t>
      </w:r>
      <w:r w:rsidR="00F415B6">
        <w:t xml:space="preserve"> </w:t>
      </w:r>
      <w:r>
        <w:t xml:space="preserve">function is more deeply structured. </w:t>
      </w:r>
      <w:r w:rsidR="00F415B6">
        <w:t xml:space="preserve">The main reason is the decoder for </w:t>
      </w:r>
      <w:r>
        <w:t xml:space="preserve">the address space identifiers (ASIs – see </w:t>
      </w:r>
      <w:r w:rsidR="00C50176">
        <w:fldChar w:fldCharType="begin"/>
      </w:r>
      <w:r w:rsidR="003F45A7">
        <w:instrText xml:space="preserve"> REF _Ref144282014 \r \h </w:instrText>
      </w:r>
      <w:r w:rsidR="00C50176">
        <w:fldChar w:fldCharType="separate"/>
      </w:r>
      <w:r w:rsidR="00656DE2">
        <w:t>8.1.2</w:t>
      </w:r>
      <w:r w:rsidR="00C50176">
        <w:fldChar w:fldCharType="end"/>
      </w:r>
      <w:r>
        <w:t>).</w:t>
      </w:r>
      <w:r w:rsidR="00076C8C">
        <w:t xml:space="preserve"> The ASI is implemented as a </w:t>
      </w:r>
      <w:r w:rsidR="00B935CD">
        <w:t>mandatory</w:t>
      </w:r>
      <w:r>
        <w:t xml:space="preserve"> extension to the TLM</w:t>
      </w:r>
      <w:r w:rsidR="00B935CD">
        <w:t xml:space="preserve"> </w:t>
      </w:r>
      <w:r>
        <w:t>2</w:t>
      </w:r>
      <w:r w:rsidR="00B935CD">
        <w:t>.0</w:t>
      </w:r>
      <w:r>
        <w:t xml:space="preserve"> generic payload. Depending on the ASI the </w:t>
      </w:r>
      <w:r w:rsidR="00B935CD" w:rsidRPr="00B935CD">
        <w:rPr>
          <w:rFonts w:ascii="Lucida Console" w:eastAsiaTheme="minorHAnsi" w:hAnsi="Lucida Console"/>
          <w:b/>
          <w:sz w:val="20"/>
        </w:rPr>
        <w:t>exec_data</w:t>
      </w:r>
      <w:r>
        <w:t xml:space="preserve"> function </w:t>
      </w:r>
      <w:r w:rsidR="00B935CD">
        <w:t>maps the incom</w:t>
      </w:r>
      <w:r w:rsidR="00BD7D05">
        <w:t xml:space="preserve">ing transactions to </w:t>
      </w:r>
      <w:r w:rsidR="00076C8C">
        <w:t xml:space="preserve">the </w:t>
      </w:r>
      <w:r w:rsidR="00BD7D05">
        <w:t>API</w:t>
      </w:r>
      <w:r w:rsidR="00076C8C">
        <w:t>s</w:t>
      </w:r>
      <w:r w:rsidR="00BD7D05">
        <w:t xml:space="preserve"> of</w:t>
      </w:r>
      <w:r w:rsidR="00076C8C">
        <w:t xml:space="preserve"> the</w:t>
      </w:r>
      <w:r w:rsidR="00B935CD">
        <w:t xml:space="preserve"> different </w:t>
      </w:r>
      <w:r>
        <w:t>sub-component</w:t>
      </w:r>
      <w:r w:rsidR="00B935CD">
        <w:t>s</w:t>
      </w:r>
      <w:r>
        <w:t>. Default cache access is performed for ASI</w:t>
      </w:r>
      <w:r w:rsidR="00B935CD">
        <w:t>s</w:t>
      </w:r>
      <w:r>
        <w:t xml:space="preserve"> 0x8, 0x9, 0xa and 0xb. Other modes are used to access system registers (0x2), tag rams (0xc, 0xe), cache data blocks (0xd, 0xf), mmu internal registers (ASI 0x19) and more. </w:t>
      </w:r>
      <w:r w:rsidR="00B935CD">
        <w:t xml:space="preserve">For every transaction the payload extensions are checked. TLM read commands are translated into calls to the </w:t>
      </w:r>
      <w:r w:rsidR="00B935CD" w:rsidRPr="003022E2">
        <w:rPr>
          <w:rFonts w:ascii="Lucida Console" w:eastAsiaTheme="minorHAnsi" w:hAnsi="Lucida Console"/>
          <w:b/>
          <w:sz w:val="20"/>
        </w:rPr>
        <w:t>read</w:t>
      </w:r>
      <w:r w:rsidR="00B935CD">
        <w:t xml:space="preserve"> (</w:t>
      </w:r>
      <w:r w:rsidR="00B935CD" w:rsidRPr="003022E2">
        <w:rPr>
          <w:rFonts w:ascii="Lucida Console" w:eastAsiaTheme="minorHAnsi" w:hAnsi="Lucida Console"/>
          <w:b/>
          <w:sz w:val="20"/>
        </w:rPr>
        <w:t>mem_if</w:t>
      </w:r>
      <w:r w:rsidR="00B935CD">
        <w:t xml:space="preserve">) function of the </w:t>
      </w:r>
      <w:r w:rsidR="00B935CD" w:rsidRPr="003022E2">
        <w:rPr>
          <w:rFonts w:ascii="Lucida Console" w:eastAsiaTheme="minorHAnsi" w:hAnsi="Lucida Console"/>
          <w:b/>
          <w:sz w:val="20"/>
        </w:rPr>
        <w:t>dcache</w:t>
      </w:r>
      <w:r w:rsidR="003022E2">
        <w:t xml:space="preserve"> or the </w:t>
      </w:r>
      <w:r w:rsidR="003022E2" w:rsidRPr="003022E2">
        <w:rPr>
          <w:rFonts w:ascii="Lucida Console" w:eastAsiaTheme="minorHAnsi" w:hAnsi="Lucida Console"/>
          <w:b/>
          <w:sz w:val="20"/>
        </w:rPr>
        <w:t>dlocalram</w:t>
      </w:r>
      <w:r w:rsidR="003022E2">
        <w:t xml:space="preserve">. If the </w:t>
      </w:r>
      <w:r w:rsidR="003022E2" w:rsidRPr="003022E2">
        <w:rPr>
          <w:rFonts w:ascii="Lucida Console" w:eastAsiaTheme="minorHAnsi" w:hAnsi="Lucida Console"/>
          <w:b/>
          <w:sz w:val="20"/>
        </w:rPr>
        <w:t>dcache</w:t>
      </w:r>
      <w:r w:rsidR="003022E2">
        <w:t xml:space="preserve"> is disabled the transactions are forwarded to the </w:t>
      </w:r>
      <w:r w:rsidR="003022E2" w:rsidRPr="003022E2">
        <w:rPr>
          <w:rFonts w:ascii="Lucida Console" w:eastAsiaTheme="minorHAnsi" w:hAnsi="Lucida Console"/>
          <w:b/>
          <w:sz w:val="20"/>
        </w:rPr>
        <w:t>mmu</w:t>
      </w:r>
      <w:r w:rsidR="003022E2">
        <w:t xml:space="preserve"> or to the </w:t>
      </w:r>
      <w:r w:rsidR="003022E2">
        <w:rPr>
          <w:rFonts w:ascii="Lucida Console" w:eastAsiaTheme="minorHAnsi" w:hAnsi="Lucida Console"/>
          <w:b/>
          <w:sz w:val="20"/>
        </w:rPr>
        <w:t>ahb_</w:t>
      </w:r>
      <w:r w:rsidR="003022E2" w:rsidRPr="003022E2">
        <w:rPr>
          <w:rFonts w:ascii="Lucida Console" w:eastAsiaTheme="minorHAnsi" w:hAnsi="Lucida Console"/>
          <w:b/>
          <w:sz w:val="20"/>
        </w:rPr>
        <w:t>master</w:t>
      </w:r>
      <w:r w:rsidR="003022E2">
        <w:rPr>
          <w:rFonts w:ascii="Lucida Console" w:eastAsiaTheme="minorHAnsi" w:hAnsi="Lucida Console"/>
          <w:b/>
          <w:sz w:val="20"/>
        </w:rPr>
        <w:t xml:space="preserve"> </w:t>
      </w:r>
      <w:r w:rsidR="003022E2" w:rsidRPr="003022E2">
        <w:t>socket</w:t>
      </w:r>
      <w:r w:rsidR="003022E2">
        <w:t xml:space="preserve">. </w:t>
      </w:r>
    </w:p>
    <w:p w:rsidR="008F58D5" w:rsidRDefault="00A138B4" w:rsidP="00A138B4">
      <w:r>
        <w:t xml:space="preserve">The class </w:t>
      </w:r>
      <w:r w:rsidR="003022E2" w:rsidRPr="003022E2">
        <w:rPr>
          <w:rFonts w:ascii="Lucida Console" w:eastAsiaTheme="minorHAnsi" w:hAnsi="Lucida Console"/>
          <w:b/>
          <w:sz w:val="20"/>
        </w:rPr>
        <w:t>mmu_cache</w:t>
      </w:r>
      <w:r w:rsidR="003022E2">
        <w:t xml:space="preserve"> </w:t>
      </w:r>
      <w:r>
        <w:t>also contains the Cache Control Register</w:t>
      </w:r>
      <w:r w:rsidR="003022E2">
        <w:t xml:space="preserve"> (CCR) and its access functions </w:t>
      </w:r>
      <w:r w:rsidR="003022E2" w:rsidRPr="003022E2">
        <w:rPr>
          <w:rFonts w:ascii="Lucida Console" w:eastAsiaTheme="minorHAnsi" w:hAnsi="Lucida Console"/>
          <w:b/>
          <w:sz w:val="20"/>
        </w:rPr>
        <w:t>read_c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rsidR="003022E2">
        <w:t xml:space="preserve"> and </w:t>
      </w:r>
      <w:r w:rsidR="003022E2" w:rsidRPr="003022E2">
        <w:rPr>
          <w:rFonts w:ascii="Lucida Console" w:eastAsiaTheme="minorHAnsi" w:hAnsi="Lucida Console"/>
          <w:b/>
          <w:sz w:val="20"/>
        </w:rPr>
        <w:t>write_c</w:t>
      </w:r>
      <w:r w:rsidR="003022E2">
        <w:rPr>
          <w:rFonts w:ascii="Lucida Console" w:eastAsiaTheme="minorHAnsi" w:hAnsi="Lucida Console"/>
          <w:b/>
          <w:sz w:val="20"/>
        </w:rPr>
        <w:t>c</w:t>
      </w:r>
      <w:r w:rsidR="003022E2" w:rsidRPr="003022E2">
        <w:rPr>
          <w:rFonts w:ascii="Lucida Console" w:eastAsiaTheme="minorHAnsi" w:hAnsi="Lucida Console"/>
          <w:b/>
          <w:sz w:val="20"/>
        </w:rPr>
        <w:t>r</w:t>
      </w:r>
      <w:r>
        <w:t xml:space="preserve"> (see </w:t>
      </w:r>
      <w:r w:rsidR="00C50176">
        <w:fldChar w:fldCharType="begin"/>
      </w:r>
      <w:r w:rsidR="003F45A7">
        <w:instrText xml:space="preserve"> REF _Ref144278142 \h </w:instrText>
      </w:r>
      <w:r w:rsidR="00C50176">
        <w:fldChar w:fldCharType="separate"/>
      </w:r>
      <w:r w:rsidR="00656DE2">
        <w:t xml:space="preserve">Table </w:t>
      </w:r>
      <w:r w:rsidR="00656DE2">
        <w:rPr>
          <w:noProof/>
        </w:rPr>
        <w:t>10</w:t>
      </w:r>
      <w:r w:rsidR="00C50176">
        <w:fldChar w:fldCharType="end"/>
      </w:r>
      <w:r>
        <w:t xml:space="preserve">). </w:t>
      </w:r>
    </w:p>
    <w:p w:rsidR="00A138B4" w:rsidRDefault="00A138B4" w:rsidP="00A138B4"/>
    <w:p w:rsidR="00A138B4" w:rsidRDefault="00A138B4" w:rsidP="003022E2">
      <w:pPr>
        <w:pStyle w:val="berschrift4"/>
      </w:pPr>
      <w:r>
        <w:t>The vectorcache.h/cpp files</w:t>
      </w:r>
    </w:p>
    <w:p w:rsidR="00073380" w:rsidRDefault="00A138B4" w:rsidP="00073380">
      <w:r>
        <w:t xml:space="preserve">The files </w:t>
      </w:r>
      <w:r w:rsidRPr="00073380">
        <w:rPr>
          <w:rFonts w:ascii="Lucida Console" w:eastAsiaTheme="minorHAnsi" w:hAnsi="Lucida Console"/>
          <w:b/>
          <w:sz w:val="20"/>
        </w:rPr>
        <w:t>vectorcache.h</w:t>
      </w:r>
      <w:r>
        <w:t xml:space="preserve"> and </w:t>
      </w:r>
      <w:r w:rsidRPr="00073380">
        <w:rPr>
          <w:rFonts w:ascii="Lucida Console" w:eastAsiaTheme="minorHAnsi" w:hAnsi="Lucida Console"/>
          <w:b/>
          <w:sz w:val="20"/>
        </w:rPr>
        <w:t>vectorcache.cpp</w:t>
      </w:r>
      <w:r>
        <w:t xml:space="preserve"> </w:t>
      </w:r>
      <w:r w:rsidR="008F58D5">
        <w:t xml:space="preserve">form </w:t>
      </w:r>
      <w:r w:rsidR="00073380">
        <w:t xml:space="preserve">the </w:t>
      </w:r>
      <w:r>
        <w:t>base class for the</w:t>
      </w:r>
      <w:r w:rsidR="008F58D5">
        <w:t xml:space="preserve"> implementation of the</w:t>
      </w:r>
      <w:r>
        <w:t xml:space="preserve"> instruction </w:t>
      </w:r>
      <w:r w:rsidR="00073380">
        <w:t>cache</w:t>
      </w:r>
      <w:r w:rsidR="008F58D5">
        <w:t xml:space="preserve"> (ivectorcache)</w:t>
      </w:r>
      <w:r w:rsidR="00073380">
        <w:t xml:space="preserve"> </w:t>
      </w:r>
      <w:r>
        <w:t xml:space="preserve">and </w:t>
      </w:r>
      <w:r w:rsidR="00073380">
        <w:t xml:space="preserve">the </w:t>
      </w:r>
      <w:r>
        <w:t>data cache</w:t>
      </w:r>
      <w:r w:rsidR="008F58D5">
        <w:t xml:space="preserve"> (dvectorcache)</w:t>
      </w:r>
      <w:r>
        <w:t xml:space="preserve">. </w:t>
      </w:r>
      <w:r w:rsidR="008F58D5">
        <w:t xml:space="preserve">Class vectorcache implements the </w:t>
      </w:r>
      <w:r w:rsidR="008F58D5" w:rsidRPr="00076C8C">
        <w:rPr>
          <w:rFonts w:ascii="Lucida Console" w:eastAsiaTheme="minorHAnsi" w:hAnsi="Lucida Console"/>
          <w:b/>
          <w:sz w:val="20"/>
        </w:rPr>
        <w:t>cache_if</w:t>
      </w:r>
      <w:r w:rsidR="008F58D5">
        <w:t xml:space="preserve"> API and provides almost all the functionality required by both caches. In the following these functions are briefly described:</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r w:rsidR="00073380">
        <w:rPr>
          <w:rStyle w:val="apple-converted-space"/>
          <w:rFonts w:ascii="Courier New" w:hAnsi="Courier New"/>
          <w:sz w:val="18"/>
        </w:rPr>
        <w:t>, bool is_dbg</w:t>
      </w:r>
      <w:r w:rsidRPr="00DB6641">
        <w:rPr>
          <w:rStyle w:val="apple-converted-space"/>
          <w:rFonts w:ascii="Courier New" w:hAnsi="Courier New"/>
          <w:sz w:val="18"/>
        </w:rPr>
        <w:t>);</w:t>
      </w:r>
    </w:p>
    <w:p w:rsidR="006A5746" w:rsidRDefault="008F58D5" w:rsidP="00A138B4">
      <w:r>
        <w:t xml:space="preserve">The </w:t>
      </w:r>
      <w:r w:rsidRPr="008F58D5">
        <w:rPr>
          <w:rFonts w:ascii="Lucida Console" w:eastAsiaTheme="minorHAnsi" w:hAnsi="Lucida Console"/>
          <w:b/>
          <w:sz w:val="20"/>
        </w:rPr>
        <w:t>read</w:t>
      </w:r>
      <w:r>
        <w:t xml:space="preserve"> (</w:t>
      </w:r>
      <w:r w:rsidRPr="008F58D5">
        <w:rPr>
          <w:rFonts w:ascii="Lucida Console" w:eastAsiaTheme="minorHAnsi" w:hAnsi="Lucida Console"/>
          <w:b/>
          <w:sz w:val="20"/>
        </w:rPr>
        <w:t>mem_if</w:t>
      </w:r>
      <w:r>
        <w:t>) function is</w:t>
      </w:r>
      <w:r w:rsidR="00A138B4" w:rsidRPr="00405789">
        <w:t xml:space="preserve"> called for </w:t>
      </w:r>
      <w:r>
        <w:t xml:space="preserve">any type of </w:t>
      </w:r>
      <w:r w:rsidR="00A138B4" w:rsidRPr="00405789">
        <w:t>load operation</w:t>
      </w:r>
      <w:r>
        <w:t xml:space="preserve"> (byte, short, word, dword)</w:t>
      </w:r>
      <w:r w:rsidR="00A138B4" w:rsidRPr="00405789">
        <w:t>.</w:t>
      </w:r>
      <w:r>
        <w:t xml:space="preserve"> The length of the access in bytes is given by the </w:t>
      </w:r>
      <w:r w:rsidRPr="008F58D5">
        <w:rPr>
          <w:rFonts w:ascii="Lucida Console" w:eastAsiaTheme="minorHAnsi" w:hAnsi="Lucida Console"/>
          <w:b/>
          <w:sz w:val="20"/>
        </w:rPr>
        <w:t>len</w:t>
      </w:r>
      <w:r>
        <w:t xml:space="preserve"> parameter.</w:t>
      </w:r>
      <w:r w:rsidR="00A138B4" w:rsidRPr="00405789">
        <w:t xml:space="preserve"> The </w:t>
      </w:r>
      <w:r w:rsidR="00A138B4" w:rsidRPr="008F58D5">
        <w:rPr>
          <w:rFonts w:ascii="Lucida Console" w:eastAsiaTheme="minorHAnsi" w:hAnsi="Lucida Console"/>
          <w:b/>
          <w:sz w:val="20"/>
        </w:rPr>
        <w:t>address</w:t>
      </w:r>
      <w:r w:rsidR="00A138B4" w:rsidRPr="00405789">
        <w:t xml:space="preserve"> </w:t>
      </w:r>
      <w:r>
        <w:t>is</w:t>
      </w:r>
      <w:r w:rsidR="00A138B4" w:rsidRPr="00405789">
        <w:t xml:space="preserve"> split into a cache tag and a cache index portion. </w:t>
      </w:r>
      <w:r>
        <w:t>T</w:t>
      </w:r>
      <w:r w:rsidR="00A138B4" w:rsidRPr="00405789">
        <w:t xml:space="preserve">he </w:t>
      </w:r>
      <w:r>
        <w:t xml:space="preserve">respective </w:t>
      </w:r>
      <w:r w:rsidR="00A138B4" w:rsidRPr="00405789">
        <w:t xml:space="preserve">line </w:t>
      </w:r>
      <w:r>
        <w:t xml:space="preserve">is loaded </w:t>
      </w:r>
      <w:r w:rsidR="006A5746">
        <w:t xml:space="preserve">from all sets </w:t>
      </w:r>
      <w:r>
        <w:t>and compared against the index.</w:t>
      </w:r>
      <w:r w:rsidR="00A138B4" w:rsidRPr="00405789">
        <w:t xml:space="preserve"> </w:t>
      </w:r>
      <w:r w:rsidR="006A5746">
        <w:t xml:space="preserve">If one of the tags equals the index </w:t>
      </w:r>
      <w:r w:rsidR="00A138B4">
        <w:t xml:space="preserve">and the valid bit is set, the cache entry is copied to the </w:t>
      </w:r>
      <w:r w:rsidR="00A138B4" w:rsidRPr="003323A2">
        <w:rPr>
          <w:rFonts w:ascii="Lucida Console" w:eastAsiaTheme="minorHAnsi" w:hAnsi="Lucida Console"/>
          <w:b/>
          <w:sz w:val="20"/>
        </w:rPr>
        <w:t>*data</w:t>
      </w:r>
      <w:r w:rsidR="00A138B4">
        <w:t xml:space="preserve"> pointer (read hit). In case the tags do not match or the valid bit is not set, the request is forwarded to the ahb interface or to the mmu (read miss). After miss processing, the fresh data is filled into the cache a</w:t>
      </w:r>
      <w:r w:rsidR="0048456B">
        <w:t xml:space="preserve">nd copied to the </w:t>
      </w:r>
      <w:r w:rsidR="0048456B" w:rsidRPr="003323A2">
        <w:rPr>
          <w:rFonts w:ascii="Lucida Console" w:eastAsiaTheme="minorHAnsi" w:hAnsi="Lucida Console"/>
          <w:b/>
          <w:sz w:val="20"/>
        </w:rPr>
        <w:t>*data</w:t>
      </w:r>
      <w:r w:rsidR="0048456B">
        <w:t xml:space="preserve"> pointer.</w:t>
      </w:r>
      <w:r w:rsidR="003323A2">
        <w:t xml:space="preserve"> </w:t>
      </w:r>
    </w:p>
    <w:p w:rsidR="0048456B" w:rsidRDefault="003323A2" w:rsidP="00A138B4">
      <w:r>
        <w:t xml:space="preserve">The </w:t>
      </w:r>
      <w:r w:rsidRPr="003323A2">
        <w:rPr>
          <w:rFonts w:ascii="Lucida Console" w:eastAsiaTheme="minorHAnsi" w:hAnsi="Lucida Console"/>
          <w:b/>
          <w:sz w:val="20"/>
        </w:rPr>
        <w:t>is_dbg</w:t>
      </w:r>
      <w:r>
        <w:t xml:space="preserve"> flag signals that the read function was called in a TLM debug transport.</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r w:rsidR="006A5746">
        <w:rPr>
          <w:rStyle w:val="apple-converted-space"/>
          <w:rFonts w:ascii="Courier New" w:hAnsi="Courier New"/>
          <w:sz w:val="18"/>
        </w:rPr>
        <w:t>, bool is_dbg</w:t>
      </w:r>
      <w:r w:rsidRPr="00DB6641">
        <w:rPr>
          <w:rStyle w:val="apple-converted-space"/>
          <w:rFonts w:ascii="Courier New" w:hAnsi="Courier New"/>
          <w:sz w:val="18"/>
        </w:rPr>
        <w:t>);</w:t>
      </w:r>
    </w:p>
    <w:p w:rsidR="00A138B4" w:rsidRPr="000D4BAD" w:rsidRDefault="00A138B4" w:rsidP="00A138B4">
      <w:r>
        <w:t xml:space="preserve">The </w:t>
      </w:r>
      <w:r w:rsidRPr="006A5746">
        <w:rPr>
          <w:rFonts w:ascii="Lucida Console" w:eastAsiaTheme="minorHAnsi" w:hAnsi="Lucida Console"/>
          <w:b/>
          <w:sz w:val="20"/>
        </w:rPr>
        <w:t>write</w:t>
      </w:r>
      <w:r>
        <w:t xml:space="preserve"> </w:t>
      </w:r>
      <w:r w:rsidR="006A5746">
        <w:t>(</w:t>
      </w:r>
      <w:r w:rsidR="006A5746" w:rsidRPr="006A5746">
        <w:rPr>
          <w:rFonts w:ascii="Lucida Console" w:eastAsiaTheme="minorHAnsi" w:hAnsi="Lucida Console"/>
          <w:b/>
          <w:sz w:val="20"/>
        </w:rPr>
        <w:t>mem_if</w:t>
      </w:r>
      <w:r w:rsidR="006A5746">
        <w:t xml:space="preserve">) </w:t>
      </w:r>
      <w:r>
        <w:t xml:space="preserve">function </w:t>
      </w:r>
      <w:r w:rsidR="006A5746">
        <w:t xml:space="preserve">is called for any type of store operation (byte, short, word, dword). The length of the access in bytes is given by the </w:t>
      </w:r>
      <w:r w:rsidR="006A5746" w:rsidRPr="003B4798">
        <w:rPr>
          <w:rFonts w:ascii="Lucida Console" w:eastAsiaTheme="minorHAnsi" w:hAnsi="Lucida Console"/>
          <w:b/>
          <w:sz w:val="20"/>
        </w:rPr>
        <w:t>len</w:t>
      </w:r>
      <w:r w:rsidR="006A5746">
        <w:t xml:space="preserve"> parameter.</w:t>
      </w:r>
      <w:r>
        <w:t xml:space="preserve"> The address </w:t>
      </w:r>
      <w:r w:rsidR="006A5746">
        <w:t>is</w:t>
      </w:r>
      <w:r>
        <w:t xml:space="preserve"> split into a cache tag and a cache index portion. </w:t>
      </w:r>
      <w:r w:rsidR="006A5746">
        <w:t>T</w:t>
      </w:r>
      <w:r>
        <w:t>he</w:t>
      </w:r>
      <w:r w:rsidR="006A5746">
        <w:t xml:space="preserve"> respective</w:t>
      </w:r>
      <w:r>
        <w:t xml:space="preserve"> line </w:t>
      </w:r>
      <w:r w:rsidR="006A5746">
        <w:t xml:space="preserve">is loaded from all sets and compared against the index. </w:t>
      </w:r>
      <w:r>
        <w:t xml:space="preserve">If </w:t>
      </w:r>
      <w:r w:rsidR="006A5746">
        <w:t xml:space="preserve">one of the tags equals the index and the valid bit is set, </w:t>
      </w:r>
      <w:r>
        <w:t>the respective data entry is updated and the request is forwarded to the mmu or the ahb interface (write hit). If the tag does not match or the valid bit is not set the request directly goes to mmu or ahb interface (write miss). The cache will not be upd</w:t>
      </w:r>
      <w:r w:rsidR="006A5746">
        <w:t>ated on a write miss</w:t>
      </w:r>
      <w:r>
        <w:t>.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C50176">
        <w:fldChar w:fldCharType="begin"/>
      </w:r>
      <w:r w:rsidR="003F45A7">
        <w:instrText xml:space="preserve"> REF _Ref144275537 \r \h </w:instrText>
      </w:r>
      <w:r w:rsidR="00C50176">
        <w:fldChar w:fldCharType="separate"/>
      </w:r>
      <w:r w:rsidR="00656DE2">
        <w:t>8.1.6</w:t>
      </w:r>
      <w:r w:rsidR="00C50176">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 xml:space="preserve">Returns the configuration register of the cache. The Cache Configuration Register is initialized in the constructor of class </w:t>
      </w:r>
      <w:r w:rsidRPr="003B4798">
        <w:rPr>
          <w:rFonts w:ascii="Lucida Console" w:eastAsiaTheme="minorHAnsi" w:hAnsi="Lucida Console"/>
          <w:b/>
          <w:sz w:val="20"/>
        </w:rPr>
        <w:t>mmu_cache</w:t>
      </w:r>
      <w:r>
        <w:t>.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C160B1" w:rsidRDefault="00A138B4" w:rsidP="00A138B4">
      <w:r>
        <w:t xml:space="preserve">A cache can be in one of three different modes of operation: enabled, disabled or frozen. The current mode </w:t>
      </w:r>
      <w:r w:rsidR="003B4798">
        <w:t xml:space="preserve">can be deterimend </w:t>
      </w:r>
      <w:r>
        <w:t xml:space="preserve">by checking the Cache Control Register, which is implemented in the top-level class </w:t>
      </w:r>
      <w:r w:rsidRPr="003B4798">
        <w:rPr>
          <w:rFonts w:ascii="Lucida Console" w:eastAsiaTheme="minorHAnsi" w:hAnsi="Lucida Console"/>
          <w:b/>
          <w:sz w:val="20"/>
        </w:rPr>
        <w:t>mmu_cache</w:t>
      </w:r>
      <w:r>
        <w:t xml:space="preserve">. Depending on the type of cache (instruction or data) the DCS or ICS bits of the CCR must be checked. Therefore, the </w:t>
      </w:r>
      <w:r w:rsidRPr="003B4798">
        <w:rPr>
          <w:rFonts w:ascii="Lucida Console" w:eastAsiaTheme="minorHAnsi" w:hAnsi="Lucida Console"/>
          <w:b/>
          <w:sz w:val="20"/>
        </w:rPr>
        <w:t>check_mode</w:t>
      </w:r>
      <w:r>
        <w:t xml:space="preserve"> function is plain virtual. The function must be overwritten by the actual </w:t>
      </w:r>
      <w:r w:rsidRPr="003B4798">
        <w:rPr>
          <w:rFonts w:ascii="Lucida Console" w:eastAsiaTheme="minorHAnsi" w:hAnsi="Lucida Console"/>
          <w:b/>
          <w:sz w:val="20"/>
        </w:rPr>
        <w:t>icache</w:t>
      </w:r>
      <w:r>
        <w:t xml:space="preserve"> or </w:t>
      </w:r>
      <w:r w:rsidRPr="003B4798">
        <w:rPr>
          <w:rFonts w:ascii="Lucida Console" w:eastAsiaTheme="minorHAnsi" w:hAnsi="Lucida Console"/>
          <w:b/>
          <w:sz w:val="20"/>
        </w:rPr>
        <w:t>dcache</w:t>
      </w:r>
      <w:r>
        <w:t xml:space="preserve"> implementation.</w:t>
      </w:r>
    </w:p>
    <w:p w:rsidR="00A138B4" w:rsidRDefault="00A138B4" w:rsidP="00A138B4"/>
    <w:p w:rsidR="00A138B4" w:rsidRDefault="00A138B4" w:rsidP="00C160B1">
      <w:pPr>
        <w:pStyle w:val="berschrift4"/>
      </w:pPr>
      <w:r>
        <w:t>The ivectorcache.h/cpp files</w:t>
      </w:r>
    </w:p>
    <w:p w:rsidR="00A138B4" w:rsidRDefault="00A138B4" w:rsidP="00A138B4">
      <w:r>
        <w:t xml:space="preserve">The class </w:t>
      </w:r>
      <w:r w:rsidRPr="003B4798">
        <w:rPr>
          <w:rFonts w:ascii="Lucida Console" w:eastAsiaTheme="minorHAnsi" w:hAnsi="Lucida Console"/>
          <w:b/>
          <w:sz w:val="20"/>
        </w:rPr>
        <w:t>ivectorcache</w:t>
      </w:r>
      <w:r>
        <w:t xml:space="preserve"> contains the actual implementation of the instruction cache. The class inherits from class </w:t>
      </w:r>
      <w:r w:rsidRPr="003B4798">
        <w:rPr>
          <w:rFonts w:ascii="Lucida Console" w:eastAsiaTheme="minorHAnsi" w:hAnsi="Lucida Console"/>
          <w:b/>
          <w:sz w:val="20"/>
        </w:rPr>
        <w:t>vectorcache</w:t>
      </w:r>
      <w:r>
        <w:t xml:space="preserve">. The write function is overwritten, because the instruction cache is not writable. A call to the write function </w:t>
      </w:r>
      <w:r w:rsidR="00076C8C">
        <w:t>produces an</w:t>
      </w:r>
      <w:r>
        <w:t xml:space="preserve"> error message and stop</w:t>
      </w:r>
      <w:r w:rsidR="00076C8C">
        <w:t>s</w:t>
      </w:r>
      <w:r>
        <w:t xml:space="preserve"> the simulation.</w:t>
      </w:r>
    </w:p>
    <w:p w:rsidR="00C160B1" w:rsidRDefault="00A138B4" w:rsidP="00A138B4">
      <w:r>
        <w:t xml:space="preserve">The class implements the virtual </w:t>
      </w:r>
      <w:r w:rsidR="00076C8C">
        <w:t xml:space="preserve">function </w:t>
      </w:r>
      <w:r w:rsidRPr="00076C8C">
        <w:rPr>
          <w:rFonts w:ascii="Lucida Console" w:eastAsiaTheme="minorHAnsi" w:hAnsi="Lucida Console"/>
          <w:b/>
          <w:sz w:val="20"/>
        </w:rPr>
        <w:t>check_mode</w:t>
      </w:r>
      <w:r>
        <w:t>. For checking the mode of operation the ICS bits of the Cache Control Register are used.</w:t>
      </w:r>
    </w:p>
    <w:p w:rsidR="00A138B4" w:rsidRPr="009A48D3" w:rsidRDefault="00A138B4" w:rsidP="00A138B4"/>
    <w:p w:rsidR="00A138B4" w:rsidRDefault="00A138B4" w:rsidP="00C160B1">
      <w:pPr>
        <w:pStyle w:val="berschrift4"/>
      </w:pPr>
      <w:r>
        <w:t>The dvectorcache.h/cpp files</w:t>
      </w:r>
    </w:p>
    <w:p w:rsidR="006D1DF0" w:rsidRDefault="00A138B4" w:rsidP="00A138B4">
      <w:r>
        <w:t xml:space="preserve">The class </w:t>
      </w:r>
      <w:r w:rsidRPr="006D1DF0">
        <w:rPr>
          <w:rFonts w:ascii="Lucida Console" w:eastAsiaTheme="minorHAnsi" w:hAnsi="Lucida Console"/>
          <w:b/>
          <w:sz w:val="20"/>
        </w:rPr>
        <w:t>dvectorcache</w:t>
      </w:r>
      <w:r>
        <w:t xml:space="preserve"> contains the actual implementation of the data cache. The class inherits from class </w:t>
      </w:r>
      <w:r w:rsidRPr="006D1DF0">
        <w:rPr>
          <w:rFonts w:ascii="Lucida Console" w:eastAsiaTheme="minorHAnsi" w:hAnsi="Lucida Console"/>
          <w:b/>
          <w:sz w:val="20"/>
        </w:rPr>
        <w:t>vectorcache</w:t>
      </w:r>
      <w:r>
        <w:t xml:space="preserve">. </w:t>
      </w:r>
    </w:p>
    <w:p w:rsidR="00C160B1" w:rsidRDefault="00A138B4" w:rsidP="00A138B4">
      <w:r>
        <w:t xml:space="preserve">The virtual </w:t>
      </w:r>
      <w:r w:rsidRPr="00076C8C">
        <w:rPr>
          <w:rFonts w:ascii="Lucida Console" w:eastAsiaTheme="minorHAnsi" w:hAnsi="Lucida Console"/>
          <w:b/>
          <w:sz w:val="20"/>
        </w:rPr>
        <w:t>check_mode</w:t>
      </w:r>
      <w:r>
        <w:t xml:space="preserve"> function is implemented. For checking the mode of operation the DCS bits of the Cache Control Register are used.</w:t>
      </w:r>
    </w:p>
    <w:p w:rsidR="00A138B4" w:rsidRDefault="00A138B4" w:rsidP="00A138B4"/>
    <w:p w:rsidR="002237EA" w:rsidRDefault="00A138B4" w:rsidP="00C160B1">
      <w:pPr>
        <w:pStyle w:val="berschrift4"/>
      </w:pPr>
      <w:r>
        <w:t>The localram.h/cpp files</w:t>
      </w:r>
    </w:p>
    <w:p w:rsidR="00C160B1" w:rsidRDefault="002237EA" w:rsidP="002237EA">
      <w:r>
        <w:t xml:space="preserve">The class </w:t>
      </w:r>
      <w:r w:rsidRPr="006D1DF0">
        <w:rPr>
          <w:rFonts w:ascii="Lucida Console" w:eastAsiaTheme="minorHAnsi" w:hAnsi="Lucida Console"/>
          <w:b/>
          <w:sz w:val="20"/>
        </w:rPr>
        <w:t>localram</w:t>
      </w:r>
      <w:r>
        <w:t xml:space="preserve"> models a fast scratchpad memory that can be attached to both instruction and data cache controllers. </w:t>
      </w:r>
      <w:r w:rsidR="00076C8C">
        <w:t>It</w:t>
      </w:r>
      <w:r w:rsidR="006D1DF0">
        <w:t xml:space="preserve"> implements the generic memory interface </w:t>
      </w:r>
      <w:r w:rsidR="006D1DF0" w:rsidRPr="006D1DF0">
        <w:rPr>
          <w:rFonts w:ascii="Lucida Console" w:eastAsiaTheme="minorHAnsi" w:hAnsi="Lucida Console"/>
          <w:b/>
          <w:sz w:val="20"/>
        </w:rPr>
        <w:t>mem_if</w:t>
      </w:r>
      <w:r w:rsidR="006D1DF0">
        <w:t xml:space="preserve">. </w:t>
      </w:r>
      <w:r>
        <w:t>The actual memory is implemented as</w:t>
      </w:r>
      <w:r w:rsidR="006D1DF0">
        <w:t xml:space="preserve"> a character array</w:t>
      </w:r>
      <w:r w:rsidR="00076C8C">
        <w:t xml:space="preserve"> (</w:t>
      </w:r>
      <w:r w:rsidR="00076C8C" w:rsidRPr="00076C8C">
        <w:rPr>
          <w:rFonts w:ascii="Lucida Console" w:eastAsiaTheme="minorHAnsi" w:hAnsi="Lucida Console"/>
          <w:b/>
          <w:sz w:val="20"/>
        </w:rPr>
        <w:t>scratchpad</w:t>
      </w:r>
      <w:r w:rsidR="00076C8C">
        <w:t>)</w:t>
      </w:r>
      <w:r>
        <w:t>.</w:t>
      </w:r>
    </w:p>
    <w:p w:rsidR="00A138B4" w:rsidRPr="002237EA" w:rsidRDefault="00A138B4" w:rsidP="002237EA"/>
    <w:p w:rsidR="008A5AFF" w:rsidRDefault="00A138B4" w:rsidP="00C160B1">
      <w:pPr>
        <w:pStyle w:val="berschrift4"/>
      </w:pPr>
      <w:r>
        <w:t>The mmu.h/cpp files</w:t>
      </w:r>
    </w:p>
    <w:p w:rsidR="00DB6641" w:rsidRDefault="007B480D" w:rsidP="001563DC">
      <w:r>
        <w:t>The files implement the</w:t>
      </w:r>
      <w:r w:rsidR="00282EAC">
        <w:t xml:space="preserve"> memory management unit of the </w:t>
      </w:r>
      <w:r w:rsidR="00B110F9">
        <w:t>MMU_CACHE</w:t>
      </w:r>
      <w:r>
        <w:t xml:space="preserve">.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w:t>
      </w:r>
      <w:r w:rsidR="00282EAC" w:rsidRPr="00B110F9">
        <w:rPr>
          <w:rFonts w:ascii="Lucida Console" w:eastAsiaTheme="minorHAnsi" w:hAnsi="Lucida Console"/>
          <w:b/>
          <w:sz w:val="20"/>
        </w:rPr>
        <w:t>mmu</w:t>
      </w:r>
      <w:r w:rsidR="00282EAC">
        <w:t xml:space="preserve">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w:t>
      </w:r>
      <w:r w:rsidR="000B4512">
        <w:t xml:space="preserve">a </w:t>
      </w:r>
      <w:r w:rsidR="00E608C5" w:rsidRPr="000B4512">
        <w:rPr>
          <w:rFonts w:ascii="Lucida Console" w:eastAsiaTheme="minorHAnsi" w:hAnsi="Lucida Console"/>
          <w:b/>
          <w:sz w:val="20"/>
        </w:rPr>
        <w:t>std::map</w:t>
      </w:r>
      <w:r w:rsidR="00E608C5">
        <w:t>. The key for a TLB lookup is a virtual address tag (</w:t>
      </w:r>
      <w:r w:rsidR="00E608C5" w:rsidRPr="000B4512">
        <w:rPr>
          <w:rFonts w:ascii="Lucida Console" w:eastAsiaTheme="minorHAnsi" w:hAnsi="Lucida Console"/>
          <w:b/>
          <w:sz w:val="20"/>
        </w:rPr>
        <w:t>t_VAT</w:t>
      </w:r>
      <w:r w:rsidR="00E608C5">
        <w:t xml:space="preserve">). </w:t>
      </w:r>
      <w:r w:rsidR="00993602">
        <w:t xml:space="preserve">The caches connect to the mmu through </w:t>
      </w:r>
      <w:r w:rsidR="00993602" w:rsidRPr="000B4512">
        <w:rPr>
          <w:rFonts w:ascii="Lucida Console" w:eastAsiaTheme="minorHAnsi" w:hAnsi="Lucida Console"/>
          <w:b/>
          <w:sz w:val="20"/>
        </w:rPr>
        <w:t>tlb_adapter</w:t>
      </w:r>
      <w:r w:rsidR="00993602">
        <w:t xml:space="preserve"> objects (section </w:t>
      </w:r>
      <w:r w:rsidR="00C50176">
        <w:fldChar w:fldCharType="begin"/>
      </w:r>
      <w:r w:rsidR="0093181E">
        <w:instrText xml:space="preserve"> REF _Ref144638104 \r \h </w:instrText>
      </w:r>
      <w:r w:rsidR="00C50176">
        <w:fldChar w:fldCharType="separate"/>
      </w:r>
      <w:r w:rsidR="00656DE2">
        <w:t>8.3.1.12</w:t>
      </w:r>
      <w:r w:rsidR="00C50176">
        <w:fldChar w:fldCharType="end"/>
      </w:r>
      <w:r w:rsidR="00993602">
        <w:t xml:space="preserve">). In shared TLB mode only one adapter is generated. Next to the adapter objects the class </w:t>
      </w:r>
      <w:r w:rsidR="00993602" w:rsidRPr="000B4512">
        <w:rPr>
          <w:rFonts w:ascii="Lucida Console" w:eastAsiaTheme="minorHAnsi" w:hAnsi="Lucida Console"/>
          <w:b/>
          <w:sz w:val="20"/>
        </w:rPr>
        <w:t>mmu</w:t>
      </w:r>
      <w:r w:rsidR="00993602">
        <w:t xml:space="preserve"> offers a set of API functions. </w:t>
      </w:r>
      <w:r w:rsidR="00057C19">
        <w:t>The most important of these functions is:</w:t>
      </w:r>
    </w:p>
    <w:p w:rsidR="00C160B1" w:rsidRDefault="00C160B1" w:rsidP="00DB6641">
      <w:pPr>
        <w:widowControl w:val="0"/>
        <w:tabs>
          <w:tab w:val="left" w:pos="480"/>
        </w:tabs>
        <w:autoSpaceDE w:val="0"/>
        <w:autoSpaceDN w:val="0"/>
        <w:adjustRightInd w:val="0"/>
        <w:spacing w:before="0"/>
        <w:jc w:val="left"/>
        <w:rPr>
          <w:rStyle w:val="apple-converted-space"/>
        </w:rPr>
      </w:pPr>
    </w:p>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 xml:space="preserve">The </w:t>
      </w:r>
      <w:r w:rsidRPr="000B4512">
        <w:rPr>
          <w:rFonts w:ascii="Lucida Console" w:eastAsiaTheme="minorHAnsi" w:hAnsi="Lucida Console"/>
          <w:b/>
          <w:sz w:val="20"/>
        </w:rPr>
        <w:t>tlb_lookup</w:t>
      </w:r>
      <w:r>
        <w:t xml:space="preserve"> function is responsible for translating virtual addresses into physical addresses. It receives the virtual address and a TLB pointer as </w:t>
      </w:r>
      <w:r w:rsidR="000B4512">
        <w:t xml:space="preserve">input arguments. In the </w:t>
      </w:r>
      <w:r>
        <w:t>body</w:t>
      </w:r>
      <w:r w:rsidR="000B4512">
        <w:t xml:space="preserve"> of the function</w:t>
      </w:r>
      <w:r>
        <w:t xml:space="preserve"> the virtual address is split into three indices. The bit width of these indices depend on the virtual page size. The following page sizes and index combinations are supported (</w:t>
      </w:r>
      <w:r w:rsidR="00C50176">
        <w:fldChar w:fldCharType="begin"/>
      </w:r>
      <w:r w:rsidR="0093181E">
        <w:instrText xml:space="preserve"> REF _Ref144639140 \h </w:instrText>
      </w:r>
      <w:r w:rsidR="00C50176">
        <w:fldChar w:fldCharType="separate"/>
      </w:r>
      <w:r w:rsidR="00656DE2">
        <w:t xml:space="preserve">Table </w:t>
      </w:r>
      <w:r w:rsidR="00656DE2">
        <w:rPr>
          <w:noProof/>
        </w:rPr>
        <w:t>16</w:t>
      </w:r>
      <w:r w:rsidR="00C50176">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70" w:name="_Ref144639140"/>
      <w:bookmarkStart w:id="171" w:name="_Toc146338651"/>
      <w:r>
        <w:t xml:space="preserve">Table </w:t>
      </w:r>
      <w:r w:rsidR="00C50176">
        <w:fldChar w:fldCharType="begin"/>
      </w:r>
      <w:r w:rsidR="001D2F47">
        <w:instrText xml:space="preserve"> SEQ Table \* ARABIC </w:instrText>
      </w:r>
      <w:r w:rsidR="00C50176">
        <w:fldChar w:fldCharType="separate"/>
      </w:r>
      <w:r w:rsidR="000A136D">
        <w:rPr>
          <w:noProof/>
        </w:rPr>
        <w:t>16</w:t>
      </w:r>
      <w:r w:rsidR="00C50176">
        <w:rPr>
          <w:noProof/>
        </w:rPr>
        <w:fldChar w:fldCharType="end"/>
      </w:r>
      <w:bookmarkEnd w:id="170"/>
      <w:r>
        <w:t xml:space="preserve"> -  Page size / index combinations</w:t>
      </w:r>
      <w:bookmarkEnd w:id="171"/>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 xml:space="preserve">The </w:t>
      </w:r>
      <w:r w:rsidRPr="000B4512">
        <w:rPr>
          <w:rFonts w:ascii="Lucida Console" w:eastAsiaTheme="minorHAnsi" w:hAnsi="Lucida Console"/>
          <w:b/>
          <w:sz w:val="20"/>
        </w:rPr>
        <w:t>mmu</w:t>
      </w:r>
      <w:r>
        <w:t xml:space="preserve"> contains a set of internal control registers. These registers can be accessed through ASI 0x19 (</w:t>
      </w:r>
      <w:r w:rsidR="00C50176">
        <w:fldChar w:fldCharType="begin"/>
      </w:r>
      <w:r>
        <w:instrText xml:space="preserve"> REF _Ref144281127 \h </w:instrText>
      </w:r>
      <w:r w:rsidR="00C50176">
        <w:fldChar w:fldCharType="separate"/>
      </w:r>
      <w:r w:rsidR="00656DE2">
        <w:t xml:space="preserve">Table </w:t>
      </w:r>
      <w:r w:rsidR="00656DE2">
        <w:rPr>
          <w:noProof/>
        </w:rPr>
        <w:t>12</w:t>
      </w:r>
      <w:r w:rsidR="00C50176">
        <w:fldChar w:fldCharType="end"/>
      </w:r>
      <w:r w:rsidR="000B4512">
        <w:t>). Respectivly,</w:t>
      </w:r>
      <w:r>
        <w:t xml:space="preser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0B4512" w:rsidRDefault="000B4512" w:rsidP="00DB6641">
      <w:pPr>
        <w:widowControl w:val="0"/>
        <w:tabs>
          <w:tab w:val="left" w:pos="480"/>
        </w:tabs>
        <w:autoSpaceDE w:val="0"/>
        <w:autoSpaceDN w:val="0"/>
        <w:adjustRightInd w:val="0"/>
        <w:spacing w:before="0"/>
        <w:jc w:val="left"/>
        <w:rPr>
          <w:rStyle w:val="apple-converted-space"/>
        </w:rPr>
      </w:pPr>
    </w:p>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0B4512"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A138B4" w:rsidRPr="00DB6641" w:rsidRDefault="00A138B4" w:rsidP="00E608C5">
      <w:pPr>
        <w:widowControl w:val="0"/>
        <w:tabs>
          <w:tab w:val="left" w:pos="480"/>
        </w:tabs>
        <w:autoSpaceDE w:val="0"/>
        <w:autoSpaceDN w:val="0"/>
        <w:adjustRightInd w:val="0"/>
        <w:spacing w:before="0"/>
        <w:jc w:val="left"/>
        <w:rPr>
          <w:rStyle w:val="apple-converted-space"/>
        </w:rPr>
      </w:pPr>
    </w:p>
    <w:p w:rsidR="00EF3ECF" w:rsidRDefault="00A138B4" w:rsidP="00C160B1">
      <w:pPr>
        <w:pStyle w:val="berschrift4"/>
      </w:pPr>
      <w:bookmarkStart w:id="172" w:name="_Ref144638104"/>
      <w:r>
        <w:t>The tlb_adaptor.h file</w:t>
      </w:r>
      <w:bookmarkEnd w:id="172"/>
    </w:p>
    <w:p w:rsidR="00A138B4" w:rsidRDefault="00EF3ECF" w:rsidP="00C160B1">
      <w:r>
        <w:t xml:space="preserve">The class </w:t>
      </w:r>
      <w:r w:rsidRPr="00E85379">
        <w:rPr>
          <w:rFonts w:ascii="Lucida Console" w:eastAsiaTheme="minorHAnsi" w:hAnsi="Lucida Console"/>
          <w:b/>
          <w:sz w:val="20"/>
        </w:rPr>
        <w:t>tlb_adapter</w:t>
      </w:r>
      <w:r>
        <w:t xml:space="preserve"> implements the generic memory interface </w:t>
      </w:r>
      <w:r w:rsidRPr="00E85379">
        <w:rPr>
          <w:rFonts w:ascii="Lucida Console" w:eastAsiaTheme="minorHAnsi" w:hAnsi="Lucida Console"/>
          <w:b/>
          <w:sz w:val="20"/>
        </w:rPr>
        <w:t>mem_if</w:t>
      </w:r>
      <w:r>
        <w:t xml:space="preserve">. Depending on the configuration the </w:t>
      </w:r>
      <w:r w:rsidRPr="00E85379">
        <w:rPr>
          <w:rFonts w:ascii="Lucida Console" w:eastAsiaTheme="minorHAnsi" w:hAnsi="Lucida Console"/>
          <w:b/>
          <w:sz w:val="20"/>
        </w:rPr>
        <w:t>mmu</w:t>
      </w:r>
      <w:r>
        <w:t xml:space="preserve"> creates one or two objects of</w:t>
      </w:r>
      <w:r w:rsidR="00E85379">
        <w:t xml:space="preserve"> type </w:t>
      </w:r>
      <w:r>
        <w:t xml:space="preserve"> </w:t>
      </w:r>
      <w:r w:rsidRPr="00E85379">
        <w:rPr>
          <w:rFonts w:ascii="Lucida Console" w:eastAsiaTheme="minorHAnsi" w:hAnsi="Lucida Console"/>
          <w:b/>
          <w:sz w:val="20"/>
        </w:rPr>
        <w:t>tlb_adapter</w:t>
      </w:r>
      <w:r w:rsidR="00333B04">
        <w:t>, which provide access to the instruction and/or data tlb. Pointers to these objects can be obtained</w:t>
      </w:r>
      <w:r w:rsidR="00464B88">
        <w:t xml:space="preserve"> by calling the mmu API functions </w:t>
      </w:r>
      <w:r w:rsidR="00464B88" w:rsidRPr="00E85379">
        <w:rPr>
          <w:rFonts w:ascii="Lucida Console" w:eastAsiaTheme="minorHAnsi" w:hAnsi="Lucida Console"/>
          <w:b/>
          <w:sz w:val="20"/>
        </w:rPr>
        <w:t>get_itlb</w:t>
      </w:r>
      <w:r w:rsidR="00333B04" w:rsidRPr="00E85379">
        <w:rPr>
          <w:rFonts w:ascii="Lucida Console" w:eastAsiaTheme="minorHAnsi" w:hAnsi="Lucida Console"/>
          <w:b/>
          <w:sz w:val="20"/>
        </w:rPr>
        <w:t>_if</w:t>
      </w:r>
      <w:r w:rsidR="00333B04">
        <w:t xml:space="preserve"> and </w:t>
      </w:r>
      <w:r w:rsidR="00333B04" w:rsidRPr="00E85379">
        <w:rPr>
          <w:rFonts w:ascii="Lucida Console" w:eastAsiaTheme="minorHAnsi" w:hAnsi="Lucida Console"/>
          <w:b/>
          <w:sz w:val="20"/>
        </w:rPr>
        <w:t>get_dtlb_if</w:t>
      </w:r>
      <w:r w:rsidR="00333B04">
        <w:t xml:space="preserve">. </w:t>
      </w:r>
    </w:p>
    <w:p w:rsidR="00C33589" w:rsidRDefault="00013257" w:rsidP="00013257">
      <w:pPr>
        <w:pStyle w:val="berschrift3"/>
      </w:pPr>
      <w:bookmarkStart w:id="173" w:name="_Ref187921051"/>
      <w:bookmarkStart w:id="174" w:name="_Toc187999873"/>
      <w:r>
        <w:t>LT Behaviour</w:t>
      </w:r>
      <w:bookmarkEnd w:id="173"/>
      <w:bookmarkEnd w:id="174"/>
    </w:p>
    <w:p w:rsidR="00C33589" w:rsidRPr="00C33589" w:rsidRDefault="00C33589" w:rsidP="00C33589">
      <w:r>
        <w:t xml:space="preserve">The LT mode of the MMU_CACHE is intended for fast register accurate simulation (programmers view). </w:t>
      </w:r>
    </w:p>
    <w:p w:rsidR="00C33589" w:rsidRDefault="00C33589" w:rsidP="00C33589">
      <w:pPr>
        <w:pStyle w:val="berschrift4"/>
      </w:pPr>
      <w:r>
        <w:t>Instruction transactions</w:t>
      </w:r>
    </w:p>
    <w:p w:rsidR="00C33589" w:rsidRPr="00C33589" w:rsidRDefault="00B00300" w:rsidP="00C33589">
      <w:r>
        <w:t xml:space="preserve">For instruction fetch the model provides the </w:t>
      </w:r>
      <w:r w:rsidRPr="00FE508B">
        <w:rPr>
          <w:rFonts w:ascii="Lucida Console" w:eastAsiaTheme="minorHAnsi" w:hAnsi="Lucida Console"/>
          <w:b/>
          <w:sz w:val="20"/>
        </w:rPr>
        <w:t>icio</w:t>
      </w:r>
      <w:r>
        <w:t xml:space="preserve"> </w:t>
      </w:r>
      <w:r w:rsidRPr="00FE508B">
        <w:rPr>
          <w:rFonts w:ascii="Lucida Console" w:eastAsiaTheme="minorHAnsi" w:hAnsi="Lucida Console"/>
          <w:b/>
          <w:sz w:val="20"/>
        </w:rPr>
        <w:t>simple_target_socket</w:t>
      </w:r>
      <w:r>
        <w:t xml:space="preserve">. In LT mode this socket is bound to </w:t>
      </w:r>
      <w:r w:rsidR="003D6E68">
        <w:t xml:space="preserve">the </w:t>
      </w:r>
      <w:r w:rsidR="003D6E68" w:rsidRPr="00FE508B">
        <w:rPr>
          <w:rFonts w:ascii="Lucida Console" w:eastAsiaTheme="minorHAnsi" w:hAnsi="Lucida Console"/>
          <w:b/>
          <w:sz w:val="20"/>
        </w:rPr>
        <w:t>icio_b_transport</w:t>
      </w:r>
      <w:r w:rsidR="003D6E68">
        <w:t xml:space="preserve"> blocking transport function. Incoming transactions are directly forwarded to the </w:t>
      </w:r>
      <w:r w:rsidR="003D6E68" w:rsidRPr="00FE508B">
        <w:rPr>
          <w:rFonts w:ascii="Lucida Console" w:eastAsiaTheme="minorHAnsi" w:hAnsi="Lucida Console"/>
          <w:b/>
          <w:sz w:val="20"/>
        </w:rPr>
        <w:t>exec_instr</w:t>
      </w:r>
      <w:r w:rsidR="003D6E68">
        <w:t xml:space="preserve"> function (</w:t>
      </w:r>
      <w:r w:rsidR="00C50176">
        <w:fldChar w:fldCharType="begin"/>
      </w:r>
      <w:r w:rsidR="00C50176">
        <w:instrText xml:space="preserve"> REF _Ref187982372 \r \h </w:instrText>
      </w:r>
      <w:r w:rsidR="00C50176">
        <w:fldChar w:fldCharType="separate"/>
      </w:r>
      <w:r w:rsidR="00656DE2">
        <w:t>8.3.1.6</w:t>
      </w:r>
      <w:r w:rsidR="00C50176">
        <w:fldChar w:fldCharType="end"/>
      </w:r>
      <w:r w:rsidR="003D6E68">
        <w:t xml:space="preserve">), which models the functional interface of the </w:t>
      </w:r>
      <w:r w:rsidR="003D6E68" w:rsidRPr="00FE508B">
        <w:rPr>
          <w:rFonts w:ascii="Lucida Console" w:eastAsiaTheme="minorHAnsi" w:hAnsi="Lucida Console"/>
          <w:b/>
          <w:sz w:val="20"/>
        </w:rPr>
        <w:t>mmu_cache</w:t>
      </w:r>
      <w:r w:rsidR="003D6E68">
        <w:t xml:space="preserve"> IP. Depending on the configura</w:t>
      </w:r>
      <w:r w:rsidR="00FE508B">
        <w:t>t</w:t>
      </w:r>
      <w:r w:rsidR="003D6E68">
        <w:t xml:space="preserve">ion </w:t>
      </w:r>
      <w:r w:rsidR="003D6E68" w:rsidRPr="00FE508B">
        <w:rPr>
          <w:rFonts w:ascii="Lucida Console" w:eastAsiaTheme="minorHAnsi" w:hAnsi="Lucida Console"/>
          <w:b/>
          <w:sz w:val="20"/>
        </w:rPr>
        <w:t>exec_instr</w:t>
      </w:r>
      <w:r w:rsidR="003D6E68">
        <w:t xml:space="preserve"> performs a l</w:t>
      </w:r>
      <w:r w:rsidR="0018449D">
        <w:t xml:space="preserve">ookup of the instruction cache or </w:t>
      </w:r>
      <w:r w:rsidR="003D6E68">
        <w:t xml:space="preserve">loads data from the </w:t>
      </w:r>
      <w:r w:rsidR="0018449D">
        <w:t>instruction scratchpad. Cache misses or bypass ope</w:t>
      </w:r>
      <w:r w:rsidR="009D1840">
        <w:t>rations create a transaction on</w:t>
      </w:r>
      <w:r w:rsidR="0018449D">
        <w:t xml:space="preserve"> the </w:t>
      </w:r>
      <w:r w:rsidR="0018449D" w:rsidRPr="00FE508B">
        <w:rPr>
          <w:rFonts w:ascii="Lucida Console" w:eastAsiaTheme="minorHAnsi" w:hAnsi="Lucida Console"/>
          <w:b/>
          <w:sz w:val="20"/>
        </w:rPr>
        <w:t>ahb_master</w:t>
      </w:r>
      <w:r w:rsidR="0018449D">
        <w:t xml:space="preserve"> socket. If </w:t>
      </w:r>
      <w:r w:rsidR="0018449D" w:rsidRPr="00174E09">
        <w:rPr>
          <w:rFonts w:ascii="Lucida Console" w:eastAsiaTheme="minorHAnsi" w:hAnsi="Lucida Console"/>
          <w:b/>
          <w:sz w:val="20"/>
        </w:rPr>
        <w:t>mmu</w:t>
      </w:r>
      <w:r w:rsidR="009D1840" w:rsidRPr="00174E09">
        <w:rPr>
          <w:rFonts w:ascii="Lucida Console" w:eastAsiaTheme="minorHAnsi" w:hAnsi="Lucida Console"/>
          <w:b/>
          <w:sz w:val="20"/>
        </w:rPr>
        <w:t>_en</w:t>
      </w:r>
      <w:r w:rsidR="0018449D">
        <w:t xml:space="preserve"> i</w:t>
      </w:r>
      <w:r w:rsidR="00FE508B">
        <w:t xml:space="preserve">s </w:t>
      </w:r>
      <w:r w:rsidR="009D1840">
        <w:t>set</w:t>
      </w:r>
      <w:r w:rsidR="00FE508B">
        <w:t xml:space="preserve"> all</w:t>
      </w:r>
      <w:r w:rsidR="0018449D">
        <w:t xml:space="preserve"> addresses are considered virtual and </w:t>
      </w:r>
      <w:r w:rsidR="00FE508B">
        <w:t>will be</w:t>
      </w:r>
      <w:r w:rsidR="0018449D">
        <w:t xml:space="preserve"> translated to physical addresses</w:t>
      </w:r>
      <w:r w:rsidR="009D1840">
        <w:t xml:space="preserve"> by the mmu.</w:t>
      </w:r>
      <w:r w:rsidR="0018449D">
        <w:t xml:space="preserve"> In the meantime the processor is blocked. The </w:t>
      </w:r>
      <w:r w:rsidR="0018449D" w:rsidRPr="009D1840">
        <w:rPr>
          <w:rFonts w:ascii="Lucida Console" w:eastAsiaTheme="minorHAnsi" w:hAnsi="Lucida Console"/>
          <w:b/>
          <w:sz w:val="20"/>
        </w:rPr>
        <w:t>exec_instr</w:t>
      </w:r>
      <w:r w:rsidR="0018449D">
        <w:t xml:space="preserve"> function returns the accumulated delay of all involved sub-components. Before unblocking the master </w:t>
      </w:r>
      <w:r w:rsidR="009D1840">
        <w:t xml:space="preserve">the </w:t>
      </w:r>
      <w:r w:rsidR="0018449D" w:rsidRPr="009D1840">
        <w:rPr>
          <w:rFonts w:ascii="Lucida Console" w:eastAsiaTheme="minorHAnsi" w:hAnsi="Lucida Console"/>
          <w:b/>
          <w:sz w:val="20"/>
        </w:rPr>
        <w:t>icio_b_transport</w:t>
      </w:r>
      <w:r w:rsidR="0018449D">
        <w:t xml:space="preserve"> </w:t>
      </w:r>
      <w:r w:rsidR="009D1840">
        <w:t xml:space="preserve">function </w:t>
      </w:r>
      <w:r w:rsidR="0018449D">
        <w:t>calls wait to consume the component delay.</w:t>
      </w:r>
    </w:p>
    <w:p w:rsidR="009D1840" w:rsidRDefault="00C33589" w:rsidP="00C33589">
      <w:pPr>
        <w:pStyle w:val="berschrift4"/>
      </w:pPr>
      <w:r>
        <w:t>Data transactions</w:t>
      </w:r>
    </w:p>
    <w:p w:rsidR="00013257" w:rsidRPr="009D1840" w:rsidRDefault="009D1840" w:rsidP="009D1840">
      <w:r>
        <w:t xml:space="preserve">For data load/store the model provides the </w:t>
      </w:r>
      <w:r w:rsidRPr="002532BC">
        <w:rPr>
          <w:rFonts w:ascii="Lucida Console" w:eastAsiaTheme="minorHAnsi" w:hAnsi="Lucida Console"/>
          <w:b/>
          <w:sz w:val="20"/>
        </w:rPr>
        <w:t>dcio simple_target_socket</w:t>
      </w:r>
      <w:r>
        <w:t xml:space="preserve">. In LT mode this socket is bound to the </w:t>
      </w:r>
      <w:r w:rsidRPr="002532BC">
        <w:rPr>
          <w:rFonts w:ascii="Lucida Console" w:eastAsiaTheme="minorHAnsi" w:hAnsi="Lucida Console"/>
          <w:b/>
          <w:sz w:val="20"/>
        </w:rPr>
        <w:t>dcio_b_transport</w:t>
      </w:r>
      <w:r>
        <w:t xml:space="preserve"> blocking transport function. Similar to instruction fetch, incoming transactions are directly forwarded to a function encapsulating the behaviour of the data cache. Depending on the configuration and the settings contained in the payload extensions the </w:t>
      </w:r>
      <w:r w:rsidRPr="002532BC">
        <w:rPr>
          <w:rFonts w:ascii="Lucida Console" w:eastAsiaTheme="minorHAnsi" w:hAnsi="Lucida Console"/>
          <w:b/>
          <w:sz w:val="20"/>
        </w:rPr>
        <w:t>exec_data</w:t>
      </w:r>
      <w:r>
        <w:t xml:space="preserve"> function performs a lookup of the data cache, loads/store of the instruction or data scratchpad or read/writes</w:t>
      </w:r>
      <w:r w:rsidR="002532BC">
        <w:t xml:space="preserve"> of</w:t>
      </w:r>
      <w:r>
        <w:t xml:space="preserve"> internal registers. Cache misses or bypass operations create a transaction on the </w:t>
      </w:r>
      <w:r w:rsidRPr="002532BC">
        <w:rPr>
          <w:rFonts w:ascii="Lucida Console" w:eastAsiaTheme="minorHAnsi" w:hAnsi="Lucida Console"/>
          <w:b/>
          <w:sz w:val="20"/>
        </w:rPr>
        <w:t>ahb_master</w:t>
      </w:r>
      <w:r w:rsidR="00174E09">
        <w:t xml:space="preserve"> socket. If</w:t>
      </w:r>
      <w:r>
        <w:t xml:space="preserve"> </w:t>
      </w:r>
      <w:r w:rsidRPr="002532BC">
        <w:rPr>
          <w:rFonts w:ascii="Lucida Console" w:eastAsiaTheme="minorHAnsi" w:hAnsi="Lucida Console"/>
          <w:b/>
          <w:sz w:val="20"/>
        </w:rPr>
        <w:t>mmu_en</w:t>
      </w:r>
      <w:r>
        <w:t xml:space="preserve"> is set all addresses are considered virtual and will be translated to physical addresses by the mmu. In the meantime the processor is blocked. The </w:t>
      </w:r>
      <w:r w:rsidRPr="002532BC">
        <w:rPr>
          <w:rFonts w:ascii="Lucida Console" w:eastAsiaTheme="minorHAnsi" w:hAnsi="Lucida Console"/>
          <w:b/>
          <w:sz w:val="20"/>
        </w:rPr>
        <w:t>exec_data</w:t>
      </w:r>
      <w:r>
        <w:t xml:space="preserve"> function returns the accum</w:t>
      </w:r>
      <w:r w:rsidR="002532BC">
        <w:t xml:space="preserve">ulated delay of all involved sub-components. Before unblocking the master the </w:t>
      </w:r>
      <w:r w:rsidR="002532BC" w:rsidRPr="002532BC">
        <w:rPr>
          <w:rFonts w:ascii="Lucida Console" w:eastAsiaTheme="minorHAnsi" w:hAnsi="Lucida Console"/>
          <w:b/>
          <w:sz w:val="20"/>
        </w:rPr>
        <w:t>dcio_b_transport</w:t>
      </w:r>
      <w:r w:rsidR="002532BC">
        <w:t xml:space="preserve"> function calls wait to consume the component delay.</w:t>
      </w:r>
    </w:p>
    <w:p w:rsidR="00C33589" w:rsidRDefault="00013257" w:rsidP="00013257">
      <w:pPr>
        <w:pStyle w:val="berschrift3"/>
      </w:pPr>
      <w:bookmarkStart w:id="175" w:name="_Ref187921065"/>
      <w:bookmarkStart w:id="176" w:name="_Toc187999874"/>
      <w:r>
        <w:t>AT Behaviour</w:t>
      </w:r>
      <w:bookmarkEnd w:id="175"/>
      <w:bookmarkEnd w:id="176"/>
    </w:p>
    <w:p w:rsidR="00C33589" w:rsidRPr="00C33589" w:rsidRDefault="00C33589" w:rsidP="00C33589">
      <w:r>
        <w:t>The AT mode of the MMU_CACHE is intended for architecture exploration and RTL co-simulation. It contains multiple parallel threads, which are not present in LT mode.</w:t>
      </w:r>
      <w:r w:rsidR="003D6E68">
        <w:t xml:space="preserve"> </w:t>
      </w:r>
    </w:p>
    <w:p w:rsidR="00DC1182" w:rsidRDefault="00C33589" w:rsidP="00C33589">
      <w:pPr>
        <w:pStyle w:val="berschrift4"/>
      </w:pPr>
      <w:r>
        <w:t>Instruction transactions</w:t>
      </w:r>
    </w:p>
    <w:p w:rsidR="00572C41" w:rsidRDefault="006B2920" w:rsidP="00DC1182">
      <w:r>
        <w:t xml:space="preserve">Instruction transactions arrive in the </w:t>
      </w:r>
      <w:r w:rsidRPr="00572C41">
        <w:rPr>
          <w:rFonts w:ascii="Lucida Console" w:eastAsiaTheme="minorHAnsi" w:hAnsi="Lucida Console"/>
          <w:b/>
          <w:sz w:val="20"/>
        </w:rPr>
        <w:t>icio_nb_transport_fw</w:t>
      </w:r>
      <w:r>
        <w:t xml:space="preserve"> function with phase </w:t>
      </w:r>
      <w:r w:rsidRPr="00572C41">
        <w:rPr>
          <w:rFonts w:ascii="Lucida Console" w:eastAsiaTheme="minorHAnsi" w:hAnsi="Lucida Console"/>
          <w:b/>
          <w:sz w:val="20"/>
        </w:rPr>
        <w:t>BEGIN_REQ</w:t>
      </w:r>
      <w:r>
        <w:t xml:space="preserve">. The function enters the transaction in the </w:t>
      </w:r>
      <w:r w:rsidRPr="00572C41">
        <w:rPr>
          <w:rFonts w:ascii="Lucida Console" w:eastAsiaTheme="minorHAnsi" w:hAnsi="Lucida Console"/>
          <w:b/>
          <w:sz w:val="20"/>
        </w:rPr>
        <w:t>icio_PEQ</w:t>
      </w:r>
      <w:r>
        <w:t xml:space="preserve"> payload event queue and returns to the master with </w:t>
      </w:r>
      <w:r w:rsidRPr="00572C41">
        <w:rPr>
          <w:rFonts w:ascii="Lucida Console" w:eastAsiaTheme="minorHAnsi" w:hAnsi="Lucida Console"/>
          <w:b/>
          <w:sz w:val="20"/>
        </w:rPr>
        <w:t>END_REQ</w:t>
      </w:r>
      <w:r>
        <w:t xml:space="preserve"> and </w:t>
      </w:r>
      <w:r w:rsidRPr="00572C41">
        <w:rPr>
          <w:rFonts w:ascii="Lucida Console" w:eastAsiaTheme="minorHAnsi" w:hAnsi="Lucida Console"/>
          <w:b/>
          <w:sz w:val="20"/>
        </w:rPr>
        <w:t>TLM_UPDATED</w:t>
      </w:r>
      <w:r>
        <w:t xml:space="preserve">. The SC_THREAD </w:t>
      </w:r>
      <w:r w:rsidRPr="00572C41">
        <w:rPr>
          <w:rFonts w:ascii="Lucida Console" w:eastAsiaTheme="minorHAnsi" w:hAnsi="Lucida Console"/>
          <w:b/>
          <w:sz w:val="20"/>
        </w:rPr>
        <w:t>icio_service_thread</w:t>
      </w:r>
      <w:r>
        <w:t xml:space="preserve"> is sensitive to the default event of </w:t>
      </w:r>
      <w:r w:rsidRPr="00572C41">
        <w:rPr>
          <w:rFonts w:ascii="Lucida Console" w:eastAsiaTheme="minorHAnsi" w:hAnsi="Lucida Console"/>
          <w:b/>
          <w:sz w:val="20"/>
        </w:rPr>
        <w:t>icio_PEQ</w:t>
      </w:r>
      <w:r>
        <w:t xml:space="preserve">. </w:t>
      </w:r>
      <w:r w:rsidR="00572C41">
        <w:t xml:space="preserve">It invokes the </w:t>
      </w:r>
      <w:r w:rsidR="00572C41" w:rsidRPr="00572C41">
        <w:rPr>
          <w:rFonts w:ascii="Lucida Console" w:eastAsiaTheme="minorHAnsi" w:hAnsi="Lucida Console"/>
          <w:b/>
          <w:sz w:val="20"/>
        </w:rPr>
        <w:t>exec_instr</w:t>
      </w:r>
      <w:r w:rsidR="00572C41">
        <w:t xml:space="preserve"> function for every </w:t>
      </w:r>
      <w:r>
        <w:t xml:space="preserve">transaction </w:t>
      </w:r>
      <w:r w:rsidR="00572C41">
        <w:t>from the</w:t>
      </w:r>
      <w:r>
        <w:t xml:space="preserve"> queue</w:t>
      </w:r>
      <w:r w:rsidR="00572C41">
        <w:t>.</w:t>
      </w:r>
      <w:r>
        <w:t xml:space="preserve"> </w:t>
      </w:r>
      <w:r w:rsidR="00572C41">
        <w:t xml:space="preserve">As already mentioned, </w:t>
      </w:r>
      <w:r w:rsidRPr="00572C41">
        <w:rPr>
          <w:rFonts w:ascii="Lucida Console" w:eastAsiaTheme="minorHAnsi" w:hAnsi="Lucida Console"/>
          <w:b/>
          <w:sz w:val="20"/>
        </w:rPr>
        <w:t>exec_instr</w:t>
      </w:r>
      <w:r>
        <w:t xml:space="preserve"> encapsulates the functional part of the model. Within </w:t>
      </w:r>
      <w:r w:rsidRPr="00572C41">
        <w:rPr>
          <w:rFonts w:ascii="Lucida Console" w:eastAsiaTheme="minorHAnsi" w:hAnsi="Lucida Console"/>
          <w:b/>
          <w:sz w:val="20"/>
        </w:rPr>
        <w:t>exec_instr</w:t>
      </w:r>
      <w:r>
        <w:t xml:space="preserve"> the payload is processed in the same way as described for LT mode.</w:t>
      </w:r>
      <w:r w:rsidR="00572C41">
        <w:t xml:space="preserve"> After return from </w:t>
      </w:r>
      <w:r w:rsidR="00572C41" w:rsidRPr="00572C41">
        <w:rPr>
          <w:rFonts w:ascii="Lucida Console" w:eastAsiaTheme="minorHAnsi" w:hAnsi="Lucida Console"/>
          <w:b/>
          <w:sz w:val="20"/>
        </w:rPr>
        <w:t>exec_instr</w:t>
      </w:r>
      <w:r w:rsidR="00572C41">
        <w:t xml:space="preserve"> the </w:t>
      </w:r>
      <w:r w:rsidR="00572C41" w:rsidRPr="00572C41">
        <w:rPr>
          <w:rFonts w:ascii="Lucida Console" w:eastAsiaTheme="minorHAnsi" w:hAnsi="Lucida Console"/>
          <w:b/>
          <w:sz w:val="20"/>
        </w:rPr>
        <w:t>icio_service_thread</w:t>
      </w:r>
      <w:r w:rsidR="00572C41">
        <w:t xml:space="preserve"> consumes the accumulated delay of all involved </w:t>
      </w:r>
      <w:r w:rsidR="003A10B8">
        <w:t xml:space="preserve">mmu_cache </w:t>
      </w:r>
      <w:r w:rsidR="00572C41">
        <w:t xml:space="preserve">sub-components. Afterwards, the master is notified by sending </w:t>
      </w:r>
      <w:r w:rsidR="00572C41" w:rsidRPr="00572C41">
        <w:rPr>
          <w:rFonts w:ascii="Lucida Console" w:eastAsiaTheme="minorHAnsi" w:hAnsi="Lucida Console"/>
          <w:b/>
          <w:sz w:val="20"/>
        </w:rPr>
        <w:t>BEGIN_RESP</w:t>
      </w:r>
      <w:r w:rsidR="00572C41">
        <w:t xml:space="preserve"> on the backward path. The master may reply with </w:t>
      </w:r>
      <w:r w:rsidR="00572C41" w:rsidRPr="00572C41">
        <w:rPr>
          <w:rFonts w:ascii="Lucida Console" w:eastAsiaTheme="minorHAnsi" w:hAnsi="Lucida Console"/>
          <w:b/>
          <w:sz w:val="20"/>
        </w:rPr>
        <w:t>TLM_COMPLETED</w:t>
      </w:r>
      <w:r w:rsidR="00572C41">
        <w:t xml:space="preserve"> or </w:t>
      </w:r>
      <w:r w:rsidR="00572C41" w:rsidRPr="00572C41">
        <w:rPr>
          <w:rFonts w:ascii="Lucida Console" w:eastAsiaTheme="minorHAnsi" w:hAnsi="Lucida Console"/>
          <w:b/>
          <w:sz w:val="20"/>
        </w:rPr>
        <w:t>TLM_ACCEPTED</w:t>
      </w:r>
      <w:r w:rsidR="00572C41">
        <w:t xml:space="preserve">. A final </w:t>
      </w:r>
      <w:r w:rsidR="00572C41" w:rsidRPr="00572C41">
        <w:rPr>
          <w:rFonts w:ascii="Lucida Console" w:eastAsiaTheme="minorHAnsi" w:hAnsi="Lucida Console"/>
          <w:b/>
          <w:sz w:val="20"/>
        </w:rPr>
        <w:t>END_RESP</w:t>
      </w:r>
      <w:r w:rsidR="00572C41">
        <w:t xml:space="preserve"> from the master will be accepted, but is not requi</w:t>
      </w:r>
      <w:r w:rsidR="003A10B8">
        <w:t>r</w:t>
      </w:r>
      <w:r w:rsidR="00572C41">
        <w:t>ed.</w:t>
      </w:r>
    </w:p>
    <w:p w:rsidR="00572C41" w:rsidRDefault="00C33589" w:rsidP="00C33589">
      <w:pPr>
        <w:pStyle w:val="berschrift4"/>
      </w:pPr>
      <w:r>
        <w:t>Data transactions</w:t>
      </w:r>
    </w:p>
    <w:p w:rsidR="009D1840" w:rsidRPr="00572C41" w:rsidRDefault="00572C41" w:rsidP="00572C41">
      <w:r>
        <w:t>In AT mode t</w:t>
      </w:r>
      <w:r w:rsidR="008744F6">
        <w:t xml:space="preserve">he constructor of </w:t>
      </w:r>
      <w:r w:rsidR="008744F6" w:rsidRPr="00C7251A">
        <w:rPr>
          <w:rFonts w:ascii="Lucida Console" w:eastAsiaTheme="minorHAnsi" w:hAnsi="Lucida Console"/>
          <w:b/>
          <w:sz w:val="20"/>
        </w:rPr>
        <w:t>mmu_cache</w:t>
      </w:r>
      <w:r w:rsidR="008744F6">
        <w:t xml:space="preserve"> registers a non-blocking transport function at the </w:t>
      </w:r>
      <w:r w:rsidR="008744F6" w:rsidRPr="00C7251A">
        <w:rPr>
          <w:rFonts w:ascii="Lucida Console" w:eastAsiaTheme="minorHAnsi" w:hAnsi="Lucida Console"/>
          <w:b/>
          <w:sz w:val="20"/>
        </w:rPr>
        <w:t>dcio</w:t>
      </w:r>
      <w:r w:rsidR="008744F6">
        <w:t xml:space="preserve"> </w:t>
      </w:r>
      <w:r w:rsidR="008744F6" w:rsidRPr="00C7251A">
        <w:rPr>
          <w:rFonts w:ascii="Lucida Console" w:eastAsiaTheme="minorHAnsi" w:hAnsi="Lucida Console"/>
          <w:b/>
          <w:sz w:val="20"/>
        </w:rPr>
        <w:t>simple_target_socket</w:t>
      </w:r>
      <w:r w:rsidR="008744F6">
        <w:t xml:space="preserve"> (</w:t>
      </w:r>
      <w:r w:rsidR="008744F6" w:rsidRPr="00C7251A">
        <w:rPr>
          <w:rFonts w:ascii="Lucida Console" w:eastAsiaTheme="minorHAnsi" w:hAnsi="Lucida Console"/>
          <w:b/>
          <w:sz w:val="20"/>
        </w:rPr>
        <w:t>dcio_nb_transport_fw</w:t>
      </w:r>
      <w:r w:rsidR="008744F6">
        <w:t xml:space="preserve">). The </w:t>
      </w:r>
      <w:r w:rsidR="008744F6" w:rsidRPr="00C7251A">
        <w:rPr>
          <w:rFonts w:ascii="Lucida Console" w:eastAsiaTheme="minorHAnsi" w:hAnsi="Lucida Console"/>
          <w:b/>
          <w:sz w:val="20"/>
        </w:rPr>
        <w:t>dcio_nb_transport_fw</w:t>
      </w:r>
      <w:r w:rsidR="008744F6">
        <w:t xml:space="preserve"> function is called at every phase change of a data transaction. New transactions arrive with phase </w:t>
      </w:r>
      <w:r w:rsidR="008744F6" w:rsidRPr="00C7251A">
        <w:rPr>
          <w:rFonts w:ascii="Lucida Console" w:eastAsiaTheme="minorHAnsi" w:hAnsi="Lucida Console"/>
          <w:b/>
          <w:sz w:val="20"/>
        </w:rPr>
        <w:t>BEGIN_REQ</w:t>
      </w:r>
      <w:r w:rsidR="008744F6">
        <w:t xml:space="preserve">. The transport function enters the transaction in the </w:t>
      </w:r>
      <w:r w:rsidR="008744F6" w:rsidRPr="00C7251A">
        <w:rPr>
          <w:rFonts w:ascii="Lucida Console" w:eastAsiaTheme="minorHAnsi" w:hAnsi="Lucida Console"/>
          <w:b/>
          <w:sz w:val="20"/>
        </w:rPr>
        <w:t>dcio_PEQ</w:t>
      </w:r>
      <w:r w:rsidR="008744F6">
        <w:t xml:space="preserve"> payload event queue and returns to the master with </w:t>
      </w:r>
      <w:r w:rsidR="008744F6" w:rsidRPr="00C7251A">
        <w:rPr>
          <w:rFonts w:ascii="Lucida Console" w:eastAsiaTheme="minorHAnsi" w:hAnsi="Lucida Console"/>
          <w:b/>
          <w:sz w:val="20"/>
        </w:rPr>
        <w:t>END_REQ</w:t>
      </w:r>
      <w:r w:rsidR="008744F6">
        <w:t xml:space="preserve"> and </w:t>
      </w:r>
      <w:r w:rsidR="008744F6" w:rsidRPr="00C7251A">
        <w:rPr>
          <w:rFonts w:ascii="Lucida Console" w:eastAsiaTheme="minorHAnsi" w:hAnsi="Lucida Console"/>
          <w:b/>
          <w:sz w:val="20"/>
        </w:rPr>
        <w:t>TLM_UPDATED</w:t>
      </w:r>
      <w:r w:rsidR="008744F6">
        <w:t xml:space="preserve">. The </w:t>
      </w:r>
      <w:r w:rsidR="008744F6" w:rsidRPr="00C7251A">
        <w:rPr>
          <w:rFonts w:ascii="Lucida Console" w:eastAsiaTheme="minorHAnsi" w:hAnsi="Lucida Console"/>
          <w:b/>
          <w:sz w:val="20"/>
        </w:rPr>
        <w:t>dcio_PEQ</w:t>
      </w:r>
      <w:r w:rsidR="008744F6">
        <w:t xml:space="preserve"> is used to forward the transaction to the SC_THREAD </w:t>
      </w:r>
      <w:r w:rsidR="008744F6" w:rsidRPr="00C7251A">
        <w:rPr>
          <w:rFonts w:ascii="Lucida Console" w:eastAsiaTheme="minorHAnsi" w:hAnsi="Lucida Console"/>
          <w:b/>
          <w:sz w:val="20"/>
        </w:rPr>
        <w:t>dcio_service_thread</w:t>
      </w:r>
      <w:r w:rsidR="008744F6">
        <w:t xml:space="preserve">. </w:t>
      </w:r>
      <w:r w:rsidR="003A10B8">
        <w:t xml:space="preserve">It invokes the </w:t>
      </w:r>
      <w:r w:rsidR="003A10B8" w:rsidRPr="00C7251A">
        <w:rPr>
          <w:rFonts w:ascii="Lucida Console" w:eastAsiaTheme="minorHAnsi" w:hAnsi="Lucida Console"/>
          <w:b/>
          <w:sz w:val="20"/>
        </w:rPr>
        <w:t>exec_data</w:t>
      </w:r>
      <w:r w:rsidR="003A10B8">
        <w:t xml:space="preserve"> function for every transaction from the queue. Within </w:t>
      </w:r>
      <w:r w:rsidR="003A10B8" w:rsidRPr="00C7251A">
        <w:rPr>
          <w:rFonts w:ascii="Lucida Console" w:eastAsiaTheme="minorHAnsi" w:hAnsi="Lucida Console"/>
          <w:b/>
          <w:sz w:val="20"/>
        </w:rPr>
        <w:t>exec_data</w:t>
      </w:r>
      <w:r w:rsidR="003A10B8">
        <w:t xml:space="preserve"> the payload is processed in the same way as described for LT mode. After return from </w:t>
      </w:r>
      <w:r w:rsidR="003A10B8" w:rsidRPr="00C7251A">
        <w:rPr>
          <w:rFonts w:ascii="Lucida Console" w:eastAsiaTheme="minorHAnsi" w:hAnsi="Lucida Console"/>
          <w:b/>
          <w:sz w:val="20"/>
        </w:rPr>
        <w:t>exec_data</w:t>
      </w:r>
      <w:r w:rsidR="003A10B8">
        <w:t xml:space="preserve"> the </w:t>
      </w:r>
      <w:r w:rsidR="003A10B8" w:rsidRPr="00C7251A">
        <w:rPr>
          <w:rFonts w:ascii="Lucida Console" w:eastAsiaTheme="minorHAnsi" w:hAnsi="Lucida Console"/>
          <w:b/>
          <w:sz w:val="20"/>
        </w:rPr>
        <w:t>dcio_service_thread</w:t>
      </w:r>
      <w:r w:rsidR="003A10B8">
        <w:t xml:space="preserve"> consumes the accumulated delay of all involved </w:t>
      </w:r>
      <w:r w:rsidR="003A10B8" w:rsidRPr="00C7251A">
        <w:rPr>
          <w:rFonts w:ascii="Lucida Console" w:eastAsiaTheme="minorHAnsi" w:hAnsi="Lucida Console"/>
          <w:b/>
          <w:sz w:val="20"/>
        </w:rPr>
        <w:t>mmu_cache</w:t>
      </w:r>
      <w:r w:rsidR="003A10B8">
        <w:t xml:space="preserve"> sub-components. Afterwards, the master is notified by sending </w:t>
      </w:r>
      <w:r w:rsidR="003A10B8" w:rsidRPr="00C7251A">
        <w:rPr>
          <w:rFonts w:ascii="Lucida Console" w:eastAsiaTheme="minorHAnsi" w:hAnsi="Lucida Console"/>
          <w:b/>
          <w:sz w:val="20"/>
        </w:rPr>
        <w:t>BEGIN_RESP</w:t>
      </w:r>
      <w:r w:rsidR="003A10B8">
        <w:t xml:space="preserve"> on the backward path. The master may reply with </w:t>
      </w:r>
      <w:r w:rsidR="003A10B8" w:rsidRPr="00C7251A">
        <w:rPr>
          <w:rFonts w:ascii="Lucida Console" w:eastAsiaTheme="minorHAnsi" w:hAnsi="Lucida Console"/>
          <w:b/>
          <w:sz w:val="20"/>
        </w:rPr>
        <w:t>TLM_COMPLETED</w:t>
      </w:r>
      <w:r w:rsidR="003A10B8">
        <w:t xml:space="preserve"> or </w:t>
      </w:r>
      <w:r w:rsidR="003A10B8" w:rsidRPr="00C7251A">
        <w:rPr>
          <w:rFonts w:ascii="Lucida Console" w:eastAsiaTheme="minorHAnsi" w:hAnsi="Lucida Console"/>
          <w:b/>
          <w:sz w:val="20"/>
        </w:rPr>
        <w:t>TLM_ACCEPTED</w:t>
      </w:r>
      <w:r w:rsidR="003A10B8">
        <w:t xml:space="preserve">. Similar to instruction transactions, a final </w:t>
      </w:r>
      <w:r w:rsidR="003A10B8" w:rsidRPr="00C7251A">
        <w:rPr>
          <w:rFonts w:ascii="Lucida Console" w:eastAsiaTheme="minorHAnsi" w:hAnsi="Lucida Console"/>
          <w:b/>
          <w:sz w:val="20"/>
        </w:rPr>
        <w:t>END_RESP</w:t>
      </w:r>
      <w:r w:rsidR="003A10B8">
        <w:t xml:space="preserve"> from the master will be accepted, but is not required.</w:t>
      </w:r>
    </w:p>
    <w:p w:rsidR="008857C9" w:rsidRDefault="009D1840" w:rsidP="009D1840">
      <w:pPr>
        <w:pStyle w:val="berschrift2"/>
      </w:pPr>
      <w:bookmarkStart w:id="177" w:name="_Toc187999875"/>
      <w:r>
        <w:t>The AHB master</w:t>
      </w:r>
      <w:bookmarkEnd w:id="177"/>
    </w:p>
    <w:p w:rsidR="00074F84" w:rsidRDefault="008857C9" w:rsidP="00D44D9F">
      <w:r>
        <w:t xml:space="preserve">Class </w:t>
      </w:r>
      <w:r w:rsidRPr="00C7251A">
        <w:rPr>
          <w:rFonts w:ascii="Lucida Console" w:eastAsiaTheme="minorHAnsi" w:hAnsi="Lucida Console"/>
          <w:b/>
          <w:sz w:val="20"/>
        </w:rPr>
        <w:t>mmu_cache</w:t>
      </w:r>
      <w:r>
        <w:t xml:space="preserve"> implements the </w:t>
      </w:r>
      <w:r w:rsidRPr="00C7251A">
        <w:rPr>
          <w:rFonts w:ascii="Lucida Console" w:eastAsiaTheme="minorHAnsi" w:hAnsi="Lucida Console"/>
          <w:b/>
          <w:sz w:val="20"/>
        </w:rPr>
        <w:t xml:space="preserve">mem_if </w:t>
      </w:r>
      <w:r>
        <w:t xml:space="preserve">memory interface, to provide access to the </w:t>
      </w:r>
      <w:r w:rsidRPr="00C7251A">
        <w:rPr>
          <w:rFonts w:ascii="Lucida Console" w:eastAsiaTheme="minorHAnsi" w:hAnsi="Lucida Console"/>
          <w:b/>
          <w:sz w:val="20"/>
        </w:rPr>
        <w:t>ahb_master</w:t>
      </w:r>
      <w:r>
        <w:t xml:space="preserve"> socket, for all modules of the library. </w:t>
      </w:r>
    </w:p>
    <w:p w:rsidR="002F44FA" w:rsidRDefault="00074F84" w:rsidP="00D44D9F">
      <w:r>
        <w:t xml:space="preserve">For read transaction this invokes function </w:t>
      </w:r>
      <w:r w:rsidRPr="00D44D9F">
        <w:rPr>
          <w:rFonts w:ascii="Lucida Console" w:eastAsiaTheme="minorHAnsi" w:hAnsi="Lucida Console"/>
          <w:b/>
          <w:sz w:val="20"/>
        </w:rPr>
        <w:t>mem_read</w:t>
      </w:r>
      <w:r>
        <w:t xml:space="preserve">. </w:t>
      </w:r>
      <w:r w:rsidR="00D44D9F">
        <w:t xml:space="preserve">Every call to mem_read creates a new payload object. </w:t>
      </w:r>
      <w:r w:rsidR="002F44FA">
        <w:t>The payload is taken from the transaction pool provided by the GreenSocs/Carbon ahb socket.</w:t>
      </w:r>
      <w:r w:rsidR="00923E08">
        <w:t xml:space="preserve"> Target address and payload pointer of the original transaction are copied.</w:t>
      </w:r>
      <w:r w:rsidR="002F44FA">
        <w:t xml:space="preserve"> Next to the default payload attributes, the function initializes a set of ahb specific extensions:</w:t>
      </w:r>
    </w:p>
    <w:p w:rsidR="00B61A9C" w:rsidRDefault="002F44FA" w:rsidP="00D44D9F">
      <w:r w:rsidRPr="00B61A9C">
        <w:rPr>
          <w:rFonts w:ascii="Lucida Console" w:eastAsiaTheme="minorHAnsi" w:hAnsi="Lucida Console"/>
          <w:b/>
          <w:sz w:val="20"/>
        </w:rPr>
        <w:t>amba::amba_burst_size</w:t>
      </w:r>
      <w:r>
        <w:tab/>
        <w:t xml:space="preserve"> </w:t>
      </w:r>
      <w:r>
        <w:tab/>
        <w:t>-</w:t>
      </w:r>
      <w:r>
        <w:tab/>
        <w:t>Relates to the streaming width of the AHB bus.</w:t>
      </w:r>
      <w:r>
        <w:br/>
      </w:r>
      <w:r>
        <w:tab/>
      </w:r>
      <w:r>
        <w:tab/>
      </w:r>
      <w:r>
        <w:tab/>
      </w:r>
      <w:r>
        <w:tab/>
      </w:r>
      <w:r>
        <w:tab/>
      </w:r>
      <w:r>
        <w:tab/>
      </w:r>
      <w:r>
        <w:tab/>
      </w:r>
      <w:r>
        <w:tab/>
      </w:r>
      <w:r>
        <w:tab/>
      </w:r>
      <w:r>
        <w:tab/>
      </w:r>
      <w:r>
        <w:tab/>
      </w:r>
      <w:r>
        <w:tab/>
      </w:r>
      <w:r>
        <w:tab/>
      </w:r>
      <w:r w:rsidR="00B61A9C">
        <w:t xml:space="preserve">The actual size of a burst (in bytes) is given by the </w:t>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r>
      <w:r w:rsidR="00B61A9C">
        <w:tab/>
        <w:t>length parameter.</w:t>
      </w:r>
    </w:p>
    <w:p w:rsidR="00B61A9C" w:rsidRDefault="00B61A9C" w:rsidP="00D44D9F">
      <w:r w:rsidRPr="00B61A9C">
        <w:rPr>
          <w:rFonts w:ascii="Lucida Console" w:eastAsiaTheme="minorHAnsi" w:hAnsi="Lucida Console"/>
          <w:b/>
          <w:sz w:val="20"/>
        </w:rPr>
        <w:t>amba::amba_id</w:t>
      </w:r>
      <w:r>
        <w:tab/>
      </w:r>
      <w:r>
        <w:tab/>
      </w:r>
      <w:r>
        <w:tab/>
      </w:r>
      <w:r>
        <w:tab/>
      </w:r>
      <w:r>
        <w:tab/>
      </w:r>
      <w:r>
        <w:tab/>
        <w:t>-</w:t>
      </w:r>
      <w:r>
        <w:tab/>
        <w:t>The AHB master id of the module.</w:t>
      </w:r>
    </w:p>
    <w:p w:rsidR="00B61A9C" w:rsidRDefault="00B61A9C" w:rsidP="00D44D9F">
      <w:r w:rsidRPr="00B61A9C">
        <w:rPr>
          <w:rFonts w:ascii="Lucida Console" w:eastAsiaTheme="minorHAnsi" w:hAnsi="Lucida Console"/>
          <w:b/>
          <w:sz w:val="20"/>
        </w:rPr>
        <w:t>amba::amba_trans_type</w:t>
      </w:r>
      <w:r>
        <w:tab/>
      </w:r>
      <w:r>
        <w:tab/>
        <w:t>-</w:t>
      </w:r>
      <w:r>
        <w:tab/>
        <w:t xml:space="preserve">AHB transfer type extension. Since all transfers </w:t>
      </w:r>
      <w:r>
        <w:tab/>
      </w:r>
      <w:r>
        <w:tab/>
      </w:r>
      <w:r>
        <w:tab/>
      </w:r>
      <w:r>
        <w:tab/>
      </w:r>
      <w:r>
        <w:tab/>
      </w:r>
      <w:r>
        <w:tab/>
      </w:r>
      <w:r>
        <w:tab/>
      </w:r>
      <w:r>
        <w:tab/>
      </w:r>
      <w:r>
        <w:tab/>
      </w:r>
      <w:r>
        <w:tab/>
      </w:r>
      <w:r>
        <w:tab/>
      </w:r>
      <w:r>
        <w:tab/>
      </w:r>
      <w:r>
        <w:tab/>
      </w:r>
      <w:r>
        <w:tab/>
        <w:t xml:space="preserve">are modeled in a single transaction trans_type is </w:t>
      </w:r>
      <w:r>
        <w:tab/>
      </w:r>
      <w:r>
        <w:tab/>
      </w:r>
      <w:r>
        <w:tab/>
      </w:r>
      <w:r>
        <w:tab/>
      </w:r>
      <w:r>
        <w:tab/>
      </w:r>
      <w:r>
        <w:tab/>
      </w:r>
      <w:r>
        <w:tab/>
      </w:r>
      <w:r>
        <w:tab/>
      </w:r>
      <w:r>
        <w:tab/>
      </w:r>
      <w:r>
        <w:tab/>
      </w:r>
      <w:r>
        <w:tab/>
      </w:r>
      <w:r>
        <w:tab/>
      </w:r>
      <w:r>
        <w:tab/>
        <w:t>always NON_SEQUENTIAL.</w:t>
      </w:r>
      <w:r>
        <w:tab/>
      </w:r>
      <w:r>
        <w:tab/>
      </w:r>
      <w:r>
        <w:tab/>
      </w:r>
      <w:r>
        <w:tab/>
      </w:r>
    </w:p>
    <w:p w:rsidR="00923E08" w:rsidRDefault="001A0083" w:rsidP="00D44D9F">
      <w:r>
        <w:t xml:space="preserve">After setting up the payload the </w:t>
      </w:r>
      <w:r w:rsidRPr="00D723CB">
        <w:rPr>
          <w:rFonts w:ascii="Lucida Console" w:eastAsiaTheme="minorHAnsi" w:hAnsi="Lucida Console"/>
          <w:b/>
          <w:sz w:val="20"/>
        </w:rPr>
        <w:t>mem_read</w:t>
      </w:r>
      <w:r>
        <w:t xml:space="preserve"> function </w:t>
      </w:r>
      <w:r w:rsidR="00923E08">
        <w:t xml:space="preserve">checks the </w:t>
      </w:r>
      <w:r w:rsidR="00923E08" w:rsidRPr="00D723CB">
        <w:rPr>
          <w:rFonts w:ascii="Lucida Console" w:eastAsiaTheme="minorHAnsi" w:hAnsi="Lucida Console"/>
          <w:b/>
          <w:sz w:val="20"/>
        </w:rPr>
        <w:t>is_dbg</w:t>
      </w:r>
      <w:r w:rsidR="00923E08">
        <w:t xml:space="preserve"> flag and the </w:t>
      </w:r>
      <w:r w:rsidR="00923E08" w:rsidRPr="00D723CB">
        <w:rPr>
          <w:rFonts w:ascii="Lucida Console" w:eastAsiaTheme="minorHAnsi" w:hAnsi="Lucida Console"/>
          <w:b/>
          <w:sz w:val="20"/>
        </w:rPr>
        <w:t>abstractionLayer</w:t>
      </w:r>
      <w:r w:rsidR="00923E08">
        <w:t xml:space="preserve"> parameter. In debug mode the transaction is send using the untimed TLM debug transport interface:</w:t>
      </w:r>
    </w:p>
    <w:p w:rsidR="00923E08" w:rsidRDefault="00923E08" w:rsidP="00D44D9F">
      <w:r w:rsidRPr="00FD7A9B">
        <w:rPr>
          <w:rFonts w:ascii="Lucida Console" w:eastAsiaTheme="minorHAnsi" w:hAnsi="Lucida Console"/>
          <w:b/>
          <w:sz w:val="20"/>
        </w:rPr>
        <w:t>ahb-&gt;transport_dbg(*trans)</w:t>
      </w:r>
    </w:p>
    <w:p w:rsidR="00923E08" w:rsidRDefault="00923E08" w:rsidP="00D44D9F">
      <w:r>
        <w:t>In LT mode mem_read invokes a blocking transport:</w:t>
      </w:r>
    </w:p>
    <w:p w:rsidR="00923E08" w:rsidRPr="00FD7A9B" w:rsidRDefault="00923E08" w:rsidP="00D44D9F">
      <w:pPr>
        <w:rPr>
          <w:rFonts w:ascii="Lucida Console" w:eastAsiaTheme="minorHAnsi" w:hAnsi="Lucida Console"/>
          <w:b/>
          <w:sz w:val="20"/>
        </w:rPr>
      </w:pPr>
      <w:r w:rsidRPr="00FD7A9B">
        <w:rPr>
          <w:rFonts w:ascii="Lucida Console" w:eastAsiaTheme="minorHAnsi" w:hAnsi="Lucida Console"/>
          <w:b/>
          <w:sz w:val="20"/>
        </w:rPr>
        <w:t>ahb-&gt;b_transport(*trans, delay)</w:t>
      </w:r>
    </w:p>
    <w:p w:rsidR="00296763" w:rsidRDefault="00923E08" w:rsidP="00D44D9F">
      <w:r>
        <w:t xml:space="preserve">After returning from </w:t>
      </w:r>
      <w:r w:rsidRPr="00FD7A9B">
        <w:rPr>
          <w:rFonts w:ascii="Lucida Console" w:eastAsiaTheme="minorHAnsi" w:hAnsi="Lucida Console"/>
          <w:b/>
          <w:sz w:val="20"/>
        </w:rPr>
        <w:t>b_transport</w:t>
      </w:r>
      <w:r>
        <w:t xml:space="preserve"> the model synchronizes with the SystemC scheduler by calling </w:t>
      </w:r>
      <w:r w:rsidRPr="00D723CB">
        <w:rPr>
          <w:rFonts w:ascii="Lucida Console" w:eastAsiaTheme="minorHAnsi" w:hAnsi="Lucida Console"/>
          <w:b/>
          <w:sz w:val="20"/>
        </w:rPr>
        <w:t>wait</w:t>
      </w:r>
      <w:r>
        <w:t xml:space="preserve">. </w:t>
      </w:r>
      <w:r w:rsidR="00296763">
        <w:t>This consumes the accumulated delay of the AHB transfer.</w:t>
      </w:r>
      <w:r>
        <w:t xml:space="preserve"> </w:t>
      </w:r>
    </w:p>
    <w:p w:rsidR="00296763" w:rsidRDefault="00296763" w:rsidP="00D44D9F">
      <w:r>
        <w:t>In AT mode the bus transfer is modeled using multiple phases. This requires a non-blocking backward transport function (</w:t>
      </w:r>
      <w:r w:rsidRPr="00FD7A9B">
        <w:rPr>
          <w:rFonts w:ascii="Lucida Console" w:eastAsiaTheme="minorHAnsi" w:hAnsi="Lucida Console"/>
          <w:b/>
          <w:sz w:val="20"/>
        </w:rPr>
        <w:t>ahb_nb_transport_bw</w:t>
      </w:r>
      <w:r>
        <w:t xml:space="preserve">) to be bound to the </w:t>
      </w:r>
      <w:r w:rsidRPr="00B46FD4">
        <w:rPr>
          <w:rFonts w:ascii="Lucida Console" w:eastAsiaTheme="minorHAnsi" w:hAnsi="Lucida Console"/>
          <w:b/>
          <w:sz w:val="20"/>
        </w:rPr>
        <w:t>ahb_master</w:t>
      </w:r>
      <w:r>
        <w:t xml:space="preserve"> socket and a number of </w:t>
      </w:r>
      <w:r w:rsidRPr="00B46FD4">
        <w:t>SC_THREADs</w:t>
      </w:r>
      <w:r>
        <w:t xml:space="preserve">. If </w:t>
      </w:r>
      <w:r w:rsidRPr="00D723CB">
        <w:rPr>
          <w:rFonts w:ascii="Lucida Console" w:eastAsiaTheme="minorHAnsi" w:hAnsi="Lucida Console"/>
          <w:b/>
          <w:sz w:val="20"/>
        </w:rPr>
        <w:t>mem_read</w:t>
      </w:r>
      <w:r>
        <w:t xml:space="preserve"> is called in AT mode</w:t>
      </w:r>
      <w:r w:rsidR="00D723CB">
        <w:t xml:space="preserve"> the</w:t>
      </w:r>
      <w:r>
        <w:t xml:space="preserve"> AHB transfer is initialized by sending </w:t>
      </w:r>
      <w:r w:rsidRPr="00FD7A9B">
        <w:rPr>
          <w:rFonts w:ascii="Lucida Console" w:eastAsiaTheme="minorHAnsi" w:hAnsi="Lucida Console"/>
          <w:b/>
          <w:sz w:val="20"/>
        </w:rPr>
        <w:t>BEGIN_REQ</w:t>
      </w:r>
      <w:r>
        <w:t xml:space="preserve"> on the forward path:</w:t>
      </w:r>
    </w:p>
    <w:p w:rsidR="00296763" w:rsidRPr="00FD7A9B" w:rsidRDefault="00296763" w:rsidP="00D44D9F">
      <w:pPr>
        <w:rPr>
          <w:rFonts w:ascii="Lucida Console" w:eastAsiaTheme="minorHAnsi" w:hAnsi="Lucida Console"/>
          <w:b/>
          <w:sz w:val="20"/>
        </w:rPr>
      </w:pPr>
      <w:r w:rsidRPr="00FD7A9B">
        <w:rPr>
          <w:rFonts w:ascii="Lucida Console" w:eastAsiaTheme="minorHAnsi" w:hAnsi="Lucida Console"/>
          <w:b/>
          <w:sz w:val="20"/>
        </w:rPr>
        <w:t>ahb-&gt;nb_transport_fw(*trans, phase, delay);</w:t>
      </w:r>
    </w:p>
    <w:p w:rsidR="00B61A9C" w:rsidRDefault="00296763" w:rsidP="00D44D9F">
      <w:r>
        <w:t xml:space="preserve">In the AHBCTRL this causes the transaction to be scheduled for arbitration. </w:t>
      </w:r>
      <w:r w:rsidR="00D723CB">
        <w:t xml:space="preserve">The bus model will reply with TLM_ACCEPTED. The signal for successful arbitration is END_REQ being received on the backward path. </w:t>
      </w:r>
      <w:r w:rsidR="004B007C">
        <w:t>At the time of</w:t>
      </w:r>
      <w:r w:rsidR="00D723CB">
        <w:t xml:space="preserve"> END_REQ the ahb_nb_transport_bw function notifies the mEndRequestEvent</w:t>
      </w:r>
      <w:r w:rsidR="009B4B34">
        <w:t>, which unblocks the mem_read function. For read operations END_REQ is directly followed by BEGIN_RESP. A BEGIN_RESP from the AHBCTRL triggers the ResponseThread (via mResponsePEQ). The ResponseThread is responsible for sending END_RESP to the AHBCTRL. Moreover, it forwards the transaction</w:t>
      </w:r>
      <w:r w:rsidR="004B007C">
        <w:t xml:space="preserve"> to</w:t>
      </w:r>
      <w:r w:rsidR="009B4B34">
        <w:t xml:space="preserve"> the cleanUP thread. The latter returns the transaction to the memory pool with a delay of 100 </w:t>
      </w:r>
      <w:r w:rsidR="009B4B34" w:rsidRPr="00FC36DB">
        <w:rPr>
          <w:rFonts w:ascii="Lucida Console" w:eastAsiaTheme="minorHAnsi" w:hAnsi="Lucida Console"/>
          <w:b/>
          <w:sz w:val="20"/>
        </w:rPr>
        <w:t>clock_cycles</w:t>
      </w:r>
      <w:r w:rsidR="009B4B34">
        <w:t xml:space="preserve">. The additional lifetime of the transaction guarantees </w:t>
      </w:r>
      <w:r w:rsidR="004B007C">
        <w:t>that the data pointer can be savely copied by the master.</w:t>
      </w:r>
      <w:r w:rsidR="009B4B34">
        <w:t xml:space="preserve"> </w:t>
      </w:r>
    </w:p>
    <w:p w:rsidR="001261C6" w:rsidRDefault="004B007C" w:rsidP="00D44D9F">
      <w:r>
        <w:t xml:space="preserve">Write transactions are processed in a very similar way. Modules writing to the </w:t>
      </w:r>
      <w:r w:rsidRPr="00FC36DB">
        <w:rPr>
          <w:rFonts w:ascii="Lucida Console" w:eastAsiaTheme="minorHAnsi" w:hAnsi="Lucida Console"/>
          <w:b/>
          <w:sz w:val="20"/>
        </w:rPr>
        <w:t>ahb_master</w:t>
      </w:r>
      <w:r>
        <w:t xml:space="preserve"> socket use the </w:t>
      </w:r>
      <w:r w:rsidRPr="00FC36DB">
        <w:rPr>
          <w:rFonts w:ascii="Lucida Console" w:eastAsiaTheme="minorHAnsi" w:hAnsi="Lucida Console"/>
          <w:b/>
          <w:sz w:val="20"/>
        </w:rPr>
        <w:t>mem_write</w:t>
      </w:r>
      <w:r>
        <w:t xml:space="preserve"> (</w:t>
      </w:r>
      <w:r w:rsidRPr="00FC36DB">
        <w:rPr>
          <w:rFonts w:ascii="Lucida Console" w:eastAsiaTheme="minorHAnsi" w:hAnsi="Lucida Console"/>
          <w:b/>
          <w:sz w:val="20"/>
        </w:rPr>
        <w:t>mem_if</w:t>
      </w:r>
      <w:r>
        <w:t xml:space="preserve">) interface function. The </w:t>
      </w:r>
      <w:r w:rsidRPr="00FC36DB">
        <w:rPr>
          <w:rFonts w:ascii="Lucida Console" w:eastAsiaTheme="minorHAnsi" w:hAnsi="Lucida Console"/>
          <w:b/>
          <w:sz w:val="20"/>
        </w:rPr>
        <w:t>mem_write</w:t>
      </w:r>
      <w:r>
        <w:t xml:space="preserve"> function obtains a payload object from the memory pool and initializes all data members including the mentioned ahb specific extensions. The </w:t>
      </w:r>
      <w:r w:rsidRPr="00FC36DB">
        <w:rPr>
          <w:rFonts w:ascii="Lucida Console" w:eastAsiaTheme="minorHAnsi" w:hAnsi="Lucida Console"/>
          <w:b/>
          <w:sz w:val="20"/>
        </w:rPr>
        <w:t>mem_write</w:t>
      </w:r>
      <w:r>
        <w:t xml:space="preserve"> function also distinguishes between debug, blocking (LT) and non-blocking (AT) communication. </w:t>
      </w:r>
      <w:r w:rsidR="0084119F">
        <w:t xml:space="preserve">While debug and blocking communication are trivial, the non-blocking communication differs from the standard TLM protocol. This is due to the pipelined nature of </w:t>
      </w:r>
      <w:r w:rsidR="004675D5">
        <w:t>AHB</w:t>
      </w:r>
      <w:r w:rsidR="0084119F">
        <w:t xml:space="preserve">. </w:t>
      </w:r>
    </w:p>
    <w:p w:rsidR="001261C6" w:rsidRDefault="0084119F" w:rsidP="00D44D9F">
      <w:r>
        <w:t>AHB communication is split in</w:t>
      </w:r>
      <w:r w:rsidR="001261C6">
        <w:t>to</w:t>
      </w:r>
      <w:r>
        <w:t xml:space="preserve"> two phases: address and data. RTL slaves sample the address at the first clock edge and the data at the second. The data phase of the first transaction equals the address phase of the second (succeeding) one. </w:t>
      </w:r>
      <w:r w:rsidR="004675D5">
        <w:t>Especially for write transactions from RTL masters to TLM slaves, the TLM standard protocol is insufficient. The slave can never know, when the data pointer of a transacti</w:t>
      </w:r>
      <w:r w:rsidR="00FC36DB">
        <w:t>on becomes valid. Therefore, t</w:t>
      </w:r>
      <w:r w:rsidR="004675D5">
        <w:t xml:space="preserve">he </w:t>
      </w:r>
      <w:r w:rsidR="004675D5" w:rsidRPr="00FC36DB">
        <w:rPr>
          <w:rFonts w:ascii="Lucida Console" w:eastAsiaTheme="minorHAnsi" w:hAnsi="Lucida Console"/>
          <w:b/>
          <w:sz w:val="20"/>
        </w:rPr>
        <w:t>BEGIN_RESP</w:t>
      </w:r>
      <w:r w:rsidR="004675D5">
        <w:t xml:space="preserve"> phase of the standard protocol </w:t>
      </w:r>
      <w:r w:rsidR="00FC36DB">
        <w:t xml:space="preserve">has been replaced </w:t>
      </w:r>
      <w:r w:rsidR="004675D5">
        <w:t xml:space="preserve">by phase </w:t>
      </w:r>
      <w:r w:rsidR="004675D5" w:rsidRPr="00FC36DB">
        <w:rPr>
          <w:rFonts w:ascii="Lucida Console" w:eastAsiaTheme="minorHAnsi" w:hAnsi="Lucida Console"/>
          <w:b/>
          <w:sz w:val="20"/>
        </w:rPr>
        <w:t>BEGIN_DATA</w:t>
      </w:r>
      <w:r w:rsidR="004675D5">
        <w:t xml:space="preserve">, which is directed from the master to the slave. The </w:t>
      </w:r>
      <w:r w:rsidR="004675D5" w:rsidRPr="00FC36DB">
        <w:rPr>
          <w:rFonts w:ascii="Lucida Console" w:eastAsiaTheme="minorHAnsi" w:hAnsi="Lucida Console"/>
          <w:b/>
          <w:sz w:val="20"/>
        </w:rPr>
        <w:t>END_RESP</w:t>
      </w:r>
      <w:r w:rsidR="004675D5">
        <w:t xml:space="preserve"> phase is replaced by phase </w:t>
      </w:r>
      <w:r w:rsidR="004675D5" w:rsidRPr="00FC36DB">
        <w:rPr>
          <w:rFonts w:ascii="Lucida Console" w:eastAsiaTheme="minorHAnsi" w:hAnsi="Lucida Console"/>
          <w:b/>
          <w:sz w:val="20"/>
        </w:rPr>
        <w:t>END_DATA</w:t>
      </w:r>
      <w:r w:rsidR="004675D5">
        <w:t xml:space="preserve">. </w:t>
      </w:r>
      <w:r w:rsidR="004675D5" w:rsidRPr="00FC36DB">
        <w:rPr>
          <w:rFonts w:ascii="Lucida Console" w:eastAsiaTheme="minorHAnsi" w:hAnsi="Lucida Console"/>
          <w:b/>
          <w:sz w:val="20"/>
        </w:rPr>
        <w:t>END_DATA</w:t>
      </w:r>
      <w:r w:rsidR="004675D5">
        <w:t xml:space="preserve"> is send by the slave and indicates the end of a write operation.</w:t>
      </w:r>
    </w:p>
    <w:p w:rsidR="00013257" w:rsidRPr="008857C9" w:rsidRDefault="001261C6" w:rsidP="00D44D9F">
      <w:r>
        <w:t xml:space="preserve">The </w:t>
      </w:r>
      <w:r w:rsidRPr="00E03188">
        <w:rPr>
          <w:rFonts w:ascii="Lucida Console" w:eastAsiaTheme="minorHAnsi" w:hAnsi="Lucida Console"/>
          <w:b/>
          <w:sz w:val="20"/>
        </w:rPr>
        <w:t>mem_write</w:t>
      </w:r>
      <w:r>
        <w:t xml:space="preserve"> function initiates a bus transfer by sending BEGIN_REQ on the forward path. Equal to read operation</w:t>
      </w:r>
      <w:r w:rsidR="00E03188">
        <w:t xml:space="preserve">s the AHBCTRL will reply with </w:t>
      </w:r>
      <w:r>
        <w:t xml:space="preserve">END_REQ </w:t>
      </w:r>
      <w:r w:rsidR="00E03188">
        <w:t>(</w:t>
      </w:r>
      <w:r>
        <w:t>backward path</w:t>
      </w:r>
      <w:r w:rsidR="00E03188">
        <w:t>), as soon the master has won</w:t>
      </w:r>
      <w:r>
        <w:t xml:space="preserve"> arbitration. </w:t>
      </w:r>
      <w:r w:rsidR="00E03188">
        <w:t xml:space="preserve">After receiving </w:t>
      </w:r>
      <w:r>
        <w:t xml:space="preserve">END_REQ the </w:t>
      </w:r>
      <w:r w:rsidRPr="00E03188">
        <w:rPr>
          <w:rFonts w:ascii="Lucida Console" w:eastAsiaTheme="minorHAnsi" w:hAnsi="Lucida Console"/>
          <w:b/>
          <w:sz w:val="20"/>
        </w:rPr>
        <w:t>ahb_nb_transport_bw</w:t>
      </w:r>
      <w:r>
        <w:t xml:space="preserve"> function notifies the </w:t>
      </w:r>
      <w:r w:rsidRPr="00E03188">
        <w:rPr>
          <w:rFonts w:ascii="Lucida Console" w:eastAsiaTheme="minorHAnsi" w:hAnsi="Lucida Console"/>
          <w:b/>
          <w:sz w:val="20"/>
        </w:rPr>
        <w:t>mEndRequestEven</w:t>
      </w:r>
      <w:r>
        <w:t xml:space="preserve">t. Moreover, the transaction </w:t>
      </w:r>
      <w:r w:rsidR="00E03188">
        <w:t xml:space="preserve">is forwarded </w:t>
      </w:r>
      <w:r>
        <w:t xml:space="preserve">to </w:t>
      </w:r>
      <w:r w:rsidR="00E03188">
        <w:t>SC_THREAD</w:t>
      </w:r>
      <w:r>
        <w:t xml:space="preserve"> </w:t>
      </w:r>
      <w:r w:rsidRPr="00E03188">
        <w:rPr>
          <w:rFonts w:ascii="Lucida Console" w:eastAsiaTheme="minorHAnsi" w:hAnsi="Lucida Console"/>
          <w:b/>
          <w:sz w:val="20"/>
        </w:rPr>
        <w:t>DataThread</w:t>
      </w:r>
      <w:r>
        <w:t xml:space="preserve"> (via </w:t>
      </w:r>
      <w:r w:rsidRPr="00E03188">
        <w:rPr>
          <w:rFonts w:ascii="Lucida Console" w:eastAsiaTheme="minorHAnsi" w:hAnsi="Lucida Console"/>
          <w:b/>
          <w:sz w:val="20"/>
        </w:rPr>
        <w:t>mDataPEQ</w:t>
      </w:r>
      <w:r>
        <w:t xml:space="preserve">). The </w:t>
      </w:r>
      <w:r w:rsidRPr="00E03188">
        <w:rPr>
          <w:rFonts w:ascii="Lucida Console" w:eastAsiaTheme="minorHAnsi" w:hAnsi="Lucida Console"/>
          <w:b/>
          <w:sz w:val="20"/>
        </w:rPr>
        <w:t>DataThread</w:t>
      </w:r>
      <w:r>
        <w:t xml:space="preserve"> sends </w:t>
      </w:r>
      <w:r w:rsidRPr="00E03188">
        <w:rPr>
          <w:rFonts w:ascii="Lucida Console" w:eastAsiaTheme="minorHAnsi" w:hAnsi="Lucida Console"/>
          <w:b/>
          <w:sz w:val="20"/>
        </w:rPr>
        <w:t>BEGIN_DATA</w:t>
      </w:r>
      <w:r>
        <w:t xml:space="preserve"> to the AHBCTRL.</w:t>
      </w:r>
      <w:r w:rsidR="00D539C3">
        <w:t xml:space="preserve"> As soon</w:t>
      </w:r>
      <w:r w:rsidR="00E03188">
        <w:t xml:space="preserve"> as</w:t>
      </w:r>
      <w:r w:rsidR="00D539C3">
        <w:t xml:space="preserve"> the bus has sent </w:t>
      </w:r>
      <w:r w:rsidR="00D539C3" w:rsidRPr="00E03188">
        <w:rPr>
          <w:rFonts w:ascii="Lucida Console" w:eastAsiaTheme="minorHAnsi" w:hAnsi="Lucida Console"/>
          <w:b/>
          <w:sz w:val="20"/>
        </w:rPr>
        <w:t>END_DATA</w:t>
      </w:r>
      <w:r w:rsidR="00D539C3">
        <w:t xml:space="preserve"> </w:t>
      </w:r>
      <w:r w:rsidR="00E03188">
        <w:t>(</w:t>
      </w:r>
      <w:r w:rsidR="00D539C3">
        <w:t>via backward or return path</w:t>
      </w:r>
      <w:r w:rsidR="00E03188">
        <w:t>)</w:t>
      </w:r>
      <w:r w:rsidR="00D539C3">
        <w:t xml:space="preserve">, the transaction is considered complete. To make sure all pointers </w:t>
      </w:r>
      <w:r w:rsidR="00E03188">
        <w:t>can</w:t>
      </w:r>
      <w:r w:rsidR="00D539C3">
        <w:t xml:space="preserve"> been properly saved, the payload </w:t>
      </w:r>
      <w:r w:rsidR="00E03188">
        <w:t xml:space="preserve">is </w:t>
      </w:r>
      <w:r w:rsidR="00D539C3">
        <w:t xml:space="preserve">returned to the memory pool with a delay of 100 </w:t>
      </w:r>
      <w:r w:rsidR="00D539C3" w:rsidRPr="00E03188">
        <w:rPr>
          <w:rFonts w:ascii="Lucida Console" w:eastAsiaTheme="minorHAnsi" w:hAnsi="Lucida Console"/>
          <w:b/>
          <w:sz w:val="20"/>
        </w:rPr>
        <w:t xml:space="preserve">clock_cycles </w:t>
      </w:r>
      <w:r w:rsidR="00D539C3">
        <w:t>(</w:t>
      </w:r>
      <w:r w:rsidR="00D539C3" w:rsidRPr="00E03188">
        <w:rPr>
          <w:rFonts w:ascii="Lucida Console" w:eastAsiaTheme="minorHAnsi" w:hAnsi="Lucida Console"/>
          <w:b/>
          <w:sz w:val="20"/>
        </w:rPr>
        <w:t>mEndTransactionPEQ</w:t>
      </w:r>
      <w:r w:rsidR="00D539C3">
        <w:t xml:space="preserve">). </w:t>
      </w:r>
    </w:p>
    <w:p w:rsidR="00A138B4" w:rsidRDefault="00A138B4" w:rsidP="00A138B4">
      <w:pPr>
        <w:pStyle w:val="berschrift2"/>
        <w:jc w:val="both"/>
        <w:rPr>
          <w:lang w:val="en-US"/>
        </w:rPr>
      </w:pPr>
      <w:r w:rsidRPr="00362298">
        <w:rPr>
          <w:lang w:val="en-US"/>
        </w:rPr>
        <w:tab/>
      </w:r>
      <w:bookmarkStart w:id="178" w:name="_Toc187999876"/>
      <w:r>
        <w:rPr>
          <w:lang w:val="en-US"/>
        </w:rPr>
        <w:t>Compilation Instructions</w:t>
      </w:r>
      <w:bookmarkEnd w:id="178"/>
    </w:p>
    <w:p w:rsidR="00603022" w:rsidRDefault="00A138B4" w:rsidP="00603022">
      <w:pPr>
        <w:widowControl w:val="0"/>
        <w:autoSpaceDE w:val="0"/>
        <w:autoSpaceDN w:val="0"/>
        <w:adjustRightInd w:val="0"/>
        <w:spacing w:before="0"/>
      </w:pPr>
      <w:r>
        <w:t xml:space="preserve">For the compilation of the </w:t>
      </w:r>
      <w:r w:rsidR="00E85379">
        <w:t xml:space="preserve">MMU_CACHE </w:t>
      </w:r>
      <w:r>
        <w:t xml:space="preserve">IP, a WAF wscript is provided and integrated in the superordinate build mechanism </w:t>
      </w:r>
      <w:r w:rsidR="00603022">
        <w:t>of the library.</w:t>
      </w:r>
    </w:p>
    <w:p w:rsidR="00603022" w:rsidRDefault="00603022" w:rsidP="00603022">
      <w:pPr>
        <w:widowControl w:val="0"/>
        <w:autoSpaceDE w:val="0"/>
        <w:autoSpaceDN w:val="0"/>
        <w:adjustRightInd w:val="0"/>
        <w:spacing w:before="0"/>
        <w:rPr>
          <w:spacing w:val="0"/>
          <w:sz w:val="26"/>
          <w:szCs w:val="26"/>
        </w:rPr>
      </w:pPr>
    </w:p>
    <w:p w:rsidR="00603022" w:rsidRDefault="00603022" w:rsidP="00603022">
      <w:pPr>
        <w:widowControl w:val="0"/>
        <w:autoSpaceDE w:val="0"/>
        <w:autoSpaceDN w:val="0"/>
        <w:adjustRightInd w:val="0"/>
        <w:spacing w:before="0"/>
      </w:pPr>
      <w:r w:rsidRPr="00603022">
        <w:t xml:space="preserve">All required objects for simulating the MMU_CACHE on platform level are compiled </w:t>
      </w:r>
      <w:r>
        <w:t xml:space="preserve">in a sub-library named </w:t>
      </w:r>
      <w:r w:rsidRPr="00603022">
        <w:rPr>
          <w:rFonts w:ascii="Lucida Console" w:eastAsiaTheme="minorHAnsi" w:hAnsi="Lucida Console"/>
          <w:b/>
          <w:sz w:val="20"/>
        </w:rPr>
        <w:t>mmu_cache</w:t>
      </w:r>
      <w:r>
        <w:t xml:space="preserve"> using following command:</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rPr>
          <w:rFonts w:ascii="Lucida Console" w:eastAsiaTheme="minorHAnsi" w:hAnsi="Lucida Console"/>
          <w:b/>
          <w:sz w:val="20"/>
        </w:rPr>
      </w:pPr>
      <w:r w:rsidRPr="00603022">
        <w:rPr>
          <w:rFonts w:ascii="Lucida Console" w:eastAsiaTheme="minorHAnsi" w:hAnsi="Lucida Console"/>
          <w:b/>
          <w:sz w:val="20"/>
        </w:rPr>
        <w:t>./waf –target=mmu_cache</w:t>
      </w:r>
    </w:p>
    <w:p w:rsidR="00603022" w:rsidRDefault="00603022" w:rsidP="00603022">
      <w:pPr>
        <w:widowControl w:val="0"/>
        <w:autoSpaceDE w:val="0"/>
        <w:autoSpaceDN w:val="0"/>
        <w:adjustRightInd w:val="0"/>
        <w:spacing w:before="0"/>
      </w:pPr>
    </w:p>
    <w:p w:rsidR="00603022" w:rsidRPr="00603022" w:rsidRDefault="00603022" w:rsidP="00603022">
      <w:pPr>
        <w:widowControl w:val="0"/>
        <w:autoSpaceDE w:val="0"/>
        <w:autoSpaceDN w:val="0"/>
        <w:adjustRightInd w:val="0"/>
        <w:spacing w:before="0"/>
      </w:pPr>
      <w:r>
        <w:t xml:space="preserve">To utilize </w:t>
      </w:r>
      <w:r w:rsidRPr="00603022">
        <w:rPr>
          <w:rFonts w:ascii="Lucida Console" w:eastAsiaTheme="minorHAnsi" w:hAnsi="Lucida Console"/>
          <w:b/>
          <w:sz w:val="20"/>
        </w:rPr>
        <w:t>mmu_cache</w:t>
      </w:r>
      <w:r>
        <w:t xml:space="preserve"> in simulations with other components, add </w:t>
      </w:r>
      <w:r w:rsidRPr="00603022">
        <w:rPr>
          <w:rFonts w:ascii="Lucida Console" w:eastAsiaTheme="minorHAnsi" w:hAnsi="Lucida Console"/>
          <w:b/>
          <w:sz w:val="20"/>
        </w:rPr>
        <w:t xml:space="preserve">mmu_cache </w:t>
      </w:r>
      <w:r>
        <w:t>to the use list of your wscript.</w:t>
      </w:r>
    </w:p>
    <w:p w:rsidR="00A138B4" w:rsidRPr="00362298" w:rsidRDefault="00A138B4" w:rsidP="00A138B4">
      <w:pPr>
        <w:pStyle w:val="berschrift2"/>
        <w:jc w:val="both"/>
        <w:rPr>
          <w:lang w:val="en-US"/>
        </w:rPr>
      </w:pPr>
      <w:r w:rsidRPr="00362298">
        <w:rPr>
          <w:lang w:val="en-US"/>
        </w:rPr>
        <w:tab/>
      </w:r>
      <w:bookmarkStart w:id="179" w:name="_Toc130900944"/>
      <w:bookmarkStart w:id="180" w:name="_Toc187999877"/>
      <w:r w:rsidRPr="00362298">
        <w:rPr>
          <w:lang w:val="en-US"/>
        </w:rPr>
        <w:t>Example Instantiation</w:t>
      </w:r>
      <w:bookmarkEnd w:id="179"/>
      <w:bookmarkEnd w:id="180"/>
    </w:p>
    <w:p w:rsidR="00603022" w:rsidRDefault="00603022" w:rsidP="00DF4B17">
      <w:pPr>
        <w:spacing w:before="0"/>
        <w:rPr>
          <w:rFonts w:cs="Times New Roman"/>
          <w:color w:val="000000"/>
          <w:spacing w:val="0"/>
          <w:lang w:val="en-GB"/>
        </w:rPr>
      </w:pPr>
      <w:r>
        <w:rPr>
          <w:rFonts w:cs="Times New Roman"/>
          <w:color w:val="000000"/>
          <w:spacing w:val="0"/>
          <w:lang w:val="en-GB"/>
        </w:rPr>
        <w:t xml:space="preserve">The example below demonstrates the instantiation of the MMU_CACHE inside an </w:t>
      </w:r>
      <w:r w:rsidRPr="00931830">
        <w:rPr>
          <w:rFonts w:ascii="Lucida Console" w:eastAsiaTheme="minorHAnsi" w:hAnsi="Lucida Console"/>
          <w:b/>
          <w:sz w:val="20"/>
        </w:rPr>
        <w:t>sc_main</w:t>
      </w:r>
      <w:r>
        <w:rPr>
          <w:rFonts w:cs="Times New Roman"/>
          <w:color w:val="000000"/>
          <w:spacing w:val="0"/>
          <w:lang w:val="en-GB"/>
        </w:rPr>
        <w:t xml:space="preserve"> or an arbitrary top-level class. </w:t>
      </w:r>
      <w:r w:rsidR="00DF4B17">
        <w:rPr>
          <w:rFonts w:cs="Times New Roman"/>
          <w:color w:val="000000"/>
          <w:spacing w:val="0"/>
          <w:lang w:val="en-GB"/>
        </w:rPr>
        <w:t xml:space="preserve">The instantiating module needs to include at least </w:t>
      </w:r>
      <w:r w:rsidR="00DF4B17" w:rsidRPr="00931830">
        <w:rPr>
          <w:rFonts w:ascii="Lucida Console" w:eastAsiaTheme="minorHAnsi" w:hAnsi="Lucida Console"/>
          <w:b/>
          <w:sz w:val="20"/>
        </w:rPr>
        <w:t>mmu_cache.h</w:t>
      </w:r>
      <w:r w:rsidR="00DF4B17">
        <w:rPr>
          <w:rFonts w:cs="Times New Roman"/>
          <w:color w:val="000000"/>
          <w:spacing w:val="0"/>
          <w:lang w:val="en-GB"/>
        </w:rPr>
        <w:t xml:space="preserve"> and </w:t>
      </w:r>
      <w:r w:rsidR="00DF4B17" w:rsidRPr="00931830">
        <w:rPr>
          <w:rFonts w:ascii="Lucida Console" w:eastAsiaTheme="minorHAnsi" w:hAnsi="Lucida Console"/>
          <w:b/>
          <w:sz w:val="20"/>
        </w:rPr>
        <w:t>amba.h</w:t>
      </w:r>
      <w:r w:rsidR="00DF4B17">
        <w:rPr>
          <w:rFonts w:cs="Times New Roman"/>
          <w:color w:val="000000"/>
          <w:spacing w:val="0"/>
          <w:lang w:val="en-GB"/>
        </w:rPr>
        <w:t xml:space="preserve">. The </w:t>
      </w:r>
      <w:r w:rsidR="00931830">
        <w:rPr>
          <w:rFonts w:cs="Times New Roman"/>
          <w:color w:val="000000"/>
          <w:spacing w:val="0"/>
          <w:lang w:val="en-GB"/>
        </w:rPr>
        <w:t xml:space="preserve">MMU_CACHE is created in line 3 – 32. In lines 39 – 40 the </w:t>
      </w:r>
      <w:r w:rsidR="00931830" w:rsidRPr="00931830">
        <w:rPr>
          <w:rFonts w:ascii="Lucida Console" w:eastAsiaTheme="minorHAnsi" w:hAnsi="Lucida Console"/>
          <w:b/>
          <w:sz w:val="20"/>
        </w:rPr>
        <w:t>icio</w:t>
      </w:r>
      <w:r w:rsidR="00931830">
        <w:rPr>
          <w:rFonts w:cs="Times New Roman"/>
          <w:color w:val="000000"/>
          <w:spacing w:val="0"/>
          <w:lang w:val="en-GB"/>
        </w:rPr>
        <w:t xml:space="preserve"> and </w:t>
      </w:r>
      <w:r w:rsidR="00931830" w:rsidRPr="00931830">
        <w:rPr>
          <w:rFonts w:ascii="Lucida Console" w:eastAsiaTheme="minorHAnsi" w:hAnsi="Lucida Console"/>
          <w:b/>
          <w:sz w:val="20"/>
        </w:rPr>
        <w:t>dcio</w:t>
      </w:r>
      <w:r w:rsidR="00931830">
        <w:rPr>
          <w:rFonts w:cs="Times New Roman"/>
          <w:color w:val="000000"/>
          <w:spacing w:val="0"/>
          <w:lang w:val="en-GB"/>
        </w:rPr>
        <w:t xml:space="preserve"> slave sockets are bound to the master sockets of the testbench (or processor). The ahb master port is bound to the AHBCTRL in line 43. Line 46 shows how to connect the snooping. Since MMU_CACHE has internal storage, it needs a notion of time. In this example the clock cycle time is set in line 49.  </w:t>
      </w:r>
    </w:p>
    <w:p w:rsidR="00603022" w:rsidRDefault="00603022">
      <w:pPr>
        <w:spacing w:before="0"/>
        <w:jc w:val="left"/>
        <w:rPr>
          <w:rFonts w:cs="Times New Roman"/>
          <w:color w:val="000000"/>
          <w:spacing w:val="0"/>
          <w:lang w:val="en-GB"/>
        </w:rPr>
      </w:pP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Pr>
          <w:rFonts w:ascii="Courier" w:hAnsi="Courier" w:cs="Courier"/>
          <w:color w:val="6C6C6C"/>
          <w:spacing w:val="0"/>
          <w:sz w:val="16"/>
          <w:szCs w:val="26"/>
          <w:lang w:val="de-DE"/>
        </w:rPr>
        <w:t xml:space="preserve"> </w:t>
      </w:r>
      <w:r w:rsidRPr="00A83B85">
        <w:rPr>
          <w:rFonts w:ascii="Courier" w:hAnsi="Courier" w:cs="Courier"/>
          <w:color w:val="6C6C6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CREATE MMU 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3</w:t>
      </w:r>
      <w:r w:rsidRPr="00A83B85">
        <w:rPr>
          <w:rFonts w:ascii="Courier" w:hAnsi="Courier" w:cs="Courier"/>
          <w:color w:val="1D1D1D"/>
          <w:spacing w:val="0"/>
          <w:sz w:val="16"/>
          <w:szCs w:val="26"/>
          <w:lang w:val="de-DE"/>
        </w:rPr>
        <w:t xml:space="preserve">      mmu_cache mmu_cache(</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icen = 1 (icache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irepl = 2 (icache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 = 4 (4 instruction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ilinesize = 4 (4 words per icache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isetsize = 1 (1kB per icache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isetlock = 0 (no icache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 xml:space="preserve"> 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dcen = 1 (dcache enabled)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drepl = 2 (dcache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 = 4 (4 data cache sets)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4</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dlinesize = 4 (4 words per dcache line)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dsetsize = 1 (1kB per dcache set)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dsetlock = 0 (no dcache locking)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dsnoop = 0 (no cache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 = 0 (instr.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ilramsize = 1 (1kB ilram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ilramstart = 8e (0x8e000000 default ilram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19</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 = 0 (data localram disable)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dlramsize = 1 (1kB dlram size - disabled)</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0x0000008f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dlramstart = 8f (0x8f000000 default dlram start address)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22</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0xffff</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int cached = 0 (fixed cacheability mask)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23</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mmu_en = 0 (mmu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24</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itlb_num = 8 (8 itlbs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25</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dtlb_num = 8 (8 dtlbs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26</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tlb_type = 0 (split tlb mode - not present)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27</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1</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tlb_rep = 1 (random replacement)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28</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int mmupgsz = 0 (4kB mmu page size)&gt;</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29</w:t>
      </w:r>
      <w:r w:rsidRPr="00A83B85">
        <w:rPr>
          <w:rFonts w:ascii="Courier" w:hAnsi="Courier" w:cs="Courier"/>
          <w:color w:val="1D1D1D"/>
          <w:spacing w:val="0"/>
          <w:sz w:val="16"/>
          <w:szCs w:val="26"/>
          <w:lang w:val="de-DE"/>
        </w:rPr>
        <w:t xml:space="preserve">              </w:t>
      </w:r>
      <w:r w:rsidRPr="00A83B85">
        <w:rPr>
          <w:rFonts w:ascii="Courier" w:hAnsi="Courier" w:cs="Courier"/>
          <w:b/>
          <w:bCs/>
          <w:color w:val="65B8DA"/>
          <w:spacing w:val="0"/>
          <w:sz w:val="16"/>
          <w:szCs w:val="26"/>
          <w:lang w:val="de-DE"/>
        </w:rPr>
        <w:t>"mmu_cache"</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name of sysc module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30</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id of the AHB master</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31</w:t>
      </w:r>
      <w:r w:rsidRPr="00A83B85">
        <w:rPr>
          <w:rFonts w:ascii="Courier" w:hAnsi="Courier" w:cs="Courier"/>
          <w:color w:val="1D1D1D"/>
          <w:spacing w:val="0"/>
          <w:sz w:val="16"/>
          <w:szCs w:val="26"/>
          <w:lang w:val="de-DE"/>
        </w:rPr>
        <w:t xml:space="preserve">              </w:t>
      </w:r>
      <w:r w:rsidRPr="00A83B85">
        <w:rPr>
          <w:rFonts w:ascii="Courier" w:hAnsi="Courier" w:cs="Courier"/>
          <w:color w:val="9A2D2C"/>
          <w:spacing w:val="0"/>
          <w:sz w:val="16"/>
          <w:szCs w:val="26"/>
          <w:lang w:val="de-DE"/>
        </w:rPr>
        <w:t>0</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xml:space="preserve">//  bool pow_mon = 1 (disable power monitoring)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32</w:t>
      </w:r>
      <w:r w:rsidRPr="00A83B85">
        <w:rPr>
          <w:rFonts w:ascii="Courier" w:hAnsi="Courier" w:cs="Courier"/>
          <w:color w:val="1D1D1D"/>
          <w:spacing w:val="0"/>
          <w:sz w:val="16"/>
          <w:szCs w:val="26"/>
          <w:lang w:val="de-DE"/>
        </w:rPr>
        <w:t xml:space="preserve">              amba::amba_LT);   </w:t>
      </w:r>
      <w:r w:rsidRPr="00A83B85">
        <w:rPr>
          <w:rFonts w:ascii="Courier" w:hAnsi="Courier" w:cs="Courier"/>
          <w:color w:val="045B0A"/>
          <w:spacing w:val="0"/>
          <w:sz w:val="16"/>
          <w:szCs w:val="26"/>
          <w:lang w:val="de-DE"/>
        </w:rPr>
        <w:t>// select LT or AT abstraction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33</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34</w:t>
      </w:r>
      <w:r w:rsidRPr="00A83B85">
        <w:rPr>
          <w:rFonts w:ascii="Courier" w:hAnsi="Courier" w:cs="Courier"/>
          <w:color w:val="1D1D1D"/>
          <w:spacing w:val="0"/>
          <w:sz w:val="16"/>
          <w:szCs w:val="26"/>
          <w:lang w:val="de-DE"/>
        </w:rPr>
        <w:t xml:space="preserve">      ...</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35</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36</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 BIND SOCKETS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testbench (cpu) to mmu-cache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39</w:t>
      </w:r>
      <w:r w:rsidRPr="00A83B85">
        <w:rPr>
          <w:rFonts w:ascii="Courier" w:hAnsi="Courier" w:cs="Courier"/>
          <w:color w:val="1D1D1D"/>
          <w:spacing w:val="0"/>
          <w:sz w:val="16"/>
          <w:szCs w:val="26"/>
          <w:lang w:val="de-DE"/>
        </w:rPr>
        <w:t xml:space="preserve">      tbm.icio(mmu_cache.icio);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40</w:t>
      </w:r>
      <w:r w:rsidRPr="00A83B85">
        <w:rPr>
          <w:rFonts w:ascii="Courier" w:hAnsi="Courier" w:cs="Courier"/>
          <w:color w:val="1D1D1D"/>
          <w:spacing w:val="0"/>
          <w:sz w:val="16"/>
          <w:szCs w:val="26"/>
          <w:lang w:val="de-DE"/>
        </w:rPr>
        <w:t xml:space="preserve">      tbm.dcio(mmu_cache.dcio);</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41</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42</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mmu_cache to TLM bus</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43</w:t>
      </w:r>
      <w:r w:rsidRPr="00A83B85">
        <w:rPr>
          <w:rFonts w:ascii="Courier" w:hAnsi="Courier" w:cs="Courier"/>
          <w:color w:val="1D1D1D"/>
          <w:spacing w:val="0"/>
          <w:sz w:val="16"/>
          <w:szCs w:val="26"/>
          <w:lang w:val="de-DE"/>
        </w:rPr>
        <w:t xml:space="preserve">      mmu_cache.ahb(ahbctrl.ahbIN);</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44</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45</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Connect snooping</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46</w:t>
      </w:r>
      <w:r w:rsidRPr="00A83B85">
        <w:rPr>
          <w:rFonts w:ascii="Courier" w:hAnsi="Courier" w:cs="Courier"/>
          <w:color w:val="1D1D1D"/>
          <w:spacing w:val="0"/>
          <w:sz w:val="16"/>
          <w:szCs w:val="26"/>
          <w:lang w:val="de-DE"/>
        </w:rPr>
        <w:t xml:space="preserve">      ahbctrl.snoop(mmu_cache.snoop);</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47</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48</w:t>
      </w:r>
      <w:r w:rsidRPr="00A83B85">
        <w:rPr>
          <w:rFonts w:ascii="Courier" w:hAnsi="Courier" w:cs="Courier"/>
          <w:color w:val="1D1D1D"/>
          <w:spacing w:val="0"/>
          <w:sz w:val="16"/>
          <w:szCs w:val="26"/>
          <w:lang w:val="de-DE"/>
        </w:rPr>
        <w:t xml:space="preserve">      </w:t>
      </w:r>
      <w:r w:rsidRPr="00A83B85">
        <w:rPr>
          <w:rFonts w:ascii="Courier" w:hAnsi="Courier" w:cs="Courier"/>
          <w:color w:val="045B0A"/>
          <w:spacing w:val="0"/>
          <w:sz w:val="16"/>
          <w:szCs w:val="26"/>
          <w:lang w:val="de-DE"/>
        </w:rPr>
        <w:t>// Set timing (clock cycle)</w:t>
      </w:r>
    </w:p>
    <w:p w:rsidR="00A83B85" w:rsidRPr="00A83B85" w:rsidRDefault="00A83B85" w:rsidP="00A83B85">
      <w:pPr>
        <w:widowControl w:val="0"/>
        <w:autoSpaceDE w:val="0"/>
        <w:autoSpaceDN w:val="0"/>
        <w:adjustRightInd w:val="0"/>
        <w:spacing w:before="0"/>
        <w:jc w:val="left"/>
        <w:rPr>
          <w:rFonts w:ascii="Courier" w:hAnsi="Courier" w:cs="Courier"/>
          <w:color w:val="1D1D1D"/>
          <w:spacing w:val="0"/>
          <w:sz w:val="16"/>
          <w:szCs w:val="26"/>
          <w:lang w:val="de-DE"/>
        </w:rPr>
      </w:pPr>
      <w:r w:rsidRPr="00A83B85">
        <w:rPr>
          <w:rFonts w:ascii="Courier" w:hAnsi="Courier" w:cs="Courier"/>
          <w:color w:val="6C6C6C"/>
          <w:spacing w:val="0"/>
          <w:sz w:val="16"/>
          <w:szCs w:val="26"/>
          <w:lang w:val="de-DE"/>
        </w:rPr>
        <w:t>49</w:t>
      </w:r>
      <w:r w:rsidRPr="00A83B85">
        <w:rPr>
          <w:rFonts w:ascii="Courier" w:hAnsi="Courier" w:cs="Courier"/>
          <w:color w:val="1D1D1D"/>
          <w:spacing w:val="0"/>
          <w:sz w:val="16"/>
          <w:szCs w:val="26"/>
          <w:lang w:val="de-DE"/>
        </w:rPr>
        <w:t xml:space="preserve">      mmu_cache.set_clk(</w:t>
      </w:r>
      <w:r w:rsidRPr="00A83B85">
        <w:rPr>
          <w:rFonts w:ascii="Courier" w:hAnsi="Courier" w:cs="Courier"/>
          <w:color w:val="9A2D2C"/>
          <w:spacing w:val="0"/>
          <w:sz w:val="16"/>
          <w:szCs w:val="26"/>
          <w:lang w:val="de-DE"/>
        </w:rPr>
        <w:t>10</w:t>
      </w:r>
      <w:r w:rsidRPr="00A83B85">
        <w:rPr>
          <w:rFonts w:ascii="Courier" w:hAnsi="Courier" w:cs="Courier"/>
          <w:color w:val="1D1D1D"/>
          <w:spacing w:val="0"/>
          <w:sz w:val="16"/>
          <w:szCs w:val="26"/>
          <w:lang w:val="de-DE"/>
        </w:rPr>
        <w:t>, SC_NS);</w:t>
      </w:r>
    </w:p>
    <w:p w:rsidR="00931830" w:rsidRDefault="00A83B85" w:rsidP="00A83B85">
      <w:pPr>
        <w:spacing w:before="0"/>
        <w:jc w:val="left"/>
        <w:rPr>
          <w:rFonts w:ascii="Courier" w:hAnsi="Courier" w:cs="Courier"/>
          <w:color w:val="6C6C6C"/>
          <w:spacing w:val="0"/>
          <w:sz w:val="16"/>
          <w:szCs w:val="26"/>
          <w:lang w:val="de-DE"/>
        </w:rPr>
      </w:pPr>
      <w:r w:rsidRPr="00A83B85">
        <w:rPr>
          <w:rFonts w:ascii="Courier" w:hAnsi="Courier" w:cs="Courier"/>
          <w:color w:val="6C6C6C"/>
          <w:spacing w:val="0"/>
          <w:sz w:val="16"/>
          <w:szCs w:val="26"/>
          <w:lang w:val="de-DE"/>
        </w:rPr>
        <w:t>50</w:t>
      </w:r>
    </w:p>
    <w:p w:rsidR="00E03188" w:rsidRDefault="00E03188" w:rsidP="00A83B85">
      <w:pPr>
        <w:spacing w:before="0"/>
        <w:jc w:val="left"/>
        <w:rPr>
          <w:rFonts w:cs="Times New Roman"/>
          <w:color w:val="000000"/>
          <w:spacing w:val="0"/>
          <w:sz w:val="16"/>
          <w:lang w:val="en-GB"/>
        </w:rPr>
      </w:pPr>
    </w:p>
    <w:p w:rsidR="00734ADE" w:rsidRPr="00A83B85" w:rsidRDefault="00E03188" w:rsidP="00A83B85">
      <w:pPr>
        <w:spacing w:before="0"/>
        <w:jc w:val="left"/>
        <w:rPr>
          <w:rFonts w:cs="Times New Roman"/>
          <w:color w:val="000000"/>
          <w:spacing w:val="0"/>
          <w:sz w:val="16"/>
          <w:lang w:val="en-GB"/>
        </w:rPr>
      </w:pPr>
      <w:r>
        <w:rPr>
          <w:rFonts w:cs="Times New Roman"/>
          <w:color w:val="000000"/>
          <w:spacing w:val="0"/>
          <w:sz w:val="16"/>
          <w:lang w:val="en-GB"/>
        </w:rPr>
        <w:br w:type="page"/>
      </w:r>
    </w:p>
    <w:p w:rsidR="003646DC" w:rsidRPr="00B75104" w:rsidRDefault="003646DC" w:rsidP="00733CC3">
      <w:pPr>
        <w:pStyle w:val="berschrift1"/>
        <w:jc w:val="both"/>
        <w:rPr>
          <w:lang w:val="en-GB"/>
        </w:rPr>
      </w:pPr>
      <w:bookmarkStart w:id="181" w:name="_Toc187999878"/>
      <w:r w:rsidRPr="00B75104">
        <w:rPr>
          <w:lang w:val="en-GB"/>
        </w:rPr>
        <w:t>GPTIMER General Purpose Timer</w:t>
      </w:r>
      <w:r w:rsidR="007C70EF">
        <w:rPr>
          <w:lang w:val="en-GB"/>
        </w:rPr>
        <w:t xml:space="preserve"> SystemC model</w:t>
      </w:r>
      <w:bookmarkEnd w:id="181"/>
    </w:p>
    <w:p w:rsidR="003401B6" w:rsidRDefault="003646DC" w:rsidP="00733CC3">
      <w:pPr>
        <w:pStyle w:val="berschrift2"/>
        <w:jc w:val="both"/>
        <w:rPr>
          <w:lang w:val="en-GB"/>
        </w:rPr>
      </w:pPr>
      <w:r w:rsidRPr="00B75104">
        <w:rPr>
          <w:lang w:val="en-GB"/>
        </w:rPr>
        <w:tab/>
      </w:r>
      <w:bookmarkStart w:id="182" w:name="_Toc187999879"/>
      <w:r w:rsidRPr="00B75104">
        <w:rPr>
          <w:lang w:val="en-GB"/>
        </w:rPr>
        <w:t>Functionality and Features</w:t>
      </w:r>
      <w:bookmarkEnd w:id="182"/>
    </w:p>
    <w:p w:rsidR="003401B6" w:rsidRDefault="003401B6" w:rsidP="003401B6">
      <w:pPr>
        <w:pStyle w:val="berschrift3"/>
      </w:pPr>
      <w:r>
        <w:t>Overview</w:t>
      </w:r>
    </w:p>
    <w:p w:rsidR="00F453FC" w:rsidRDefault="00787E51" w:rsidP="00787E51">
      <w:pPr>
        <w:pStyle w:val="Default"/>
        <w:jc w:val="both"/>
        <w:rPr>
          <w:lang w:val="en-GB"/>
        </w:rPr>
      </w:pPr>
      <w:r w:rsidRPr="00787E51">
        <w:rPr>
          <w:lang w:val="en-GB"/>
        </w:rPr>
        <w:t xml:space="preserve">The </w:t>
      </w:r>
      <w:r w:rsidRPr="00EC78A5">
        <w:rPr>
          <w:rFonts w:ascii="Lucida Console" w:eastAsiaTheme="minorHAnsi" w:hAnsi="Lucida Console" w:cs="Arial"/>
          <w:b/>
          <w:color w:val="auto"/>
          <w:spacing w:val="10"/>
          <w:sz w:val="20"/>
          <w:lang w:val="en-US"/>
        </w:rPr>
        <w:t>GPTimer</w:t>
      </w:r>
      <w:r w:rsidRPr="00787E51">
        <w:rPr>
          <w:lang w:val="en-GB"/>
        </w:rPr>
        <w:t xml:space="preserve"> unit acts as a slave at the APB bus.</w:t>
      </w:r>
      <w:r>
        <w:rPr>
          <w:lang w:val="en-GB"/>
        </w:rPr>
        <w:t xml:space="preserve"> </w:t>
      </w:r>
      <w:r w:rsidR="009F29B3">
        <w:rPr>
          <w:lang w:val="en-GB"/>
        </w:rPr>
        <w:t xml:space="preserve">The module inherits from class </w:t>
      </w:r>
      <w:r w:rsidR="009F29B3" w:rsidRPr="00EC78A5">
        <w:rPr>
          <w:rFonts w:ascii="Lucida Console" w:eastAsiaTheme="minorHAnsi" w:hAnsi="Lucida Console" w:cs="Arial"/>
          <w:b/>
          <w:color w:val="auto"/>
          <w:spacing w:val="10"/>
          <w:sz w:val="20"/>
          <w:lang w:val="en-US"/>
        </w:rPr>
        <w:t>APBDevice</w:t>
      </w:r>
      <w:r w:rsidR="009F29B3">
        <w:rPr>
          <w:lang w:val="en-GB"/>
        </w:rPr>
        <w:t xml:space="preserve"> and exports its configuration in from of </w:t>
      </w:r>
      <w:r w:rsidR="00794133">
        <w:rPr>
          <w:lang w:val="en-GB"/>
        </w:rPr>
        <w:t xml:space="preserve">a GRLIB PNP record. </w:t>
      </w:r>
      <w:r>
        <w:rPr>
          <w:lang w:val="en-GB"/>
        </w:rPr>
        <w:t>Its basic functionality is a countdown mechanism that asserts an interrupt on underflow. The GP</w:t>
      </w:r>
      <w:r w:rsidR="00E22875">
        <w:rPr>
          <w:lang w:val="en-GB"/>
        </w:rPr>
        <w:t>Timer</w:t>
      </w:r>
      <w:r>
        <w:rPr>
          <w:lang w:val="en-GB"/>
        </w:rPr>
        <w:t xml:space="preserve">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w:t>
      </w:r>
      <w:r w:rsidR="00863C20">
        <w:rPr>
          <w:lang w:val="en-GB"/>
        </w:rPr>
        <w:t>e has been changed to ‘counters’</w:t>
      </w:r>
      <w:r w:rsidR="00FC286F">
        <w:rPr>
          <w:lang w:val="en-GB"/>
        </w:rPr>
        <w:t xml:space="preserve"> in the TLM implementation.</w:t>
      </w:r>
    </w:p>
    <w:p w:rsidR="009F29B3" w:rsidRDefault="00863C20" w:rsidP="00F453FC">
      <w:r>
        <w:t>The prescaler and all the counters</w:t>
      </w:r>
      <w:r w:rsidR="00F453FC">
        <w:t xml:space="preserve"> are equipped with a value register and a reload value register. The value register is decremented on each trigger and can be reset to the reload</w:t>
      </w:r>
      <w:r w:rsidR="00E22875">
        <w:t xml:space="preserve"> value on underflow or by a</w:t>
      </w:r>
      <w:r w:rsidR="00F453FC">
        <w:t xml:space="preserve"> reset command. In the VHDL model, the trigger for decrementing the prescaler is the bus clock input of the GPTimer unit. In the SystemC model the prescaler ticks are calculated by multiplying the clock period with the prescaler reload register.</w:t>
      </w:r>
      <w:r w:rsidR="00794133">
        <w:t xml:space="preserve"> To provide a notion of time class </w:t>
      </w:r>
      <w:r w:rsidR="00794133" w:rsidRPr="00EC78A5">
        <w:rPr>
          <w:rFonts w:ascii="Lucida Console" w:eastAsiaTheme="minorHAnsi" w:hAnsi="Lucida Console"/>
          <w:b/>
          <w:sz w:val="20"/>
        </w:rPr>
        <w:t>GPTimer</w:t>
      </w:r>
      <w:r w:rsidR="00794133">
        <w:t xml:space="preserve"> inherits the timing interface of class </w:t>
      </w:r>
      <w:r w:rsidR="00794133" w:rsidRPr="00EC78A5">
        <w:rPr>
          <w:rFonts w:ascii="Lucida Console" w:eastAsiaTheme="minorHAnsi" w:hAnsi="Lucida Console"/>
          <w:b/>
          <w:sz w:val="20"/>
        </w:rPr>
        <w:t>CLKDevice</w:t>
      </w:r>
      <w:r w:rsidR="00794133">
        <w:t>, which is shared amongst all components of the SoCRocket library.</w:t>
      </w:r>
    </w:p>
    <w:p w:rsidR="00F453FC" w:rsidRDefault="00F453FC" w:rsidP="00F453FC">
      <w:pPr>
        <w:pStyle w:val="berschrift3"/>
        <w:rPr>
          <w:lang w:val="en-GB"/>
        </w:rPr>
      </w:pPr>
      <w:bookmarkStart w:id="183" w:name="_Ref188067478"/>
      <w:r>
        <w:rPr>
          <w:lang w:val="en-GB"/>
        </w:rPr>
        <w:t>Control Registers</w:t>
      </w:r>
      <w:bookmarkEnd w:id="183"/>
    </w:p>
    <w:p w:rsidR="00787E51" w:rsidRDefault="00AB5F72" w:rsidP="00787E51">
      <w:pPr>
        <w:pStyle w:val="Default"/>
        <w:jc w:val="both"/>
        <w:rPr>
          <w:lang w:val="en-GB"/>
        </w:rPr>
      </w:pPr>
      <w:r>
        <w:rPr>
          <w:lang w:val="en-GB"/>
        </w:rPr>
        <w:t xml:space="preserve">The </w:t>
      </w:r>
      <w:r w:rsidRPr="00EC78A5">
        <w:rPr>
          <w:rFonts w:ascii="Lucida Console" w:eastAsiaTheme="minorHAnsi" w:hAnsi="Lucida Console" w:cs="Arial"/>
          <w:b/>
          <w:color w:val="auto"/>
          <w:spacing w:val="10"/>
          <w:sz w:val="20"/>
          <w:lang w:val="en-US"/>
        </w:rPr>
        <w:t>GPTimer</w:t>
      </w:r>
      <w:r>
        <w:rPr>
          <w:lang w:val="en-GB"/>
        </w:rPr>
        <w:t xml:space="preserve"> unit can be conf</w:t>
      </w:r>
      <w:r w:rsidR="00794133">
        <w:rPr>
          <w:lang w:val="en-GB"/>
        </w:rPr>
        <w:t xml:space="preserve">igured and operated through a set of internal </w:t>
      </w:r>
      <w:r>
        <w:rPr>
          <w:lang w:val="en-GB"/>
        </w:rPr>
        <w:t>registers</w:t>
      </w:r>
      <w:r w:rsidR="00794133">
        <w:rPr>
          <w:lang w:val="en-GB"/>
        </w:rPr>
        <w:t>, which are bound</w:t>
      </w:r>
      <w:r w:rsidR="00D53F8D">
        <w:rPr>
          <w:lang w:val="en-GB"/>
        </w:rPr>
        <w:t xml:space="preserve"> to </w:t>
      </w:r>
      <w:r>
        <w:rPr>
          <w:lang w:val="en-GB"/>
        </w:rPr>
        <w:t xml:space="preserve">the APB interface. All registers have a width of 32 bits and are summarized in </w:t>
      </w:r>
      <w:r w:rsidR="00C50176">
        <w:rPr>
          <w:lang w:val="en-GB"/>
        </w:rPr>
        <w:fldChar w:fldCharType="begin"/>
      </w:r>
      <w:r>
        <w:rPr>
          <w:lang w:val="en-GB"/>
        </w:rPr>
        <w:instrText xml:space="preserve"> REF _Ref144540188 \h </w:instrText>
      </w:r>
      <w:r w:rsidR="00F453FC" w:rsidRPr="00C50176">
        <w:rPr>
          <w:lang w:val="en-GB"/>
        </w:rPr>
      </w:r>
      <w:r w:rsidR="00C50176">
        <w:rPr>
          <w:lang w:val="en-GB"/>
        </w:rPr>
        <w:fldChar w:fldCharType="separate"/>
      </w:r>
      <w:r w:rsidR="00656DE2">
        <w:t xml:space="preserve">Table </w:t>
      </w:r>
      <w:r w:rsidR="00656DE2">
        <w:rPr>
          <w:noProof/>
        </w:rPr>
        <w:t>17</w:t>
      </w:r>
      <w:r w:rsidR="00C50176">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84" w:name="_Ref144540188"/>
      <w:bookmarkStart w:id="185" w:name="_Toc146338655"/>
      <w:r>
        <w:t xml:space="preserve">Table </w:t>
      </w:r>
      <w:r w:rsidR="00C50176">
        <w:fldChar w:fldCharType="begin"/>
      </w:r>
      <w:r w:rsidR="001D2F47">
        <w:instrText xml:space="preserve"> SEQ Table \* ARABIC </w:instrText>
      </w:r>
      <w:r w:rsidR="00C50176">
        <w:fldChar w:fldCharType="separate"/>
      </w:r>
      <w:r w:rsidR="000A136D">
        <w:rPr>
          <w:noProof/>
        </w:rPr>
        <w:t>17</w:t>
      </w:r>
      <w:r w:rsidR="00C50176">
        <w:rPr>
          <w:noProof/>
        </w:rPr>
        <w:fldChar w:fldCharType="end"/>
      </w:r>
      <w:bookmarkEnd w:id="184"/>
      <w:r>
        <w:t xml:space="preserve"> – </w:t>
      </w:r>
      <w:r>
        <w:rPr>
          <w:lang w:val="en-GB"/>
        </w:rPr>
        <w:t>GPTimer Registers</w:t>
      </w:r>
      <w:bookmarkEnd w:id="185"/>
    </w:p>
    <w:p w:rsidR="00EC78A5" w:rsidRDefault="00EC78A5" w:rsidP="00D53F8D"/>
    <w:p w:rsidR="00D53F8D" w:rsidRDefault="00863C20" w:rsidP="00D53F8D">
      <w:r>
        <w:t xml:space="preserve">The </w:t>
      </w:r>
      <w:r w:rsidR="00E22875">
        <w:t xml:space="preserve">timer </w:t>
      </w:r>
      <w:r>
        <w:t xml:space="preserve">configuration register located at address 0x08 can be used to configure the </w:t>
      </w:r>
      <w:r w:rsidRPr="00EC78A5">
        <w:rPr>
          <w:rFonts w:ascii="Lucida Console" w:eastAsiaTheme="minorHAnsi" w:hAnsi="Lucida Console"/>
          <w:b/>
          <w:sz w:val="20"/>
        </w:rPr>
        <w:t>GPTimer</w:t>
      </w:r>
      <w:r>
        <w:t xml:space="preserve"> unit. </w:t>
      </w:r>
      <w:r w:rsidR="00D53F8D">
        <w:t xml:space="preserve">It consists of four fields: </w:t>
      </w:r>
      <w:r w:rsidR="00D53F8D" w:rsidRPr="009B066E">
        <w:rPr>
          <w:rFonts w:ascii="Lucida Console" w:eastAsiaTheme="minorHAnsi" w:hAnsi="Lucida Console"/>
          <w:b/>
          <w:sz w:val="20"/>
        </w:rPr>
        <w:t>DF</w:t>
      </w:r>
      <w:r w:rsidR="00D53F8D">
        <w:t xml:space="preserve">, </w:t>
      </w:r>
      <w:r w:rsidR="00D53F8D" w:rsidRPr="009B066E">
        <w:rPr>
          <w:rFonts w:ascii="Lucida Console" w:eastAsiaTheme="minorHAnsi" w:hAnsi="Lucida Console"/>
          <w:b/>
          <w:sz w:val="20"/>
        </w:rPr>
        <w:t>SI</w:t>
      </w:r>
      <w:r w:rsidR="00D53F8D">
        <w:t xml:space="preserve">, </w:t>
      </w:r>
      <w:r w:rsidR="00D53F8D" w:rsidRPr="009B066E">
        <w:rPr>
          <w:rFonts w:ascii="Lucida Console" w:eastAsiaTheme="minorHAnsi" w:hAnsi="Lucida Console"/>
          <w:b/>
          <w:sz w:val="20"/>
        </w:rPr>
        <w:t>IRQ</w:t>
      </w:r>
      <w:r w:rsidR="00D53F8D">
        <w:t xml:space="preserve">, and </w:t>
      </w:r>
      <w:r w:rsidR="00D53F8D" w:rsidRPr="009B066E">
        <w:rPr>
          <w:rFonts w:ascii="Lucida Console" w:eastAsiaTheme="minorHAnsi" w:hAnsi="Lucida Console"/>
          <w:b/>
          <w:sz w:val="20"/>
        </w:rPr>
        <w:t>TIMERS</w:t>
      </w:r>
      <w:r w:rsidR="00D53F8D">
        <w:t xml:space="preserve"> (</w:t>
      </w:r>
      <w:fldSimple w:instr=" REF _Ref188062333 \h ">
        <w:r w:rsidR="00D53F8D">
          <w:t xml:space="preserve">Table </w:t>
        </w:r>
        <w:r w:rsidR="00D53F8D">
          <w:rPr>
            <w:noProof/>
          </w:rPr>
          <w:t>18</w:t>
        </w:r>
      </w:fldSimple>
      <w:r w:rsidR="00D53F8D">
        <w:t xml:space="preserve">). The </w:t>
      </w:r>
      <w:r w:rsidR="00D53F8D" w:rsidRPr="009B066E">
        <w:rPr>
          <w:rFonts w:ascii="Lucida Console" w:eastAsiaTheme="minorHAnsi" w:hAnsi="Lucida Console"/>
          <w:b/>
          <w:sz w:val="20"/>
        </w:rPr>
        <w:t>DF</w:t>
      </w:r>
      <w:r w:rsidR="00D53F8D">
        <w:t xml:space="preserve"> fie</w:t>
      </w:r>
      <w:r w:rsidR="009B066E">
        <w:t>ld is the only field that can be</w:t>
      </w:r>
      <w:r w:rsidR="00D53F8D">
        <w:t xml:space="preserve"> modified dynamically, all other fields are read only, i.e. their values are determined by </w:t>
      </w:r>
      <w:r w:rsidR="009B066E">
        <w:t xml:space="preserve">constructor parameters </w:t>
      </w:r>
      <w:r w:rsidR="00D53F8D">
        <w:t>and written to the registers at system startup.</w:t>
      </w:r>
    </w:p>
    <w:p w:rsidR="00E22875" w:rsidRDefault="00E22875" w:rsidP="00863C20"/>
    <w:tbl>
      <w:tblPr>
        <w:tblStyle w:val="Tabellenraster"/>
        <w:tblW w:w="0" w:type="auto"/>
        <w:tblLayout w:type="fixed"/>
        <w:tblLook w:val="00A0"/>
      </w:tblPr>
      <w:tblGrid>
        <w:gridCol w:w="1324"/>
        <w:gridCol w:w="1052"/>
        <w:gridCol w:w="993"/>
        <w:gridCol w:w="1417"/>
        <w:gridCol w:w="709"/>
        <w:gridCol w:w="709"/>
        <w:gridCol w:w="694"/>
        <w:gridCol w:w="581"/>
        <w:gridCol w:w="1134"/>
        <w:gridCol w:w="1242"/>
      </w:tblGrid>
      <w:tr w:rsidR="00D53F8D">
        <w:tc>
          <w:tcPr>
            <w:tcW w:w="1324" w:type="dxa"/>
            <w:tcBorders>
              <w:top w:val="nil"/>
              <w:left w:val="nil"/>
              <w:right w:val="nil"/>
            </w:tcBorders>
          </w:tcPr>
          <w:p w:rsidR="00D53F8D" w:rsidRDefault="00D53F8D" w:rsidP="00264EF2">
            <w:r>
              <w:t xml:space="preserve">31      </w:t>
            </w:r>
          </w:p>
        </w:tc>
        <w:tc>
          <w:tcPr>
            <w:tcW w:w="1052" w:type="dxa"/>
            <w:tcBorders>
              <w:top w:val="nil"/>
              <w:left w:val="nil"/>
              <w:right w:val="nil"/>
            </w:tcBorders>
          </w:tcPr>
          <w:p w:rsidR="00D53F8D" w:rsidRDefault="00D53F8D" w:rsidP="00264EF2"/>
        </w:tc>
        <w:tc>
          <w:tcPr>
            <w:tcW w:w="993" w:type="dxa"/>
            <w:tcBorders>
              <w:top w:val="nil"/>
              <w:left w:val="nil"/>
              <w:right w:val="nil"/>
            </w:tcBorders>
          </w:tcPr>
          <w:p w:rsidR="00D53F8D" w:rsidRDefault="00D53F8D" w:rsidP="00F97DF3"/>
        </w:tc>
        <w:tc>
          <w:tcPr>
            <w:tcW w:w="1417"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264EF2"/>
        </w:tc>
        <w:tc>
          <w:tcPr>
            <w:tcW w:w="709" w:type="dxa"/>
            <w:tcBorders>
              <w:top w:val="nil"/>
              <w:left w:val="nil"/>
              <w:right w:val="nil"/>
            </w:tcBorders>
          </w:tcPr>
          <w:p w:rsidR="00D53F8D" w:rsidRDefault="00D53F8D" w:rsidP="00D53F8D">
            <w:r>
              <w:t xml:space="preserve">  10</w:t>
            </w:r>
          </w:p>
        </w:tc>
        <w:tc>
          <w:tcPr>
            <w:tcW w:w="694" w:type="dxa"/>
            <w:tcBorders>
              <w:top w:val="nil"/>
              <w:left w:val="nil"/>
              <w:right w:val="nil"/>
            </w:tcBorders>
          </w:tcPr>
          <w:p w:rsidR="00D53F8D" w:rsidRDefault="00D53F8D" w:rsidP="00264EF2">
            <w:r>
              <w:t xml:space="preserve"> 9</w:t>
            </w:r>
          </w:p>
        </w:tc>
        <w:tc>
          <w:tcPr>
            <w:tcW w:w="581" w:type="dxa"/>
            <w:tcBorders>
              <w:top w:val="nil"/>
              <w:left w:val="nil"/>
              <w:right w:val="nil"/>
            </w:tcBorders>
          </w:tcPr>
          <w:p w:rsidR="00D53F8D" w:rsidRDefault="00D53F8D" w:rsidP="00D53F8D">
            <w:r>
              <w:t xml:space="preserve">8       </w:t>
            </w:r>
          </w:p>
        </w:tc>
        <w:tc>
          <w:tcPr>
            <w:tcW w:w="1134" w:type="dxa"/>
            <w:tcBorders>
              <w:top w:val="nil"/>
              <w:left w:val="nil"/>
              <w:right w:val="nil"/>
            </w:tcBorders>
          </w:tcPr>
          <w:p w:rsidR="00D53F8D" w:rsidRDefault="00D53F8D" w:rsidP="00D53F8D">
            <w:r>
              <w:t xml:space="preserve">7        3      </w:t>
            </w:r>
          </w:p>
        </w:tc>
        <w:tc>
          <w:tcPr>
            <w:tcW w:w="1242" w:type="dxa"/>
            <w:tcBorders>
              <w:top w:val="nil"/>
              <w:left w:val="nil"/>
              <w:right w:val="nil"/>
            </w:tcBorders>
          </w:tcPr>
          <w:p w:rsidR="00D53F8D" w:rsidRDefault="00D53F8D" w:rsidP="00264EF2">
            <w:r>
              <w:t>2         0</w:t>
            </w:r>
          </w:p>
        </w:tc>
      </w:tr>
      <w:tr w:rsidR="00D53F8D">
        <w:tc>
          <w:tcPr>
            <w:tcW w:w="6204" w:type="dxa"/>
            <w:gridSpan w:val="6"/>
          </w:tcPr>
          <w:p w:rsidR="00D53F8D" w:rsidRDefault="00D53F8D" w:rsidP="00F97DF3">
            <w:pPr>
              <w:jc w:val="center"/>
            </w:pPr>
            <w:r>
              <w:t>Reserved</w:t>
            </w:r>
          </w:p>
        </w:tc>
        <w:tc>
          <w:tcPr>
            <w:tcW w:w="694" w:type="dxa"/>
          </w:tcPr>
          <w:p w:rsidR="00D53F8D" w:rsidRDefault="00D53F8D" w:rsidP="00F97DF3">
            <w:pPr>
              <w:jc w:val="center"/>
            </w:pPr>
            <w:r>
              <w:t>DF</w:t>
            </w:r>
          </w:p>
        </w:tc>
        <w:tc>
          <w:tcPr>
            <w:tcW w:w="581" w:type="dxa"/>
          </w:tcPr>
          <w:p w:rsidR="00D53F8D" w:rsidRDefault="00D53F8D" w:rsidP="00F97DF3">
            <w:pPr>
              <w:jc w:val="center"/>
            </w:pPr>
            <w:r>
              <w:t>SI</w:t>
            </w:r>
          </w:p>
        </w:tc>
        <w:tc>
          <w:tcPr>
            <w:tcW w:w="1134" w:type="dxa"/>
          </w:tcPr>
          <w:p w:rsidR="00D53F8D" w:rsidRDefault="00D53F8D" w:rsidP="00F97DF3">
            <w:pPr>
              <w:jc w:val="center"/>
            </w:pPr>
            <w:r>
              <w:t>IRQ</w:t>
            </w:r>
          </w:p>
        </w:tc>
        <w:tc>
          <w:tcPr>
            <w:tcW w:w="1242" w:type="dxa"/>
          </w:tcPr>
          <w:p w:rsidR="00D53F8D" w:rsidRDefault="00D53F8D" w:rsidP="00D53F8D">
            <w:pPr>
              <w:keepNext/>
              <w:jc w:val="center"/>
            </w:pPr>
            <w:r>
              <w:t>TIMERS</w:t>
            </w:r>
          </w:p>
        </w:tc>
      </w:tr>
    </w:tbl>
    <w:p w:rsidR="00E22875" w:rsidRDefault="00D53F8D" w:rsidP="00D53F8D">
      <w:pPr>
        <w:pStyle w:val="Beschriftung"/>
        <w:jc w:val="center"/>
      </w:pPr>
      <w:bookmarkStart w:id="186" w:name="_Ref188062333"/>
      <w:r>
        <w:t xml:space="preserve">Table </w:t>
      </w:r>
      <w:fldSimple w:instr=" SEQ Table \* ARABIC ">
        <w:r w:rsidR="000A136D">
          <w:rPr>
            <w:noProof/>
          </w:rPr>
          <w:t>18</w:t>
        </w:r>
      </w:fldSimple>
      <w:bookmarkEnd w:id="186"/>
      <w:r>
        <w:t xml:space="preserve"> - GPTimer Configuration Register</w:t>
      </w:r>
    </w:p>
    <w:p w:rsidR="00863C20" w:rsidRPr="009B066E" w:rsidRDefault="00D53F8D" w:rsidP="00863C20">
      <w:pPr>
        <w:rPr>
          <w:sz w:val="20"/>
        </w:rPr>
      </w:pPr>
      <w:r w:rsidRPr="009B066E">
        <w:rPr>
          <w:sz w:val="20"/>
        </w:rPr>
        <w:t>[</w:t>
      </w:r>
      <w:r w:rsidR="00863C20" w:rsidRPr="009B066E">
        <w:rPr>
          <w:sz w:val="20"/>
        </w:rPr>
        <w:t>DF</w:t>
      </w:r>
      <w:r w:rsidRPr="009B066E">
        <w:rPr>
          <w:sz w:val="20"/>
        </w:rPr>
        <w:t>]</w:t>
      </w:r>
      <w:r w:rsidRPr="009B066E">
        <w:rPr>
          <w:sz w:val="20"/>
        </w:rPr>
        <w:tab/>
      </w:r>
      <w:r w:rsidRPr="009B066E">
        <w:rPr>
          <w:sz w:val="20"/>
        </w:rPr>
        <w:tab/>
      </w:r>
      <w:r w:rsidR="009B066E" w:rsidRPr="009B066E">
        <w:rPr>
          <w:sz w:val="20"/>
        </w:rPr>
        <w:tab/>
      </w:r>
      <w:r w:rsidR="009B066E" w:rsidRPr="009B066E">
        <w:rPr>
          <w:sz w:val="20"/>
        </w:rPr>
        <w:tab/>
      </w:r>
      <w:r w:rsidR="000A136D">
        <w:rPr>
          <w:sz w:val="20"/>
        </w:rPr>
        <w:t>In the VHDL model t</w:t>
      </w:r>
      <w:r w:rsidRPr="009B066E">
        <w:rPr>
          <w:sz w:val="20"/>
        </w:rPr>
        <w:t>he D</w:t>
      </w:r>
      <w:r w:rsidR="00863C20" w:rsidRPr="009B066E">
        <w:rPr>
          <w:sz w:val="20"/>
        </w:rPr>
        <w:t xml:space="preserve">isable </w:t>
      </w:r>
      <w:r w:rsidRPr="009B066E">
        <w:rPr>
          <w:sz w:val="20"/>
        </w:rPr>
        <w:t>F</w:t>
      </w:r>
      <w:r w:rsidR="00863C20" w:rsidRPr="009B066E">
        <w:rPr>
          <w:sz w:val="20"/>
        </w:rPr>
        <w:t>reeze field disables the sensiti</w:t>
      </w:r>
      <w:r w:rsidRPr="009B066E">
        <w:rPr>
          <w:sz w:val="20"/>
        </w:rPr>
        <w:t>vity to the dhalt</w:t>
      </w:r>
      <w:r w:rsidR="000A136D">
        <w:rPr>
          <w:sz w:val="20"/>
        </w:rPr>
        <w:tab/>
      </w:r>
      <w:r w:rsidR="008A7CF1">
        <w:rPr>
          <w:sz w:val="20"/>
        </w:rPr>
        <w:tab/>
      </w:r>
      <w:r w:rsidR="008A7CF1">
        <w:rPr>
          <w:sz w:val="20"/>
        </w:rPr>
        <w:tab/>
      </w:r>
      <w:r w:rsidR="000A136D">
        <w:rPr>
          <w:sz w:val="20"/>
        </w:rPr>
        <w:tab/>
      </w:r>
      <w:r w:rsidR="000A136D">
        <w:rPr>
          <w:sz w:val="20"/>
        </w:rPr>
        <w:tab/>
      </w:r>
      <w:r w:rsidR="000A136D">
        <w:rPr>
          <w:sz w:val="20"/>
        </w:rPr>
        <w:tab/>
      </w:r>
      <w:r w:rsidRPr="009B066E">
        <w:rPr>
          <w:sz w:val="20"/>
        </w:rPr>
        <w:t xml:space="preserve">input signal. If DF is disabled the dhalt signal can be used to freeze the </w:t>
      </w:r>
      <w:r w:rsidR="009B066E" w:rsidRPr="009B066E">
        <w:rPr>
          <w:sz w:val="20"/>
        </w:rPr>
        <w:t xml:space="preserve">timer value </w:t>
      </w:r>
      <w:r w:rsidR="000A136D">
        <w:rPr>
          <w:sz w:val="20"/>
        </w:rPr>
        <w:tab/>
      </w:r>
      <w:r w:rsidR="000A136D">
        <w:rPr>
          <w:sz w:val="20"/>
        </w:rPr>
        <w:tab/>
      </w:r>
      <w:r w:rsidR="000A136D">
        <w:rPr>
          <w:sz w:val="20"/>
        </w:rPr>
        <w:tab/>
      </w:r>
      <w:r w:rsidR="000A136D">
        <w:rPr>
          <w:sz w:val="20"/>
        </w:rPr>
        <w:tab/>
      </w:r>
      <w:r w:rsidR="000A136D">
        <w:rPr>
          <w:sz w:val="20"/>
        </w:rPr>
        <w:tab/>
      </w:r>
      <w:r w:rsidRPr="009B066E">
        <w:rPr>
          <w:sz w:val="20"/>
        </w:rPr>
        <w:t>registers.</w:t>
      </w:r>
      <w:r w:rsidR="008A7CF1">
        <w:rPr>
          <w:sz w:val="20"/>
        </w:rPr>
        <w:t xml:space="preserve"> At TLM-level the dhalt input is needless. Therefore, also DF has no </w:t>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r>
      <w:r w:rsidR="008A7CF1">
        <w:rPr>
          <w:sz w:val="20"/>
        </w:rPr>
        <w:tab/>
        <w:t>practical effect.</w:t>
      </w:r>
    </w:p>
    <w:p w:rsidR="009B066E" w:rsidRPr="009B066E" w:rsidRDefault="00D53F8D" w:rsidP="00863C20">
      <w:pPr>
        <w:rPr>
          <w:sz w:val="20"/>
        </w:rPr>
      </w:pPr>
      <w:r w:rsidRPr="009B066E">
        <w:rPr>
          <w:sz w:val="20"/>
        </w:rPr>
        <w:t>[SI]</w:t>
      </w:r>
      <w:r w:rsidRPr="009B066E">
        <w:rPr>
          <w:sz w:val="20"/>
        </w:rPr>
        <w:tab/>
      </w:r>
      <w:r w:rsidRPr="009B066E">
        <w:rPr>
          <w:sz w:val="20"/>
        </w:rPr>
        <w:tab/>
      </w:r>
      <w:r w:rsidR="009B066E" w:rsidRPr="009B066E">
        <w:rPr>
          <w:sz w:val="20"/>
        </w:rPr>
        <w:tab/>
      </w:r>
      <w:r w:rsidR="009B066E" w:rsidRPr="009B066E">
        <w:rPr>
          <w:sz w:val="20"/>
        </w:rPr>
        <w:tab/>
      </w:r>
      <w:r w:rsidR="00863C20" w:rsidRPr="009B066E">
        <w:rPr>
          <w:sz w:val="20"/>
        </w:rPr>
        <w:t xml:space="preserve">The </w:t>
      </w:r>
      <w:r w:rsidRPr="009B066E">
        <w:rPr>
          <w:sz w:val="20"/>
        </w:rPr>
        <w:t>S</w:t>
      </w:r>
      <w:r w:rsidR="00863C20" w:rsidRPr="009B066E">
        <w:rPr>
          <w:sz w:val="20"/>
        </w:rPr>
        <w:t xml:space="preserve">eparate </w:t>
      </w:r>
      <w:r w:rsidRPr="009B066E">
        <w:rPr>
          <w:sz w:val="20"/>
        </w:rPr>
        <w:t>I</w:t>
      </w:r>
      <w:r w:rsidR="00863C20" w:rsidRPr="009B066E">
        <w:rPr>
          <w:sz w:val="20"/>
        </w:rPr>
        <w:t xml:space="preserve">nterrupt field specifies whether each counter asserts an individual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interrupt line or all counters assert the same interrupt line. If all</w:t>
      </w:r>
      <w:r w:rsidR="009B066E" w:rsidRPr="009B066E">
        <w:rPr>
          <w:sz w:val="20"/>
        </w:rPr>
        <w:t xml:space="preserve"> </w:t>
      </w:r>
      <w:r w:rsidR="00863C20" w:rsidRPr="009B066E">
        <w:rPr>
          <w:sz w:val="20"/>
        </w:rPr>
        <w:t xml:space="preserve">counters assert the </w:t>
      </w:r>
      <w:r w:rsidR="009B066E">
        <w:rPr>
          <w:sz w:val="20"/>
        </w:rPr>
        <w:tab/>
      </w:r>
      <w:r w:rsidR="009B066E">
        <w:rPr>
          <w:sz w:val="20"/>
        </w:rPr>
        <w:tab/>
      </w:r>
      <w:r w:rsidR="009B066E">
        <w:rPr>
          <w:sz w:val="20"/>
        </w:rPr>
        <w:tab/>
      </w:r>
      <w:r w:rsidR="009B066E">
        <w:rPr>
          <w:sz w:val="20"/>
        </w:rPr>
        <w:tab/>
      </w:r>
      <w:r w:rsidR="009B066E">
        <w:rPr>
          <w:sz w:val="20"/>
        </w:rPr>
        <w:tab/>
      </w:r>
      <w:r w:rsidR="00863C20" w:rsidRPr="009B066E">
        <w:rPr>
          <w:sz w:val="20"/>
        </w:rPr>
        <w:t xml:space="preserve">same interrupt line, this </w:t>
      </w:r>
      <w:r w:rsidR="009B066E" w:rsidRPr="009B066E">
        <w:rPr>
          <w:sz w:val="20"/>
        </w:rPr>
        <w:t xml:space="preserve">irq number is defined by the IRQ field. Otherwise, only the </w:t>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first counter uses the interrupt </w:t>
      </w:r>
      <w:r w:rsidR="009B066E">
        <w:rPr>
          <w:sz w:val="20"/>
        </w:rPr>
        <w:t>I</w:t>
      </w:r>
      <w:r w:rsidR="009B066E" w:rsidRPr="009B066E">
        <w:rPr>
          <w:sz w:val="20"/>
        </w:rPr>
        <w:t xml:space="preserve">RQ. The interrupts of the remaining counters are </w:t>
      </w:r>
      <w:r w:rsidR="009B066E">
        <w:rPr>
          <w:sz w:val="20"/>
        </w:rPr>
        <w:tab/>
      </w:r>
      <w:r w:rsidR="009B066E">
        <w:rPr>
          <w:sz w:val="20"/>
        </w:rPr>
        <w:tab/>
      </w:r>
      <w:r w:rsidR="009B066E">
        <w:rPr>
          <w:sz w:val="20"/>
        </w:rPr>
        <w:tab/>
      </w:r>
      <w:r w:rsidR="009B066E">
        <w:rPr>
          <w:sz w:val="20"/>
        </w:rPr>
        <w:tab/>
      </w:r>
      <w:r w:rsidR="009B066E">
        <w:rPr>
          <w:sz w:val="20"/>
        </w:rPr>
        <w:tab/>
      </w:r>
      <w:r w:rsidR="009B066E">
        <w:rPr>
          <w:sz w:val="20"/>
        </w:rPr>
        <w:tab/>
      </w:r>
      <w:r w:rsidR="009B066E" w:rsidRPr="009B066E">
        <w:rPr>
          <w:sz w:val="20"/>
        </w:rPr>
        <w:t xml:space="preserve">asserted to </w:t>
      </w:r>
      <w:r w:rsidR="00863C20" w:rsidRPr="009B066E">
        <w:rPr>
          <w:sz w:val="20"/>
        </w:rPr>
        <w:t>the</w:t>
      </w:r>
      <w:r w:rsidR="009B066E" w:rsidRPr="009B066E">
        <w:rPr>
          <w:sz w:val="20"/>
        </w:rPr>
        <w:t xml:space="preserve"> subsequent lines (ascending order).</w:t>
      </w:r>
      <w:r w:rsidR="00863C20" w:rsidRPr="009B066E">
        <w:rPr>
          <w:sz w:val="20"/>
        </w:rPr>
        <w:t xml:space="preserve"> </w:t>
      </w:r>
    </w:p>
    <w:p w:rsidR="009B066E" w:rsidRPr="009B066E" w:rsidRDefault="009B066E" w:rsidP="00863C20">
      <w:pPr>
        <w:rPr>
          <w:sz w:val="20"/>
        </w:rPr>
      </w:pPr>
      <w:r w:rsidRPr="009B066E">
        <w:rPr>
          <w:sz w:val="20"/>
        </w:rPr>
        <w:t>[IRQ]</w:t>
      </w:r>
      <w:r w:rsidRPr="009B066E">
        <w:rPr>
          <w:sz w:val="20"/>
        </w:rPr>
        <w:tab/>
      </w:r>
      <w:r w:rsidRPr="009B066E">
        <w:rPr>
          <w:sz w:val="20"/>
        </w:rPr>
        <w:tab/>
      </w:r>
      <w:r w:rsidRPr="009B066E">
        <w:rPr>
          <w:sz w:val="20"/>
        </w:rPr>
        <w:tab/>
      </w:r>
      <w:r>
        <w:rPr>
          <w:sz w:val="20"/>
        </w:rPr>
        <w:tab/>
      </w:r>
      <w:r w:rsidRPr="009B066E">
        <w:rPr>
          <w:sz w:val="20"/>
        </w:rPr>
        <w:t>Default IRQ number as decribed above (see [SI]).</w:t>
      </w:r>
    </w:p>
    <w:p w:rsidR="00D53F8D" w:rsidRPr="009B066E" w:rsidRDefault="009B066E" w:rsidP="00863C20">
      <w:pPr>
        <w:rPr>
          <w:sz w:val="20"/>
        </w:rPr>
      </w:pPr>
      <w:r w:rsidRPr="009B066E">
        <w:rPr>
          <w:sz w:val="20"/>
        </w:rPr>
        <w:t>[TIMERS]</w:t>
      </w:r>
      <w:r w:rsidRPr="009B066E">
        <w:rPr>
          <w:sz w:val="20"/>
        </w:rPr>
        <w:tab/>
      </w:r>
      <w:r w:rsidRPr="009B066E">
        <w:rPr>
          <w:sz w:val="20"/>
        </w:rPr>
        <w:tab/>
      </w:r>
      <w:r w:rsidR="00863C20" w:rsidRPr="009B066E">
        <w:rPr>
          <w:sz w:val="20"/>
        </w:rPr>
        <w:t>The TIMERS field specifies the number of counters in the system.</w:t>
      </w:r>
    </w:p>
    <w:p w:rsidR="00D53F8D" w:rsidRDefault="00D53F8D" w:rsidP="00863C20"/>
    <w:p w:rsidR="00EC78A5" w:rsidRDefault="00D53F8D" w:rsidP="00863C20">
      <w:r>
        <w:t>The counter configuration register</w:t>
      </w:r>
      <w:r w:rsidR="000A136D">
        <w:t>s</w:t>
      </w:r>
      <w:r>
        <w:t xml:space="preserve"> </w:t>
      </w:r>
      <w:r w:rsidR="00EC78A5">
        <w:t xml:space="preserve">are used to configure and control the up to 7 counters of the timer </w:t>
      </w:r>
      <w:r w:rsidR="009802B9">
        <w:t>(</w:t>
      </w:r>
      <w:r w:rsidR="009802B9">
        <w:fldChar w:fldCharType="begin"/>
      </w:r>
      <w:r w:rsidR="009802B9">
        <w:instrText xml:space="preserve"> REF _Ref188064194 \h </w:instrText>
      </w:r>
      <w:r w:rsidR="009802B9">
        <w:fldChar w:fldCharType="separate"/>
      </w:r>
      <w:r w:rsidR="009802B9">
        <w:t xml:space="preserve">Table </w:t>
      </w:r>
      <w:r w:rsidR="009802B9">
        <w:rPr>
          <w:noProof/>
        </w:rPr>
        <w:t>19</w:t>
      </w:r>
      <w:r w:rsidR="009802B9">
        <w:fldChar w:fldCharType="end"/>
      </w:r>
      <w:r w:rsidR="009802B9">
        <w:t>)</w:t>
      </w:r>
      <w:r w:rsidR="00EC78A5">
        <w:t>. They</w:t>
      </w:r>
      <w:r w:rsidR="009802B9">
        <w:t xml:space="preserve"> </w:t>
      </w:r>
      <w:r>
        <w:t xml:space="preserve">can be found at address </w:t>
      </w:r>
      <w:r w:rsidRPr="00EC78A5">
        <w:rPr>
          <w:rFonts w:ascii="Lucida Console" w:eastAsiaTheme="minorHAnsi" w:hAnsi="Lucida Console"/>
          <w:b/>
          <w:sz w:val="20"/>
        </w:rPr>
        <w:t>0xn8</w:t>
      </w:r>
      <w:r>
        <w:t xml:space="preserve">, with </w:t>
      </w:r>
      <w:r w:rsidRPr="00EC78A5">
        <w:rPr>
          <w:rFonts w:ascii="Lucida Console" w:eastAsiaTheme="minorHAnsi" w:hAnsi="Lucida Console"/>
          <w:b/>
          <w:sz w:val="20"/>
        </w:rPr>
        <w:t>n</w:t>
      </w:r>
      <w:r>
        <w:t xml:space="preserve"> being the index of the counter.</w:t>
      </w:r>
      <w:r w:rsidR="000A136D">
        <w:t xml:space="preserve"> </w:t>
      </w:r>
    </w:p>
    <w:p w:rsidR="000A136D" w:rsidRDefault="000A136D" w:rsidP="00863C20"/>
    <w:tbl>
      <w:tblPr>
        <w:tblStyle w:val="Tabellenraster"/>
        <w:tblW w:w="0" w:type="auto"/>
        <w:tblLayout w:type="fixed"/>
        <w:tblLook w:val="00A0"/>
      </w:tblPr>
      <w:tblGrid>
        <w:gridCol w:w="1324"/>
        <w:gridCol w:w="1052"/>
        <w:gridCol w:w="993"/>
        <w:gridCol w:w="1701"/>
        <w:gridCol w:w="708"/>
        <w:gridCol w:w="709"/>
        <w:gridCol w:w="567"/>
        <w:gridCol w:w="709"/>
        <w:gridCol w:w="709"/>
        <w:gridCol w:w="708"/>
        <w:gridCol w:w="675"/>
      </w:tblGrid>
      <w:tr w:rsidR="000A136D">
        <w:tc>
          <w:tcPr>
            <w:tcW w:w="1324" w:type="dxa"/>
            <w:tcBorders>
              <w:top w:val="nil"/>
              <w:left w:val="nil"/>
              <w:right w:val="nil"/>
            </w:tcBorders>
          </w:tcPr>
          <w:p w:rsidR="000A136D" w:rsidRDefault="000A136D" w:rsidP="00264EF2">
            <w:r>
              <w:t xml:space="preserve">31      </w:t>
            </w:r>
          </w:p>
        </w:tc>
        <w:tc>
          <w:tcPr>
            <w:tcW w:w="1052" w:type="dxa"/>
            <w:tcBorders>
              <w:top w:val="nil"/>
              <w:left w:val="nil"/>
              <w:right w:val="nil"/>
            </w:tcBorders>
          </w:tcPr>
          <w:p w:rsidR="000A136D" w:rsidRDefault="000A136D" w:rsidP="00264EF2"/>
        </w:tc>
        <w:tc>
          <w:tcPr>
            <w:tcW w:w="993" w:type="dxa"/>
            <w:tcBorders>
              <w:top w:val="nil"/>
              <w:left w:val="nil"/>
              <w:right w:val="nil"/>
            </w:tcBorders>
          </w:tcPr>
          <w:p w:rsidR="000A136D" w:rsidRDefault="000A136D" w:rsidP="00F97DF3"/>
        </w:tc>
        <w:tc>
          <w:tcPr>
            <w:tcW w:w="1701" w:type="dxa"/>
            <w:tcBorders>
              <w:top w:val="nil"/>
              <w:left w:val="nil"/>
              <w:right w:val="nil"/>
            </w:tcBorders>
          </w:tcPr>
          <w:p w:rsidR="000A136D" w:rsidRDefault="000A136D" w:rsidP="00264EF2">
            <w:r>
              <w:t xml:space="preserve">                 7</w:t>
            </w:r>
          </w:p>
        </w:tc>
        <w:tc>
          <w:tcPr>
            <w:tcW w:w="708" w:type="dxa"/>
            <w:tcBorders>
              <w:top w:val="nil"/>
              <w:left w:val="nil"/>
              <w:right w:val="nil"/>
            </w:tcBorders>
          </w:tcPr>
          <w:p w:rsidR="000A136D" w:rsidRDefault="000A136D" w:rsidP="000A136D">
            <w:pPr>
              <w:jc w:val="center"/>
            </w:pPr>
            <w:r>
              <w:t>6</w:t>
            </w:r>
          </w:p>
        </w:tc>
        <w:tc>
          <w:tcPr>
            <w:tcW w:w="709" w:type="dxa"/>
            <w:tcBorders>
              <w:top w:val="nil"/>
              <w:left w:val="nil"/>
              <w:right w:val="nil"/>
            </w:tcBorders>
          </w:tcPr>
          <w:p w:rsidR="000A136D" w:rsidRDefault="000A136D" w:rsidP="000A136D">
            <w:pPr>
              <w:jc w:val="center"/>
            </w:pPr>
            <w:r>
              <w:t>5</w:t>
            </w:r>
          </w:p>
        </w:tc>
        <w:tc>
          <w:tcPr>
            <w:tcW w:w="567" w:type="dxa"/>
            <w:tcBorders>
              <w:top w:val="nil"/>
              <w:left w:val="nil"/>
              <w:right w:val="nil"/>
            </w:tcBorders>
          </w:tcPr>
          <w:p w:rsidR="000A136D" w:rsidRDefault="000A136D" w:rsidP="000A136D">
            <w:r>
              <w:t xml:space="preserve"> 4 </w:t>
            </w:r>
          </w:p>
        </w:tc>
        <w:tc>
          <w:tcPr>
            <w:tcW w:w="709" w:type="dxa"/>
            <w:tcBorders>
              <w:top w:val="nil"/>
              <w:left w:val="nil"/>
              <w:right w:val="nil"/>
            </w:tcBorders>
          </w:tcPr>
          <w:p w:rsidR="000A136D" w:rsidRDefault="000A136D" w:rsidP="000A136D">
            <w:pPr>
              <w:jc w:val="center"/>
            </w:pPr>
            <w:r>
              <w:t>3</w:t>
            </w:r>
          </w:p>
        </w:tc>
        <w:tc>
          <w:tcPr>
            <w:tcW w:w="709" w:type="dxa"/>
            <w:tcBorders>
              <w:top w:val="nil"/>
              <w:left w:val="nil"/>
              <w:right w:val="nil"/>
            </w:tcBorders>
          </w:tcPr>
          <w:p w:rsidR="000A136D" w:rsidRDefault="000A136D" w:rsidP="000A136D">
            <w:pPr>
              <w:jc w:val="center"/>
            </w:pPr>
            <w:r>
              <w:t>2</w:t>
            </w:r>
          </w:p>
        </w:tc>
        <w:tc>
          <w:tcPr>
            <w:tcW w:w="708" w:type="dxa"/>
            <w:tcBorders>
              <w:top w:val="nil"/>
              <w:left w:val="nil"/>
              <w:right w:val="nil"/>
            </w:tcBorders>
          </w:tcPr>
          <w:p w:rsidR="000A136D" w:rsidRDefault="000A136D" w:rsidP="000A136D">
            <w:pPr>
              <w:jc w:val="center"/>
            </w:pPr>
            <w:r>
              <w:t>1</w:t>
            </w:r>
          </w:p>
        </w:tc>
        <w:tc>
          <w:tcPr>
            <w:tcW w:w="675" w:type="dxa"/>
            <w:tcBorders>
              <w:top w:val="nil"/>
              <w:left w:val="nil"/>
              <w:right w:val="nil"/>
            </w:tcBorders>
          </w:tcPr>
          <w:p w:rsidR="000A136D" w:rsidRDefault="000A136D" w:rsidP="000A136D">
            <w:pPr>
              <w:jc w:val="center"/>
            </w:pPr>
            <w:r>
              <w:t>0</w:t>
            </w:r>
          </w:p>
        </w:tc>
      </w:tr>
      <w:tr w:rsidR="000A136D">
        <w:tc>
          <w:tcPr>
            <w:tcW w:w="5070" w:type="dxa"/>
            <w:gridSpan w:val="4"/>
          </w:tcPr>
          <w:p w:rsidR="000A136D" w:rsidRDefault="000A136D" w:rsidP="00F97DF3">
            <w:pPr>
              <w:jc w:val="center"/>
            </w:pPr>
            <w:r>
              <w:t>Reserved</w:t>
            </w:r>
          </w:p>
        </w:tc>
        <w:tc>
          <w:tcPr>
            <w:tcW w:w="708" w:type="dxa"/>
          </w:tcPr>
          <w:p w:rsidR="000A136D" w:rsidRDefault="000A136D" w:rsidP="00F97DF3">
            <w:pPr>
              <w:jc w:val="center"/>
            </w:pPr>
            <w:r>
              <w:t>DH</w:t>
            </w:r>
          </w:p>
        </w:tc>
        <w:tc>
          <w:tcPr>
            <w:tcW w:w="709" w:type="dxa"/>
          </w:tcPr>
          <w:p w:rsidR="000A136D" w:rsidRDefault="000A136D" w:rsidP="00F97DF3">
            <w:pPr>
              <w:jc w:val="center"/>
            </w:pPr>
            <w:r>
              <w:t>CH</w:t>
            </w:r>
          </w:p>
        </w:tc>
        <w:tc>
          <w:tcPr>
            <w:tcW w:w="567" w:type="dxa"/>
          </w:tcPr>
          <w:p w:rsidR="000A136D" w:rsidRDefault="000A136D" w:rsidP="00F97DF3">
            <w:pPr>
              <w:jc w:val="center"/>
            </w:pPr>
            <w:r>
              <w:t>IP</w:t>
            </w:r>
          </w:p>
        </w:tc>
        <w:tc>
          <w:tcPr>
            <w:tcW w:w="709" w:type="dxa"/>
          </w:tcPr>
          <w:p w:rsidR="000A136D" w:rsidRDefault="000A136D" w:rsidP="00F97DF3">
            <w:pPr>
              <w:jc w:val="center"/>
            </w:pPr>
            <w:r>
              <w:t>IE</w:t>
            </w:r>
          </w:p>
        </w:tc>
        <w:tc>
          <w:tcPr>
            <w:tcW w:w="709" w:type="dxa"/>
          </w:tcPr>
          <w:p w:rsidR="000A136D" w:rsidRDefault="000A136D" w:rsidP="00F97DF3">
            <w:pPr>
              <w:jc w:val="center"/>
            </w:pPr>
            <w:r>
              <w:t>LD</w:t>
            </w:r>
          </w:p>
        </w:tc>
        <w:tc>
          <w:tcPr>
            <w:tcW w:w="708" w:type="dxa"/>
          </w:tcPr>
          <w:p w:rsidR="000A136D" w:rsidRDefault="000A136D" w:rsidP="00F97DF3">
            <w:pPr>
              <w:jc w:val="center"/>
            </w:pPr>
            <w:r>
              <w:t>RS</w:t>
            </w:r>
          </w:p>
        </w:tc>
        <w:tc>
          <w:tcPr>
            <w:tcW w:w="675" w:type="dxa"/>
          </w:tcPr>
          <w:p w:rsidR="000A136D" w:rsidRDefault="000A136D" w:rsidP="000A136D">
            <w:pPr>
              <w:keepNext/>
              <w:jc w:val="center"/>
            </w:pPr>
            <w:r>
              <w:t>EN</w:t>
            </w:r>
          </w:p>
        </w:tc>
      </w:tr>
    </w:tbl>
    <w:p w:rsidR="00863C20" w:rsidRDefault="000A136D" w:rsidP="000A136D">
      <w:pPr>
        <w:pStyle w:val="Beschriftung"/>
        <w:jc w:val="center"/>
      </w:pPr>
      <w:bookmarkStart w:id="187" w:name="_Ref188064194"/>
      <w:r>
        <w:t xml:space="preserve">Table </w:t>
      </w:r>
      <w:fldSimple w:instr=" SEQ Table \* ARABIC ">
        <w:r>
          <w:rPr>
            <w:noProof/>
          </w:rPr>
          <w:t>19</w:t>
        </w:r>
      </w:fldSimple>
      <w:bookmarkEnd w:id="187"/>
      <w:r>
        <w:t xml:space="preserve"> - GPTimer Counter Configuration Register</w:t>
      </w:r>
    </w:p>
    <w:p w:rsidR="009802B9" w:rsidRDefault="000A136D" w:rsidP="00863C20">
      <w:pPr>
        <w:rPr>
          <w:sz w:val="20"/>
        </w:rPr>
      </w:pPr>
      <w:r>
        <w:rPr>
          <w:sz w:val="20"/>
        </w:rPr>
        <w:t>[DH]</w:t>
      </w:r>
      <w:r>
        <w:rPr>
          <w:sz w:val="20"/>
        </w:rPr>
        <w:tab/>
      </w:r>
      <w:r>
        <w:rPr>
          <w:sz w:val="20"/>
        </w:rPr>
        <w:tab/>
      </w:r>
      <w:r>
        <w:rPr>
          <w:sz w:val="20"/>
        </w:rPr>
        <w:tab/>
      </w:r>
      <w:r>
        <w:rPr>
          <w:sz w:val="20"/>
        </w:rPr>
        <w:tab/>
        <w:t xml:space="preserve">Debug Halt: Used by the VHDL model to freeze the counters in debug mode. At </w:t>
      </w:r>
      <w:r>
        <w:rPr>
          <w:sz w:val="20"/>
        </w:rPr>
        <w:tab/>
      </w:r>
      <w:r>
        <w:rPr>
          <w:sz w:val="20"/>
        </w:rPr>
        <w:tab/>
      </w:r>
      <w:r>
        <w:rPr>
          <w:sz w:val="20"/>
        </w:rPr>
        <w:tab/>
      </w:r>
      <w:r>
        <w:rPr>
          <w:sz w:val="20"/>
        </w:rPr>
        <w:tab/>
      </w:r>
      <w:r>
        <w:rPr>
          <w:sz w:val="20"/>
        </w:rPr>
        <w:tab/>
      </w:r>
      <w:r>
        <w:rPr>
          <w:sz w:val="20"/>
        </w:rPr>
        <w:tab/>
        <w:t>TLM level the system can be halted anytime. Therfore, the DH signals is ignored.</w:t>
      </w:r>
    </w:p>
    <w:p w:rsidR="009802B9" w:rsidRDefault="009802B9" w:rsidP="00863C20">
      <w:pPr>
        <w:rPr>
          <w:sz w:val="20"/>
        </w:rPr>
      </w:pPr>
      <w:r>
        <w:rPr>
          <w:sz w:val="20"/>
        </w:rPr>
        <w:t>[CH]</w:t>
      </w:r>
      <w:r>
        <w:rPr>
          <w:sz w:val="20"/>
        </w:rPr>
        <w:tab/>
      </w:r>
      <w:r>
        <w:rPr>
          <w:sz w:val="20"/>
        </w:rPr>
        <w:tab/>
      </w:r>
      <w:r>
        <w:rPr>
          <w:sz w:val="20"/>
        </w:rPr>
        <w:tab/>
      </w:r>
      <w:r>
        <w:rPr>
          <w:sz w:val="20"/>
        </w:rPr>
        <w:tab/>
        <w:t xml:space="preserve">Chain with preceeding timer (see </w:t>
      </w:r>
      <w:r>
        <w:rPr>
          <w:sz w:val="20"/>
        </w:rPr>
        <w:fldChar w:fldCharType="begin"/>
      </w:r>
      <w:r>
        <w:rPr>
          <w:sz w:val="20"/>
        </w:rPr>
        <w:instrText xml:space="preserve"> REF _Ref188063958 \r \h </w:instrText>
      </w:r>
      <w:r w:rsidR="00EC6947" w:rsidRPr="009802B9">
        <w:rPr>
          <w:sz w:val="20"/>
        </w:rPr>
      </w:r>
      <w:r>
        <w:rPr>
          <w:sz w:val="20"/>
        </w:rPr>
        <w:fldChar w:fldCharType="separate"/>
      </w:r>
      <w:r>
        <w:rPr>
          <w:sz w:val="20"/>
        </w:rPr>
        <w:t>9.1.3</w:t>
      </w:r>
      <w:r>
        <w:rPr>
          <w:sz w:val="20"/>
        </w:rPr>
        <w:fldChar w:fldCharType="end"/>
      </w:r>
      <w:r>
        <w:rPr>
          <w:sz w:val="20"/>
        </w:rPr>
        <w:t>)</w:t>
      </w:r>
    </w:p>
    <w:p w:rsidR="009802B9" w:rsidRDefault="009802B9" w:rsidP="00863C20">
      <w:pPr>
        <w:rPr>
          <w:sz w:val="20"/>
        </w:rPr>
      </w:pPr>
      <w:r>
        <w:rPr>
          <w:sz w:val="20"/>
        </w:rPr>
        <w:t>[IP]</w:t>
      </w:r>
      <w:r>
        <w:rPr>
          <w:sz w:val="20"/>
        </w:rPr>
        <w:tab/>
      </w:r>
      <w:r>
        <w:rPr>
          <w:sz w:val="20"/>
        </w:rPr>
        <w:tab/>
      </w:r>
      <w:r>
        <w:rPr>
          <w:sz w:val="20"/>
        </w:rPr>
        <w:tab/>
      </w:r>
      <w:r>
        <w:rPr>
          <w:sz w:val="20"/>
        </w:rPr>
        <w:tab/>
        <w:t>Interrupt Pending: Set for signalling an interrupt. Remains ‘1’ until cleared.</w:t>
      </w:r>
    </w:p>
    <w:p w:rsidR="009802B9" w:rsidRDefault="009802B9" w:rsidP="00863C20">
      <w:pPr>
        <w:rPr>
          <w:sz w:val="20"/>
        </w:rPr>
      </w:pPr>
      <w:r>
        <w:rPr>
          <w:sz w:val="20"/>
        </w:rPr>
        <w:t>[IE]</w:t>
      </w:r>
      <w:r>
        <w:rPr>
          <w:sz w:val="20"/>
        </w:rPr>
        <w:tab/>
      </w:r>
      <w:r>
        <w:rPr>
          <w:sz w:val="20"/>
        </w:rPr>
        <w:tab/>
      </w:r>
      <w:r>
        <w:rPr>
          <w:sz w:val="20"/>
        </w:rPr>
        <w:tab/>
      </w:r>
      <w:r>
        <w:rPr>
          <w:sz w:val="20"/>
        </w:rPr>
        <w:tab/>
        <w:t>Interrupt Enable: If set the timer sends an interrupt for each underflow.</w:t>
      </w:r>
    </w:p>
    <w:p w:rsidR="009802B9" w:rsidRDefault="009802B9" w:rsidP="00863C20">
      <w:pPr>
        <w:rPr>
          <w:sz w:val="20"/>
        </w:rPr>
      </w:pPr>
      <w:r>
        <w:rPr>
          <w:sz w:val="20"/>
        </w:rPr>
        <w:t>[LD]</w:t>
      </w:r>
      <w:r>
        <w:rPr>
          <w:sz w:val="20"/>
        </w:rPr>
        <w:tab/>
      </w:r>
      <w:r>
        <w:rPr>
          <w:sz w:val="20"/>
        </w:rPr>
        <w:tab/>
      </w:r>
      <w:r>
        <w:rPr>
          <w:sz w:val="20"/>
        </w:rPr>
        <w:tab/>
      </w:r>
      <w:r>
        <w:rPr>
          <w:sz w:val="20"/>
        </w:rPr>
        <w:tab/>
        <w:t>Load Value from the timer reload register to the timer counter value register</w:t>
      </w:r>
    </w:p>
    <w:p w:rsidR="009802B9" w:rsidRDefault="009802B9" w:rsidP="00863C20">
      <w:pPr>
        <w:rPr>
          <w:sz w:val="20"/>
        </w:rPr>
      </w:pPr>
      <w:r>
        <w:rPr>
          <w:sz w:val="20"/>
        </w:rPr>
        <w:t>[RS]</w:t>
      </w:r>
      <w:r>
        <w:rPr>
          <w:sz w:val="20"/>
        </w:rPr>
        <w:tab/>
      </w:r>
      <w:r>
        <w:rPr>
          <w:sz w:val="20"/>
        </w:rPr>
        <w:tab/>
      </w:r>
      <w:r>
        <w:rPr>
          <w:sz w:val="20"/>
        </w:rPr>
        <w:tab/>
      </w:r>
      <w:r>
        <w:rPr>
          <w:sz w:val="20"/>
        </w:rPr>
        <w:tab/>
        <w:t xml:space="preserve">ReStart: If set, the timer counter value register is reloaded with the value of the </w:t>
      </w:r>
      <w:r>
        <w:rPr>
          <w:sz w:val="20"/>
        </w:rPr>
        <w:tab/>
      </w:r>
      <w:r>
        <w:rPr>
          <w:sz w:val="20"/>
        </w:rPr>
        <w:tab/>
      </w:r>
      <w:r>
        <w:rPr>
          <w:sz w:val="20"/>
        </w:rPr>
        <w:tab/>
      </w:r>
      <w:r>
        <w:rPr>
          <w:sz w:val="20"/>
        </w:rPr>
        <w:tab/>
      </w:r>
      <w:r>
        <w:rPr>
          <w:sz w:val="20"/>
        </w:rPr>
        <w:tab/>
      </w:r>
      <w:r>
        <w:rPr>
          <w:sz w:val="20"/>
        </w:rPr>
        <w:tab/>
        <w:t>reload register when the timer underflows.</w:t>
      </w:r>
    </w:p>
    <w:p w:rsidR="000A136D" w:rsidRPr="009802B9" w:rsidRDefault="009802B9" w:rsidP="00863C20">
      <w:pPr>
        <w:rPr>
          <w:sz w:val="20"/>
        </w:rPr>
      </w:pPr>
      <w:r>
        <w:rPr>
          <w:sz w:val="20"/>
        </w:rPr>
        <w:t>[EN]</w:t>
      </w:r>
      <w:r>
        <w:rPr>
          <w:sz w:val="20"/>
        </w:rPr>
        <w:tab/>
      </w:r>
      <w:r>
        <w:rPr>
          <w:sz w:val="20"/>
        </w:rPr>
        <w:tab/>
      </w:r>
      <w:r>
        <w:rPr>
          <w:sz w:val="20"/>
        </w:rPr>
        <w:tab/>
      </w:r>
      <w:r>
        <w:rPr>
          <w:sz w:val="20"/>
        </w:rPr>
        <w:tab/>
        <w:t>Enables the timer</w:t>
      </w:r>
    </w:p>
    <w:p w:rsidR="006D6F9E" w:rsidRDefault="00863C20" w:rsidP="00863C20">
      <w:pPr>
        <w:pStyle w:val="berschrift3"/>
      </w:pPr>
      <w:bookmarkStart w:id="188" w:name="_Ref188063958"/>
      <w:r>
        <w:t>Chaining</w:t>
      </w:r>
      <w:bookmarkEnd w:id="188"/>
    </w:p>
    <w:p w:rsidR="00BD5A8B" w:rsidRDefault="00EC78A5" w:rsidP="00AB5F72">
      <w:r>
        <w:t xml:space="preserve">Chaining </w:t>
      </w:r>
      <w:r w:rsidR="006D6F9E">
        <w:t>can be activa</w:t>
      </w:r>
      <w:r>
        <w:t xml:space="preserve">ted for one or multiple counters to increase the counting delay. This can be done by setting the </w:t>
      </w:r>
      <w:r w:rsidRPr="00BD5A8B">
        <w:rPr>
          <w:rFonts w:ascii="Lucida Console" w:eastAsiaTheme="minorHAnsi" w:hAnsi="Lucida Console"/>
          <w:b/>
          <w:sz w:val="20"/>
        </w:rPr>
        <w:t>CH</w:t>
      </w:r>
      <w:r>
        <w:t xml:space="preserve"> bit of the appropriate counter control registers. </w:t>
      </w:r>
    </w:p>
    <w:p w:rsidR="00BD5A8B" w:rsidRDefault="006D6F9E" w:rsidP="00AB5F72">
      <w:r>
        <w:t>I</w:t>
      </w:r>
      <w:r w:rsidR="00726D06">
        <w:t>f</w:t>
      </w:r>
      <w:r>
        <w:t xml:space="preserve"> </w:t>
      </w:r>
      <w:r w:rsidR="00726D06">
        <w:t xml:space="preserve">counter </w:t>
      </w:r>
      <w:r w:rsidR="00726D06" w:rsidRPr="00EC78A5">
        <w:rPr>
          <w:rFonts w:ascii="Lucida Console" w:eastAsiaTheme="minorHAnsi" w:hAnsi="Lucida Console"/>
          <w:b/>
          <w:sz w:val="20"/>
        </w:rPr>
        <w:t>n</w:t>
      </w:r>
      <w:r w:rsidR="00726D06">
        <w:t xml:space="preserve"> is </w:t>
      </w:r>
      <w:r w:rsidR="00794133">
        <w:t xml:space="preserve">in </w:t>
      </w:r>
      <w:r>
        <w:t xml:space="preserve">chaining mode, </w:t>
      </w:r>
      <w:r w:rsidR="00726D06">
        <w:t>it</w:t>
      </w:r>
      <w:r>
        <w:t xml:space="preserve"> </w:t>
      </w:r>
      <w:r w:rsidR="00726D06">
        <w:t>does not decrement on prescaler ticks, but on ticks generated by an underflow of the previous counter (</w:t>
      </w:r>
      <w:r w:rsidR="00726D06" w:rsidRPr="00EC78A5">
        <w:rPr>
          <w:rFonts w:ascii="Lucida Console" w:eastAsiaTheme="minorHAnsi" w:hAnsi="Lucida Console"/>
          <w:b/>
          <w:sz w:val="20"/>
        </w:rPr>
        <w:t>n-1</w:t>
      </w:r>
      <w:r w:rsidR="00726D06">
        <w:t xml:space="preserve">). For this </w:t>
      </w:r>
      <w:r w:rsidR="00EC78A5">
        <w:t xml:space="preserve">mode of </w:t>
      </w:r>
      <w:r w:rsidR="00726D06">
        <w:t>operati</w:t>
      </w:r>
      <w:r w:rsidR="00EC78A5">
        <w:t>on</w:t>
      </w:r>
      <w:r w:rsidR="00726D06">
        <w:t xml:space="preserve">, </w:t>
      </w:r>
      <w:r w:rsidR="00EC78A5">
        <w:t xml:space="preserve">the </w:t>
      </w:r>
      <w:r w:rsidR="00EC78A5" w:rsidRPr="00BD5A8B">
        <w:rPr>
          <w:rFonts w:ascii="Lucida Console" w:eastAsiaTheme="minorHAnsi" w:hAnsi="Lucida Console"/>
          <w:b/>
          <w:sz w:val="20"/>
        </w:rPr>
        <w:t>RS</w:t>
      </w:r>
      <w:r w:rsidR="00EC78A5">
        <w:t xml:space="preserve"> bit of </w:t>
      </w:r>
      <w:r w:rsidR="00726D06">
        <w:t>counter (</w:t>
      </w:r>
      <w:r w:rsidR="00726D06" w:rsidRPr="00EC78A5">
        <w:rPr>
          <w:rFonts w:ascii="Lucida Console" w:eastAsiaTheme="minorHAnsi" w:hAnsi="Lucida Console"/>
          <w:b/>
          <w:sz w:val="20"/>
        </w:rPr>
        <w:t>n-1</w:t>
      </w:r>
      <w:r w:rsidR="00726D06">
        <w:t xml:space="preserve">) must be </w:t>
      </w:r>
      <w:r w:rsidR="00EC78A5">
        <w:t>set.</w:t>
      </w:r>
      <w:r w:rsidR="00726D06">
        <w:t xml:space="preserve"> </w:t>
      </w:r>
      <w:r w:rsidR="00BD5A8B">
        <w:t xml:space="preserve">This causes </w:t>
      </w:r>
      <w:r w:rsidR="00EC78A5">
        <w:t>the</w:t>
      </w:r>
      <w:r w:rsidR="00726D06">
        <w:t xml:space="preserve"> value register</w:t>
      </w:r>
      <w:r w:rsidR="00EC78A5">
        <w:t xml:space="preserve"> of counter (n-1)</w:t>
      </w:r>
      <w:r w:rsidR="00726D06">
        <w:t xml:space="preserve"> </w:t>
      </w:r>
      <w:r w:rsidR="00BD5A8B">
        <w:t xml:space="preserve">to be </w:t>
      </w:r>
      <w:r w:rsidR="00726D06">
        <w:t>automatically reloaded from the reload value re</w:t>
      </w:r>
      <w:r w:rsidR="00EC78A5">
        <w:t xml:space="preserve">gister </w:t>
      </w:r>
      <w:r w:rsidR="00BD5A8B">
        <w:t>(</w:t>
      </w:r>
      <w:r w:rsidR="00EC78A5">
        <w:t>on underflow</w:t>
      </w:r>
      <w:r w:rsidR="00BD5A8B">
        <w:t>)</w:t>
      </w:r>
      <w:r w:rsidR="00EC78A5">
        <w:t xml:space="preserve">. </w:t>
      </w:r>
    </w:p>
    <w:p w:rsidR="00BD5A8B" w:rsidRDefault="00BD5A8B" w:rsidP="00AB5F72">
      <w:r>
        <w:t xml:space="preserve">Chained counters are still producing interrupts on underflow. Usually this behaviour is not desired. To disable interrupt generation of chained counter reset the </w:t>
      </w:r>
      <w:r w:rsidRPr="00BD5A8B">
        <w:rPr>
          <w:rFonts w:ascii="Lucida Console" w:eastAsiaTheme="minorHAnsi" w:hAnsi="Lucida Console"/>
          <w:b/>
          <w:sz w:val="20"/>
        </w:rPr>
        <w:t>IE</w:t>
      </w:r>
      <w:r>
        <w:t xml:space="preserve"> bits of all affected counter control registers.</w:t>
      </w:r>
    </w:p>
    <w:p w:rsidR="00292E94" w:rsidRDefault="00BD5A8B" w:rsidP="00BD5A8B">
      <w:pPr>
        <w:pStyle w:val="berschrift3"/>
      </w:pPr>
      <w:r>
        <w:t>Watchdog</w:t>
      </w:r>
    </w:p>
    <w:p w:rsidR="00BD5A8B" w:rsidRDefault="00794133" w:rsidP="00AB5F72">
      <w:r>
        <w:t>The</w:t>
      </w:r>
      <w:r w:rsidR="00726D06">
        <w:t xml:space="preserve"> last counter </w:t>
      </w:r>
      <w:r>
        <w:t>of the timer can be used as</w:t>
      </w:r>
      <w:r w:rsidR="00726D06">
        <w:t xml:space="preserve"> a watchdog</w:t>
      </w:r>
      <w:r w:rsidR="00BD5A8B">
        <w:t>. This feature can be enabled by setting the</w:t>
      </w:r>
      <w:r w:rsidR="00726D06">
        <w:t xml:space="preserve"> </w:t>
      </w:r>
      <w:r w:rsidR="00726D06" w:rsidRPr="00BD5A8B">
        <w:rPr>
          <w:rFonts w:ascii="Lucida Console" w:eastAsiaTheme="minorHAnsi" w:hAnsi="Lucida Console"/>
          <w:b/>
          <w:sz w:val="20"/>
        </w:rPr>
        <w:t>wdog</w:t>
      </w:r>
      <w:r w:rsidR="00726D06">
        <w:t xml:space="preserve"> c</w:t>
      </w:r>
      <w:r>
        <w:t>onstructor parameter</w:t>
      </w:r>
      <w:r w:rsidR="00726D06">
        <w:t xml:space="preserve"> to an alternative reload value, which will be used to set and reload the counter. </w:t>
      </w:r>
    </w:p>
    <w:p w:rsidR="003401B6" w:rsidRDefault="00726D06" w:rsidP="00AB5F72">
      <w:r>
        <w:t>The watchdo</w:t>
      </w:r>
      <w:r w:rsidR="00794133">
        <w:t>g is</w:t>
      </w:r>
      <w:r>
        <w:t xml:space="preserve"> </w:t>
      </w:r>
      <w:r w:rsidR="00794133">
        <w:t>started directly after the reset of the timer. On underflow it asserts a interrupt to the</w:t>
      </w:r>
      <w:r>
        <w:t xml:space="preserve"> wdog output</w:t>
      </w:r>
      <w:r w:rsidR="00BD5A8B">
        <w:t>.</w:t>
      </w:r>
    </w:p>
    <w:p w:rsidR="00EC6947" w:rsidRDefault="003401B6" w:rsidP="003401B6">
      <w:pPr>
        <w:pStyle w:val="berschrift3"/>
      </w:pPr>
      <w:r>
        <w:t>Power Modeling</w:t>
      </w:r>
    </w:p>
    <w:p w:rsidR="009F29B3" w:rsidRDefault="009F29B3" w:rsidP="009F29B3">
      <w:r>
        <w:t xml:space="preserve">Power monitoring can be enabled by setting the constructor parameter </w:t>
      </w:r>
      <w:r w:rsidRPr="00BD5A8B">
        <w:rPr>
          <w:rFonts w:ascii="Lucida Console" w:eastAsiaTheme="minorHAnsi" w:hAnsi="Lucida Console"/>
          <w:b/>
          <w:sz w:val="20"/>
        </w:rPr>
        <w:t>pow_mon</w:t>
      </w:r>
      <w:r>
        <w:t xml:space="preserve">. The IP registers with the power monitor with name </w:t>
      </w:r>
      <w:r w:rsidRPr="00BD5A8B">
        <w:rPr>
          <w:rFonts w:ascii="Lucida Console" w:eastAsiaTheme="minorHAnsi" w:hAnsi="Lucida Console"/>
          <w:b/>
          <w:sz w:val="20"/>
        </w:rPr>
        <w:t>gptimer</w:t>
      </w:r>
      <w:r>
        <w:t xml:space="preserve">. Moreover, each counter of the timer is registered as an independent sub-module (name: </w:t>
      </w:r>
      <w:r w:rsidRPr="00BD5A8B">
        <w:rPr>
          <w:rFonts w:ascii="Lucida Console" w:eastAsiaTheme="minorHAnsi" w:hAnsi="Lucida Console"/>
          <w:b/>
          <w:sz w:val="20"/>
        </w:rPr>
        <w:t>gpcounter</w:t>
      </w:r>
      <w:r>
        <w:t xml:space="preserve">). Timer and counters provide an </w:t>
      </w:r>
      <w:r w:rsidRPr="00BD5A8B">
        <w:rPr>
          <w:rFonts w:ascii="Lucida Console" w:eastAsiaTheme="minorHAnsi" w:hAnsi="Lucida Console"/>
          <w:b/>
          <w:sz w:val="20"/>
        </w:rPr>
        <w:t>idle</w:t>
      </w:r>
      <w:r>
        <w:t xml:space="preserve"> event for modeling static power:</w:t>
      </w:r>
    </w:p>
    <w:p w:rsidR="009F29B3" w:rsidRDefault="009F29B3" w:rsidP="009F29B3">
      <w:pPr>
        <w:jc w:val="left"/>
      </w:pPr>
      <w:r w:rsidRPr="009F29B3">
        <w:rPr>
          <w:i/>
        </w:rPr>
        <w:t>idle</w:t>
      </w:r>
      <w:r>
        <w:t xml:space="preserve"> </w:t>
      </w:r>
      <w:r>
        <w:tab/>
      </w:r>
      <w:r>
        <w:tab/>
      </w:r>
      <w:r>
        <w:tab/>
      </w:r>
      <w:r>
        <w:tab/>
        <w:t>– Active during the complete runtime of the simulation (static power)</w:t>
      </w:r>
    </w:p>
    <w:p w:rsidR="009F29B3" w:rsidRDefault="009F29B3" w:rsidP="00EC6947">
      <w:r>
        <w:t xml:space="preserve">Moreover, the counter contains two </w:t>
      </w:r>
      <w:r w:rsidR="00BD5A8B">
        <w:t>dynamic events:</w:t>
      </w:r>
    </w:p>
    <w:p w:rsidR="009F29B3" w:rsidRDefault="009F29B3" w:rsidP="00EC6947">
      <w:r w:rsidRPr="009F29B3">
        <w:rPr>
          <w:i/>
        </w:rPr>
        <w:t>active</w:t>
      </w:r>
      <w:r>
        <w:t xml:space="preserve"> </w:t>
      </w:r>
      <w:r>
        <w:tab/>
      </w:r>
      <w:r>
        <w:tab/>
      </w:r>
      <w:r>
        <w:tab/>
        <w:t>– Signals that the counter is enabled and counting</w:t>
      </w:r>
    </w:p>
    <w:p w:rsidR="00EA6039" w:rsidRPr="00EC6947" w:rsidRDefault="009F29B3" w:rsidP="00EC6947">
      <w:r w:rsidRPr="009F29B3">
        <w:rPr>
          <w:i/>
        </w:rPr>
        <w:t>underflow</w:t>
      </w:r>
      <w:r>
        <w:t xml:space="preserve"> </w:t>
      </w:r>
      <w:r>
        <w:tab/>
        <w:t>– Counter underflow. An interrupt has been emitted.</w:t>
      </w:r>
    </w:p>
    <w:p w:rsidR="00EA6039" w:rsidRDefault="00EA6039" w:rsidP="00EA6039">
      <w:pPr>
        <w:pStyle w:val="berschrift2"/>
        <w:jc w:val="both"/>
        <w:rPr>
          <w:lang w:val="en-GB"/>
        </w:rPr>
      </w:pPr>
      <w:r w:rsidRPr="00B75104">
        <w:rPr>
          <w:lang w:val="en-GB"/>
        </w:rPr>
        <w:tab/>
      </w:r>
      <w:bookmarkStart w:id="189" w:name="_Toc187999880"/>
      <w:r>
        <w:rPr>
          <w:lang w:val="en-GB"/>
        </w:rPr>
        <w:t>Interface</w:t>
      </w:r>
      <w:bookmarkEnd w:id="189"/>
    </w:p>
    <w:p w:rsidR="00EA6039" w:rsidRDefault="00FB56EE" w:rsidP="00EA6039">
      <w:pPr>
        <w:pStyle w:val="Default"/>
        <w:jc w:val="both"/>
      </w:pPr>
      <w:r>
        <w:rPr>
          <w:lang w:val="en-US"/>
        </w:rPr>
        <w:t xml:space="preserve">The GRLIB VHDL model of the GPTIMER is configured using Generics. For the implementation of the TLM model most of these Generics were refactored to constructor parameters of class </w:t>
      </w:r>
      <w:r w:rsidR="00354012">
        <w:rPr>
          <w:rFonts w:ascii="Lucida Console" w:eastAsiaTheme="minorHAnsi" w:hAnsi="Lucida Console" w:cs="Arial"/>
          <w:b/>
          <w:color w:val="auto"/>
          <w:spacing w:val="10"/>
          <w:sz w:val="20"/>
          <w:lang w:val="en-US"/>
        </w:rPr>
        <w:t>GP</w:t>
      </w:r>
      <w:r w:rsidRPr="00354012">
        <w:rPr>
          <w:rFonts w:ascii="Lucida Console" w:eastAsiaTheme="minorHAnsi" w:hAnsi="Lucida Console" w:cs="Arial"/>
          <w:b/>
          <w:color w:val="auto"/>
          <w:spacing w:val="10"/>
          <w:sz w:val="20"/>
          <w:lang w:val="en-US"/>
        </w:rPr>
        <w:t>timer</w:t>
      </w:r>
      <w:r>
        <w:rPr>
          <w:lang w:val="en-US"/>
        </w:rPr>
        <w:t xml:space="preserve">. An overview about the available parameters is given in </w:t>
      </w:r>
      <w:r w:rsidR="00C50176">
        <w:fldChar w:fldCharType="begin"/>
      </w:r>
      <w:r w:rsidR="00C50176">
        <w:instrText xml:space="preserve"> REF _Ref144549018 \h </w:instrText>
      </w:r>
      <w:r w:rsidR="00C50176">
        <w:fldChar w:fldCharType="separate"/>
      </w:r>
      <w:r w:rsidR="00656DE2">
        <w:t xml:space="preserve">Table </w:t>
      </w:r>
      <w:r w:rsidR="00656DE2">
        <w:rPr>
          <w:noProof/>
        </w:rPr>
        <w:t>18</w:t>
      </w:r>
      <w:r w:rsidR="00C50176">
        <w:fldChar w:fldCharType="end"/>
      </w:r>
      <w:r w:rsidR="00EA6039">
        <w:t>.</w:t>
      </w:r>
    </w:p>
    <w:p w:rsidR="00EA6039" w:rsidRPr="00380D37" w:rsidRDefault="00EA6039" w:rsidP="00EA6039">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843"/>
        <w:gridCol w:w="7828"/>
      </w:tblGrid>
      <w:tr w:rsidR="00EA6039">
        <w:tc>
          <w:tcPr>
            <w:tcW w:w="1843"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A6039" w:rsidRDefault="00EA6039" w:rsidP="00E03816">
            <w:pPr>
              <w:pStyle w:val="Default"/>
            </w:pPr>
            <w:r>
              <w:t>Description</w:t>
            </w:r>
          </w:p>
        </w:tc>
      </w:tr>
      <w:tr w:rsidR="00EA6039">
        <w:tc>
          <w:tcPr>
            <w:tcW w:w="1843" w:type="dxa"/>
            <w:tcBorders>
              <w:top w:val="single" w:sz="24" w:space="0" w:color="000000" w:themeColor="text1"/>
            </w:tcBorders>
          </w:tcPr>
          <w:p w:rsidR="00EA6039" w:rsidRDefault="00EA6039" w:rsidP="00E03816">
            <w:pPr>
              <w:pStyle w:val="Default"/>
            </w:pPr>
            <w:r>
              <w:t>name</w:t>
            </w:r>
          </w:p>
        </w:tc>
        <w:tc>
          <w:tcPr>
            <w:tcW w:w="7828" w:type="dxa"/>
            <w:tcBorders>
              <w:top w:val="single" w:sz="24" w:space="0" w:color="000000" w:themeColor="text1"/>
            </w:tcBorders>
          </w:tcPr>
          <w:p w:rsidR="00EA6039" w:rsidRPr="00376E6D" w:rsidRDefault="00EA6039" w:rsidP="00E03816">
            <w:pPr>
              <w:pStyle w:val="Default"/>
              <w:rPr>
                <w:lang w:val="en-US"/>
              </w:rPr>
            </w:pPr>
            <w:r w:rsidRPr="00376E6D">
              <w:rPr>
                <w:lang w:val="en-US"/>
              </w:rPr>
              <w:t>The name of the SystemC instance</w:t>
            </w:r>
          </w:p>
        </w:tc>
      </w:tr>
      <w:tr w:rsidR="00EA6039">
        <w:tc>
          <w:tcPr>
            <w:tcW w:w="1843" w:type="dxa"/>
            <w:shd w:val="clear" w:color="auto" w:fill="B8CCE4" w:themeFill="accent1" w:themeFillTint="66"/>
          </w:tcPr>
          <w:p w:rsidR="00EA6039" w:rsidRDefault="00FB56EE" w:rsidP="00E03816">
            <w:pPr>
              <w:pStyle w:val="Default"/>
            </w:pPr>
            <w:r>
              <w:t>ncounters</w:t>
            </w:r>
          </w:p>
        </w:tc>
        <w:tc>
          <w:tcPr>
            <w:tcW w:w="7828" w:type="dxa"/>
            <w:shd w:val="clear" w:color="auto" w:fill="B8CCE4" w:themeFill="accent1" w:themeFillTint="66"/>
          </w:tcPr>
          <w:p w:rsidR="00EA6039" w:rsidRDefault="00EA6039" w:rsidP="00E03816">
            <w:pPr>
              <w:pStyle w:val="Default"/>
            </w:pPr>
            <w:r>
              <w:t>Number of counters (1-7)</w:t>
            </w:r>
          </w:p>
        </w:tc>
      </w:tr>
      <w:tr w:rsidR="00EA6039">
        <w:tc>
          <w:tcPr>
            <w:tcW w:w="1843" w:type="dxa"/>
          </w:tcPr>
          <w:p w:rsidR="00EA6039" w:rsidRDefault="00EA6039" w:rsidP="00E03816">
            <w:pPr>
              <w:pStyle w:val="Default"/>
            </w:pPr>
            <w:r>
              <w:t>pirq</w:t>
            </w:r>
          </w:p>
        </w:tc>
        <w:tc>
          <w:tcPr>
            <w:tcW w:w="7828" w:type="dxa"/>
          </w:tcPr>
          <w:p w:rsidR="00EA6039" w:rsidRPr="00376E6D" w:rsidRDefault="00EA6039" w:rsidP="00E03816">
            <w:pPr>
              <w:pStyle w:val="Default"/>
              <w:rPr>
                <w:lang w:val="en-US"/>
              </w:rPr>
            </w:pPr>
            <w:r w:rsidRPr="00376E6D">
              <w:rPr>
                <w:lang w:val="en-US"/>
              </w:rPr>
              <w:t xml:space="preserve">Defines which APB interrupt the timers will generate. </w:t>
            </w:r>
          </w:p>
        </w:tc>
      </w:tr>
      <w:tr w:rsidR="00EA6039">
        <w:tc>
          <w:tcPr>
            <w:tcW w:w="1843" w:type="dxa"/>
            <w:shd w:val="clear" w:color="auto" w:fill="C6D9F1" w:themeFill="text2" w:themeFillTint="33"/>
          </w:tcPr>
          <w:p w:rsidR="00EA6039" w:rsidRDefault="00EA6039" w:rsidP="00E03816">
            <w:pPr>
              <w:pStyle w:val="Default"/>
            </w:pPr>
            <w:r>
              <w:t>sepirq</w:t>
            </w:r>
          </w:p>
        </w:tc>
        <w:tc>
          <w:tcPr>
            <w:tcW w:w="7828" w:type="dxa"/>
            <w:shd w:val="clear" w:color="auto" w:fill="C6D9F1" w:themeFill="text2" w:themeFillTint="33"/>
          </w:tcPr>
          <w:p w:rsidR="00EA6039" w:rsidRPr="00376E6D" w:rsidRDefault="00EA6039"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A6039">
        <w:tc>
          <w:tcPr>
            <w:tcW w:w="1843" w:type="dxa"/>
            <w:shd w:val="clear" w:color="auto" w:fill="FFFFFF" w:themeFill="background1"/>
          </w:tcPr>
          <w:p w:rsidR="00EA6039" w:rsidRDefault="00EA6039" w:rsidP="00E03816">
            <w:pPr>
              <w:pStyle w:val="Default"/>
            </w:pPr>
            <w:r>
              <w:t>nbits</w:t>
            </w:r>
          </w:p>
        </w:tc>
        <w:tc>
          <w:tcPr>
            <w:tcW w:w="7828" w:type="dxa"/>
            <w:shd w:val="clear" w:color="auto" w:fill="FFFFFF" w:themeFill="background1"/>
          </w:tcPr>
          <w:p w:rsidR="00EA6039" w:rsidRDefault="00EA6039" w:rsidP="00E03816">
            <w:pPr>
              <w:pStyle w:val="Default"/>
            </w:pPr>
            <w:r>
              <w:t>Bitwidth of the counters</w:t>
            </w:r>
          </w:p>
        </w:tc>
      </w:tr>
      <w:tr w:rsidR="00EA6039">
        <w:tc>
          <w:tcPr>
            <w:tcW w:w="1843" w:type="dxa"/>
            <w:shd w:val="clear" w:color="auto" w:fill="C6D9F1" w:themeFill="text2" w:themeFillTint="33"/>
          </w:tcPr>
          <w:p w:rsidR="00EA6039" w:rsidRDefault="00EA6039" w:rsidP="00E03816">
            <w:pPr>
              <w:pStyle w:val="Default"/>
            </w:pPr>
            <w:r>
              <w:t>sbits</w:t>
            </w:r>
          </w:p>
        </w:tc>
        <w:tc>
          <w:tcPr>
            <w:tcW w:w="7828" w:type="dxa"/>
            <w:shd w:val="clear" w:color="auto" w:fill="C6D9F1" w:themeFill="text2" w:themeFillTint="33"/>
          </w:tcPr>
          <w:p w:rsidR="00EA6039" w:rsidRDefault="00EA6039" w:rsidP="00E03816">
            <w:pPr>
              <w:pStyle w:val="Default"/>
            </w:pPr>
            <w:r>
              <w:t>Bitwidth of prescaler</w:t>
            </w:r>
          </w:p>
        </w:tc>
      </w:tr>
      <w:tr w:rsidR="00EA6039">
        <w:tc>
          <w:tcPr>
            <w:tcW w:w="1843" w:type="dxa"/>
            <w:shd w:val="clear" w:color="auto" w:fill="FFFFFF" w:themeFill="background1"/>
          </w:tcPr>
          <w:p w:rsidR="00EA6039" w:rsidRDefault="00EA6039" w:rsidP="00E03816">
            <w:pPr>
              <w:pStyle w:val="Default"/>
            </w:pPr>
            <w:r>
              <w:t>wdog</w:t>
            </w:r>
          </w:p>
        </w:tc>
        <w:tc>
          <w:tcPr>
            <w:tcW w:w="7828" w:type="dxa"/>
            <w:shd w:val="clear" w:color="auto" w:fill="FFFFFF" w:themeFill="background1"/>
          </w:tcPr>
          <w:p w:rsidR="00EA6039" w:rsidRDefault="00EA6039" w:rsidP="00380D37">
            <w:pPr>
              <w:pStyle w:val="Default"/>
              <w:keepNext/>
            </w:pPr>
            <w:r>
              <w:t>Watchdog reset value.</w:t>
            </w:r>
          </w:p>
        </w:tc>
      </w:tr>
      <w:tr w:rsidR="002A7CCA">
        <w:tc>
          <w:tcPr>
            <w:tcW w:w="1843" w:type="dxa"/>
            <w:shd w:val="clear" w:color="auto" w:fill="C6D9F1" w:themeFill="text2" w:themeFillTint="33"/>
          </w:tcPr>
          <w:p w:rsidR="002A7CCA" w:rsidRDefault="002A7CCA" w:rsidP="00E03816">
            <w:pPr>
              <w:pStyle w:val="Default"/>
            </w:pPr>
            <w:r>
              <w:t>pow_mon</w:t>
            </w:r>
          </w:p>
        </w:tc>
        <w:tc>
          <w:tcPr>
            <w:tcW w:w="7828" w:type="dxa"/>
            <w:shd w:val="clear" w:color="auto" w:fill="C6D9F1" w:themeFill="text2" w:themeFillTint="33"/>
          </w:tcPr>
          <w:p w:rsidR="002A7CCA" w:rsidRDefault="002A7CCA" w:rsidP="00380D37">
            <w:pPr>
              <w:pStyle w:val="Default"/>
              <w:keepNext/>
            </w:pPr>
            <w:r>
              <w:t>Enable power monitoring</w:t>
            </w:r>
          </w:p>
        </w:tc>
      </w:tr>
    </w:tbl>
    <w:p w:rsidR="00EA6039" w:rsidRPr="00E03816" w:rsidRDefault="00EA6039" w:rsidP="00EA6039">
      <w:pPr>
        <w:pStyle w:val="Beschriftung"/>
        <w:jc w:val="center"/>
      </w:pPr>
      <w:bookmarkStart w:id="190" w:name="_Ref144549018"/>
      <w:bookmarkStart w:id="191" w:name="_Toc146338656"/>
      <w:r>
        <w:t xml:space="preserve">Table </w:t>
      </w:r>
      <w:fldSimple w:instr=" SEQ Table \* ARABIC ">
        <w:r w:rsidR="000A136D">
          <w:rPr>
            <w:noProof/>
          </w:rPr>
          <w:t>20</w:t>
        </w:r>
      </w:fldSimple>
      <w:bookmarkEnd w:id="190"/>
      <w:r>
        <w:t xml:space="preserve"> - GPTimer Parameters</w:t>
      </w:r>
      <w:bookmarkEnd w:id="191"/>
    </w:p>
    <w:p w:rsidR="00354012" w:rsidRDefault="00354012" w:rsidP="00C76F7F">
      <w:pPr>
        <w:pStyle w:val="Default"/>
        <w:jc w:val="both"/>
        <w:rPr>
          <w:lang w:val="en-US"/>
        </w:rPr>
      </w:pPr>
      <w:r>
        <w:rPr>
          <w:lang w:val="en-US"/>
        </w:rPr>
        <w:t>The system-level interface of the module comprises an Gre</w:t>
      </w:r>
      <w:r w:rsidR="007F56E0">
        <w:rPr>
          <w:lang w:val="en-US"/>
        </w:rPr>
        <w:t>enSocs/Carbon APB slave socket and multiple SocRocket SignalKit ports.</w:t>
      </w:r>
    </w:p>
    <w:p w:rsidR="00354012" w:rsidRDefault="00354012" w:rsidP="00C76F7F">
      <w:pPr>
        <w:pStyle w:val="Default"/>
        <w:jc w:val="both"/>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993"/>
        <w:gridCol w:w="1417"/>
        <w:gridCol w:w="1276"/>
        <w:gridCol w:w="5985"/>
      </w:tblGrid>
      <w:tr w:rsidR="00C76F7F">
        <w:tc>
          <w:tcPr>
            <w:tcW w:w="993"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Name</w:t>
            </w:r>
          </w:p>
        </w:tc>
        <w:tc>
          <w:tcPr>
            <w:tcW w:w="1417"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Type</w:t>
            </w:r>
          </w:p>
        </w:tc>
        <w:tc>
          <w:tcPr>
            <w:tcW w:w="1276"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In/Out</w:t>
            </w:r>
          </w:p>
        </w:tc>
        <w:tc>
          <w:tcPr>
            <w:tcW w:w="5985" w:type="dxa"/>
            <w:tcBorders>
              <w:top w:val="single" w:sz="24" w:space="0" w:color="000000" w:themeColor="text1"/>
              <w:bottom w:val="single" w:sz="24" w:space="0" w:color="000000" w:themeColor="text1"/>
            </w:tcBorders>
            <w:shd w:val="clear" w:color="auto" w:fill="B8CCE4" w:themeFill="accent1" w:themeFillTint="66"/>
          </w:tcPr>
          <w:p w:rsidR="00C76F7F" w:rsidRDefault="00C76F7F" w:rsidP="003B4271">
            <w:pPr>
              <w:pStyle w:val="Default"/>
            </w:pPr>
            <w:r>
              <w:t>Description</w:t>
            </w:r>
          </w:p>
        </w:tc>
      </w:tr>
      <w:tr w:rsidR="00C76F7F">
        <w:tc>
          <w:tcPr>
            <w:tcW w:w="993" w:type="dxa"/>
            <w:tcBorders>
              <w:top w:val="single" w:sz="24" w:space="0" w:color="000000" w:themeColor="text1"/>
            </w:tcBorders>
          </w:tcPr>
          <w:p w:rsidR="00C76F7F" w:rsidRDefault="00C76F7F" w:rsidP="003B4271">
            <w:pPr>
              <w:pStyle w:val="Default"/>
            </w:pPr>
            <w:r>
              <w:t>rst</w:t>
            </w:r>
          </w:p>
        </w:tc>
        <w:tc>
          <w:tcPr>
            <w:tcW w:w="1417" w:type="dxa"/>
            <w:tcBorders>
              <w:top w:val="single" w:sz="24" w:space="0" w:color="000000" w:themeColor="text1"/>
            </w:tcBorders>
          </w:tcPr>
          <w:p w:rsidR="00C76F7F" w:rsidRDefault="00C76F7F" w:rsidP="003B4271">
            <w:pPr>
              <w:pStyle w:val="Default"/>
            </w:pPr>
            <w:r>
              <w:t>bool</w:t>
            </w:r>
          </w:p>
        </w:tc>
        <w:tc>
          <w:tcPr>
            <w:tcW w:w="1276" w:type="dxa"/>
            <w:tcBorders>
              <w:top w:val="single" w:sz="24" w:space="0" w:color="000000" w:themeColor="text1"/>
            </w:tcBorders>
          </w:tcPr>
          <w:p w:rsidR="00C76F7F" w:rsidRDefault="00C76F7F" w:rsidP="003B4271">
            <w:pPr>
              <w:pStyle w:val="Default"/>
            </w:pPr>
            <w:r>
              <w:t>in</w:t>
            </w:r>
          </w:p>
        </w:tc>
        <w:tc>
          <w:tcPr>
            <w:tcW w:w="5985" w:type="dxa"/>
            <w:tcBorders>
              <w:top w:val="single" w:sz="24" w:space="0" w:color="000000" w:themeColor="text1"/>
            </w:tcBorders>
          </w:tcPr>
          <w:p w:rsidR="00C76F7F" w:rsidRPr="00376E6D" w:rsidRDefault="007F56E0" w:rsidP="003B4271">
            <w:pPr>
              <w:pStyle w:val="Default"/>
              <w:rPr>
                <w:lang w:val="en-US"/>
              </w:rPr>
            </w:pPr>
            <w:r>
              <w:rPr>
                <w:lang w:val="en-US"/>
              </w:rPr>
              <w:t>R</w:t>
            </w:r>
            <w:r w:rsidR="00C76F7F" w:rsidRPr="00376E6D">
              <w:rPr>
                <w:lang w:val="en-US"/>
              </w:rPr>
              <w:t>eset prescaler and all counters</w:t>
            </w:r>
          </w:p>
        </w:tc>
      </w:tr>
      <w:tr w:rsidR="00C76F7F">
        <w:tc>
          <w:tcPr>
            <w:tcW w:w="993" w:type="dxa"/>
            <w:shd w:val="clear" w:color="auto" w:fill="B8CCE4" w:themeFill="accent1" w:themeFillTint="66"/>
          </w:tcPr>
          <w:p w:rsidR="00C76F7F" w:rsidRDefault="007F56E0" w:rsidP="003B4271">
            <w:pPr>
              <w:pStyle w:val="Default"/>
            </w:pPr>
            <w:r>
              <w:t>clk</w:t>
            </w:r>
          </w:p>
        </w:tc>
        <w:tc>
          <w:tcPr>
            <w:tcW w:w="1417" w:type="dxa"/>
            <w:shd w:val="clear" w:color="auto" w:fill="B8CCE4" w:themeFill="accent1" w:themeFillTint="66"/>
          </w:tcPr>
          <w:p w:rsidR="00C76F7F" w:rsidRDefault="007F56E0" w:rsidP="003B4271">
            <w:pPr>
              <w:pStyle w:val="Default"/>
            </w:pPr>
            <w:r>
              <w:t>sc_time</w:t>
            </w:r>
          </w:p>
        </w:tc>
        <w:tc>
          <w:tcPr>
            <w:tcW w:w="1276" w:type="dxa"/>
            <w:shd w:val="clear" w:color="auto" w:fill="B8CCE4" w:themeFill="accent1" w:themeFillTint="66"/>
          </w:tcPr>
          <w:p w:rsidR="00C76F7F" w:rsidRDefault="007F56E0" w:rsidP="003B4271">
            <w:pPr>
              <w:pStyle w:val="Default"/>
            </w:pPr>
            <w:r>
              <w:t>in</w:t>
            </w:r>
          </w:p>
        </w:tc>
        <w:tc>
          <w:tcPr>
            <w:tcW w:w="5985" w:type="dxa"/>
            <w:shd w:val="clear" w:color="auto" w:fill="B8CCE4" w:themeFill="accent1" w:themeFillTint="66"/>
          </w:tcPr>
          <w:p w:rsidR="00C76F7F" w:rsidRDefault="007F56E0" w:rsidP="007F56E0">
            <w:pPr>
              <w:pStyle w:val="Default"/>
            </w:pPr>
            <w:r>
              <w:t>Annotates clock period</w:t>
            </w:r>
          </w:p>
        </w:tc>
      </w:tr>
      <w:tr w:rsidR="00E4638F">
        <w:tc>
          <w:tcPr>
            <w:tcW w:w="993" w:type="dxa"/>
          </w:tcPr>
          <w:p w:rsidR="00E4638F" w:rsidRDefault="00E4638F" w:rsidP="003B4271">
            <w:pPr>
              <w:pStyle w:val="Default"/>
            </w:pPr>
            <w:r>
              <w:t>irq</w:t>
            </w:r>
          </w:p>
        </w:tc>
        <w:tc>
          <w:tcPr>
            <w:tcW w:w="1417" w:type="dxa"/>
          </w:tcPr>
          <w:p w:rsidR="00E4638F" w:rsidRDefault="00E4638F" w:rsidP="003B4271">
            <w:pPr>
              <w:pStyle w:val="Default"/>
            </w:pPr>
            <w:r>
              <w:t>uint32_t</w:t>
            </w:r>
          </w:p>
        </w:tc>
        <w:tc>
          <w:tcPr>
            <w:tcW w:w="1276" w:type="dxa"/>
          </w:tcPr>
          <w:p w:rsidR="00E4638F" w:rsidRDefault="00E4638F" w:rsidP="003B4271">
            <w:pPr>
              <w:pStyle w:val="Default"/>
            </w:pPr>
            <w:r>
              <w:t>out</w:t>
            </w:r>
          </w:p>
        </w:tc>
        <w:tc>
          <w:tcPr>
            <w:tcW w:w="5985" w:type="dxa"/>
          </w:tcPr>
          <w:p w:rsidR="00E4638F" w:rsidRDefault="00E4638F" w:rsidP="00E436E5">
            <w:pPr>
              <w:pStyle w:val="Default"/>
              <w:keepNext/>
            </w:pPr>
            <w:r>
              <w:t>Muxed interrupt lines</w:t>
            </w:r>
          </w:p>
        </w:tc>
      </w:tr>
      <w:tr w:rsidR="00E4638F">
        <w:tc>
          <w:tcPr>
            <w:tcW w:w="993" w:type="dxa"/>
            <w:shd w:val="clear" w:color="auto" w:fill="B8CCE4" w:themeFill="accent1" w:themeFillTint="66"/>
          </w:tcPr>
          <w:p w:rsidR="00E4638F" w:rsidRDefault="00E4638F" w:rsidP="003B4271">
            <w:pPr>
              <w:pStyle w:val="Default"/>
            </w:pPr>
            <w:r>
              <w:t>wdog</w:t>
            </w:r>
          </w:p>
        </w:tc>
        <w:tc>
          <w:tcPr>
            <w:tcW w:w="1417" w:type="dxa"/>
            <w:shd w:val="clear" w:color="auto" w:fill="B8CCE4" w:themeFill="accent1" w:themeFillTint="66"/>
          </w:tcPr>
          <w:p w:rsidR="00E4638F" w:rsidRDefault="00E4638F" w:rsidP="003B4271">
            <w:pPr>
              <w:pStyle w:val="Default"/>
            </w:pPr>
            <w:r>
              <w:t>bool</w:t>
            </w:r>
          </w:p>
        </w:tc>
        <w:tc>
          <w:tcPr>
            <w:tcW w:w="1276" w:type="dxa"/>
            <w:shd w:val="clear" w:color="auto" w:fill="B8CCE4" w:themeFill="accent1" w:themeFillTint="66"/>
          </w:tcPr>
          <w:p w:rsidR="00E4638F" w:rsidRDefault="00E4638F" w:rsidP="003B4271">
            <w:pPr>
              <w:pStyle w:val="Default"/>
            </w:pPr>
            <w:r>
              <w:t>out</w:t>
            </w:r>
          </w:p>
        </w:tc>
        <w:tc>
          <w:tcPr>
            <w:tcW w:w="5985" w:type="dxa"/>
            <w:shd w:val="clear" w:color="auto" w:fill="B8CCE4" w:themeFill="accent1" w:themeFillTint="66"/>
          </w:tcPr>
          <w:p w:rsidR="00E4638F" w:rsidRDefault="00E4638F" w:rsidP="00E436E5">
            <w:pPr>
              <w:pStyle w:val="Default"/>
              <w:keepNext/>
            </w:pPr>
            <w:r>
              <w:t>Watchdog</w:t>
            </w:r>
          </w:p>
        </w:tc>
      </w:tr>
    </w:tbl>
    <w:p w:rsidR="00C76F7F" w:rsidRPr="003B4271" w:rsidRDefault="00C76F7F" w:rsidP="00C76F7F">
      <w:pPr>
        <w:pStyle w:val="Beschriftung"/>
        <w:jc w:val="center"/>
      </w:pPr>
      <w:bookmarkStart w:id="192" w:name="_Toc146338657"/>
      <w:r>
        <w:t xml:space="preserve">Table </w:t>
      </w:r>
      <w:fldSimple w:instr=" SEQ Table \* ARABIC ">
        <w:r w:rsidR="000A136D">
          <w:rPr>
            <w:noProof/>
          </w:rPr>
          <w:t>21</w:t>
        </w:r>
      </w:fldSimple>
      <w:r>
        <w:t xml:space="preserve"> - Timer SignalKit sockets</w:t>
      </w:r>
      <w:bookmarkEnd w:id="192"/>
    </w:p>
    <w:p w:rsidR="005F3D13" w:rsidRDefault="006134F7" w:rsidP="00733CC3">
      <w:pPr>
        <w:pStyle w:val="berschrift2"/>
        <w:jc w:val="both"/>
        <w:rPr>
          <w:lang w:val="en-GB"/>
        </w:rPr>
      </w:pPr>
      <w:r w:rsidRPr="00B75104">
        <w:rPr>
          <w:lang w:val="en-GB"/>
        </w:rPr>
        <w:t xml:space="preserve"> </w:t>
      </w:r>
      <w:r w:rsidRPr="00B75104">
        <w:rPr>
          <w:lang w:val="en-GB"/>
        </w:rPr>
        <w:tab/>
      </w:r>
      <w:bookmarkStart w:id="193" w:name="_Toc187999881"/>
      <w:r w:rsidR="00B7047C" w:rsidRPr="00B75104">
        <w:rPr>
          <w:lang w:val="en-GB"/>
        </w:rPr>
        <w:t>Internal Structure</w:t>
      </w:r>
      <w:bookmarkEnd w:id="193"/>
    </w:p>
    <w:p w:rsidR="00B85149" w:rsidRPr="0095662C" w:rsidRDefault="00995C37" w:rsidP="00E4638F">
      <w:r>
        <w:t xml:space="preserve">The TLM implementation of the GPTimer comprises two classes, </w:t>
      </w:r>
      <w:r w:rsidRPr="00656DE2">
        <w:rPr>
          <w:rFonts w:ascii="Lucida Console" w:eastAsiaTheme="minorHAnsi" w:hAnsi="Lucida Console"/>
          <w:b/>
          <w:sz w:val="20"/>
        </w:rPr>
        <w:t>GPTimer</w:t>
      </w:r>
      <w:r w:rsidR="00656DE2">
        <w:t xml:space="preserve"> and </w:t>
      </w:r>
      <w:r w:rsidRPr="00656DE2">
        <w:rPr>
          <w:rFonts w:ascii="Lucida Console" w:eastAsiaTheme="minorHAnsi" w:hAnsi="Lucida Console"/>
          <w:b/>
          <w:sz w:val="20"/>
        </w:rPr>
        <w:t>GPCounter</w:t>
      </w:r>
      <w:r>
        <w:t xml:space="preserve">. </w:t>
      </w:r>
      <w:r w:rsidR="00656DE2">
        <w:t xml:space="preserve">They are described in the files </w:t>
      </w:r>
      <w:r w:rsidR="00656DE2" w:rsidRPr="00656DE2">
        <w:rPr>
          <w:rFonts w:ascii="Lucida Console" w:eastAsiaTheme="minorHAnsi" w:hAnsi="Lucida Console"/>
          <w:b/>
          <w:sz w:val="20"/>
        </w:rPr>
        <w:t>gptimer.h/cpp</w:t>
      </w:r>
      <w:r w:rsidR="00656DE2">
        <w:t xml:space="preserve"> and </w:t>
      </w:r>
      <w:r w:rsidR="00656DE2" w:rsidRPr="00656DE2">
        <w:rPr>
          <w:rFonts w:ascii="Lucida Console" w:eastAsiaTheme="minorHAnsi" w:hAnsi="Lucida Console"/>
          <w:b/>
          <w:sz w:val="20"/>
        </w:rPr>
        <w:t>gpcounter.h/cpp</w:t>
      </w:r>
      <w:r w:rsidR="00656DE2">
        <w:t>.</w:t>
      </w:r>
      <w:r w:rsidR="00E4638F">
        <w:t xml:space="preserve"> </w:t>
      </w:r>
      <w:r>
        <w:t xml:space="preserve">Implementing the counter unit in a class of its own enables GPTimer </w:t>
      </w:r>
      <w:r w:rsidR="00656DE2">
        <w:t>to dyna</w:t>
      </w:r>
      <w:r w:rsidR="00E4638F">
        <w:t>mically create up to seven counters</w:t>
      </w:r>
      <w:r w:rsidR="00AB2F6B">
        <w:t>.</w:t>
      </w:r>
      <w:bookmarkStart w:id="194" w:name="_Toc187999882"/>
      <w:r w:rsidR="00656DE2">
        <w:t xml:space="preserve"> </w:t>
      </w:r>
      <w:bookmarkEnd w:id="194"/>
    </w:p>
    <w:p w:rsidR="00B85149" w:rsidRDefault="00B85149" w:rsidP="00656DE2">
      <w:pPr>
        <w:pStyle w:val="berschrift3"/>
      </w:pPr>
      <w:r>
        <w:t>Configuration of the module</w:t>
      </w:r>
    </w:p>
    <w:p w:rsidR="00B85149" w:rsidRDefault="00B85149" w:rsidP="00B85149">
      <w:pPr>
        <w:pStyle w:val="Default"/>
        <w:spacing w:after="120"/>
        <w:jc w:val="both"/>
        <w:rPr>
          <w:lang w:val="en-US"/>
        </w:rPr>
      </w:pPr>
      <w:r>
        <w:rPr>
          <w:lang w:val="en-US"/>
        </w:rPr>
        <w:t xml:space="preserve">The </w:t>
      </w:r>
      <w:r w:rsidRPr="00656DE2">
        <w:rPr>
          <w:rFonts w:ascii="Lucida Console" w:eastAsiaTheme="minorHAnsi" w:hAnsi="Lucida Console" w:cs="Arial"/>
          <w:b/>
          <w:color w:val="auto"/>
          <w:spacing w:val="10"/>
          <w:sz w:val="20"/>
          <w:lang w:val="en-US"/>
        </w:rPr>
        <w:t>GPTimer</w:t>
      </w:r>
      <w:r>
        <w:rPr>
          <w:lang w:val="en-US"/>
        </w:rPr>
        <w:t xml:space="preserve"> unit is configurable through its </w:t>
      </w:r>
      <w:r w:rsidR="00E4638F">
        <w:rPr>
          <w:lang w:val="en-US"/>
        </w:rPr>
        <w:t>t</w:t>
      </w:r>
      <w:r w:rsidR="00B51A6F">
        <w:rPr>
          <w:lang w:val="en-US"/>
        </w:rPr>
        <w:t xml:space="preserve">imer </w:t>
      </w:r>
      <w:r>
        <w:rPr>
          <w:lang w:val="en-US"/>
        </w:rPr>
        <w:t>configuration register</w:t>
      </w:r>
      <w:r w:rsidR="00B51A6F">
        <w:rPr>
          <w:lang w:val="en-US"/>
        </w:rPr>
        <w:t xml:space="preserve"> </w:t>
      </w:r>
      <w:r w:rsidR="00E4638F">
        <w:rPr>
          <w:lang w:val="en-US"/>
        </w:rPr>
        <w:t>(</w:t>
      </w:r>
      <w:r w:rsidR="005A1EAF">
        <w:rPr>
          <w:lang w:val="en-US"/>
        </w:rPr>
        <w:fldChar w:fldCharType="begin"/>
      </w:r>
      <w:r w:rsidR="005A1EAF">
        <w:rPr>
          <w:lang w:val="en-US"/>
        </w:rPr>
        <w:instrText xml:space="preserve"> REF _Ref188062333 \h </w:instrText>
      </w:r>
      <w:r w:rsidR="005A1EAF" w:rsidRPr="005A1EAF">
        <w:rPr>
          <w:lang w:val="en-US"/>
        </w:rPr>
      </w:r>
      <w:r w:rsidR="005A1EAF">
        <w:rPr>
          <w:lang w:val="en-US"/>
        </w:rPr>
        <w:fldChar w:fldCharType="separate"/>
      </w:r>
      <w:r w:rsidR="005A1EAF">
        <w:t xml:space="preserve">Table </w:t>
      </w:r>
      <w:r w:rsidR="005A1EAF">
        <w:rPr>
          <w:noProof/>
        </w:rPr>
        <w:t>18</w:t>
      </w:r>
      <w:r w:rsidR="005A1EAF">
        <w:rPr>
          <w:lang w:val="en-US"/>
        </w:rPr>
        <w:fldChar w:fldCharType="end"/>
      </w:r>
      <w:r w:rsidR="00E4638F">
        <w:rPr>
          <w:lang w:val="en-US"/>
        </w:rPr>
        <w:t xml:space="preserve">) </w:t>
      </w:r>
      <w:r w:rsidR="00B51A6F">
        <w:rPr>
          <w:lang w:val="en-US"/>
        </w:rPr>
        <w:t xml:space="preserve">and its </w:t>
      </w:r>
      <w:r w:rsidR="00E4638F">
        <w:rPr>
          <w:lang w:val="en-US"/>
        </w:rPr>
        <w:t>c</w:t>
      </w:r>
      <w:r w:rsidR="00B51A6F">
        <w:rPr>
          <w:lang w:val="en-US"/>
        </w:rPr>
        <w:t>ounter configuration registers</w:t>
      </w:r>
      <w:r w:rsidR="00E4638F">
        <w:rPr>
          <w:lang w:val="en-US"/>
        </w:rPr>
        <w:t xml:space="preserve"> (</w:t>
      </w:r>
      <w:r w:rsidR="005A1EAF">
        <w:rPr>
          <w:lang w:val="en-US"/>
        </w:rPr>
        <w:fldChar w:fldCharType="begin"/>
      </w:r>
      <w:r w:rsidR="005A1EAF">
        <w:rPr>
          <w:lang w:val="en-US"/>
        </w:rPr>
        <w:instrText xml:space="preserve"> REF _Ref188064194 \h </w:instrText>
      </w:r>
      <w:r w:rsidR="005A1EAF" w:rsidRPr="005A1EAF">
        <w:rPr>
          <w:lang w:val="en-US"/>
        </w:rPr>
      </w:r>
      <w:r w:rsidR="005A1EAF">
        <w:rPr>
          <w:lang w:val="en-US"/>
        </w:rPr>
        <w:fldChar w:fldCharType="separate"/>
      </w:r>
      <w:r w:rsidR="005A1EAF">
        <w:t xml:space="preserve">Table </w:t>
      </w:r>
      <w:r w:rsidR="005A1EAF">
        <w:rPr>
          <w:noProof/>
        </w:rPr>
        <w:t>19</w:t>
      </w:r>
      <w:r w:rsidR="005A1EAF">
        <w:rPr>
          <w:lang w:val="en-US"/>
        </w:rPr>
        <w:fldChar w:fldCharType="end"/>
      </w:r>
      <w:r w:rsidR="00E4638F">
        <w:rPr>
          <w:lang w:val="en-US"/>
        </w:rPr>
        <w:t>)</w:t>
      </w:r>
      <w:r>
        <w:rPr>
          <w:lang w:val="en-US"/>
        </w:rPr>
        <w:t xml:space="preserve">. </w:t>
      </w:r>
      <w:r w:rsidR="00931870">
        <w:rPr>
          <w:lang w:val="en-US"/>
        </w:rPr>
        <w:t>Both are implemented using GreenReg, a</w:t>
      </w:r>
      <w:r w:rsidR="005A1EAF">
        <w:rPr>
          <w:lang w:val="en-US"/>
        </w:rPr>
        <w:t>long the other memory mapped register</w:t>
      </w:r>
      <w:r w:rsidR="00671360">
        <w:rPr>
          <w:lang w:val="en-US"/>
        </w:rPr>
        <w:t>s</w:t>
      </w:r>
      <w:r w:rsidR="005A1EAF">
        <w:rPr>
          <w:lang w:val="en-US"/>
        </w:rPr>
        <w:t xml:space="preserve"> described in section </w:t>
      </w:r>
      <w:r w:rsidR="005A1EAF">
        <w:rPr>
          <w:lang w:val="en-US"/>
        </w:rPr>
        <w:fldChar w:fldCharType="begin"/>
      </w:r>
      <w:r w:rsidR="005A1EAF">
        <w:rPr>
          <w:lang w:val="en-US"/>
        </w:rPr>
        <w:instrText xml:space="preserve"> REF _Ref188067478 \r \h </w:instrText>
      </w:r>
      <w:r w:rsidR="005A1EAF" w:rsidRPr="005A1EAF">
        <w:rPr>
          <w:lang w:val="en-US"/>
        </w:rPr>
      </w:r>
      <w:r w:rsidR="005A1EAF">
        <w:rPr>
          <w:lang w:val="en-US"/>
        </w:rPr>
        <w:fldChar w:fldCharType="separate"/>
      </w:r>
      <w:r w:rsidR="005A1EAF">
        <w:rPr>
          <w:lang w:val="en-US"/>
        </w:rPr>
        <w:t>9.1.2</w:t>
      </w:r>
      <w:r w:rsidR="005A1EAF">
        <w:rPr>
          <w:lang w:val="en-US"/>
        </w:rPr>
        <w:fldChar w:fldCharType="end"/>
      </w:r>
      <w:r w:rsidR="00931870">
        <w:rPr>
          <w:lang w:val="en-US"/>
        </w:rPr>
        <w:t>.</w:t>
      </w:r>
      <w:r w:rsidR="005A1EAF">
        <w:rPr>
          <w:lang w:val="en-US"/>
        </w:rPr>
        <w:t xml:space="preserve">. </w:t>
      </w:r>
      <w:r w:rsidR="00671360">
        <w:rPr>
          <w:lang w:val="en-US"/>
        </w:rPr>
        <w:t xml:space="preserve">For this reason the module is derived from class </w:t>
      </w:r>
      <w:r w:rsidR="00671360" w:rsidRPr="00931870">
        <w:rPr>
          <w:rFonts w:ascii="Lucida Console" w:eastAsiaTheme="minorHAnsi" w:hAnsi="Lucida Console" w:cs="Arial"/>
          <w:b/>
          <w:color w:val="auto"/>
          <w:spacing w:val="10"/>
          <w:sz w:val="20"/>
          <w:lang w:val="en-US"/>
        </w:rPr>
        <w:t>gr_device</w:t>
      </w:r>
      <w:r w:rsidR="00671360">
        <w:rPr>
          <w:lang w:val="en-US"/>
        </w:rPr>
        <w:t xml:space="preserve">. </w:t>
      </w:r>
      <w:r w:rsidRPr="00362298">
        <w:rPr>
          <w:lang w:val="en-US"/>
        </w:rPr>
        <w:t xml:space="preserve">A </w:t>
      </w:r>
      <w:r w:rsidRPr="00931870">
        <w:rPr>
          <w:rFonts w:ascii="Lucida Console" w:eastAsiaTheme="minorHAnsi" w:hAnsi="Lucida Console" w:cs="Arial"/>
          <w:b/>
          <w:color w:val="auto"/>
          <w:spacing w:val="10"/>
          <w:sz w:val="20"/>
          <w:lang w:val="en-US"/>
        </w:rPr>
        <w:t>gr_device</w:t>
      </w:r>
      <w:r w:rsidRPr="00362298">
        <w:rPr>
          <w:lang w:val="en-US"/>
        </w:rPr>
        <w:t xml:space="preserve"> is a t</w:t>
      </w:r>
      <w:r>
        <w:rPr>
          <w:lang w:val="en-US"/>
        </w:rPr>
        <w:t>o</w:t>
      </w:r>
      <w:r w:rsidRPr="00362298">
        <w:rPr>
          <w:lang w:val="en-US"/>
        </w:rPr>
        <w:t xml:space="preserve">p-level encapsulation for a complete functional unit and provides containment structures for other GreenReg elements, e.g. registers. </w:t>
      </w:r>
    </w:p>
    <w:p w:rsidR="00B85149" w:rsidRPr="00157448" w:rsidRDefault="00931870" w:rsidP="00B85149">
      <w:pPr>
        <w:pStyle w:val="Default"/>
        <w:spacing w:after="120"/>
        <w:jc w:val="both"/>
        <w:rPr>
          <w:lang w:val="en-US"/>
        </w:rPr>
      </w:pPr>
      <w:r>
        <w:rPr>
          <w:lang w:val="en-US"/>
        </w:rPr>
        <w:t xml:space="preserve">The </w:t>
      </w:r>
      <w:r w:rsidR="00B51A6F" w:rsidRPr="00931870">
        <w:rPr>
          <w:rFonts w:ascii="Lucida Console" w:eastAsiaTheme="minorHAnsi" w:hAnsi="Lucida Console" w:cs="Arial"/>
          <w:b/>
          <w:color w:val="auto"/>
          <w:spacing w:val="10"/>
          <w:sz w:val="20"/>
          <w:lang w:val="en-US"/>
        </w:rPr>
        <w:t>gptimer</w:t>
      </w:r>
      <w:r w:rsidR="00B85149" w:rsidRPr="00931870">
        <w:rPr>
          <w:rFonts w:ascii="Lucida Console" w:eastAsiaTheme="minorHAnsi" w:hAnsi="Lucida Console" w:cs="Arial"/>
          <w:b/>
          <w:color w:val="auto"/>
          <w:spacing w:val="10"/>
          <w:sz w:val="20"/>
          <w:lang w:val="en-US"/>
        </w:rPr>
        <w:t>.h</w:t>
      </w:r>
      <w:r w:rsidR="00B85149" w:rsidRPr="00157448">
        <w:rPr>
          <w:lang w:val="en-US"/>
        </w:rPr>
        <w:t xml:space="preserve">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362298" w:rsidRDefault="009F6578" w:rsidP="00656DE2">
      <w:pPr>
        <w:pStyle w:val="berschrift3"/>
      </w:pPr>
      <w:r>
        <w:t>Operation of the module</w:t>
      </w:r>
    </w:p>
    <w:p w:rsidR="00671360" w:rsidRDefault="009F6578" w:rsidP="00AD3F81">
      <w:r w:rsidRPr="00362298">
        <w:t xml:space="preserve">The </w:t>
      </w:r>
      <w:r w:rsidR="00430F89" w:rsidRPr="00931870">
        <w:rPr>
          <w:rFonts w:ascii="Lucida Console" w:eastAsiaTheme="minorHAnsi" w:hAnsi="Lucida Console"/>
          <w:b/>
          <w:sz w:val="20"/>
        </w:rPr>
        <w:t>GPTimer</w:t>
      </w:r>
      <w:r w:rsidRPr="00362298">
        <w:t xml:space="preserve"> class definition contains the module interface and the function prototypes of constructor, destructor, </w:t>
      </w:r>
      <w:r w:rsidR="008B6098">
        <w:t>SystemC pro</w:t>
      </w:r>
      <w:r w:rsidR="00671360">
        <w:t>c</w:t>
      </w:r>
      <w:r w:rsidR="008B6098">
        <w:t xml:space="preserve">esses, </w:t>
      </w:r>
      <w:r w:rsidRPr="00362298">
        <w:t xml:space="preserve">callback functions, and </w:t>
      </w:r>
      <w:r>
        <w:t>pure C++ software routines</w:t>
      </w:r>
      <w:r w:rsidRPr="00362298">
        <w:t xml:space="preserve">. </w:t>
      </w:r>
      <w:r w:rsidR="00EF636C" w:rsidRPr="00931870">
        <w:rPr>
          <w:rFonts w:ascii="Lucida Console" w:eastAsiaTheme="minorHAnsi" w:hAnsi="Lucida Console"/>
          <w:b/>
          <w:sz w:val="20"/>
        </w:rPr>
        <w:t>GPTimer</w:t>
      </w:r>
      <w:r w:rsidR="00EF636C">
        <w:t xml:space="preserve"> </w:t>
      </w:r>
      <w:r w:rsidR="00582E80">
        <w:t>requires a notion of time to assert its interrupts with correct order and latency.</w:t>
      </w:r>
      <w:r w:rsidR="00EF636C">
        <w:t xml:space="preserve"> </w:t>
      </w:r>
      <w:r w:rsidR="00671360">
        <w:t xml:space="preserve">Therefore, each </w:t>
      </w:r>
      <w:r w:rsidR="00671360" w:rsidRPr="00931870">
        <w:rPr>
          <w:rFonts w:ascii="Lucida Console" w:eastAsiaTheme="minorHAnsi" w:hAnsi="Lucida Console"/>
          <w:b/>
          <w:sz w:val="20"/>
        </w:rPr>
        <w:t>GPCounter</w:t>
      </w:r>
      <w:r w:rsidR="00671360">
        <w:t xml:space="preserve"> sub-component contains </w:t>
      </w:r>
      <w:r w:rsidR="00927402">
        <w:t xml:space="preserve">an SC_THREAD </w:t>
      </w:r>
      <w:r w:rsidR="00671360" w:rsidRPr="00671360">
        <w:rPr>
          <w:rFonts w:ascii="Lucida Console" w:eastAsiaTheme="minorHAnsi" w:hAnsi="Lucida Console"/>
          <w:b/>
          <w:sz w:val="20"/>
        </w:rPr>
        <w:t>ticking</w:t>
      </w:r>
      <w:r>
        <w:t>.</w:t>
      </w:r>
      <w:r w:rsidR="008B6098">
        <w:t xml:space="preserve"> </w:t>
      </w:r>
      <w:r w:rsidR="00671360">
        <w:t xml:space="preserve">The </w:t>
      </w:r>
      <w:r w:rsidR="00671360" w:rsidRPr="00582E80">
        <w:rPr>
          <w:rFonts w:ascii="Lucida Console" w:eastAsiaTheme="minorHAnsi" w:hAnsi="Lucida Console"/>
          <w:b/>
          <w:sz w:val="20"/>
        </w:rPr>
        <w:t>ticking</w:t>
      </w:r>
      <w:r w:rsidR="00671360">
        <w:t xml:space="preserve"> thread calculates the timespan till the next timer tick </w:t>
      </w:r>
      <w:r w:rsidR="00582E80">
        <w:t xml:space="preserve">using the function </w:t>
      </w:r>
      <w:r w:rsidR="00582E80" w:rsidRPr="00582E80">
        <w:rPr>
          <w:rFonts w:ascii="Lucida Console" w:eastAsiaTheme="minorHAnsi" w:hAnsi="Lucida Console"/>
          <w:b/>
          <w:sz w:val="20"/>
        </w:rPr>
        <w:t>calculate</w:t>
      </w:r>
      <w:r w:rsidR="00582E80">
        <w:t>. Afterwards, the thread suspends and does not wake up before underflow.</w:t>
      </w:r>
    </w:p>
    <w:p w:rsidR="00AD3F81" w:rsidRDefault="00931870" w:rsidP="009F6578">
      <w:pPr>
        <w:pStyle w:val="Default"/>
        <w:spacing w:after="120"/>
        <w:jc w:val="both"/>
        <w:rPr>
          <w:lang w:val="en-US"/>
        </w:rPr>
      </w:pPr>
      <w:r>
        <w:rPr>
          <w:lang w:val="en-US"/>
        </w:rPr>
        <w:t xml:space="preserve">The class </w:t>
      </w:r>
      <w:r w:rsidRPr="00931870">
        <w:rPr>
          <w:rFonts w:ascii="Lucida Console" w:eastAsiaTheme="minorHAnsi" w:hAnsi="Lucida Console" w:cs="Arial"/>
          <w:b/>
          <w:color w:val="auto"/>
          <w:spacing w:val="10"/>
          <w:sz w:val="20"/>
          <w:lang w:val="en-US"/>
        </w:rPr>
        <w:t>GP</w:t>
      </w:r>
      <w:r w:rsidR="00582E80" w:rsidRPr="00931870">
        <w:rPr>
          <w:rFonts w:ascii="Lucida Console" w:eastAsiaTheme="minorHAnsi" w:hAnsi="Lucida Console" w:cs="Arial"/>
          <w:b/>
          <w:color w:val="auto"/>
          <w:spacing w:val="10"/>
          <w:sz w:val="20"/>
          <w:lang w:val="en-US"/>
        </w:rPr>
        <w:t>Timer</w:t>
      </w:r>
      <w:r w:rsidR="00582E80">
        <w:rPr>
          <w:lang w:val="en-US"/>
        </w:rPr>
        <w:t xml:space="preserve"> </w:t>
      </w:r>
      <w:r w:rsidR="00AD3F81">
        <w:rPr>
          <w:lang w:val="en-US"/>
        </w:rPr>
        <w:t>comprises</w:t>
      </w:r>
      <w:r w:rsidR="00582E80">
        <w:rPr>
          <w:lang w:val="en-US"/>
        </w:rPr>
        <w:t xml:space="preserve"> one additional thread </w:t>
      </w:r>
      <w:r w:rsidR="008B6098">
        <w:rPr>
          <w:lang w:val="en-US"/>
        </w:rPr>
        <w:t xml:space="preserve">SC_THREAD </w:t>
      </w:r>
      <w:r w:rsidR="00582E80">
        <w:rPr>
          <w:lang w:val="en-US"/>
        </w:rPr>
        <w:t>for debugging.</w:t>
      </w:r>
      <w:r>
        <w:rPr>
          <w:lang w:val="en-US"/>
        </w:rPr>
        <w:t xml:space="preserve"> It provides detailed information </w:t>
      </w:r>
      <w:r w:rsidR="00AD3F81">
        <w:rPr>
          <w:lang w:val="en-US"/>
        </w:rPr>
        <w:t>about</w:t>
      </w:r>
      <w:r>
        <w:rPr>
          <w:lang w:val="en-US"/>
        </w:rPr>
        <w:t xml:space="preserve"> the state of the timer for every time step (</w:t>
      </w:r>
      <w:r w:rsidRPr="00931870">
        <w:rPr>
          <w:rFonts w:ascii="Lucida Console" w:eastAsiaTheme="minorHAnsi" w:hAnsi="Lucida Console" w:cs="Arial"/>
          <w:b/>
          <w:color w:val="auto"/>
          <w:spacing w:val="10"/>
          <w:sz w:val="20"/>
          <w:lang w:val="en-US"/>
        </w:rPr>
        <w:t>clock_cycle</w:t>
      </w:r>
      <w:r>
        <w:rPr>
          <w:lang w:val="en-US"/>
        </w:rPr>
        <w:t xml:space="preserve">). </w:t>
      </w:r>
      <w:r w:rsidR="00582E80">
        <w:rPr>
          <w:lang w:val="en-US"/>
        </w:rPr>
        <w:t xml:space="preserve">By default this thread is disabled (macro DEBUG). </w:t>
      </w:r>
    </w:p>
    <w:p w:rsidR="00931870" w:rsidRDefault="00931870" w:rsidP="009F6578">
      <w:pPr>
        <w:pStyle w:val="Default"/>
        <w:spacing w:after="120"/>
        <w:jc w:val="both"/>
        <w:rPr>
          <w:lang w:val="en-US"/>
        </w:rPr>
      </w:pPr>
      <w:r>
        <w:rPr>
          <w:lang w:val="en-US"/>
        </w:rPr>
        <w:t>For keeping track of the overall state of operation the following variables may be used:</w:t>
      </w:r>
    </w:p>
    <w:p w:rsidR="00931870" w:rsidRDefault="00931870" w:rsidP="00AD3F81">
      <w:r w:rsidRPr="00931870">
        <w:rPr>
          <w:rFonts w:ascii="Lucida Console" w:eastAsiaTheme="minorHAnsi" w:hAnsi="Lucida Console"/>
          <w:b/>
          <w:sz w:val="20"/>
        </w:rPr>
        <w:t>lasttime</w:t>
      </w:r>
      <w:r>
        <w:t xml:space="preserve"> </w:t>
      </w:r>
      <w:r>
        <w:tab/>
      </w:r>
      <w:r>
        <w:tab/>
        <w:t xml:space="preserve">- Holds the timestamp for the current prescaler value. Is required as </w:t>
      </w:r>
      <w:r w:rsidR="00AD3F81">
        <w:tab/>
      </w:r>
      <w:r w:rsidR="00AD3F81">
        <w:tab/>
      </w:r>
      <w:r w:rsidR="00AD3F81">
        <w:tab/>
      </w:r>
      <w:r w:rsidR="00AD3F81">
        <w:tab/>
      </w:r>
      <w:r w:rsidR="00AD3F81">
        <w:tab/>
      </w:r>
      <w:r w:rsidR="00AD3F81">
        <w:tab/>
      </w:r>
      <w:r w:rsidR="00AD3F81">
        <w:tab/>
      </w:r>
      <w:r>
        <w:t>a</w:t>
      </w:r>
      <w:r w:rsidR="00AD3F81">
        <w:t xml:space="preserve"> </w:t>
      </w:r>
      <w:r>
        <w:t>reference for calculating ticks.</w:t>
      </w:r>
    </w:p>
    <w:p w:rsidR="00931870" w:rsidRDefault="00931870" w:rsidP="00AD3F81">
      <w:r w:rsidRPr="00931870">
        <w:rPr>
          <w:rFonts w:ascii="Lucida Console" w:eastAsiaTheme="minorHAnsi" w:hAnsi="Lucida Console"/>
          <w:b/>
          <w:sz w:val="20"/>
        </w:rPr>
        <w:t>lastvalue</w:t>
      </w:r>
      <w:r>
        <w:tab/>
      </w:r>
      <w:r>
        <w:tab/>
        <w:t xml:space="preserve">- Holds the content of the prescaler value register at the time stored </w:t>
      </w:r>
      <w:r w:rsidR="00AD3F81">
        <w:tab/>
      </w:r>
      <w:r w:rsidR="00AD3F81">
        <w:tab/>
      </w:r>
      <w:r w:rsidR="00AD3F81">
        <w:tab/>
      </w:r>
      <w:r w:rsidR="00AD3F81">
        <w:tab/>
      </w:r>
      <w:r w:rsidR="00AD3F81">
        <w:tab/>
      </w:r>
      <w:r w:rsidR="00AD3F81">
        <w:tab/>
      </w:r>
      <w:r w:rsidR="00AD3F81">
        <w:tab/>
      </w:r>
      <w:r>
        <w:t>in</w:t>
      </w:r>
      <w:r>
        <w:tab/>
        <w:t>lasttime. The prescaler v</w:t>
      </w:r>
      <w:r w:rsidR="00AD3F81">
        <w:t xml:space="preserve">alue is known at the time it is </w:t>
      </w:r>
      <w:r w:rsidR="00AD3F81">
        <w:tab/>
      </w:r>
      <w:r w:rsidR="00AD3F81">
        <w:tab/>
      </w:r>
      <w:r w:rsidR="00AD3F81">
        <w:tab/>
      </w:r>
      <w:r w:rsidR="00AD3F81">
        <w:tab/>
      </w:r>
      <w:r w:rsidR="00AD3F81">
        <w:tab/>
      </w:r>
      <w:r w:rsidR="00AD3F81">
        <w:tab/>
      </w:r>
      <w:r w:rsidR="00AD3F81">
        <w:tab/>
      </w:r>
      <w:r w:rsidR="00AD3F81">
        <w:tab/>
      </w:r>
      <w:r w:rsidR="00AD3F81">
        <w:tab/>
      </w:r>
      <w:r w:rsidR="00AD3F81">
        <w:tab/>
      </w:r>
      <w:r>
        <w:t>calculated.</w:t>
      </w:r>
    </w:p>
    <w:p w:rsidR="009F6578" w:rsidRDefault="00582E80" w:rsidP="00AD3F81">
      <w:r>
        <w:t>The remaining behaviour</w:t>
      </w:r>
      <w:r w:rsidR="00931870">
        <w:t xml:space="preserve"> of the model </w:t>
      </w:r>
      <w:r>
        <w:t xml:space="preserve">is straight forward. Details about registration and handling of GreenReg register and there respective callback functions can be found in </w:t>
      </w:r>
      <w:r>
        <w:fldChar w:fldCharType="begin"/>
      </w:r>
      <w:r>
        <w:instrText xml:space="preserve"> REF _Ref188068756 \r \h </w:instrText>
      </w:r>
      <w:r>
        <w:fldChar w:fldCharType="separate"/>
      </w:r>
      <w:r>
        <w:t>3.4</w:t>
      </w:r>
      <w:r>
        <w:fldChar w:fldCharType="end"/>
      </w:r>
      <w:r>
        <w:t xml:space="preserve">. </w:t>
      </w:r>
    </w:p>
    <w:p w:rsidR="001F128B" w:rsidRDefault="003646DC" w:rsidP="00733CC3">
      <w:pPr>
        <w:pStyle w:val="berschrift2"/>
        <w:jc w:val="both"/>
        <w:rPr>
          <w:lang w:val="en-GB"/>
        </w:rPr>
      </w:pPr>
      <w:r w:rsidRPr="00B75104">
        <w:rPr>
          <w:lang w:val="en-GB"/>
        </w:rPr>
        <w:tab/>
      </w:r>
      <w:bookmarkStart w:id="195" w:name="_Toc187999883"/>
      <w:r w:rsidR="00B7047C" w:rsidRPr="00B75104">
        <w:rPr>
          <w:lang w:val="en-GB"/>
        </w:rPr>
        <w:t>Compilation Instructions</w:t>
      </w:r>
      <w:bookmarkEnd w:id="195"/>
    </w:p>
    <w:p w:rsidR="004C02D5" w:rsidRPr="00376E6D" w:rsidRDefault="004C02D5" w:rsidP="00995C37">
      <w:pPr>
        <w:widowControl w:val="0"/>
        <w:autoSpaceDE w:val="0"/>
        <w:autoSpaceDN w:val="0"/>
        <w:adjustRightInd w:val="0"/>
        <w:spacing w:before="0"/>
        <w:rPr>
          <w:spacing w:val="0"/>
          <w:sz w:val="26"/>
          <w:szCs w:val="26"/>
        </w:rPr>
      </w:pPr>
      <w:r>
        <w:t>For the co</w:t>
      </w:r>
      <w:r w:rsidR="00722774">
        <w:t xml:space="preserve">mpilation of the </w:t>
      </w:r>
      <w:r w:rsidR="00E31A49" w:rsidRPr="00AA647A">
        <w:rPr>
          <w:rFonts w:ascii="Lucida Console" w:eastAsiaTheme="minorHAnsi" w:hAnsi="Lucida Console"/>
          <w:b/>
          <w:sz w:val="20"/>
        </w:rPr>
        <w:t>GP</w:t>
      </w:r>
      <w:r w:rsidR="00722774" w:rsidRPr="00AA647A">
        <w:rPr>
          <w:rFonts w:ascii="Lucida Console" w:eastAsiaTheme="minorHAnsi" w:hAnsi="Lucida Console"/>
          <w:b/>
          <w:sz w:val="20"/>
        </w:rPr>
        <w:t>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96" w:name="_Toc187999884"/>
      <w:r w:rsidRPr="00B75104">
        <w:rPr>
          <w:lang w:val="en-GB"/>
        </w:rPr>
        <w:t>Example Instantiation</w:t>
      </w:r>
      <w:bookmarkEnd w:id="196"/>
    </w:p>
    <w:p w:rsidR="00380D37" w:rsidRPr="003B4271" w:rsidRDefault="00B53D3E" w:rsidP="00B53D3E">
      <w:r>
        <w:t xml:space="preserve">The example below demonstrates the instantiation of the </w:t>
      </w:r>
      <w:r w:rsidRPr="00AA647A">
        <w:rPr>
          <w:rFonts w:ascii="Lucida Console" w:eastAsiaTheme="minorHAnsi" w:hAnsi="Lucida Console"/>
          <w:b/>
          <w:sz w:val="20"/>
        </w:rPr>
        <w:t>GPTimer</w:t>
      </w:r>
      <w:r>
        <w:t xml:space="preserve"> in an </w:t>
      </w:r>
      <w:r w:rsidRPr="00AA647A">
        <w:rPr>
          <w:rFonts w:ascii="Lucida Console" w:eastAsiaTheme="minorHAnsi" w:hAnsi="Lucida Console"/>
          <w:b/>
          <w:sz w:val="20"/>
        </w:rPr>
        <w:t>sc_main</w:t>
      </w:r>
      <w:r>
        <w:t xml:space="preserve"> or an arbitraty top-level class. The module is created in line 2. Line 5 shows how to connect the </w:t>
      </w:r>
      <w:r w:rsidRPr="00AA647A">
        <w:rPr>
          <w:rFonts w:ascii="Lucida Console" w:eastAsiaTheme="minorHAnsi" w:hAnsi="Lucida Console"/>
          <w:b/>
          <w:sz w:val="20"/>
        </w:rPr>
        <w:t>GPTimer</w:t>
      </w:r>
      <w:r>
        <w:t xml:space="preserve"> to the APBCTRL. Lines 8-10 connect the SignalKit ports of the </w:t>
      </w:r>
      <w:r w:rsidRPr="00AA647A">
        <w:rPr>
          <w:rFonts w:ascii="Lucida Console" w:eastAsiaTheme="minorHAnsi" w:hAnsi="Lucida Console"/>
          <w:b/>
          <w:sz w:val="20"/>
        </w:rPr>
        <w:t>GPTimer</w:t>
      </w:r>
      <w:r>
        <w:t xml:space="preserve"> to </w:t>
      </w:r>
      <w:r w:rsidR="00AA647A">
        <w:t xml:space="preserve">a </w:t>
      </w:r>
      <w:r w:rsidRPr="00AA647A">
        <w:rPr>
          <w:rFonts w:ascii="Lucida Console" w:eastAsiaTheme="minorHAnsi" w:hAnsi="Lucida Console"/>
          <w:b/>
          <w:sz w:val="20"/>
        </w:rPr>
        <w:t>testbench</w:t>
      </w:r>
      <w:r>
        <w:t xml:space="preserve"> representing processor and interrupt controller. The</w:t>
      </w:r>
      <w:r w:rsidR="00AA647A">
        <w:t xml:space="preserve"> timing is annotated in line 13, by setting the clock cycle-time to 10 ns.</w:t>
      </w:r>
    </w:p>
    <w:p w:rsidR="003B4271" w:rsidRDefault="003B4271" w:rsidP="003B4271">
      <w:pPr>
        <w:pStyle w:val="Default"/>
        <w:rPr>
          <w:i/>
          <w:lang w:val="en-US"/>
        </w:rPr>
      </w:pPr>
    </w:p>
    <w:p w:rsidR="00F77459" w:rsidRDefault="00E136C3" w:rsidP="003B4271">
      <w:pPr>
        <w:pStyle w:val="Default"/>
        <w:rPr>
          <w:rStyle w:val="apple-converted-space"/>
          <w:rFonts w:ascii="Courier New" w:hAnsi="Courier New" w:cs="Courier New"/>
          <w:color w:val="7F7F7F"/>
          <w:sz w:val="18"/>
          <w:szCs w:val="27"/>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Instantiate GPTimer with 4 counters and IRQ 2</w:t>
      </w:r>
    </w:p>
    <w:p w:rsidR="000E0D58" w:rsidRDefault="00E136C3" w:rsidP="003B4271">
      <w:pPr>
        <w:pStyle w:val="Default"/>
        <w:rPr>
          <w:rStyle w:val="apple-style-span"/>
          <w:rFonts w:ascii="Courier New" w:hAnsi="Courier New" w:cs="Courier New"/>
          <w:color w:val="7F7F7F"/>
          <w:sz w:val="18"/>
          <w:szCs w:val="27"/>
          <w:lang w:val="en-US"/>
        </w:rPr>
      </w:pP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00F77459">
        <w:rPr>
          <w:rStyle w:val="apple-style-span"/>
          <w:rFonts w:ascii="Courier New" w:hAnsi="Courier New" w:cs="Courier New"/>
          <w:color w:val="262626"/>
          <w:sz w:val="18"/>
          <w:szCs w:val="27"/>
          <w:lang w:val="en-US"/>
        </w:rPr>
        <w:t>GPT</w:t>
      </w:r>
      <w:r w:rsidR="00F77459" w:rsidRPr="00E136C3">
        <w:rPr>
          <w:rStyle w:val="apple-style-span"/>
          <w:rFonts w:ascii="Courier New" w:hAnsi="Courier New" w:cs="Courier New"/>
          <w:color w:val="262626"/>
          <w:sz w:val="18"/>
          <w:szCs w:val="27"/>
          <w:lang w:val="en-US"/>
        </w:rPr>
        <w:t xml:space="preserve">imer </w:t>
      </w:r>
      <w:r w:rsidR="00F77459">
        <w:rPr>
          <w:rStyle w:val="apple-style-span"/>
          <w:rFonts w:ascii="Courier New" w:hAnsi="Courier New" w:cs="Courier New"/>
          <w:color w:val="262626"/>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style-span"/>
          <w:rFonts w:ascii="Courier New" w:hAnsi="Courier New" w:cs="Courier New"/>
          <w:b/>
          <w:bCs/>
          <w:color w:val="81C4E0"/>
          <w:sz w:val="18"/>
          <w:szCs w:val="27"/>
          <w:lang w:val="en-US"/>
        </w:rPr>
        <w:t>"timer"</w:t>
      </w:r>
      <w:r w:rsidR="00F77459" w:rsidRPr="00E136C3">
        <w:rPr>
          <w:rStyle w:val="apple-style-span"/>
          <w:rFonts w:ascii="Courier New" w:hAnsi="Courier New" w:cs="Courier New"/>
          <w:color w:val="262626"/>
          <w:sz w:val="18"/>
          <w:szCs w:val="27"/>
          <w:lang w:val="en-US"/>
        </w:rPr>
        <w:t>,</w:t>
      </w:r>
      <w:r w:rsidR="00F77459" w:rsidRPr="00E136C3">
        <w:rPr>
          <w:rStyle w:val="apple-converted-space"/>
          <w:rFonts w:ascii="Courier New" w:hAnsi="Courier New" w:cs="Courier New"/>
          <w:color w:val="262626"/>
          <w:sz w:val="18"/>
          <w:szCs w:val="27"/>
          <w:lang w:val="en-US"/>
        </w:rPr>
        <w:t> </w:t>
      </w:r>
      <w:r w:rsidR="00F77459" w:rsidRPr="000E0D58">
        <w:rPr>
          <w:rFonts w:ascii="Courier" w:hAnsi="Courier" w:cs="Courier"/>
          <w:color w:val="9A2D2C"/>
          <w:sz w:val="16"/>
          <w:szCs w:val="26"/>
        </w:rPr>
        <w:t>4</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0xfff</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16</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32</w:t>
      </w:r>
      <w:r w:rsidR="00F77459">
        <w:rPr>
          <w:rStyle w:val="apple-converted-space"/>
          <w:rFonts w:ascii="Courier New" w:hAnsi="Courier New" w:cs="Courier New"/>
          <w:color w:val="262626"/>
          <w:sz w:val="18"/>
          <w:szCs w:val="27"/>
          <w:lang w:val="en-US"/>
        </w:rPr>
        <w:t xml:space="preserve">, </w:t>
      </w:r>
      <w:r w:rsidR="00F77459" w:rsidRPr="000E0D58">
        <w:rPr>
          <w:rFonts w:ascii="Courier" w:hAnsi="Courier" w:cs="Courier"/>
          <w:color w:val="9A2D2C"/>
          <w:sz w:val="16"/>
          <w:szCs w:val="26"/>
        </w:rPr>
        <w:t>0</w:t>
      </w:r>
      <w:r w:rsidR="00F77459" w:rsidRPr="00E136C3">
        <w:rPr>
          <w:rStyle w:val="apple-style-span"/>
          <w:rFonts w:ascii="Courier New" w:hAnsi="Courier New" w:cs="Courier New"/>
          <w:color w:val="262626"/>
          <w:sz w:val="18"/>
          <w:szCs w:val="27"/>
          <w:lang w:val="en-US"/>
        </w:rPr>
        <w:t>);</w:t>
      </w:r>
      <w:r w:rsidR="00F77459"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sidRPr="00E136C3">
        <w:rPr>
          <w:rStyle w:val="apple-style-span"/>
          <w:rFonts w:ascii="Courier New" w:hAnsi="Courier New" w:cs="Courier New"/>
          <w:color w:val="7F7F7F"/>
          <w:sz w:val="18"/>
          <w:szCs w:val="27"/>
          <w:lang w:val="en-US"/>
        </w:rPr>
        <w:t>3</w:t>
      </w:r>
    </w:p>
    <w:p w:rsidR="000E0D58" w:rsidRDefault="000E0D58" w:rsidP="003B4271">
      <w:pPr>
        <w:pStyle w:val="Default"/>
        <w:rPr>
          <w:rStyle w:val="apple-converted-space"/>
          <w:rFonts w:ascii="Courier New" w:hAnsi="Courier New" w:cs="Courier New"/>
          <w:color w:val="7F7F7F"/>
          <w:sz w:val="18"/>
          <w:szCs w:val="27"/>
          <w:lang w:val="en-US"/>
        </w:rPr>
      </w:pPr>
      <w:r>
        <w:rPr>
          <w:rStyle w:val="apple-style-span"/>
          <w:rFonts w:ascii="Courier New" w:hAnsi="Courier New" w:cs="Courier New"/>
          <w:color w:val="7F7F7F"/>
          <w:sz w:val="18"/>
          <w:szCs w:val="27"/>
          <w:lang w:val="en-US"/>
        </w:rPr>
        <w:t xml:space="preserve"> 4</w:t>
      </w:r>
      <w:r w:rsidR="00E136C3" w:rsidRPr="00E136C3">
        <w:rPr>
          <w:rStyle w:val="apple-converted-space"/>
          <w:rFonts w:ascii="Courier New" w:hAnsi="Courier New" w:cs="Courier New"/>
          <w:color w:val="7F7F7F"/>
          <w:sz w:val="18"/>
          <w:szCs w:val="27"/>
          <w:lang w:val="en-US"/>
        </w:rPr>
        <w:t> </w:t>
      </w:r>
      <w:r w:rsidR="00F77459" w:rsidRPr="000E0D58">
        <w:rPr>
          <w:rFonts w:ascii="Courier" w:hAnsi="Courier" w:cs="Courier"/>
          <w:color w:val="045B0A"/>
          <w:sz w:val="16"/>
          <w:szCs w:val="26"/>
        </w:rPr>
        <w:t>// Bind APB port (bus) to APBCTRL</w:t>
      </w:r>
      <w:r w:rsidR="00E136C3" w:rsidRPr="00E136C3">
        <w:rPr>
          <w:rFonts w:ascii="Courier New" w:hAnsi="Courier New" w:cs="Courier New"/>
          <w:color w:val="262626"/>
          <w:sz w:val="18"/>
          <w:szCs w:val="27"/>
          <w:lang w:val="en-US"/>
        </w:rPr>
        <w:br/>
      </w:r>
      <w:r w:rsidR="00E136C3"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5</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apbctrl.apb(timer.bus)</w:t>
      </w:r>
    </w:p>
    <w:p w:rsidR="000E0D58" w:rsidRDefault="000E0D58" w:rsidP="003B4271">
      <w:pPr>
        <w:pStyle w:val="Default"/>
        <w:rPr>
          <w:rStyle w:val="apple-converted-space"/>
          <w:rFonts w:ascii="Courier New" w:hAnsi="Courier New" w:cs="Courier New"/>
          <w:color w:val="7F7F7F"/>
          <w:sz w:val="18"/>
          <w:szCs w:val="27"/>
          <w:lang w:val="en-US"/>
        </w:rPr>
      </w:pPr>
      <w:r>
        <w:rPr>
          <w:rStyle w:val="apple-converted-space"/>
          <w:rFonts w:ascii="Courier New" w:hAnsi="Courier New" w:cs="Courier New"/>
          <w:color w:val="7F7F7F"/>
          <w:sz w:val="18"/>
          <w:szCs w:val="27"/>
          <w:lang w:val="en-US"/>
        </w:rPr>
        <w:t xml:space="preserve"> 6</w:t>
      </w:r>
    </w:p>
    <w:p w:rsidR="00F77459" w:rsidRDefault="000E0D58" w:rsidP="003B4271">
      <w:pPr>
        <w:pStyle w:val="Default"/>
        <w:rPr>
          <w:rStyle w:val="apple-converted-space"/>
          <w:rFonts w:ascii="Courier New" w:hAnsi="Courier New" w:cs="Courier New"/>
          <w:color w:val="7F7F7F"/>
          <w:sz w:val="18"/>
          <w:szCs w:val="27"/>
          <w:lang w:val="en-US"/>
        </w:rPr>
      </w:pPr>
      <w:r w:rsidRPr="00E136C3">
        <w:rPr>
          <w:rStyle w:val="apple-style-span"/>
          <w:rFonts w:ascii="Courier New" w:hAnsi="Courier New" w:cs="Courier New"/>
          <w:color w:val="7F7F7F"/>
          <w:sz w:val="18"/>
          <w:szCs w:val="27"/>
          <w:lang w:val="en-US"/>
        </w:rPr>
        <w:t> </w:t>
      </w:r>
      <w:r>
        <w:rPr>
          <w:rStyle w:val="apple-style-span"/>
          <w:rFonts w:ascii="Courier New" w:hAnsi="Courier New" w:cs="Courier New"/>
          <w:color w:val="7F7F7F"/>
          <w:sz w:val="18"/>
          <w:szCs w:val="27"/>
          <w:lang w:val="en-US"/>
        </w:rPr>
        <w:t xml:space="preserve">7 </w:t>
      </w:r>
      <w:r w:rsidRPr="000E0D58">
        <w:rPr>
          <w:rFonts w:ascii="Courier" w:hAnsi="Courier" w:cs="Courier"/>
          <w:color w:val="045B0A"/>
          <w:sz w:val="16"/>
          <w:szCs w:val="26"/>
        </w:rPr>
        <w:t>// Connect SignalKit ports to testbench</w:t>
      </w:r>
      <w:r w:rsidRPr="00E136C3">
        <w:rPr>
          <w:rStyle w:val="apple-converted-space"/>
          <w:rFonts w:ascii="Courier New" w:hAnsi="Courier New" w:cs="Courier New"/>
          <w:color w:val="7F7F7F"/>
          <w:sz w:val="18"/>
          <w:szCs w:val="27"/>
          <w:lang w:val="en-US"/>
        </w:rPr>
        <w:t> </w:t>
      </w:r>
    </w:p>
    <w:p w:rsidR="00E31A49" w:rsidRDefault="00E136C3" w:rsidP="003B4271">
      <w:pPr>
        <w:pStyle w:val="Default"/>
        <w:rPr>
          <w:rStyle w:val="apple-converted-space"/>
          <w:rFonts w:ascii="Courier New" w:hAnsi="Courier New" w:cs="Courier New"/>
          <w:color w:val="7F7F7F"/>
          <w:sz w:val="18"/>
          <w:szCs w:val="27"/>
          <w:lang w:val="en-US"/>
        </w:rPr>
      </w:pP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00E31A49">
        <w:rPr>
          <w:rStyle w:val="apple-style-span"/>
          <w:rFonts w:ascii="Courier New" w:hAnsi="Courier New" w:cs="Courier New"/>
          <w:color w:val="262626"/>
          <w:sz w:val="18"/>
          <w:szCs w:val="27"/>
          <w:lang w:val="en-US"/>
        </w:rPr>
        <w:t>connect(testbench.rst, timer.rst);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0E0D58">
        <w:rPr>
          <w:rStyle w:val="apple-style-span"/>
          <w:rFonts w:ascii="Courier New" w:hAnsi="Courier New" w:cs="Courier New"/>
          <w:color w:val="7F7F7F"/>
          <w:sz w:val="18"/>
          <w:szCs w:val="27"/>
          <w:lang w:val="en-US"/>
        </w:rPr>
        <w:t>9</w:t>
      </w:r>
      <w:r w:rsidRPr="00E136C3">
        <w:rPr>
          <w:rStyle w:val="apple-converted-space"/>
          <w:rFonts w:ascii="Courier New" w:hAnsi="Courier New" w:cs="Courier New"/>
          <w:color w:val="7F7F7F"/>
          <w:sz w:val="18"/>
          <w:szCs w:val="27"/>
          <w:lang w:val="en-US"/>
        </w:rPr>
        <w:t> </w:t>
      </w:r>
      <w:r w:rsidR="000E0D58">
        <w:rPr>
          <w:rStyle w:val="apple-style-span"/>
          <w:rFonts w:ascii="Courier New" w:hAnsi="Courier New" w:cs="Courier New"/>
          <w:color w:val="262626"/>
          <w:sz w:val="18"/>
          <w:szCs w:val="27"/>
          <w:lang w:val="en-US"/>
        </w:rPr>
        <w:t>connect(testbench.irq, timer.irq);</w:t>
      </w:r>
    </w:p>
    <w:p w:rsidR="00E31A49" w:rsidRDefault="000E0D58" w:rsidP="003B4271">
      <w:pPr>
        <w:pStyle w:val="Default"/>
        <w:rPr>
          <w:rStyle w:val="apple-converted-space"/>
          <w:rFonts w:ascii="Courier New" w:hAnsi="Courier New" w:cs="Courier New"/>
          <w:color w:val="7F7F7F"/>
          <w:sz w:val="18"/>
          <w:szCs w:val="27"/>
          <w:lang w:val="en-US"/>
        </w:rPr>
      </w:pPr>
      <w:r>
        <w:rPr>
          <w:rStyle w:val="apple-style-span"/>
          <w:rFonts w:ascii="Courier New" w:hAnsi="Courier New" w:cs="Courier New"/>
          <w:color w:val="7F7F7F"/>
          <w:sz w:val="18"/>
          <w:szCs w:val="27"/>
          <w:lang w:val="en-US"/>
        </w:rPr>
        <w:t>10</w:t>
      </w:r>
      <w:r w:rsidR="00E136C3"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connect(testbench.wdog, timer.wdog)</w:t>
      </w:r>
      <w:r w:rsidR="00E31A49">
        <w:rPr>
          <w:rStyle w:val="apple-converted-space"/>
          <w:rFonts w:ascii="Courier New" w:hAnsi="Courier New" w:cs="Courier New"/>
          <w:color w:val="7F7F7F"/>
          <w:sz w:val="18"/>
          <w:szCs w:val="27"/>
          <w:lang w:val="en-US"/>
        </w:rPr>
        <w:t>;</w:t>
      </w:r>
    </w:p>
    <w:p w:rsidR="00F77459" w:rsidRDefault="000E0D58" w:rsidP="003B4271">
      <w:pPr>
        <w:pStyle w:val="Default"/>
        <w:rPr>
          <w:rStyle w:val="apple-style-span"/>
          <w:rFonts w:ascii="Courier New" w:hAnsi="Courier New" w:cs="Courier New"/>
          <w:color w:val="262626"/>
          <w:sz w:val="18"/>
          <w:szCs w:val="27"/>
          <w:lang w:val="en-US"/>
        </w:rPr>
      </w:pPr>
      <w:r>
        <w:rPr>
          <w:rStyle w:val="apple-converted-space"/>
          <w:rFonts w:ascii="Courier New" w:hAnsi="Courier New" w:cs="Courier New"/>
          <w:color w:val="7F7F7F"/>
          <w:sz w:val="18"/>
          <w:szCs w:val="27"/>
          <w:lang w:val="en-US"/>
        </w:rPr>
        <w:t>11</w:t>
      </w:r>
      <w:r w:rsidR="00E136C3" w:rsidRPr="00E136C3">
        <w:rPr>
          <w:rStyle w:val="apple-converted-space"/>
          <w:rFonts w:ascii="Courier New" w:hAnsi="Courier New" w:cs="Courier New"/>
          <w:color w:val="7F7F7F"/>
          <w:sz w:val="18"/>
          <w:szCs w:val="27"/>
          <w:lang w:val="en-US"/>
        </w:rPr>
        <w:t> </w:t>
      </w:r>
    </w:p>
    <w:p w:rsidR="003B4271" w:rsidRPr="00E136C3" w:rsidRDefault="000E0D58" w:rsidP="003B4271">
      <w:pPr>
        <w:pStyle w:val="Default"/>
        <w:rPr>
          <w:i/>
          <w:sz w:val="16"/>
          <w:lang w:val="en-US"/>
        </w:rPr>
      </w:pPr>
      <w:r>
        <w:rPr>
          <w:rStyle w:val="apple-converted-space"/>
          <w:rFonts w:ascii="Courier New" w:hAnsi="Courier New" w:cs="Courier New"/>
          <w:color w:val="7F7F7F"/>
          <w:sz w:val="18"/>
          <w:szCs w:val="27"/>
          <w:lang w:val="en-US"/>
        </w:rPr>
        <w:t>12</w:t>
      </w:r>
      <w:r w:rsidR="00F77459" w:rsidRPr="00E136C3">
        <w:rPr>
          <w:rStyle w:val="apple-converted-space"/>
          <w:rFonts w:ascii="Courier New" w:hAnsi="Courier New" w:cs="Courier New"/>
          <w:color w:val="7F7F7F"/>
          <w:sz w:val="18"/>
          <w:szCs w:val="27"/>
          <w:lang w:val="en-US"/>
        </w:rPr>
        <w:t> </w:t>
      </w:r>
      <w:r w:rsidRPr="000E0D58">
        <w:rPr>
          <w:rFonts w:ascii="Courier" w:hAnsi="Courier" w:cs="Courier"/>
          <w:color w:val="045B0A"/>
          <w:sz w:val="16"/>
          <w:szCs w:val="26"/>
        </w:rPr>
        <w:t>// Set clock period to 10 ns</w:t>
      </w:r>
      <w:r w:rsidR="00F77459" w:rsidRPr="000E0D58">
        <w:rPr>
          <w:rFonts w:ascii="Courier" w:hAnsi="Courier" w:cs="Courier"/>
          <w:color w:val="045B0A"/>
          <w:sz w:val="16"/>
          <w:szCs w:val="26"/>
        </w:rPr>
        <w:br/>
      </w:r>
      <w:r w:rsidR="00F77459">
        <w:rPr>
          <w:rStyle w:val="apple-converted-space"/>
          <w:rFonts w:ascii="Courier New" w:hAnsi="Courier New" w:cs="Courier New"/>
          <w:color w:val="7F7F7F"/>
          <w:sz w:val="18"/>
          <w:szCs w:val="27"/>
          <w:lang w:val="en-US"/>
        </w:rPr>
        <w:t>1</w:t>
      </w:r>
      <w:r>
        <w:rPr>
          <w:rStyle w:val="apple-converted-space"/>
          <w:rFonts w:ascii="Courier New" w:hAnsi="Courier New" w:cs="Courier New"/>
          <w:color w:val="7F7F7F"/>
          <w:sz w:val="18"/>
          <w:szCs w:val="27"/>
          <w:lang w:val="en-US"/>
        </w:rPr>
        <w:t>3</w:t>
      </w:r>
      <w:r w:rsidR="00F77459" w:rsidRPr="00E136C3">
        <w:rPr>
          <w:rStyle w:val="apple-converted-space"/>
          <w:rFonts w:ascii="Courier New" w:hAnsi="Courier New" w:cs="Courier New"/>
          <w:color w:val="7F7F7F"/>
          <w:sz w:val="18"/>
          <w:szCs w:val="27"/>
          <w:lang w:val="en-US"/>
        </w:rPr>
        <w:t> </w:t>
      </w:r>
      <w:r>
        <w:rPr>
          <w:rStyle w:val="apple-style-span"/>
          <w:rFonts w:ascii="Courier New" w:hAnsi="Courier New" w:cs="Courier New"/>
          <w:color w:val="262626"/>
          <w:sz w:val="18"/>
          <w:szCs w:val="27"/>
          <w:lang w:val="en-US"/>
        </w:rPr>
        <w:t>timer.set_clk(10, SC_NS)</w:t>
      </w:r>
      <w:r w:rsidR="00F77459" w:rsidRPr="00E136C3">
        <w:rPr>
          <w:rFonts w:ascii="Courier New" w:hAnsi="Courier New" w:cs="Courier New"/>
          <w:color w:val="262626"/>
          <w:sz w:val="18"/>
          <w:szCs w:val="27"/>
          <w:lang w:val="en-US"/>
        </w:rPr>
        <w:br/>
      </w:r>
      <w:r w:rsidR="00E136C3" w:rsidRPr="00E136C3">
        <w:rPr>
          <w:rFonts w:ascii="Courier New" w:hAnsi="Courier New" w:cs="Courier New"/>
          <w:color w:val="262626"/>
          <w:sz w:val="18"/>
          <w:szCs w:val="27"/>
          <w:lang w:val="en-US"/>
        </w:rPr>
        <w:br/>
      </w:r>
    </w:p>
    <w:p w:rsidR="00C610A5" w:rsidRDefault="00C610A5" w:rsidP="00380D37">
      <w:pPr>
        <w:pStyle w:val="Default"/>
        <w:rPr>
          <w:lang w:val="en-US"/>
        </w:rPr>
      </w:pPr>
    </w:p>
    <w:p w:rsidR="00C610A5" w:rsidRDefault="00C610A5">
      <w:pPr>
        <w:spacing w:before="0"/>
        <w:jc w:val="left"/>
        <w:rPr>
          <w:rFonts w:cs="Times New Roman"/>
          <w:color w:val="000000"/>
          <w:spacing w:val="0"/>
        </w:rPr>
      </w:pPr>
      <w:r>
        <w:br w:type="page"/>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197" w:name="_Ref144541542"/>
      <w:bookmarkStart w:id="198" w:name="_Toc187999885"/>
      <w:r w:rsidRPr="00B75104">
        <w:rPr>
          <w:lang w:val="en-GB"/>
        </w:rPr>
        <w:t>IRQMP Interrupt Controller</w:t>
      </w:r>
      <w:bookmarkEnd w:id="197"/>
      <w:r w:rsidR="00556C80">
        <w:rPr>
          <w:lang w:val="en-GB"/>
        </w:rPr>
        <w:t xml:space="preserve"> SystemC model</w:t>
      </w:r>
      <w:bookmarkEnd w:id="198"/>
    </w:p>
    <w:p w:rsidR="001A31C8" w:rsidRPr="00B75104" w:rsidRDefault="003646DC" w:rsidP="00733CC3">
      <w:pPr>
        <w:pStyle w:val="berschrift2"/>
        <w:jc w:val="both"/>
        <w:rPr>
          <w:lang w:val="en-GB"/>
        </w:rPr>
      </w:pPr>
      <w:r w:rsidRPr="00B75104">
        <w:rPr>
          <w:lang w:val="en-GB"/>
        </w:rPr>
        <w:tab/>
      </w:r>
      <w:bookmarkStart w:id="199" w:name="_Ref137544596"/>
      <w:bookmarkStart w:id="200" w:name="_Ref137544643"/>
      <w:bookmarkStart w:id="201" w:name="_Toc187999886"/>
      <w:r w:rsidRPr="00B75104">
        <w:rPr>
          <w:lang w:val="en-GB"/>
        </w:rPr>
        <w:t>Functionality and Features</w:t>
      </w:r>
      <w:bookmarkEnd w:id="199"/>
      <w:bookmarkEnd w:id="200"/>
      <w:bookmarkEnd w:id="201"/>
    </w:p>
    <w:p w:rsidR="00321887" w:rsidRPr="00B75104" w:rsidRDefault="00321887" w:rsidP="00733CC3">
      <w:pPr>
        <w:pStyle w:val="berschrift3"/>
        <w:ind w:left="851" w:hanging="851"/>
        <w:rPr>
          <w:lang w:val="en-GB"/>
        </w:rPr>
      </w:pPr>
      <w:bookmarkStart w:id="202" w:name="_Toc187999887"/>
      <w:r w:rsidRPr="00B75104">
        <w:rPr>
          <w:lang w:val="en-GB"/>
        </w:rPr>
        <w:t>Overview</w:t>
      </w:r>
      <w:bookmarkEnd w:id="202"/>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C50176" w:rsidRPr="00362298">
        <w:fldChar w:fldCharType="begin"/>
      </w:r>
      <w:r w:rsidR="007A480E" w:rsidRPr="00362298">
        <w:instrText xml:space="preserve"> REF _Ref137208275 \h </w:instrText>
      </w:r>
      <w:r w:rsidR="00C50176" w:rsidRPr="00362298">
        <w:fldChar w:fldCharType="separate"/>
      </w:r>
      <w:r w:rsidR="00656DE2" w:rsidRPr="00362298">
        <w:t xml:space="preserve">Table </w:t>
      </w:r>
      <w:r w:rsidR="00656DE2">
        <w:rPr>
          <w:noProof/>
        </w:rPr>
        <w:t>20</w:t>
      </w:r>
      <w:r w:rsidR="00C50176"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203" w:name="_Ref137208275"/>
      <w:bookmarkStart w:id="204" w:name="_Ref137208261"/>
      <w:bookmarkStart w:id="205" w:name="_Toc146338658"/>
      <w:r w:rsidRPr="00362298">
        <w:t xml:space="preserve">Table </w:t>
      </w:r>
      <w:r w:rsidR="00C50176">
        <w:fldChar w:fldCharType="begin"/>
      </w:r>
      <w:r w:rsidR="001D2F47">
        <w:instrText xml:space="preserve"> SEQ Table \* ARABIC </w:instrText>
      </w:r>
      <w:r w:rsidR="00C50176">
        <w:fldChar w:fldCharType="separate"/>
      </w:r>
      <w:r w:rsidR="000A136D">
        <w:rPr>
          <w:noProof/>
        </w:rPr>
        <w:t>22</w:t>
      </w:r>
      <w:r w:rsidR="00C50176">
        <w:rPr>
          <w:noProof/>
        </w:rPr>
        <w:fldChar w:fldCharType="end"/>
      </w:r>
      <w:bookmarkEnd w:id="203"/>
      <w:r w:rsidRPr="00362298">
        <w:t xml:space="preserve"> – IRQMP Registers</w:t>
      </w:r>
      <w:bookmarkEnd w:id="204"/>
      <w:bookmarkEnd w:id="205"/>
    </w:p>
    <w:p w:rsidR="008C7370" w:rsidRPr="00362298" w:rsidRDefault="00321887" w:rsidP="00733CC3">
      <w:pPr>
        <w:pStyle w:val="berschrift3"/>
        <w:ind w:left="851" w:hanging="851"/>
      </w:pPr>
      <w:bookmarkStart w:id="206" w:name="_Toc187999888"/>
      <w:r w:rsidRPr="00362298">
        <w:t>Interrupt Prioritization and Forwarding</w:t>
      </w:r>
      <w:bookmarkEnd w:id="206"/>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C50176" w:rsidRPr="00362298">
        <w:fldChar w:fldCharType="begin"/>
      </w:r>
      <w:r w:rsidR="0025511A" w:rsidRPr="00362298">
        <w:instrText xml:space="preserve"> REF _Ref137287251 \h </w:instrText>
      </w:r>
      <w:r w:rsidR="00C50176" w:rsidRPr="00362298">
        <w:fldChar w:fldCharType="separate"/>
      </w:r>
      <w:r w:rsidR="00656DE2" w:rsidRPr="00362298">
        <w:t xml:space="preserve">Figure </w:t>
      </w:r>
      <w:r w:rsidR="00656DE2">
        <w:rPr>
          <w:noProof/>
        </w:rPr>
        <w:t>5</w:t>
      </w:r>
      <w:r w:rsidR="00C50176"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207" w:name="_Ref137287251"/>
      <w:bookmarkStart w:id="208" w:name="_Toc187492744"/>
      <w:r w:rsidRPr="00362298">
        <w:t xml:space="preserve">Figure </w:t>
      </w:r>
      <w:r w:rsidR="00C50176">
        <w:fldChar w:fldCharType="begin"/>
      </w:r>
      <w:r w:rsidR="001D2F47">
        <w:instrText xml:space="preserve"> SEQ Figure \* ARABIC </w:instrText>
      </w:r>
      <w:r w:rsidR="00C50176">
        <w:fldChar w:fldCharType="separate"/>
      </w:r>
      <w:r w:rsidR="00656DE2">
        <w:rPr>
          <w:noProof/>
        </w:rPr>
        <w:t>5</w:t>
      </w:r>
      <w:r w:rsidR="00C50176">
        <w:rPr>
          <w:noProof/>
        </w:rPr>
        <w:fldChar w:fldCharType="end"/>
      </w:r>
      <w:bookmarkEnd w:id="207"/>
      <w:r w:rsidRPr="00362298">
        <w:t xml:space="preserve"> – Interrupt Distribution Scheme</w:t>
      </w:r>
      <w:bookmarkEnd w:id="208"/>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209" w:name="_Toc187999889"/>
      <w:r w:rsidRPr="00362298">
        <w:t>Extended Interrupt Handling</w:t>
      </w:r>
      <w:bookmarkEnd w:id="209"/>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210" w:name="_Toc187999890"/>
      <w:r w:rsidRPr="00362298">
        <w:t>Processor Status Monitoring</w:t>
      </w:r>
      <w:bookmarkEnd w:id="210"/>
    </w:p>
    <w:p w:rsidR="00877106" w:rsidRPr="00362298" w:rsidRDefault="00877106" w:rsidP="00733CC3">
      <w:r w:rsidRPr="00362298">
        <w:t>[This section is copied from RD04]</w:t>
      </w:r>
    </w:p>
    <w:p w:rsidR="00AA34FA"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AA34FA" w:rsidRPr="00362298" w:rsidRDefault="00AA34FA" w:rsidP="00AA34FA">
      <w:pPr>
        <w:pStyle w:val="berschrift2"/>
        <w:jc w:val="both"/>
        <w:rPr>
          <w:lang w:val="en-US"/>
        </w:rPr>
      </w:pPr>
      <w:r w:rsidRPr="00362298">
        <w:rPr>
          <w:lang w:val="en-US"/>
        </w:rPr>
        <w:tab/>
      </w:r>
      <w:r>
        <w:rPr>
          <w:lang w:val="en-US"/>
        </w:rPr>
        <w:t>Interface</w:t>
      </w:r>
    </w:p>
    <w:p w:rsidR="00AA34FA" w:rsidRDefault="00377026" w:rsidP="00AA34FA">
      <w:pPr>
        <w:pStyle w:val="Default"/>
        <w:jc w:val="both"/>
        <w:rPr>
          <w:lang w:val="en-US"/>
        </w:rPr>
      </w:pPr>
      <w:r>
        <w:rPr>
          <w:lang w:val="en-US"/>
        </w:rPr>
        <w:t xml:space="preserve">The GRLIB VHDL model of the IRQMP is configured using Generics. For the implementation of the TLM model most of these Generics were refactored to constructor parameters of class irqmp. An overview about the available parameters is given in </w:t>
      </w:r>
      <w:r w:rsidR="00C50176">
        <w:rPr>
          <w:lang w:val="en-US"/>
        </w:rPr>
        <w:fldChar w:fldCharType="begin"/>
      </w:r>
      <w:r w:rsidR="00AA34FA">
        <w:rPr>
          <w:lang w:val="en-US"/>
        </w:rPr>
        <w:instrText xml:space="preserve"> REF _Ref144465317 \h </w:instrText>
      </w:r>
      <w:r w:rsidR="00F453FC" w:rsidRPr="00C50176">
        <w:rPr>
          <w:lang w:val="en-US"/>
        </w:rPr>
      </w:r>
      <w:r w:rsidR="00C50176">
        <w:rPr>
          <w:lang w:val="en-US"/>
        </w:rPr>
        <w:fldChar w:fldCharType="separate"/>
      </w:r>
      <w:r w:rsidR="00656DE2">
        <w:t xml:space="preserve">Table </w:t>
      </w:r>
      <w:r w:rsidR="00656DE2">
        <w:rPr>
          <w:noProof/>
        </w:rPr>
        <w:t>21</w:t>
      </w:r>
      <w:r w:rsidR="00C50176">
        <w:rPr>
          <w:lang w:val="en-US"/>
        </w:rPr>
        <w:fldChar w:fldCharType="end"/>
      </w:r>
      <w:r w:rsidR="00AA34FA">
        <w:rPr>
          <w:lang w:val="en-US"/>
        </w:rPr>
        <w:t>.</w:t>
      </w:r>
    </w:p>
    <w:p w:rsidR="00AA34FA" w:rsidRDefault="00AA34FA" w:rsidP="00AA34FA">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AA34FA"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AA34FA" w:rsidRPr="009322EA" w:rsidRDefault="00AA34FA"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AA34FA" w:rsidRPr="009322EA" w:rsidRDefault="00AA34FA"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AA34FA" w:rsidRPr="009322EA" w:rsidRDefault="00AA34FA"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AA34FA" w:rsidRPr="009322EA" w:rsidRDefault="00AA34FA" w:rsidP="00733CC3">
            <w:pPr>
              <w:rPr>
                <w:b/>
              </w:rPr>
            </w:pPr>
            <w:r w:rsidRPr="009322EA">
              <w:rPr>
                <w:b/>
              </w:rPr>
              <w:t>Default</w:t>
            </w:r>
          </w:p>
        </w:tc>
      </w:tr>
      <w:tr w:rsidR="00AA34FA"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AA34FA" w:rsidRPr="009322EA" w:rsidRDefault="00AA34FA" w:rsidP="00733CC3">
            <w:r>
              <w:t>name</w:t>
            </w:r>
          </w:p>
        </w:tc>
        <w:tc>
          <w:tcPr>
            <w:tcW w:w="4905" w:type="dxa"/>
            <w:tcBorders>
              <w:top w:val="single" w:sz="24" w:space="0" w:color="auto"/>
              <w:left w:val="single" w:sz="6" w:space="0" w:color="000000"/>
              <w:bottom w:val="single" w:sz="6" w:space="0" w:color="000000"/>
              <w:right w:val="single" w:sz="8" w:space="0" w:color="auto"/>
            </w:tcBorders>
          </w:tcPr>
          <w:p w:rsidR="00AA34FA" w:rsidRPr="009322EA" w:rsidRDefault="00AA34FA" w:rsidP="00733CC3">
            <w:r>
              <w:t>SystemC name of the module</w:t>
            </w:r>
          </w:p>
        </w:tc>
        <w:tc>
          <w:tcPr>
            <w:tcW w:w="2126" w:type="dxa"/>
            <w:tcBorders>
              <w:top w:val="single" w:sz="24" w:space="0" w:color="auto"/>
              <w:left w:val="single" w:sz="8" w:space="0" w:color="auto"/>
              <w:bottom w:val="single" w:sz="8" w:space="0" w:color="auto"/>
              <w:right w:val="single" w:sz="8" w:space="0" w:color="auto"/>
            </w:tcBorders>
          </w:tcPr>
          <w:p w:rsidR="00AA34FA" w:rsidRPr="009322EA" w:rsidRDefault="00AA34FA" w:rsidP="009322EA">
            <w:pPr>
              <w:spacing w:before="0"/>
            </w:pPr>
          </w:p>
        </w:tc>
        <w:tc>
          <w:tcPr>
            <w:tcW w:w="1140" w:type="dxa"/>
            <w:tcBorders>
              <w:top w:val="single" w:sz="24" w:space="0" w:color="auto"/>
              <w:left w:val="single" w:sz="8" w:space="0" w:color="auto"/>
              <w:bottom w:val="single" w:sz="6" w:space="0" w:color="000000"/>
              <w:right w:val="single" w:sz="24" w:space="0" w:color="auto"/>
            </w:tcBorders>
          </w:tcPr>
          <w:p w:rsidR="00AA34FA" w:rsidRPr="009322EA" w:rsidRDefault="00AA34FA" w:rsidP="00733CC3"/>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AA34FA" w:rsidRPr="009322EA" w:rsidRDefault="00AA34FA" w:rsidP="00733CC3">
            <w:r w:rsidRPr="009322EA">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AA34FA" w:rsidRPr="009322EA" w:rsidRDefault="00AA34FA" w:rsidP="00733CC3">
            <w:r w:rsidRPr="009322EA">
              <w:t>Selects which APB select signal (PSEL) will be used to access the IRQMP unit</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AA34FA" w:rsidRPr="009322EA" w:rsidRDefault="00AA34FA" w:rsidP="00733CC3">
            <w:r w:rsidRPr="009322EA">
              <w:t xml:space="preserve">0 to </w:t>
            </w:r>
          </w:p>
          <w:p w:rsidR="00AA34FA" w:rsidRPr="009322EA" w:rsidRDefault="00AA34FA" w:rsidP="009322EA">
            <w:pPr>
              <w:spacing w:before="0"/>
            </w:pPr>
            <w:r w:rsidRPr="009322EA">
              <w:t>NAPBMAX – 1</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AA34FA" w:rsidRPr="009322EA" w:rsidRDefault="00AA34FA" w:rsidP="00733CC3">
            <w:r w:rsidRPr="009322EA">
              <w:t>0</w:t>
            </w:r>
          </w:p>
        </w:tc>
      </w:tr>
      <w:tr w:rsidR="00AA34FA"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pPr>
              <w:rPr>
                <w:szCs w:val="18"/>
              </w:rPr>
            </w:pPr>
            <w:r w:rsidRPr="009322EA">
              <w:rPr>
                <w:szCs w:val="18"/>
              </w:rPr>
              <w:t>0</w:t>
            </w:r>
          </w:p>
        </w:tc>
      </w:tr>
      <w:tr w:rsidR="00AA34FA"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4095</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FFFFFF" w:themeFill="background1"/>
          </w:tcPr>
          <w:p w:rsidR="00AA34FA" w:rsidRPr="009322EA" w:rsidRDefault="00AA34FA"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clear" w:color="auto" w:fill="FFFFFF" w:themeFill="background1"/>
          </w:tcPr>
          <w:p w:rsidR="00AA34FA" w:rsidRPr="009322EA" w:rsidRDefault="00AA34FA"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clear" w:color="auto" w:fill="FFFFFF" w:themeFill="background1"/>
          </w:tcPr>
          <w:p w:rsidR="00AA34FA" w:rsidRPr="009322EA" w:rsidRDefault="00AA34F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clear" w:color="auto" w:fill="FFFFFF" w:themeFill="background1"/>
          </w:tcPr>
          <w:p w:rsidR="00AA34FA" w:rsidRPr="009322EA" w:rsidRDefault="00AA34FA" w:rsidP="00733CC3">
            <w:r w:rsidRPr="009322EA">
              <w:t>1</w:t>
            </w:r>
          </w:p>
        </w:tc>
      </w:tr>
      <w:tr w:rsidR="00AA34FA"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clear" w:color="auto" w:fill="C6D9F1" w:themeFill="text2" w:themeFillTint="33"/>
          </w:tcPr>
          <w:p w:rsidR="00AA34FA" w:rsidRPr="009322EA" w:rsidRDefault="00AA34FA" w:rsidP="00733CC3">
            <w:r w:rsidRPr="009322EA">
              <w:t>eirq</w:t>
            </w:r>
          </w:p>
        </w:tc>
        <w:tc>
          <w:tcPr>
            <w:tcW w:w="4905" w:type="dxa"/>
            <w:tcBorders>
              <w:top w:val="single" w:sz="6" w:space="0" w:color="000000"/>
              <w:left w:val="single" w:sz="6" w:space="0" w:color="000000"/>
              <w:bottom w:val="single" w:sz="6" w:space="0" w:color="000000"/>
              <w:right w:val="single" w:sz="8" w:space="0" w:color="auto"/>
            </w:tcBorders>
            <w:shd w:val="clear" w:color="auto" w:fill="C6D9F1" w:themeFill="text2" w:themeFillTint="33"/>
          </w:tcPr>
          <w:p w:rsidR="00AA34FA" w:rsidRPr="009322EA" w:rsidRDefault="00AA34FA" w:rsidP="00BF50C6">
            <w:r w:rsidRPr="009322EA">
              <w:t xml:space="preserve">The cascade line of EIRs </w:t>
            </w:r>
          </w:p>
        </w:tc>
        <w:tc>
          <w:tcPr>
            <w:tcW w:w="2126" w:type="dxa"/>
            <w:tcBorders>
              <w:top w:val="single" w:sz="8" w:space="0" w:color="auto"/>
              <w:left w:val="single" w:sz="8" w:space="0" w:color="auto"/>
              <w:bottom w:val="single" w:sz="8" w:space="0" w:color="auto"/>
              <w:right w:val="single" w:sz="8" w:space="0" w:color="auto"/>
            </w:tcBorders>
            <w:shd w:val="clear" w:color="auto" w:fill="C6D9F1" w:themeFill="text2" w:themeFillTint="33"/>
          </w:tcPr>
          <w:p w:rsidR="00AA34FA" w:rsidRPr="009322EA" w:rsidRDefault="00AA34FA" w:rsidP="00733CC3">
            <w:r w:rsidRPr="009322EA">
              <w:t>0 to 15</w:t>
            </w:r>
          </w:p>
        </w:tc>
        <w:tc>
          <w:tcPr>
            <w:tcW w:w="1140" w:type="dxa"/>
            <w:tcBorders>
              <w:top w:val="single" w:sz="6" w:space="0" w:color="000000"/>
              <w:left w:val="single" w:sz="8" w:space="0" w:color="auto"/>
              <w:bottom w:val="single" w:sz="6" w:space="0" w:color="000000"/>
              <w:right w:val="single" w:sz="24" w:space="0" w:color="auto"/>
            </w:tcBorders>
            <w:shd w:val="clear" w:color="auto" w:fill="C6D9F1" w:themeFill="text2" w:themeFillTint="33"/>
          </w:tcPr>
          <w:p w:rsidR="00AA34FA" w:rsidRPr="009322EA" w:rsidRDefault="00AA34FA" w:rsidP="00733CC3">
            <w:r w:rsidRPr="009322EA">
              <w:t>0</w:t>
            </w:r>
          </w:p>
        </w:tc>
      </w:tr>
      <w:tr w:rsidR="00AA34FA"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clear" w:color="auto" w:fill="FFFFFF" w:themeFill="background1"/>
          </w:tcPr>
          <w:p w:rsidR="00AA34FA" w:rsidRPr="009322EA" w:rsidRDefault="00AA34FA" w:rsidP="00733CC3">
            <w:r>
              <w:t>pow_mon</w:t>
            </w:r>
          </w:p>
        </w:tc>
        <w:tc>
          <w:tcPr>
            <w:tcW w:w="4905" w:type="dxa"/>
            <w:tcBorders>
              <w:top w:val="single" w:sz="6" w:space="0" w:color="000000"/>
              <w:left w:val="single" w:sz="6" w:space="0" w:color="000000"/>
              <w:bottom w:val="single" w:sz="24" w:space="0" w:color="auto"/>
              <w:right w:val="single" w:sz="8" w:space="0" w:color="auto"/>
            </w:tcBorders>
            <w:shd w:val="clear" w:color="auto" w:fill="FFFFFF" w:themeFill="background1"/>
          </w:tcPr>
          <w:p w:rsidR="00AA34FA" w:rsidRPr="009322EA" w:rsidRDefault="00AA34FA" w:rsidP="00BF50C6">
            <w:r>
              <w:t>Enable power monitoring</w:t>
            </w:r>
          </w:p>
        </w:tc>
        <w:tc>
          <w:tcPr>
            <w:tcW w:w="2126" w:type="dxa"/>
            <w:tcBorders>
              <w:top w:val="single" w:sz="8" w:space="0" w:color="auto"/>
              <w:left w:val="single" w:sz="8" w:space="0" w:color="auto"/>
              <w:bottom w:val="single" w:sz="24" w:space="0" w:color="auto"/>
              <w:right w:val="single" w:sz="8" w:space="0" w:color="auto"/>
            </w:tcBorders>
            <w:shd w:val="clear" w:color="auto" w:fill="FFFFFF" w:themeFill="background1"/>
          </w:tcPr>
          <w:p w:rsidR="00AA34FA" w:rsidRPr="009322EA" w:rsidRDefault="00AA34FA" w:rsidP="00733CC3">
            <w:r>
              <w:t>0 to 1</w:t>
            </w:r>
          </w:p>
        </w:tc>
        <w:tc>
          <w:tcPr>
            <w:tcW w:w="1140" w:type="dxa"/>
            <w:tcBorders>
              <w:top w:val="single" w:sz="6" w:space="0" w:color="000000"/>
              <w:left w:val="single" w:sz="8" w:space="0" w:color="auto"/>
              <w:bottom w:val="single" w:sz="24" w:space="0" w:color="auto"/>
              <w:right w:val="single" w:sz="24" w:space="0" w:color="auto"/>
            </w:tcBorders>
            <w:shd w:val="clear" w:color="auto" w:fill="FFFFFF" w:themeFill="background1"/>
          </w:tcPr>
          <w:p w:rsidR="00AA34FA" w:rsidRPr="009322EA" w:rsidRDefault="00AA34FA" w:rsidP="00733CC3">
            <w:r>
              <w:t>0</w:t>
            </w:r>
          </w:p>
        </w:tc>
      </w:tr>
    </w:tbl>
    <w:p w:rsidR="00AA34FA" w:rsidRPr="00362298" w:rsidRDefault="00AA34FA" w:rsidP="00AA34FA">
      <w:pPr>
        <w:pStyle w:val="Beschriftung"/>
        <w:jc w:val="center"/>
      </w:pPr>
      <w:bookmarkStart w:id="211" w:name="_Ref144465317"/>
      <w:bookmarkStart w:id="212" w:name="_Toc146338659"/>
      <w:r>
        <w:t xml:space="preserve">Table </w:t>
      </w:r>
      <w:fldSimple w:instr=" SEQ Table \* ARABIC ">
        <w:r w:rsidR="000A136D">
          <w:rPr>
            <w:noProof/>
          </w:rPr>
          <w:t>23</w:t>
        </w:r>
      </w:fldSimple>
      <w:bookmarkEnd w:id="211"/>
      <w:r>
        <w:t xml:space="preserve"> - Template Parameters</w:t>
      </w:r>
      <w:bookmarkEnd w:id="212"/>
    </w:p>
    <w:p w:rsidR="001A31C8" w:rsidRPr="00362298" w:rsidRDefault="001A31C8" w:rsidP="00733CC3"/>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213" w:name="_Toc187999891"/>
      <w:r w:rsidR="00B7047C" w:rsidRPr="00362298">
        <w:rPr>
          <w:lang w:val="en-US"/>
        </w:rPr>
        <w:t>Internal Structure</w:t>
      </w:r>
      <w:bookmarkEnd w:id="213"/>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214" w:name="_Toc187999892"/>
      <w:r w:rsidRPr="00362298">
        <w:t>The irqmpreg</w:t>
      </w:r>
      <w:r w:rsidR="00E25C09">
        <w:t>isters</w:t>
      </w:r>
      <w:r w:rsidRPr="00362298">
        <w:t>.h File</w:t>
      </w:r>
      <w:bookmarkEnd w:id="214"/>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215" w:name="_Toc187999893"/>
      <w:r w:rsidRPr="00362298">
        <w:t>The irqmp.h File</w:t>
      </w:r>
      <w:bookmarkEnd w:id="215"/>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C50176" w:rsidRPr="00362298">
        <w:rPr>
          <w:lang w:val="en-US"/>
        </w:rPr>
        <w:fldChar w:fldCharType="begin"/>
      </w:r>
      <w:r w:rsidRPr="00362298">
        <w:rPr>
          <w:lang w:val="en-US"/>
        </w:rPr>
        <w:instrText xml:space="preserve"> REF _Ref137525697 \r \h </w:instrText>
      </w:r>
      <w:r w:rsidR="00C50176" w:rsidRPr="00362298">
        <w:rPr>
          <w:lang w:val="en-US"/>
        </w:rPr>
        <w:fldChar w:fldCharType="separate"/>
      </w:r>
      <w:r w:rsidR="00656DE2">
        <w:rPr>
          <w:b/>
          <w:lang w:val="en-US"/>
        </w:rPr>
        <w:t>Fehler! Verweisquelle konnte nicht gefunden werden.</w:t>
      </w:r>
      <w:r w:rsidR="00C50176"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SC_HAS_PROCESS().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GC_HAS_CALLBACKS().</w:t>
      </w:r>
    </w:p>
    <w:p w:rsidR="00751533" w:rsidRPr="00362298" w:rsidRDefault="00751533" w:rsidP="00795B1F">
      <w:pPr>
        <w:pStyle w:val="berschrift3"/>
        <w:ind w:left="851" w:hanging="851"/>
      </w:pPr>
      <w:bookmarkStart w:id="216" w:name="_Toc187999894"/>
      <w:r w:rsidRPr="00362298">
        <w:t>The irqmp.tpp file</w:t>
      </w:r>
      <w:bookmarkEnd w:id="216"/>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C50176" w:rsidRPr="00362298">
        <w:rPr>
          <w:lang w:val="en-US"/>
        </w:rPr>
        <w:fldChar w:fldCharType="begin"/>
      </w:r>
      <w:r w:rsidR="00677D5E" w:rsidRPr="00362298">
        <w:rPr>
          <w:lang w:val="en-US"/>
        </w:rPr>
        <w:instrText xml:space="preserve"> REF _Ref137208275 \h </w:instrText>
      </w:r>
      <w:r w:rsidR="00F453FC" w:rsidRPr="00C50176">
        <w:rPr>
          <w:lang w:val="en-US"/>
        </w:rPr>
      </w:r>
      <w:r w:rsidR="00C50176" w:rsidRPr="00362298">
        <w:rPr>
          <w:lang w:val="en-US"/>
        </w:rPr>
        <w:fldChar w:fldCharType="separate"/>
      </w:r>
      <w:r w:rsidR="00656DE2" w:rsidRPr="00362298">
        <w:t xml:space="preserve">Table </w:t>
      </w:r>
      <w:r w:rsidR="00656DE2">
        <w:rPr>
          <w:noProof/>
        </w:rPr>
        <w:t>20</w:t>
      </w:r>
      <w:r w:rsidR="00C50176"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r.create_register(</w:t>
      </w:r>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GR_FUNCTION(Irqmp,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BF50C6" w:rsidRPr="004A5667" w:rsidRDefault="003646DC" w:rsidP="00BF50C6">
      <w:pPr>
        <w:pStyle w:val="berschrift2"/>
        <w:jc w:val="both"/>
        <w:rPr>
          <w:lang w:val="en-US"/>
        </w:rPr>
      </w:pPr>
      <w:r w:rsidRPr="00362298">
        <w:rPr>
          <w:lang w:val="en-US"/>
        </w:rPr>
        <w:tab/>
      </w:r>
      <w:bookmarkStart w:id="217" w:name="_Ref137526662"/>
      <w:bookmarkStart w:id="218" w:name="_Toc187999896"/>
      <w:r w:rsidRPr="00362298">
        <w:rPr>
          <w:lang w:val="en-US"/>
        </w:rPr>
        <w:t>Interface</w:t>
      </w:r>
      <w:bookmarkEnd w:id="217"/>
      <w:bookmarkEnd w:id="218"/>
    </w:p>
    <w:p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rsidR="00795B1F" w:rsidRDefault="00795B1F" w:rsidP="00795B1F">
      <w:pPr>
        <w:pStyle w:val="berschrift3"/>
        <w:ind w:left="851" w:hanging="851"/>
      </w:pPr>
      <w:bookmarkStart w:id="219" w:name="_Toc187999897"/>
      <w:r>
        <w:t>APB Bus Communication</w:t>
      </w:r>
      <w:bookmarkEnd w:id="219"/>
    </w:p>
    <w:p w:rsidR="00BC697B" w:rsidRDefault="00BC697B" w:rsidP="00A47310">
      <w:r>
        <w:t>The A</w:t>
      </w:r>
      <w:r w:rsidR="00795B1F">
        <w:t>P</w:t>
      </w:r>
      <w:r>
        <w:t xml:space="preserve">B bus communication mainly consists of the registers listed in </w:t>
      </w:r>
      <w:r w:rsidR="00C50176">
        <w:fldChar w:fldCharType="begin"/>
      </w:r>
      <w:r>
        <w:instrText xml:space="preserve"> REF _Ref137208275 \h </w:instrText>
      </w:r>
      <w:r w:rsidR="00C50176">
        <w:fldChar w:fldCharType="separate"/>
      </w:r>
      <w:r w:rsidR="00656DE2" w:rsidRPr="00362298">
        <w:t xml:space="preserve">Table </w:t>
      </w:r>
      <w:r w:rsidR="00656DE2">
        <w:rPr>
          <w:noProof/>
        </w:rPr>
        <w:t>20</w:t>
      </w:r>
      <w:r w:rsidR="00C50176">
        <w:fldChar w:fldCharType="end"/>
      </w:r>
      <w:r w:rsidR="005C50C2">
        <w:t>. In addition, the reset signal</w:t>
      </w:r>
      <w:r>
        <w:t xml:space="preserve"> and the irq</w:t>
      </w:r>
      <w:r w:rsidR="003F3E99">
        <w:t>_in</w:t>
      </w:r>
      <w:r>
        <w:t xml:space="preserve"> </w:t>
      </w:r>
      <w:r w:rsidR="003F3E99">
        <w:t xml:space="preserve">signal </w:t>
      </w:r>
      <w:r>
        <w:t>is</w:t>
      </w:r>
      <w:r w:rsidR="003F3E99">
        <w:t xml:space="preserve"> implemented to model</w:t>
      </w:r>
      <w:r>
        <w:t xml:space="preserve"> the inpu</w:t>
      </w:r>
      <w:r w:rsidR="003F3E99">
        <w:t>t vector of the interrupt lines from the bus.</w:t>
      </w:r>
    </w:p>
    <w:p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FD3100" w:rsidRDefault="00D558FA" w:rsidP="00A47310">
      <w:pPr>
        <w:pStyle w:val="Listenabsatz"/>
        <w:numPr>
          <w:ilvl w:val="0"/>
          <w:numId w:val="17"/>
        </w:numPr>
      </w:pPr>
      <w: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220" w:name="_Toc187999898"/>
      <w:r>
        <w:t>Direct Processor Communication</w:t>
      </w:r>
      <w:bookmarkEnd w:id="220"/>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221" w:name="_Toc187999899"/>
      <w:r w:rsidR="00B7047C" w:rsidRPr="004A5667">
        <w:rPr>
          <w:lang w:val="en-US"/>
        </w:rPr>
        <w:t>Compilat</w:t>
      </w:r>
      <w:r w:rsidR="00B7047C" w:rsidRPr="00362298">
        <w:rPr>
          <w:lang w:val="en-US"/>
        </w:rPr>
        <w:t>ion Instructions</w:t>
      </w:r>
      <w:bookmarkEnd w:id="221"/>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tab/>
      </w:r>
      <w:bookmarkStart w:id="222" w:name="_Toc187999900"/>
      <w:r w:rsidRPr="00362298">
        <w:rPr>
          <w:lang w:val="en-US"/>
        </w:rPr>
        <w:t>Example Instantiation</w:t>
      </w:r>
      <w:bookmarkEnd w:id="222"/>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C02666" w:rsidRDefault="00C02666">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083FE8" w:rsidRPr="00362298" w:rsidRDefault="00083FE8" w:rsidP="00083FE8">
      <w:pPr>
        <w:pStyle w:val="berschrift1"/>
        <w:jc w:val="both"/>
      </w:pPr>
      <w:bookmarkStart w:id="223" w:name="_Toc187229216"/>
      <w:bookmarkStart w:id="224" w:name="_Toc313625442"/>
      <w:bookmarkStart w:id="225" w:name="_Toc187999901"/>
      <w:r w:rsidRPr="00362298">
        <w:t>SocWire</w:t>
      </w:r>
      <w:r>
        <w:t xml:space="preserve"> Systemc model</w:t>
      </w:r>
      <w:bookmarkEnd w:id="223"/>
      <w:bookmarkEnd w:id="224"/>
      <w:bookmarkEnd w:id="225"/>
    </w:p>
    <w:p w:rsidR="00083FE8" w:rsidRPr="002104AD" w:rsidRDefault="00083FE8" w:rsidP="00083FE8">
      <w:pPr>
        <w:pStyle w:val="berschrift2"/>
        <w:jc w:val="both"/>
        <w:rPr>
          <w:lang w:val="en-US"/>
        </w:rPr>
      </w:pPr>
      <w:bookmarkStart w:id="226" w:name="_Toc146338625"/>
      <w:bookmarkStart w:id="227" w:name="_Toc187229217"/>
      <w:bookmarkStart w:id="228" w:name="_Toc313625443"/>
      <w:bookmarkStart w:id="229" w:name="_Toc187999902"/>
      <w:r w:rsidRPr="002104AD">
        <w:rPr>
          <w:lang w:val="en-US"/>
        </w:rPr>
        <w:t>Functionality and Features</w:t>
      </w:r>
      <w:bookmarkEnd w:id="226"/>
      <w:bookmarkEnd w:id="227"/>
      <w:bookmarkEnd w:id="228"/>
      <w:bookmarkEnd w:id="229"/>
    </w:p>
    <w:p w:rsidR="00083FE8" w:rsidRPr="002104AD" w:rsidRDefault="00083FE8" w:rsidP="00083FE8">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rsidR="00083FE8" w:rsidRDefault="00083FE8" w:rsidP="00083FE8">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rsidR="00083FE8" w:rsidRPr="002104AD" w:rsidRDefault="00083FE8" w:rsidP="00083FE8">
      <w:pPr>
        <w:pStyle w:val="Standardeinzug"/>
        <w:ind w:left="0" w:firstLine="0"/>
      </w:pPr>
      <w:r>
        <w:t>It is recommended to know the “Technical specification of the AHB/SOCWire Bridge” (Draft 2011-11-04) for understanding details because this is based upon.</w:t>
      </w:r>
    </w:p>
    <w:p w:rsidR="00083FE8" w:rsidRPr="002104AD" w:rsidRDefault="00083FE8" w:rsidP="00083FE8">
      <w:pPr>
        <w:pStyle w:val="berschrift2"/>
        <w:jc w:val="both"/>
        <w:rPr>
          <w:lang w:val="en-US"/>
        </w:rPr>
      </w:pPr>
      <w:r w:rsidRPr="002104AD">
        <w:rPr>
          <w:lang w:val="en-US"/>
        </w:rPr>
        <w:tab/>
      </w:r>
      <w:bookmarkStart w:id="230" w:name="_Toc146338626"/>
      <w:bookmarkStart w:id="231" w:name="_Toc187229218"/>
      <w:bookmarkStart w:id="232" w:name="_Toc313625444"/>
      <w:bookmarkStart w:id="233" w:name="_Toc187999903"/>
      <w:r w:rsidRPr="002104AD">
        <w:rPr>
          <w:lang w:val="en-US"/>
        </w:rPr>
        <w:t>Structure</w:t>
      </w:r>
      <w:bookmarkEnd w:id="230"/>
      <w:bookmarkEnd w:id="231"/>
      <w:bookmarkEnd w:id="232"/>
      <w:bookmarkEnd w:id="233"/>
    </w:p>
    <w:p w:rsidR="00083FE8" w:rsidRDefault="00083FE8" w:rsidP="00083FE8">
      <w:pPr>
        <w:pStyle w:val="Standardeinzug"/>
        <w:ind w:left="0" w:firstLine="0"/>
      </w:pPr>
      <w:r>
        <w:t xml:space="preserve">The following block diagram shows the structure of the </w:t>
      </w:r>
      <w:r w:rsidRPr="002104AD">
        <w:t>AHB/So</w:t>
      </w:r>
      <w:r>
        <w:t>CW</w:t>
      </w:r>
      <w:r w:rsidRPr="002104AD">
        <w:t>ire-</w:t>
      </w:r>
      <w:r>
        <w:t>B</w:t>
      </w:r>
      <w:r w:rsidRPr="002104AD">
        <w:t>ridge</w:t>
      </w:r>
      <w:r>
        <w:t xml:space="preserve"> illustrating its interfaces – classes the AHB2Socwire class is derived from and public members to be connected.</w:t>
      </w:r>
    </w:p>
    <w:p w:rsidR="00083FE8" w:rsidRDefault="00083FE8" w:rsidP="00083FE8">
      <w:pPr>
        <w:pStyle w:val="Standardeinzug"/>
        <w:ind w:left="0" w:firstLine="0"/>
      </w:pPr>
    </w:p>
    <w:p w:rsidR="00083FE8" w:rsidRDefault="00083FE8" w:rsidP="00083FE8">
      <w:pPr>
        <w:pStyle w:val="Standardeinzug"/>
        <w:ind w:left="0" w:firstLine="0"/>
      </w:pPr>
      <w:r>
        <w:rPr>
          <w:noProof/>
          <w:lang w:val="de-DE"/>
        </w:rPr>
        <w:drawing>
          <wp:inline distT="0" distB="0" distL="0" distR="0">
            <wp:extent cx="5864040" cy="2726640"/>
            <wp:effectExtent l="0" t="0" r="3810" b="0"/>
            <wp:docPr id="3" name="SoCWire Clas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Wire Class.wmf"/>
                    <pic:cNvPicPr/>
                  </pic:nvPicPr>
                  <pic:blipFill>
                    <a:blip r:embed="rId16" r:link="rId17"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a:xfrm>
                      <a:off x="0" y="0"/>
                      <a:ext cx="5864040" cy="2726640"/>
                    </a:xfrm>
                    <a:prstGeom prst="rect">
                      <a:avLst/>
                    </a:prstGeom>
                  </pic:spPr>
                </pic:pic>
              </a:graphicData>
            </a:graphic>
          </wp:inline>
        </w:drawing>
      </w:r>
    </w:p>
    <w:p w:rsidR="00083FE8" w:rsidRDefault="00083FE8" w:rsidP="00083FE8">
      <w:pPr>
        <w:pStyle w:val="Standardeinzug"/>
        <w:ind w:left="0" w:firstLine="0"/>
      </w:pPr>
    </w:p>
    <w:p w:rsidR="00083FE8" w:rsidRDefault="00083FE8" w:rsidP="00083FE8">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rsidR="00083FE8" w:rsidRDefault="00083FE8" w:rsidP="00083FE8">
      <w:pPr>
        <w:pStyle w:val="Standardeinzug"/>
        <w:numPr>
          <w:ilvl w:val="0"/>
          <w:numId w:val="29"/>
        </w:numPr>
      </w:pPr>
      <w:r w:rsidRPr="002104AD">
        <w:t xml:space="preserve">AHB2Socwire.h </w:t>
      </w:r>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rsidR="00083FE8" w:rsidRDefault="00083FE8" w:rsidP="00083FE8">
      <w:pPr>
        <w:pStyle w:val="Standardeinzug"/>
        <w:numPr>
          <w:ilvl w:val="0"/>
          <w:numId w:val="29"/>
        </w:numPr>
      </w:pPr>
      <w:r>
        <w:t>AHB2Socwire_defs.h: defines some data types (e.g. rx/tx_descriptor_t).</w:t>
      </w:r>
    </w:p>
    <w:p w:rsidR="00083FE8" w:rsidRPr="002104AD" w:rsidRDefault="00083FE8" w:rsidP="00083FE8">
      <w:pPr>
        <w:pStyle w:val="Standardeinzug"/>
        <w:ind w:left="0" w:firstLine="0"/>
      </w:pPr>
      <w:r>
        <w:t>The SoCWire socket (path socw_socket) consists of the following files:</w:t>
      </w:r>
    </w:p>
    <w:p w:rsidR="00083FE8" w:rsidRDefault="00083FE8" w:rsidP="00083FE8">
      <w:pPr>
        <w:pStyle w:val="Standardeinzug"/>
        <w:numPr>
          <w:ilvl w:val="0"/>
          <w:numId w:val="29"/>
        </w:numPr>
      </w:pPr>
      <w:r>
        <w:t>socw_socket.h: class declaration for the SoCWire socket template class</w:t>
      </w:r>
    </w:p>
    <w:p w:rsidR="00083FE8" w:rsidRDefault="00083FE8" w:rsidP="00083FE8">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rsidR="00083FE8" w:rsidRDefault="00083FE8" w:rsidP="00083FE8">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rsidR="00083FE8" w:rsidRDefault="00083FE8" w:rsidP="00083FE8">
      <w:pPr>
        <w:pStyle w:val="Standardeinzug"/>
        <w:numPr>
          <w:ilvl w:val="0"/>
          <w:numId w:val="29"/>
        </w:numPr>
      </w:pPr>
      <w:r>
        <w:t>socw_gp.h: defines TLM protocol extensions.</w:t>
      </w:r>
    </w:p>
    <w:p w:rsidR="00083FE8" w:rsidRPr="002104AD" w:rsidRDefault="00083FE8" w:rsidP="00083FE8">
      <w:pPr>
        <w:pStyle w:val="Standardeinzug"/>
        <w:numPr>
          <w:ilvl w:val="0"/>
          <w:numId w:val="29"/>
        </w:numPr>
      </w:pPr>
      <w:r>
        <w:t>socw_debug_functions.h: provides functions for debug purpose, socw_debug_functions.cpp the according implementations.</w:t>
      </w:r>
    </w:p>
    <w:p w:rsidR="00083FE8" w:rsidRPr="002104AD" w:rsidRDefault="00083FE8" w:rsidP="00083FE8">
      <w:pPr>
        <w:pStyle w:val="berschrift2"/>
        <w:jc w:val="both"/>
        <w:rPr>
          <w:lang w:val="en-US"/>
        </w:rPr>
      </w:pPr>
      <w:r w:rsidRPr="002104AD">
        <w:rPr>
          <w:lang w:val="en-US"/>
        </w:rPr>
        <w:tab/>
      </w:r>
      <w:bookmarkStart w:id="234" w:name="_Toc146338627"/>
      <w:bookmarkStart w:id="235" w:name="_Toc187229219"/>
      <w:bookmarkStart w:id="236" w:name="_Toc313625445"/>
      <w:bookmarkStart w:id="237" w:name="_Toc187999904"/>
      <w:r>
        <w:rPr>
          <w:lang w:val="en-US"/>
        </w:rPr>
        <w:t xml:space="preserve">Constructor </w:t>
      </w:r>
      <w:r w:rsidRPr="002104AD">
        <w:rPr>
          <w:lang w:val="en-US"/>
        </w:rPr>
        <w:t>Parameter</w:t>
      </w:r>
      <w:r>
        <w:rPr>
          <w:lang w:val="en-US"/>
        </w:rPr>
        <w:t>s</w:t>
      </w:r>
      <w:bookmarkEnd w:id="234"/>
      <w:bookmarkEnd w:id="235"/>
      <w:bookmarkEnd w:id="236"/>
      <w:bookmarkEnd w:id="237"/>
    </w:p>
    <w:p w:rsidR="00083FE8" w:rsidRPr="002104AD" w:rsidRDefault="00083FE8" w:rsidP="00083FE8">
      <w:r w:rsidRPr="002104AD">
        <w:t>The original IP provides several generics, which are, as far as reasonable, also modeled in the TLM model as constructor parameters</w:t>
      </w:r>
      <w:r>
        <w:t>:</w:t>
      </w:r>
    </w:p>
    <w:p w:rsidR="00083FE8" w:rsidRPr="002104AD" w:rsidRDefault="00083FE8" w:rsidP="00083FE8"/>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tblPr>
      <w:tblGrid>
        <w:gridCol w:w="2540"/>
        <w:gridCol w:w="4317"/>
        <w:gridCol w:w="1663"/>
        <w:gridCol w:w="1138"/>
      </w:tblGrid>
      <w:tr w:rsidR="00083FE8" w:rsidRPr="002104AD">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rsidR="00083FE8" w:rsidRPr="002104AD" w:rsidRDefault="00083FE8"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rsidR="00083FE8" w:rsidRPr="002104AD" w:rsidRDefault="00083FE8"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rsidR="00083FE8" w:rsidRPr="002104AD" w:rsidRDefault="00083FE8"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83FE8" w:rsidRPr="002104AD" w:rsidRDefault="00083FE8" w:rsidP="00A3057C">
            <w:pPr>
              <w:rPr>
                <w:b/>
              </w:rPr>
            </w:pPr>
            <w:r w:rsidRPr="002104AD">
              <w:rPr>
                <w:b/>
              </w:rPr>
              <w:t>Default</w:t>
            </w:r>
          </w:p>
        </w:tc>
      </w:tr>
      <w:tr w:rsidR="00083FE8" w:rsidRPr="002104AD">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pPr>
              <w:rPr>
                <w:szCs w:val="18"/>
              </w:rPr>
            </w:pPr>
            <w:r>
              <w:rPr>
                <w:szCs w:val="18"/>
              </w:rPr>
              <w:t>none</w:t>
            </w:r>
          </w:p>
        </w:tc>
      </w:tr>
      <w:tr w:rsidR="00083FE8" w:rsidRPr="002104AD">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w:t>
            </w:r>
            <w:r w:rsidRPr="002104AD">
              <w:t>p</w:t>
            </w:r>
            <w:r>
              <w:t>b_</w:t>
            </w:r>
            <w:r w:rsidRPr="002104AD">
              <w:t>addr</w:t>
            </w:r>
            <w:r>
              <w:t xml:space="preserve"> (paddr)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pPr>
              <w:rPr>
                <w:szCs w:val="18"/>
              </w:rPr>
            </w:pPr>
            <w:r>
              <w:rPr>
                <w:szCs w:val="18"/>
              </w:rPr>
              <w:t>none</w:t>
            </w:r>
          </w:p>
        </w:tc>
      </w:tr>
      <w:tr w:rsidR="00083FE8" w:rsidRPr="002104AD">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rsidR="00083FE8" w:rsidRPr="002104AD" w:rsidRDefault="00083FE8" w:rsidP="00A3057C">
            <w:r>
              <w:t>a</w:t>
            </w:r>
            <w:r w:rsidRPr="002104AD">
              <w:t>p</w:t>
            </w:r>
            <w:r>
              <w:t>b_</w:t>
            </w:r>
            <w:r w:rsidRPr="002104AD">
              <w:t>mask</w:t>
            </w:r>
            <w:r>
              <w:t xml:space="preserve"> (pmask)</w:t>
            </w:r>
          </w:p>
        </w:tc>
        <w:tc>
          <w:tcPr>
            <w:tcW w:w="4317" w:type="dxa"/>
            <w:tcBorders>
              <w:top w:val="single" w:sz="6" w:space="0" w:color="000000"/>
              <w:left w:val="single" w:sz="6" w:space="0" w:color="000000"/>
              <w:bottom w:val="single" w:sz="6" w:space="0" w:color="000000"/>
              <w:right w:val="single" w:sz="8" w:space="0" w:color="auto"/>
            </w:tcBorders>
          </w:tcPr>
          <w:p w:rsidR="00083FE8" w:rsidRPr="002104AD" w:rsidRDefault="00083FE8"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rsidR="00083FE8" w:rsidRPr="002104AD" w:rsidRDefault="00083FE8"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83FE8" w:rsidRPr="002104AD" w:rsidRDefault="00083FE8" w:rsidP="00A3057C">
            <w:r w:rsidRPr="002104AD">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r>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r>
              <w:t>0</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r>
              <w:t>LT</w:t>
            </w:r>
          </w:p>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tc>
      </w:tr>
      <w:tr w:rsidR="00083FE8" w:rsidRPr="002104AD">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tc>
      </w:tr>
      <w:tr w:rsidR="00083FE8" w:rsidRPr="002104AD">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83FE8" w:rsidRPr="002104AD" w:rsidRDefault="00083FE8"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83FE8" w:rsidRPr="002104AD" w:rsidRDefault="00083FE8"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83FE8" w:rsidRPr="002104AD" w:rsidRDefault="00083FE8" w:rsidP="00A3057C"/>
        </w:tc>
      </w:tr>
    </w:tbl>
    <w:p w:rsidR="00083FE8" w:rsidRPr="002104AD" w:rsidRDefault="00083FE8" w:rsidP="00083FE8"/>
    <w:p w:rsidR="00083FE8" w:rsidRPr="002104AD" w:rsidRDefault="00083FE8" w:rsidP="00083FE8">
      <w:pPr>
        <w:pStyle w:val="berschrift2"/>
        <w:jc w:val="both"/>
        <w:rPr>
          <w:lang w:val="en-US"/>
        </w:rPr>
      </w:pPr>
      <w:r w:rsidRPr="002104AD">
        <w:rPr>
          <w:lang w:val="en-US"/>
        </w:rPr>
        <w:tab/>
      </w:r>
      <w:bookmarkStart w:id="238" w:name="_Toc146338628"/>
      <w:bookmarkStart w:id="239" w:name="_Toc187229220"/>
      <w:bookmarkStart w:id="240" w:name="_Toc313625446"/>
      <w:bookmarkStart w:id="241" w:name="_Toc187999905"/>
      <w:r w:rsidRPr="002104AD">
        <w:rPr>
          <w:lang w:val="en-US"/>
        </w:rPr>
        <w:t>Interface</w:t>
      </w:r>
      <w:bookmarkEnd w:id="238"/>
      <w:r>
        <w:rPr>
          <w:lang w:val="en-US"/>
        </w:rPr>
        <w:t>s (user view)</w:t>
      </w:r>
      <w:bookmarkEnd w:id="239"/>
      <w:bookmarkEnd w:id="240"/>
      <w:bookmarkEnd w:id="241"/>
    </w:p>
    <w:p w:rsidR="00083FE8" w:rsidRDefault="00083FE8" w:rsidP="00083FE8">
      <w:pPr>
        <w:pStyle w:val="Standardeinzug"/>
        <w:ind w:left="0" w:firstLine="0"/>
      </w:pPr>
      <w:r>
        <w:t>Apart from the constructor parameters f</w:t>
      </w:r>
      <w:r w:rsidRPr="0091449D">
        <w:t>rom application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rsidR="00083FE8" w:rsidRDefault="00083FE8" w:rsidP="00083FE8">
      <w:pPr>
        <w:pStyle w:val="berschrift3"/>
      </w:pPr>
      <w:bookmarkStart w:id="242" w:name="_Toc187229221"/>
      <w:bookmarkStart w:id="243" w:name="_Toc313625447"/>
      <w:bookmarkStart w:id="244" w:name="_Toc187999906"/>
      <w:r>
        <w:t>Clock, AHB, APB Device Interface</w:t>
      </w:r>
      <w:bookmarkEnd w:id="242"/>
      <w:r>
        <w:t>s</w:t>
      </w:r>
      <w:bookmarkEnd w:id="243"/>
      <w:bookmarkEnd w:id="244"/>
    </w:p>
    <w:p w:rsidR="00083FE8" w:rsidRDefault="00083FE8" w:rsidP="00083FE8">
      <w:pPr>
        <w:pStyle w:val="Standardeinzug"/>
        <w:ind w:left="0" w:firstLine="0"/>
      </w:pPr>
      <w:r>
        <w:t xml:space="preserve">The AHB2Socwire derives from device classes and inherits their interfaces: </w:t>
      </w:r>
    </w:p>
    <w:p w:rsidR="00083FE8" w:rsidRDefault="00083FE8" w:rsidP="00083FE8">
      <w:pPr>
        <w:pStyle w:val="Standardeinzug"/>
        <w:numPr>
          <w:ilvl w:val="0"/>
          <w:numId w:val="31"/>
        </w:numPr>
      </w:pPr>
      <w:r>
        <w:t xml:space="preserve">Clock Device (class </w:t>
      </w:r>
      <w:r w:rsidRPr="005C1098">
        <w:rPr>
          <w:i/>
        </w:rPr>
        <w:t>CLKDevice</w:t>
      </w:r>
      <w:r>
        <w:t>) allows manipulating the clock speed.</w:t>
      </w:r>
    </w:p>
    <w:p w:rsidR="00083FE8" w:rsidRDefault="00083FE8" w:rsidP="00083FE8">
      <w:pPr>
        <w:pStyle w:val="Standardeinzug"/>
        <w:numPr>
          <w:ilvl w:val="0"/>
          <w:numId w:val="31"/>
        </w:numPr>
      </w:pPr>
      <w:r>
        <w:t>AHB Device (class AHBDevice) manages the AHB device plug and play information.</w:t>
      </w:r>
    </w:p>
    <w:p w:rsidR="00083FE8" w:rsidRDefault="00083FE8" w:rsidP="00083FE8">
      <w:pPr>
        <w:pStyle w:val="Standardeinzug"/>
        <w:numPr>
          <w:ilvl w:val="0"/>
          <w:numId w:val="31"/>
        </w:numPr>
      </w:pPr>
      <w:r>
        <w:t>APB Device (class APBDevice) manages the APB device plug and play information.</w:t>
      </w:r>
    </w:p>
    <w:p w:rsidR="00083FE8" w:rsidRPr="005C1098" w:rsidRDefault="00083FE8" w:rsidP="00083FE8">
      <w:pPr>
        <w:pStyle w:val="Standardeinzug"/>
        <w:ind w:left="0" w:firstLine="0"/>
      </w:pPr>
      <w:r>
        <w:t>See according sections for details.</w:t>
      </w:r>
    </w:p>
    <w:p w:rsidR="00083FE8" w:rsidRDefault="00083FE8" w:rsidP="00083FE8">
      <w:pPr>
        <w:pStyle w:val="berschrift3"/>
      </w:pPr>
      <w:bookmarkStart w:id="245" w:name="_Toc187229222"/>
      <w:bookmarkStart w:id="246" w:name="_Toc313625448"/>
      <w:bookmarkStart w:id="247" w:name="_Toc187999907"/>
      <w:r w:rsidRPr="002104AD">
        <w:t>APB Slave Interface</w:t>
      </w:r>
      <w:bookmarkEnd w:id="245"/>
      <w:bookmarkEnd w:id="246"/>
      <w:bookmarkEnd w:id="247"/>
    </w:p>
    <w:p w:rsidR="00083FE8" w:rsidRDefault="00083FE8" w:rsidP="00083FE8">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t>a</w:t>
      </w:r>
      <w:r w:rsidRPr="002104AD">
        <w:rPr>
          <w:i/>
        </w:rPr>
        <w:t>p</w:t>
      </w:r>
      <w:r>
        <w:rPr>
          <w:i/>
        </w:rPr>
        <w:t>b_</w:t>
      </w:r>
      <w:r w:rsidRPr="002104AD">
        <w:rPr>
          <w:i/>
        </w:rPr>
        <w:t>addr</w:t>
      </w:r>
      <w:r w:rsidRPr="002104AD">
        <w:t xml:space="preserve"> and </w:t>
      </w:r>
      <w:r>
        <w:t>a</w:t>
      </w:r>
      <w:r w:rsidRPr="002104AD">
        <w:rPr>
          <w:i/>
        </w:rPr>
        <w:t>p</w:t>
      </w:r>
      <w:r>
        <w:rPr>
          <w:i/>
        </w:rPr>
        <w:t>b_</w:t>
      </w:r>
      <w:r w:rsidRPr="002104AD">
        <w:rPr>
          <w:i/>
        </w:rPr>
        <w:t>mask</w:t>
      </w:r>
      <w:r w:rsidRPr="002104AD">
        <w:t xml:space="preserve">. The instance name of the </w:t>
      </w:r>
      <w:r>
        <w:t>G</w:t>
      </w:r>
      <w:r w:rsidRPr="002104AD">
        <w:t>reen</w:t>
      </w:r>
      <w:r>
        <w:t>R</w:t>
      </w:r>
      <w:r w:rsidRPr="002104AD">
        <w:t>eg-</w:t>
      </w:r>
      <w:r>
        <w:t>A</w:t>
      </w:r>
      <w:r w:rsidRPr="002104AD">
        <w:t xml:space="preserve">mba-socket is </w:t>
      </w:r>
      <w:r w:rsidRPr="002104AD">
        <w:rPr>
          <w:i/>
        </w:rPr>
        <w:t>apb</w:t>
      </w:r>
      <w:r w:rsidRPr="002104AD">
        <w:t>.</w:t>
      </w:r>
    </w:p>
    <w:p w:rsidR="00083FE8" w:rsidRDefault="00083FE8" w:rsidP="00083FE8">
      <w:pPr>
        <w:pStyle w:val="Standardeinzug"/>
        <w:ind w:left="0" w:firstLine="0"/>
      </w:pPr>
      <w:r>
        <w:t>The AHB2Socwire module provides access to four registers within the assigned APB memory region.</w:t>
      </w:r>
    </w:p>
    <w:p w:rsidR="00083FE8" w:rsidRDefault="00083FE8" w:rsidP="00083FE8">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83FE8"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83FE8" w:rsidRPr="00A103E1" w:rsidRDefault="00083FE8"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83FE8" w:rsidRPr="00A103E1" w:rsidRDefault="00083FE8" w:rsidP="00A3057C">
            <w:pPr>
              <w:rPr>
                <w:b/>
              </w:rPr>
            </w:pPr>
            <w:r w:rsidRPr="00A103E1">
              <w:rPr>
                <w:b/>
              </w:rPr>
              <w:t>Register</w:t>
            </w:r>
          </w:p>
        </w:tc>
      </w:tr>
      <w:tr w:rsidR="00083FE8"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83FE8" w:rsidRPr="002104AD" w:rsidRDefault="00083FE8"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83FE8" w:rsidRPr="002104AD" w:rsidRDefault="00083FE8" w:rsidP="00A3057C">
            <w:r>
              <w:t xml:space="preserve">Control </w:t>
            </w:r>
            <w:r w:rsidRPr="002104AD">
              <w:t>Register</w:t>
            </w:r>
          </w:p>
        </w:tc>
      </w:tr>
      <w:tr w:rsidR="00083FE8"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83FE8" w:rsidRPr="002104AD" w:rsidRDefault="00083FE8"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83FE8" w:rsidRPr="002104AD" w:rsidRDefault="00083FE8" w:rsidP="00A3057C">
            <w:r>
              <w:t>Status</w:t>
            </w:r>
            <w:r w:rsidRPr="002104AD">
              <w:t xml:space="preserve"> Register</w:t>
            </w:r>
          </w:p>
        </w:tc>
      </w:tr>
      <w:tr w:rsidR="00083FE8"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83FE8" w:rsidRPr="002104AD" w:rsidRDefault="00083FE8" w:rsidP="00A3057C">
            <w:r>
              <w:t>0x14</w:t>
            </w:r>
          </w:p>
        </w:tc>
        <w:tc>
          <w:tcPr>
            <w:tcW w:w="6803" w:type="dxa"/>
            <w:tcBorders>
              <w:top w:val="single" w:sz="6" w:space="0" w:color="000000"/>
              <w:left w:val="single" w:sz="6" w:space="0" w:color="auto"/>
              <w:bottom w:val="single" w:sz="6" w:space="0" w:color="000000"/>
              <w:right w:val="single" w:sz="24" w:space="0" w:color="auto"/>
            </w:tcBorders>
          </w:tcPr>
          <w:p w:rsidR="00083FE8" w:rsidRPr="002104AD" w:rsidRDefault="00083FE8" w:rsidP="00A3057C">
            <w:r>
              <w:t>Transmit descriptor table base address register</w:t>
            </w:r>
          </w:p>
        </w:tc>
      </w:tr>
      <w:tr w:rsidR="00083FE8"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83FE8" w:rsidRPr="002104AD" w:rsidRDefault="00083FE8"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83FE8" w:rsidRPr="002104AD" w:rsidRDefault="00083FE8" w:rsidP="00A3057C">
            <w:pPr>
              <w:keepNext/>
            </w:pPr>
            <w:r>
              <w:t>Receiver descriptor table base address register</w:t>
            </w:r>
          </w:p>
        </w:tc>
      </w:tr>
    </w:tbl>
    <w:p w:rsidR="00083FE8" w:rsidRDefault="00083FE8" w:rsidP="00083FE8">
      <w:pPr>
        <w:pStyle w:val="Standardeinzug"/>
        <w:ind w:left="0" w:firstLine="0"/>
      </w:pPr>
    </w:p>
    <w:p w:rsidR="00083FE8" w:rsidRDefault="00083FE8" w:rsidP="00083FE8">
      <w:pPr>
        <w:pStyle w:val="Standardeinzug"/>
        <w:ind w:left="0" w:firstLine="0"/>
      </w:pPr>
      <w:r>
        <w:t>The registers are described in the spec of the “AHB/SOCWire Bridge”. The bits and bit ranges can be accessed using named GreenReg bit ranges.</w:t>
      </w:r>
    </w:p>
    <w:p w:rsidR="00083FE8" w:rsidRDefault="00083FE8" w:rsidP="00083FE8">
      <w:pPr>
        <w:pStyle w:val="berschrift3"/>
      </w:pPr>
      <w:bookmarkStart w:id="248" w:name="_Toc187229223"/>
      <w:bookmarkStart w:id="249" w:name="_Toc313625449"/>
      <w:bookmarkStart w:id="250" w:name="_Toc187999908"/>
      <w:r>
        <w:t>Interrupts</w:t>
      </w:r>
      <w:bookmarkEnd w:id="248"/>
      <w:bookmarkEnd w:id="249"/>
      <w:bookmarkEnd w:id="250"/>
    </w:p>
    <w:p w:rsidR="00083FE8" w:rsidRDefault="00083FE8" w:rsidP="00083FE8">
      <w:pPr>
        <w:pStyle w:val="Standardeinzug"/>
        <w:ind w:left="0" w:firstLine="0"/>
      </w:pPr>
      <w:r>
        <w:t xml:space="preserve">The IRQ is a </w:t>
      </w:r>
      <w:r w:rsidRPr="00446699">
        <w:rPr>
          <w:i/>
        </w:rPr>
        <w:t>signalkit</w:t>
      </w:r>
      <w:r>
        <w:t xml:space="preserve"> signal (</w:t>
      </w:r>
      <w:r w:rsidRPr="006057C3">
        <w:rPr>
          <w:i/>
        </w:rPr>
        <w:t>irq</w:t>
      </w:r>
      <w:r w:rsidRPr="006057C3">
        <w:t>)</w:t>
      </w:r>
      <w:r>
        <w:t xml:space="preserve"> of type </w:t>
      </w:r>
      <w:r>
        <w:rPr>
          <w:i/>
        </w:rPr>
        <w:t>bool</w:t>
      </w:r>
      <w:r>
        <w:t xml:space="preserve"> which represents three types of interrupts that can be checked by software by reading the status register </w:t>
      </w:r>
      <w:r w:rsidRPr="007A2BFD">
        <w:t>(Transmitter Interrupt</w:t>
      </w:r>
      <w:r>
        <w:t>, Receiver</w:t>
      </w:r>
      <w:r w:rsidRPr="007A2BFD">
        <w:t xml:space="preserve"> Interrupt</w:t>
      </w:r>
      <w:r>
        <w:t>, SocWire CODEC status change</w:t>
      </w:r>
      <w:r w:rsidRPr="007A2BFD">
        <w:t xml:space="preserve"> Interrupt)</w:t>
      </w:r>
      <w:r>
        <w:t>. The according interrupt line will be provided as the value of this uint32_t type signal.</w:t>
      </w:r>
    </w:p>
    <w:p w:rsidR="00083FE8" w:rsidRDefault="00083FE8" w:rsidP="00083FE8">
      <w:pPr>
        <w:pStyle w:val="Standardeinzug"/>
        <w:ind w:left="0" w:firstLine="0"/>
      </w:pPr>
      <w:r>
        <w:t>If an interrupt is generated its signal is set to true. Note: The interrupt is NOT resetted to false!</w:t>
      </w:r>
    </w:p>
    <w:p w:rsidR="00083FE8" w:rsidRDefault="00083FE8" w:rsidP="00083FE8">
      <w:pPr>
        <w:pStyle w:val="Standardeinzug"/>
        <w:ind w:left="0" w:firstLine="0"/>
      </w:pPr>
      <w:r>
        <w:t>The interrupt is thrown after a TX descriptor had been processed and the SoCWire packet had been sent (TI status set).</w:t>
      </w:r>
    </w:p>
    <w:p w:rsidR="00083FE8" w:rsidRDefault="00083FE8" w:rsidP="00083FE8">
      <w:pPr>
        <w:pStyle w:val="Standardeinzug"/>
        <w:ind w:left="0" w:firstLine="0"/>
      </w:pPr>
      <w:r>
        <w:t>The interrupt is thrown after data received on the SoCWire link has been written to the AHB memory and the RX descriptor had been updated (RI status set).</w:t>
      </w:r>
    </w:p>
    <w:p w:rsidR="00083FE8" w:rsidRDefault="00083FE8" w:rsidP="00083FE8">
      <w:pPr>
        <w:pStyle w:val="Standardeinzug"/>
        <w:ind w:left="0" w:firstLine="0"/>
      </w:pPr>
      <w:r>
        <w:t xml:space="preserve">The interrupt is thrown on reception of a codec state transition callback from the </w:t>
      </w:r>
      <w:r w:rsidRPr="000C6B6C">
        <w:rPr>
          <w:i/>
        </w:rPr>
        <w:t>socwire</w:t>
      </w:r>
      <w:r>
        <w:t xml:space="preserve"> socket (no status set).</w:t>
      </w:r>
    </w:p>
    <w:p w:rsidR="00083FE8" w:rsidRDefault="00083FE8" w:rsidP="00083FE8">
      <w:pPr>
        <w:pStyle w:val="berschrift3"/>
      </w:pPr>
      <w:bookmarkStart w:id="251" w:name="_Toc313625450"/>
      <w:bookmarkStart w:id="252" w:name="_Toc187999909"/>
      <w:r>
        <w:t>Further Details</w:t>
      </w:r>
      <w:bookmarkEnd w:id="251"/>
      <w:bookmarkEnd w:id="252"/>
    </w:p>
    <w:p w:rsidR="00083FE8" w:rsidRDefault="00083FE8" w:rsidP="00083FE8">
      <w:pPr>
        <w:pStyle w:val="Standardeinzug"/>
        <w:ind w:left="0" w:firstLine="0"/>
      </w:pPr>
      <w:r>
        <w:t>AHB and APB vendor ID is 0x04.</w:t>
      </w:r>
    </w:p>
    <w:p w:rsidR="00083FE8" w:rsidRPr="00446699" w:rsidRDefault="00083FE8" w:rsidP="00083FE8">
      <w:pPr>
        <w:pStyle w:val="Standardeinzug"/>
        <w:ind w:left="0" w:firstLine="0"/>
      </w:pPr>
      <w:r>
        <w:t>AHB and APB device ID is TBD, currently 0.</w:t>
      </w:r>
    </w:p>
    <w:p w:rsidR="00083FE8" w:rsidRPr="00446699" w:rsidRDefault="00083FE8" w:rsidP="00083FE8">
      <w:pPr>
        <w:pStyle w:val="Standardeinzug"/>
        <w:ind w:left="0" w:firstLine="0"/>
      </w:pPr>
      <w:r>
        <w:t>SoCWire data width is 32 bit.</w:t>
      </w:r>
    </w:p>
    <w:p w:rsidR="00083FE8" w:rsidRDefault="00083FE8" w:rsidP="00083FE8">
      <w:pPr>
        <w:pStyle w:val="berschrift2"/>
        <w:jc w:val="both"/>
        <w:rPr>
          <w:lang w:val="en-US"/>
        </w:rPr>
      </w:pPr>
      <w:r>
        <w:rPr>
          <w:lang w:val="en-US"/>
        </w:rPr>
        <w:t xml:space="preserve"> </w:t>
      </w:r>
      <w:bookmarkStart w:id="253" w:name="_Toc187229224"/>
      <w:bookmarkStart w:id="254" w:name="_Toc313625451"/>
      <w:bookmarkStart w:id="255" w:name="_Toc187999910"/>
      <w:r w:rsidRPr="00997BC0">
        <w:rPr>
          <w:lang w:val="en-US"/>
        </w:rPr>
        <w:t>Interfaces (internal)</w:t>
      </w:r>
      <w:bookmarkEnd w:id="253"/>
      <w:bookmarkEnd w:id="254"/>
      <w:bookmarkEnd w:id="255"/>
    </w:p>
    <w:p w:rsidR="00083FE8" w:rsidRPr="00997BC0" w:rsidRDefault="00083FE8" w:rsidP="00083FE8">
      <w:pPr>
        <w:pStyle w:val="Standardeinzug"/>
        <w:ind w:left="0" w:firstLine="0"/>
      </w:pPr>
      <w:r w:rsidRPr="0091449D">
        <w:t>The module provides several interfaces to communicate with the different parts of the system. These include the obvious socwire interface, an AHB master and an APB slave interface.</w:t>
      </w:r>
    </w:p>
    <w:p w:rsidR="00083FE8" w:rsidRPr="002104AD" w:rsidRDefault="00083FE8" w:rsidP="00083FE8">
      <w:pPr>
        <w:pStyle w:val="berschrift3"/>
      </w:pPr>
      <w:bookmarkStart w:id="256" w:name="_Toc187229225"/>
      <w:bookmarkStart w:id="257" w:name="_Toc313625452"/>
      <w:bookmarkStart w:id="258" w:name="_Toc187999911"/>
      <w:r w:rsidRPr="002104AD">
        <w:t>AHB Master Interface</w:t>
      </w:r>
      <w:bookmarkEnd w:id="256"/>
      <w:bookmarkEnd w:id="257"/>
      <w:bookmarkEnd w:id="258"/>
    </w:p>
    <w:p w:rsidR="00083FE8" w:rsidRDefault="00083FE8" w:rsidP="00083FE8">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rsidR="00083FE8" w:rsidRPr="002104AD" w:rsidRDefault="00083FE8" w:rsidP="00083FE8">
      <w:pPr>
        <w:pStyle w:val="Standardeinzug"/>
        <w:ind w:left="0" w:firstLine="0"/>
      </w:pPr>
      <w:r>
        <w:t>AHB transactions executed by the AHB2Socwire module are only indirectly influenced from application side by manipulating the module’s control registers.</w:t>
      </w:r>
    </w:p>
    <w:p w:rsidR="00083FE8" w:rsidRPr="002104AD" w:rsidRDefault="00083FE8" w:rsidP="00083FE8">
      <w:pPr>
        <w:pStyle w:val="berschrift3"/>
      </w:pPr>
      <w:bookmarkStart w:id="259" w:name="_Toc187229226"/>
      <w:bookmarkStart w:id="260" w:name="_Toc313625453"/>
      <w:bookmarkStart w:id="261" w:name="_Toc187999912"/>
      <w:r w:rsidRPr="002104AD">
        <w:t xml:space="preserve">Socwire </w:t>
      </w:r>
      <w:r>
        <w:t xml:space="preserve">TLM </w:t>
      </w:r>
      <w:r w:rsidRPr="002104AD">
        <w:t>Interface</w:t>
      </w:r>
      <w:r>
        <w:t>, socw_socket</w:t>
      </w:r>
      <w:bookmarkEnd w:id="259"/>
      <w:bookmarkEnd w:id="260"/>
      <w:bookmarkEnd w:id="261"/>
    </w:p>
    <w:p w:rsidR="00083FE8" w:rsidRDefault="00083FE8" w:rsidP="00083FE8">
      <w:pPr>
        <w:pStyle w:val="Standardeinzug"/>
        <w:ind w:left="0" w:firstLine="0"/>
      </w:pPr>
      <w:r>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rsidR="00083FE8" w:rsidRPr="002104AD" w:rsidRDefault="00083FE8" w:rsidP="00083FE8">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rsidR="00083FE8" w:rsidRPr="002104AD" w:rsidRDefault="00083FE8" w:rsidP="00083FE8">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rsidR="00083FE8" w:rsidRPr="002104AD" w:rsidRDefault="00083FE8" w:rsidP="00083FE8">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rsidR="00083FE8" w:rsidRDefault="00083FE8" w:rsidP="00083FE8">
      <w:pPr>
        <w:pStyle w:val="Standardeinzug"/>
        <w:ind w:left="0" w:firstLine="0"/>
      </w:pPr>
    </w:p>
    <w:p w:rsidR="00083FE8" w:rsidRPr="002104AD" w:rsidRDefault="00083FE8" w:rsidP="00083FE8">
      <w:pPr>
        <w:pStyle w:val="berschrift4"/>
      </w:pPr>
      <w:r w:rsidRPr="002104AD">
        <w:tab/>
      </w:r>
      <w:r>
        <w:t xml:space="preserve">Socwire Socket Constructor </w:t>
      </w:r>
      <w:r w:rsidRPr="002104AD">
        <w:t>Parameter</w:t>
      </w:r>
      <w:r>
        <w:t>s</w:t>
      </w:r>
    </w:p>
    <w:p w:rsidR="00083FE8" w:rsidRPr="002104AD" w:rsidRDefault="00083FE8" w:rsidP="00083FE8"/>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3402"/>
        <w:gridCol w:w="4236"/>
        <w:gridCol w:w="1909"/>
        <w:gridCol w:w="1131"/>
      </w:tblGrid>
      <w:tr w:rsidR="00083FE8"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083FE8" w:rsidRPr="002104AD" w:rsidRDefault="00083FE8"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083FE8" w:rsidRPr="002104AD" w:rsidRDefault="00083FE8"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083FE8" w:rsidRPr="002104AD" w:rsidRDefault="00083FE8"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83FE8" w:rsidRPr="002104AD" w:rsidRDefault="00083FE8" w:rsidP="00A3057C">
            <w:pPr>
              <w:rPr>
                <w:b/>
              </w:rPr>
            </w:pPr>
            <w:r w:rsidRPr="002104AD">
              <w:rPr>
                <w:b/>
              </w:rPr>
              <w:t>Default</w:t>
            </w:r>
          </w:p>
        </w:tc>
      </w:tr>
      <w:tr w:rsidR="00083FE8"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pPr>
              <w:rPr>
                <w:szCs w:val="18"/>
              </w:rPr>
            </w:pPr>
            <w:r>
              <w:rPr>
                <w:szCs w:val="18"/>
              </w:rPr>
              <w:t>none</w:t>
            </w:r>
          </w:p>
        </w:tc>
      </w:tr>
      <w:tr w:rsidR="00083FE8"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pPr>
              <w:rPr>
                <w:szCs w:val="18"/>
              </w:rPr>
            </w:pPr>
            <w:r>
              <w:rPr>
                <w:szCs w:val="18"/>
              </w:rPr>
              <w:t>LT</w:t>
            </w:r>
          </w:p>
        </w:tc>
      </w:tr>
      <w:tr w:rsidR="00083FE8"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083FE8" w:rsidRPr="002104AD" w:rsidRDefault="00083FE8"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rsidR="00083FE8" w:rsidRPr="002104AD" w:rsidRDefault="00083FE8"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rsidR="00083FE8" w:rsidRPr="002104AD" w:rsidRDefault="00083FE8"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rsidR="00083FE8" w:rsidRPr="002104AD" w:rsidRDefault="00083FE8" w:rsidP="00A3057C">
            <w:r w:rsidRPr="002104AD">
              <w:t>64</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83FE8" w:rsidRPr="002104AD" w:rsidRDefault="00083FE8"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83FE8" w:rsidRPr="002104AD" w:rsidRDefault="00083FE8"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83FE8" w:rsidRPr="002104AD" w:rsidRDefault="00083FE8"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83FE8" w:rsidRPr="002104AD" w:rsidRDefault="00083FE8" w:rsidP="00A3057C">
            <w:r w:rsidRPr="002104AD">
              <w:t>128</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r w:rsidRPr="002104AD">
              <w:t>85</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8D6200" w:rsidRDefault="00083FE8"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r>
              <w:t>true</w:t>
            </w:r>
          </w:p>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83FE8" w:rsidRPr="002104AD" w:rsidRDefault="00083FE8"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83FE8" w:rsidRPr="002104AD" w:rsidRDefault="00083FE8"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83FE8" w:rsidRPr="002104AD" w:rsidRDefault="00083FE8" w:rsidP="00A3057C"/>
        </w:tc>
      </w:tr>
      <w:tr w:rsidR="00083FE8"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83FE8" w:rsidRPr="002104AD" w:rsidRDefault="00083FE8"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83FE8" w:rsidRPr="002104AD" w:rsidRDefault="00083FE8"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83FE8" w:rsidRPr="002104AD" w:rsidRDefault="00083FE8"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83FE8" w:rsidRPr="002104AD" w:rsidRDefault="00083FE8" w:rsidP="00A3057C"/>
        </w:tc>
      </w:tr>
      <w:tr w:rsidR="00083FE8"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83FE8" w:rsidRPr="002104AD" w:rsidRDefault="00083FE8"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83FE8" w:rsidRPr="002104AD" w:rsidRDefault="00083FE8"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083FE8" w:rsidRPr="002104AD" w:rsidRDefault="00083FE8"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83FE8" w:rsidRPr="002104AD" w:rsidRDefault="00083FE8" w:rsidP="00A3057C"/>
        </w:tc>
      </w:tr>
    </w:tbl>
    <w:p w:rsidR="00083FE8" w:rsidRPr="002104AD" w:rsidRDefault="00083FE8" w:rsidP="00083FE8"/>
    <w:p w:rsidR="00083FE8" w:rsidRDefault="00083FE8" w:rsidP="00083FE8">
      <w:pPr>
        <w:pStyle w:val="berschrift4"/>
      </w:pPr>
      <w:r>
        <w:t>Details</w:t>
      </w:r>
    </w:p>
    <w:p w:rsidR="00083FE8" w:rsidRDefault="00083FE8" w:rsidP="00083FE8">
      <w:pPr>
        <w:pStyle w:val="Standardeinzug"/>
        <w:ind w:left="0" w:firstLine="0"/>
      </w:pPr>
      <w:r>
        <w:t>On reception of a wrong command the returned phase is tlm::</w:t>
      </w:r>
      <w:r w:rsidRPr="00B36D69">
        <w:t>TLM_COMMAND_ERROR_RESPONSE</w:t>
      </w:r>
      <w:r>
        <w:t>.</w:t>
      </w:r>
    </w:p>
    <w:p w:rsidR="00083FE8" w:rsidRPr="00DE1CD5" w:rsidRDefault="00083FE8" w:rsidP="00083FE8">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rsidR="00083FE8" w:rsidRDefault="00083FE8" w:rsidP="00083FE8">
      <w:pPr>
        <w:pStyle w:val="Standardeinzug"/>
        <w:ind w:left="0" w:firstLine="0"/>
      </w:pPr>
    </w:p>
    <w:p w:rsidR="00083FE8" w:rsidRDefault="00083FE8" w:rsidP="00083FE8">
      <w:pPr>
        <w:pStyle w:val="berschrift4"/>
      </w:pPr>
      <w:r>
        <w:t>Attributes and extensions</w:t>
      </w:r>
    </w:p>
    <w:tbl>
      <w:tblPr>
        <w:tblStyle w:val="Tabellenraster"/>
        <w:tblW w:w="0" w:type="auto"/>
        <w:tblLook w:val="04A0"/>
      </w:tblPr>
      <w:tblGrid>
        <w:gridCol w:w="2425"/>
        <w:gridCol w:w="2135"/>
        <w:gridCol w:w="3594"/>
        <w:gridCol w:w="1701"/>
      </w:tblGrid>
      <w:tr w:rsidR="00083FE8">
        <w:tc>
          <w:tcPr>
            <w:tcW w:w="2424" w:type="dxa"/>
            <w:vAlign w:val="bottom"/>
          </w:tcPr>
          <w:p w:rsidR="00083FE8" w:rsidRPr="00990B22" w:rsidRDefault="00083FE8" w:rsidP="00A3057C">
            <w:pPr>
              <w:pStyle w:val="Standardeinzug"/>
              <w:ind w:left="0" w:firstLine="0"/>
              <w:jc w:val="left"/>
              <w:rPr>
                <w:b/>
              </w:rPr>
            </w:pPr>
            <w:r w:rsidRPr="00990B22">
              <w:rPr>
                <w:b/>
              </w:rPr>
              <w:t>Attribute</w:t>
            </w:r>
          </w:p>
        </w:tc>
        <w:tc>
          <w:tcPr>
            <w:tcW w:w="2136" w:type="dxa"/>
            <w:vAlign w:val="bottom"/>
          </w:tcPr>
          <w:p w:rsidR="00083FE8" w:rsidRPr="00990B22" w:rsidRDefault="00083FE8" w:rsidP="00A3057C">
            <w:pPr>
              <w:pStyle w:val="Standardeinzug"/>
              <w:ind w:left="0" w:firstLine="0"/>
              <w:jc w:val="left"/>
              <w:rPr>
                <w:b/>
              </w:rPr>
            </w:pPr>
            <w:r w:rsidRPr="00990B22">
              <w:rPr>
                <w:b/>
              </w:rPr>
              <w:t xml:space="preserve">TLM Generic Payload or </w:t>
            </w:r>
            <w:r>
              <w:rPr>
                <w:b/>
              </w:rPr>
              <w:t xml:space="preserve">GreenSocket </w:t>
            </w:r>
            <w:r w:rsidRPr="00990B22">
              <w:rPr>
                <w:b/>
              </w:rPr>
              <w:t>Extension</w:t>
            </w:r>
            <w:r>
              <w:rPr>
                <w:b/>
              </w:rPr>
              <w:t xml:space="preserve"> (and type)</w:t>
            </w:r>
          </w:p>
        </w:tc>
        <w:tc>
          <w:tcPr>
            <w:tcW w:w="3594" w:type="dxa"/>
            <w:vAlign w:val="bottom"/>
          </w:tcPr>
          <w:p w:rsidR="00083FE8" w:rsidRPr="00990B22" w:rsidRDefault="00083FE8" w:rsidP="00A3057C">
            <w:pPr>
              <w:pStyle w:val="Standardeinzug"/>
              <w:ind w:left="0" w:firstLine="0"/>
              <w:jc w:val="left"/>
              <w:rPr>
                <w:b/>
              </w:rPr>
            </w:pPr>
            <w:r w:rsidRPr="00990B22">
              <w:rPr>
                <w:b/>
              </w:rPr>
              <w:t>Usage</w:t>
            </w:r>
          </w:p>
        </w:tc>
        <w:tc>
          <w:tcPr>
            <w:tcW w:w="1701" w:type="dxa"/>
            <w:vAlign w:val="bottom"/>
          </w:tcPr>
          <w:p w:rsidR="00083FE8" w:rsidRPr="00990B22" w:rsidRDefault="00083FE8" w:rsidP="00A3057C">
            <w:pPr>
              <w:pStyle w:val="Standardeinzug"/>
              <w:ind w:left="0" w:firstLine="0"/>
              <w:jc w:val="left"/>
              <w:rPr>
                <w:b/>
              </w:rPr>
            </w:pPr>
            <w:r>
              <w:rPr>
                <w:b/>
              </w:rPr>
              <w:t xml:space="preserve">data </w:t>
            </w:r>
            <w:r>
              <w:rPr>
                <w:b/>
              </w:rPr>
              <w:br/>
              <w:t>lifespan</w:t>
            </w:r>
          </w:p>
        </w:tc>
      </w:tr>
      <w:tr w:rsidR="00083FE8">
        <w:tc>
          <w:tcPr>
            <w:tcW w:w="2424" w:type="dxa"/>
          </w:tcPr>
          <w:p w:rsidR="00083FE8" w:rsidRDefault="00083FE8" w:rsidP="00A3057C">
            <w:pPr>
              <w:pStyle w:val="Standardeinzug"/>
              <w:ind w:left="0" w:firstLine="0"/>
            </w:pPr>
            <w:r>
              <w:t>command</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Only allowed TLM_WRITE_COMMAND</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rsidRPr="00BE1C1B">
              <w:t>address_offset_ext</w:t>
            </w:r>
          </w:p>
        </w:tc>
        <w:tc>
          <w:tcPr>
            <w:tcW w:w="2136" w:type="dxa"/>
          </w:tcPr>
          <w:p w:rsidR="00083FE8" w:rsidRDefault="00083FE8" w:rsidP="00A3057C">
            <w:pPr>
              <w:pStyle w:val="Standardeinzug"/>
              <w:ind w:left="0" w:firstLine="0"/>
            </w:pPr>
            <w:r>
              <w:t>GS Extension (data, unsigned int)</w:t>
            </w:r>
          </w:p>
        </w:tc>
        <w:tc>
          <w:tcPr>
            <w:tcW w:w="3594" w:type="dxa"/>
          </w:tcPr>
          <w:p w:rsidR="00083FE8" w:rsidRPr="00BE1C1B" w:rsidRDefault="00083FE8" w:rsidP="00A3057C">
            <w:pPr>
              <w:pStyle w:val="Standardeinzug"/>
              <w:ind w:left="0" w:firstLine="0"/>
            </w:pPr>
            <w:r w:rsidRPr="00BE1C1B">
              <w:t>Position of the next address within the data array to be used by router or device</w:t>
            </w:r>
          </w:p>
          <w:p w:rsidR="00083FE8" w:rsidRPr="00BE1C1B" w:rsidRDefault="00083FE8"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data pointer</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Pointer to data, details see below</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data length</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Size (in bytes) of the data array the data pointer points to – including all addresses, even already used ones.</w:t>
            </w:r>
          </w:p>
          <w:p w:rsidR="00083FE8" w:rsidRPr="00254ECC" w:rsidRDefault="00083FE8" w:rsidP="00A3057C">
            <w:pPr>
              <w:pStyle w:val="Standardeinzug"/>
              <w:ind w:left="0" w:firstLine="0"/>
            </w:pPr>
            <w:r>
              <w:t>Shall always be a multiple of bytes per word (DATA_WIDTH/8).</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EOP_ext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packet ended with EOP</w:t>
            </w:r>
          </w:p>
          <w:p w:rsidR="00083FE8" w:rsidRDefault="00083FE8" w:rsidP="00A3057C">
            <w:pPr>
              <w:pStyle w:val="Standardeinzug"/>
              <w:ind w:left="0" w:firstLine="0"/>
            </w:pPr>
            <w:r>
              <w:t>(not included in data)</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EEP_ext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packet ended with EEP</w:t>
            </w:r>
          </w:p>
          <w:p w:rsidR="00083FE8" w:rsidRDefault="00083FE8" w:rsidP="00A3057C">
            <w:pPr>
              <w:pStyle w:val="Standardeinzug"/>
              <w:ind w:left="0" w:firstLine="0"/>
            </w:pPr>
            <w:r>
              <w:t>(not included in data)</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FCT_ext</w:t>
            </w:r>
          </w:p>
        </w:tc>
        <w:tc>
          <w:tcPr>
            <w:tcW w:w="2136" w:type="dxa"/>
          </w:tcPr>
          <w:p w:rsidR="00083FE8" w:rsidRDefault="00083FE8" w:rsidP="00A3057C">
            <w:pPr>
              <w:pStyle w:val="Standardeinzug"/>
              <w:ind w:left="0" w:firstLine="0"/>
            </w:pPr>
            <w:r>
              <w:t>GS Extension (data, unsigned int)</w:t>
            </w:r>
          </w:p>
        </w:tc>
        <w:tc>
          <w:tcPr>
            <w:tcW w:w="3594" w:type="dxa"/>
          </w:tcPr>
          <w:p w:rsidR="00083FE8" w:rsidRDefault="00083FE8" w:rsidP="00A3057C">
            <w:pPr>
              <w:pStyle w:val="Standardeinzug"/>
              <w:ind w:left="0" w:firstLine="0"/>
            </w:pPr>
            <w:r>
              <w:t>How many 0…x FCTs are contained in the packet (data might be empty or not, FCTs are not included in data attribute)</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NULL_ext</w:t>
            </w:r>
          </w:p>
        </w:tc>
        <w:tc>
          <w:tcPr>
            <w:tcW w:w="2136" w:type="dxa"/>
          </w:tcPr>
          <w:p w:rsidR="00083FE8" w:rsidRDefault="00083FE8" w:rsidP="00A3057C">
            <w:pPr>
              <w:pStyle w:val="Standardeinzug"/>
              <w:ind w:left="0" w:firstLine="0"/>
            </w:pPr>
            <w:r>
              <w:t>GS Extension (data, unsigned int)</w:t>
            </w:r>
          </w:p>
        </w:tc>
        <w:tc>
          <w:tcPr>
            <w:tcW w:w="3594" w:type="dxa"/>
          </w:tcPr>
          <w:p w:rsidR="00083FE8" w:rsidRDefault="00083FE8" w:rsidP="00A3057C">
            <w:pPr>
              <w:pStyle w:val="Standardeinzug"/>
              <w:ind w:left="0" w:firstLine="0"/>
            </w:pPr>
            <w:r>
              <w:t>How many 0…x NULLs are contained in the packet (data usually will be empty, NULLS are not included in data attribute)</w:t>
            </w:r>
          </w:p>
        </w:tc>
        <w:tc>
          <w:tcPr>
            <w:tcW w:w="1701" w:type="dxa"/>
          </w:tcPr>
          <w:p w:rsidR="00083FE8" w:rsidRDefault="00083FE8" w:rsidP="00A3057C">
            <w:pPr>
              <w:pStyle w:val="Standardeinzug"/>
              <w:ind w:left="0" w:firstLine="0"/>
            </w:pPr>
            <w:r>
              <w:t>e2e</w:t>
            </w:r>
          </w:p>
        </w:tc>
      </w:tr>
      <w:tr w:rsidR="00083FE8">
        <w:tc>
          <w:tcPr>
            <w:tcW w:w="2424" w:type="dxa"/>
          </w:tcPr>
          <w:p w:rsidR="00083FE8" w:rsidRDefault="00083FE8" w:rsidP="00A3057C">
            <w:pPr>
              <w:pStyle w:val="Standardeinzug"/>
              <w:ind w:left="0" w:firstLine="0"/>
            </w:pPr>
            <w:r>
              <w:t>parity_err_ext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If there is a parity error in this packet – this abstracts from the position within the packet thus adding some inaccuracy here.</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disconnect_err _ext</w:t>
            </w:r>
          </w:p>
        </w:tc>
        <w:tc>
          <w:tcPr>
            <w:tcW w:w="2136" w:type="dxa"/>
          </w:tcPr>
          <w:p w:rsidR="00083FE8" w:rsidRDefault="00083FE8" w:rsidP="00A3057C">
            <w:pPr>
              <w:pStyle w:val="Standardeinzug"/>
              <w:ind w:left="0" w:firstLine="0"/>
            </w:pPr>
            <w:r>
              <w:t>GS Extension (guard only)</w:t>
            </w:r>
          </w:p>
        </w:tc>
        <w:tc>
          <w:tcPr>
            <w:tcW w:w="3594" w:type="dxa"/>
          </w:tcPr>
          <w:p w:rsidR="00083FE8" w:rsidRDefault="00083FE8" w:rsidP="00A3057C">
            <w:pPr>
              <w:pStyle w:val="Standardeinzug"/>
              <w:ind w:left="0" w:firstLine="0"/>
            </w:pPr>
            <w:r>
              <w:t>When set the link shall disconnect and a disconnect error shall be reported (LT only ?)</w:t>
            </w:r>
          </w:p>
        </w:tc>
        <w:tc>
          <w:tcPr>
            <w:tcW w:w="1701" w:type="dxa"/>
          </w:tcPr>
          <w:p w:rsidR="00083FE8" w:rsidRDefault="00083FE8" w:rsidP="00A3057C">
            <w:pPr>
              <w:pStyle w:val="Standardeinzug"/>
              <w:ind w:left="0" w:firstLine="0"/>
            </w:pPr>
            <w:r>
              <w:t>p2p</w:t>
            </w:r>
          </w:p>
        </w:tc>
      </w:tr>
      <w:tr w:rsidR="00083FE8">
        <w:tc>
          <w:tcPr>
            <w:tcW w:w="2424" w:type="dxa"/>
          </w:tcPr>
          <w:p w:rsidR="00083FE8" w:rsidRDefault="00083FE8" w:rsidP="00A3057C">
            <w:pPr>
              <w:pStyle w:val="Standardeinzug"/>
              <w:ind w:left="0" w:firstLine="0"/>
            </w:pPr>
            <w:r>
              <w:t>response status</w:t>
            </w:r>
          </w:p>
        </w:tc>
        <w:tc>
          <w:tcPr>
            <w:tcW w:w="2136" w:type="dxa"/>
          </w:tcPr>
          <w:p w:rsidR="00083FE8" w:rsidRDefault="00083FE8" w:rsidP="00A3057C">
            <w:pPr>
              <w:pStyle w:val="Standardeinzug"/>
              <w:ind w:left="0" w:firstLine="0"/>
            </w:pPr>
            <w:r>
              <w:t>GP attribute</w:t>
            </w:r>
          </w:p>
        </w:tc>
        <w:tc>
          <w:tcPr>
            <w:tcW w:w="3594" w:type="dxa"/>
          </w:tcPr>
          <w:p w:rsidR="00083FE8" w:rsidRDefault="00083FE8" w:rsidP="00A3057C">
            <w:pPr>
              <w:pStyle w:val="Standardeinzug"/>
              <w:ind w:left="0" w:firstLine="0"/>
            </w:pPr>
            <w:r>
              <w:t>Debug information (no response provided by SoCWire protocol)</w:t>
            </w:r>
          </w:p>
        </w:tc>
        <w:tc>
          <w:tcPr>
            <w:tcW w:w="1701" w:type="dxa"/>
          </w:tcPr>
          <w:p w:rsidR="00083FE8" w:rsidRDefault="00083FE8" w:rsidP="00A3057C">
            <w:pPr>
              <w:pStyle w:val="Standardeinzug"/>
              <w:ind w:left="0" w:firstLine="0"/>
            </w:pPr>
            <w:r>
              <w:t>p2p</w:t>
            </w:r>
          </w:p>
        </w:tc>
      </w:tr>
    </w:tbl>
    <w:p w:rsidR="00083FE8" w:rsidRDefault="00083FE8" w:rsidP="00083FE8">
      <w:pPr>
        <w:pStyle w:val="Standardeinzug"/>
        <w:ind w:left="0" w:firstLine="0"/>
      </w:pPr>
      <w:r>
        <w:t>Note: Other TLM GP attributes like address are unused.</w:t>
      </w:r>
    </w:p>
    <w:p w:rsidR="00083FE8" w:rsidRDefault="00083FE8" w:rsidP="00083FE8">
      <w:pPr>
        <w:pStyle w:val="Standardeinzug"/>
        <w:ind w:left="0" w:firstLine="0"/>
      </w:pPr>
      <w:r>
        <w:t xml:space="preserve">Note: To provide the error position within the data character array, the extension parity_err_ext could be changed to a data extension alternatively to being a guard only extension </w:t>
      </w:r>
    </w:p>
    <w:p w:rsidR="00083FE8" w:rsidRDefault="00083FE8" w:rsidP="00083FE8">
      <w:pPr>
        <w:pStyle w:val="Standardeinzug"/>
        <w:ind w:left="0" w:firstLine="0"/>
      </w:pPr>
      <w:r>
        <w:t>Note: Data lifespan – end-to-end (e2e) means only the sender is allowed to set (</w:t>
      </w:r>
      <w:r w:rsidRPr="003B2AFD">
        <w:t>Remains unchanged thought the life of a transaction)</w:t>
      </w:r>
      <w:r>
        <w:t>. point-to-point (p2p) means that data can be modified by any component in the path.</w:t>
      </w:r>
    </w:p>
    <w:p w:rsidR="00083FE8" w:rsidRPr="003B2AFD" w:rsidRDefault="00083FE8" w:rsidP="00083FE8">
      <w:pPr>
        <w:pStyle w:val="Standardeinzug"/>
        <w:ind w:left="0" w:firstLine="0"/>
      </w:pPr>
      <w:r>
        <w:t>Note: FTC_ext is allowed to break protocol rules in LT mode by exceeding the maximum.</w:t>
      </w:r>
    </w:p>
    <w:p w:rsidR="00083FE8" w:rsidRDefault="00083FE8" w:rsidP="00083FE8">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rsidR="00083FE8" w:rsidRDefault="00083FE8" w:rsidP="00083FE8">
      <w:pPr>
        <w:pStyle w:val="Standardeinzug"/>
        <w:ind w:left="0" w:firstLine="0"/>
      </w:pPr>
    </w:p>
    <w:p w:rsidR="00083FE8" w:rsidRDefault="00083FE8" w:rsidP="00083FE8">
      <w:pPr>
        <w:pStyle w:val="berschrift4"/>
      </w:pPr>
      <w:r>
        <w:t>LT</w:t>
      </w:r>
    </w:p>
    <w:p w:rsidR="00083FE8" w:rsidRDefault="00083FE8" w:rsidP="00083FE8">
      <w:pPr>
        <w:pStyle w:val="Standardeinzug"/>
        <w:ind w:left="0" w:firstLine="0"/>
      </w:pPr>
      <w:r>
        <w:t>The disconnect_err_ext is used to explicitly cause a disconnect error which would have been caused by a timeout in an AT simulation. This allows omitting the NULL transmissions.</w:t>
      </w:r>
    </w:p>
    <w:p w:rsidR="00083FE8" w:rsidRDefault="00083FE8" w:rsidP="00083FE8">
      <w:pPr>
        <w:pStyle w:val="Standardeinzug"/>
        <w:ind w:left="0" w:firstLine="0"/>
      </w:pPr>
      <w:r>
        <w:t>The flow control is not modeled in LT mode. During link initialization MAX_PACKET_SIZE/8 (max characters divided by 8 characters because 1 FCT = 8 characters) is used as value for FCT_ext.</w:t>
      </w:r>
    </w:p>
    <w:p w:rsidR="00083FE8" w:rsidRDefault="00083FE8" w:rsidP="00083FE8">
      <w:pPr>
        <w:pStyle w:val="Standardeinzug"/>
        <w:ind w:left="0" w:firstLine="0"/>
      </w:pPr>
    </w:p>
    <w:p w:rsidR="00083FE8" w:rsidRDefault="00083FE8" w:rsidP="00083FE8">
      <w:pPr>
        <w:pStyle w:val="berschrift2"/>
        <w:jc w:val="both"/>
        <w:rPr>
          <w:lang w:val="en-US"/>
        </w:rPr>
      </w:pPr>
      <w:bookmarkStart w:id="262" w:name="_Toc187229227"/>
      <w:bookmarkStart w:id="263" w:name="_Toc313625454"/>
      <w:bookmarkStart w:id="264" w:name="_Toc187999913"/>
      <w:r>
        <w:rPr>
          <w:lang w:val="en-US"/>
        </w:rPr>
        <w:t>Implementation details</w:t>
      </w:r>
      <w:bookmarkEnd w:id="262"/>
      <w:bookmarkEnd w:id="263"/>
      <w:bookmarkEnd w:id="264"/>
    </w:p>
    <w:p w:rsidR="00083FE8" w:rsidRDefault="00083FE8" w:rsidP="00083FE8">
      <w:pPr>
        <w:pStyle w:val="berschrift3"/>
      </w:pPr>
      <w:bookmarkStart w:id="265" w:name="_Toc187229228"/>
      <w:bookmarkStart w:id="266" w:name="_Toc313625455"/>
      <w:bookmarkStart w:id="267" w:name="_Toc187999914"/>
      <w:r>
        <w:t>Module AHB2Socwire</w:t>
      </w:r>
      <w:bookmarkEnd w:id="265"/>
      <w:bookmarkEnd w:id="266"/>
      <w:bookmarkEnd w:id="267"/>
    </w:p>
    <w:p w:rsidR="00083FE8" w:rsidRDefault="00083FE8" w:rsidP="00083FE8">
      <w:pPr>
        <w:pStyle w:val="Standardeinzug"/>
        <w:ind w:left="0" w:firstLine="0"/>
      </w:pPr>
      <w:r>
        <w:t>Main parts of the SystemC module AHB2Socwire are</w:t>
      </w:r>
    </w:p>
    <w:p w:rsidR="00083FE8" w:rsidRDefault="00083FE8" w:rsidP="00083FE8">
      <w:pPr>
        <w:pStyle w:val="Standardeinzug"/>
        <w:numPr>
          <w:ilvl w:val="0"/>
          <w:numId w:val="26"/>
        </w:numPr>
      </w:pPr>
      <w:r>
        <w:t xml:space="preserve">an AHB master socket, </w:t>
      </w:r>
    </w:p>
    <w:p w:rsidR="00083FE8" w:rsidRDefault="00083FE8" w:rsidP="00083FE8">
      <w:pPr>
        <w:pStyle w:val="Standardeinzug"/>
        <w:numPr>
          <w:ilvl w:val="0"/>
          <w:numId w:val="26"/>
        </w:numPr>
      </w:pPr>
      <w:r>
        <w:t xml:space="preserve">several GreenReg registers, connected to </w:t>
      </w:r>
    </w:p>
    <w:p w:rsidR="00083FE8" w:rsidRDefault="00083FE8" w:rsidP="00083FE8">
      <w:pPr>
        <w:pStyle w:val="Standardeinzug"/>
        <w:numPr>
          <w:ilvl w:val="0"/>
          <w:numId w:val="26"/>
        </w:numPr>
      </w:pPr>
      <w:r>
        <w:t xml:space="preserve">a GreenSocket APB slave socket, </w:t>
      </w:r>
    </w:p>
    <w:p w:rsidR="00083FE8" w:rsidRDefault="00083FE8" w:rsidP="00083FE8">
      <w:pPr>
        <w:pStyle w:val="Standardeinzug"/>
        <w:numPr>
          <w:ilvl w:val="0"/>
          <w:numId w:val="26"/>
        </w:numPr>
      </w:pPr>
      <w:r>
        <w:t xml:space="preserve">a bidirectional SoCWireSocwire socket and </w:t>
      </w:r>
    </w:p>
    <w:p w:rsidR="00083FE8" w:rsidRPr="00C76506" w:rsidRDefault="00083FE8" w:rsidP="00083FE8">
      <w:pPr>
        <w:pStyle w:val="Standardeinzug"/>
        <w:numPr>
          <w:ilvl w:val="0"/>
          <w:numId w:val="26"/>
        </w:numPr>
      </w:pPr>
      <w:r>
        <w:t>one interrupt signal for three types of interrupts</w:t>
      </w:r>
      <w:bookmarkStart w:id="268" w:name="_GoBack"/>
      <w:bookmarkEnd w:id="268"/>
      <w:r>
        <w:t>.</w:t>
      </w:r>
    </w:p>
    <w:p w:rsidR="00083FE8" w:rsidRPr="00185613" w:rsidRDefault="00083FE8" w:rsidP="00083FE8">
      <w:pPr>
        <w:pStyle w:val="berschrift3"/>
      </w:pPr>
      <w:bookmarkStart w:id="269" w:name="_Toc187229229"/>
      <w:bookmarkStart w:id="270" w:name="_Toc313625456"/>
      <w:bookmarkStart w:id="271" w:name="_Toc187999915"/>
      <w:r w:rsidRPr="00185613">
        <w:t>TX descriptor handling</w:t>
      </w:r>
      <w:r>
        <w:t xml:space="preserve"> (LT)</w:t>
      </w:r>
      <w:bookmarkEnd w:id="269"/>
      <w:bookmarkEnd w:id="270"/>
      <w:bookmarkEnd w:id="271"/>
    </w:p>
    <w:p w:rsidR="00083FE8" w:rsidRDefault="00083FE8" w:rsidP="00083FE8">
      <w:pPr>
        <w:pStyle w:val="Standardeinzug"/>
        <w:ind w:left="0" w:firstLine="0"/>
      </w:pPr>
      <w:r>
        <w:t>The following describes the usual way without errors occurring.</w:t>
      </w:r>
    </w:p>
    <w:p w:rsidR="00083FE8" w:rsidRDefault="00083FE8" w:rsidP="00083FE8">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TXtx descriptors in the AHB memory until all are processed. The thread is triggered by the event </w:t>
      </w:r>
      <w:r w:rsidRPr="00185613">
        <w:t>ev_handle_TX_descriptors_LT which is notified when Transmit Enable (TE) becomes activated within the control register</w:t>
      </w:r>
      <w:r>
        <w:t xml:space="preserve"> r[0x00]</w:t>
      </w:r>
      <w:r w:rsidRPr="00185613">
        <w:t>.br["txEnable"].</w:t>
      </w:r>
    </w:p>
    <w:p w:rsidR="00083FE8" w:rsidRDefault="00083FE8" w:rsidP="00083FE8">
      <w:pPr>
        <w:pStyle w:val="Standardeinzug"/>
        <w:ind w:left="0" w:firstLine="0"/>
      </w:pPr>
      <w:r>
        <w:t>The following steps are processed and repeated infinitely when the thread is triggered:</w:t>
      </w:r>
    </w:p>
    <w:p w:rsidR="00083FE8" w:rsidRDefault="00083FE8" w:rsidP="00083FE8">
      <w:pPr>
        <w:pStyle w:val="Standardeinzug"/>
        <w:numPr>
          <w:ilvl w:val="0"/>
          <w:numId w:val="25"/>
        </w:numPr>
      </w:pPr>
      <w:r>
        <w:t>read next TX descriptor from AHB memory, stop if disabled</w:t>
      </w:r>
    </w:p>
    <w:p w:rsidR="00083FE8" w:rsidRDefault="00083FE8" w:rsidP="00083FE8">
      <w:pPr>
        <w:pStyle w:val="Standardeinzug"/>
        <w:numPr>
          <w:ilvl w:val="0"/>
          <w:numId w:val="25"/>
        </w:numPr>
      </w:pPr>
      <w:r>
        <w:t>read data to be transferred from AHB memory</w:t>
      </w:r>
    </w:p>
    <w:p w:rsidR="00083FE8" w:rsidRDefault="00083FE8" w:rsidP="00083FE8">
      <w:pPr>
        <w:pStyle w:val="Standardeinzug"/>
        <w:numPr>
          <w:ilvl w:val="0"/>
          <w:numId w:val="25"/>
        </w:numPr>
      </w:pPr>
      <w:r>
        <w:t>send data as SoCWireSocwire packet</w:t>
      </w:r>
    </w:p>
    <w:p w:rsidR="00083FE8" w:rsidRDefault="00083FE8" w:rsidP="00083FE8">
      <w:pPr>
        <w:pStyle w:val="Standardeinzug"/>
        <w:numPr>
          <w:ilvl w:val="0"/>
          <w:numId w:val="25"/>
        </w:numPr>
      </w:pPr>
      <w:r>
        <w:t>update (e.g. disable) TX descriptor by writing it to AHB memory</w:t>
      </w:r>
    </w:p>
    <w:p w:rsidR="00083FE8" w:rsidRDefault="00083FE8" w:rsidP="00083FE8">
      <w:pPr>
        <w:pStyle w:val="Standardeinzug"/>
        <w:numPr>
          <w:ilvl w:val="0"/>
          <w:numId w:val="25"/>
        </w:numPr>
      </w:pPr>
      <w:r>
        <w:t>throw transmitter interrupt irq (_TI)</w:t>
      </w:r>
    </w:p>
    <w:p w:rsidR="00083FE8" w:rsidRPr="00185613" w:rsidRDefault="00083FE8" w:rsidP="00083FE8">
      <w:pPr>
        <w:pStyle w:val="Standardeinzug"/>
        <w:numPr>
          <w:ilvl w:val="0"/>
          <w:numId w:val="25"/>
        </w:numPr>
      </w:pPr>
      <w:r>
        <w:t>increment descriptor pointer and continue on top</w:t>
      </w:r>
    </w:p>
    <w:p w:rsidR="00083FE8" w:rsidRPr="00185613" w:rsidRDefault="00083FE8" w:rsidP="00083FE8">
      <w:pPr>
        <w:pStyle w:val="berschrift3"/>
      </w:pPr>
      <w:bookmarkStart w:id="272" w:name="_Toc187229230"/>
      <w:bookmarkStart w:id="273" w:name="_Toc313625457"/>
      <w:bookmarkStart w:id="274" w:name="_Toc187999916"/>
      <w:r>
        <w:t>R</w:t>
      </w:r>
      <w:r w:rsidRPr="00185613">
        <w:t>X descriptor handling</w:t>
      </w:r>
      <w:r>
        <w:t xml:space="preserve"> (LT)</w:t>
      </w:r>
      <w:bookmarkEnd w:id="272"/>
      <w:bookmarkEnd w:id="273"/>
      <w:bookmarkEnd w:id="274"/>
    </w:p>
    <w:p w:rsidR="00083FE8" w:rsidRDefault="00083FE8" w:rsidP="00083FE8">
      <w:pPr>
        <w:pStyle w:val="Standardeinzug"/>
        <w:ind w:left="0" w:firstLine="0"/>
      </w:pPr>
      <w:r>
        <w:t>The following describes the usual way without errors occurring.</w:t>
      </w:r>
    </w:p>
    <w:p w:rsidR="00083FE8" w:rsidRDefault="00083FE8" w:rsidP="00083FE8">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which is notified when </w:t>
      </w:r>
      <w:r>
        <w:t>Receiver Enable (RE) becomes activated within the control register r[0x00]</w:t>
      </w:r>
      <w:r w:rsidRPr="00185613">
        <w:t>.br["</w:t>
      </w:r>
      <w:r>
        <w:t>r</w:t>
      </w:r>
      <w:r w:rsidRPr="00185613">
        <w:t>xEnable"].</w:t>
      </w:r>
    </w:p>
    <w:p w:rsidR="00083FE8" w:rsidRDefault="00083FE8" w:rsidP="00083FE8">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rsidR="00083FE8" w:rsidRDefault="00083FE8" w:rsidP="00083FE8">
      <w:pPr>
        <w:pStyle w:val="Standardeinzug"/>
        <w:numPr>
          <w:ilvl w:val="0"/>
          <w:numId w:val="24"/>
        </w:numPr>
      </w:pPr>
      <w:r>
        <w:t>write data to the AHB memory (address according to current RX descriptor),</w:t>
      </w:r>
    </w:p>
    <w:p w:rsidR="00083FE8" w:rsidRDefault="00083FE8" w:rsidP="00083FE8">
      <w:pPr>
        <w:pStyle w:val="Standardeinzug"/>
        <w:numPr>
          <w:ilvl w:val="0"/>
          <w:numId w:val="24"/>
        </w:numPr>
      </w:pPr>
      <w:r>
        <w:t>update RX descriptor by writing it to AHB memory (resetting some flags and setting the length),</w:t>
      </w:r>
    </w:p>
    <w:p w:rsidR="00083FE8" w:rsidRDefault="00083FE8" w:rsidP="00083FE8">
      <w:pPr>
        <w:pStyle w:val="Standardeinzug"/>
        <w:numPr>
          <w:ilvl w:val="0"/>
          <w:numId w:val="24"/>
        </w:numPr>
      </w:pPr>
      <w:r>
        <w:t>throw receiver interrupt irq (_RI)</w:t>
      </w:r>
    </w:p>
    <w:p w:rsidR="00083FE8" w:rsidRDefault="00083FE8" w:rsidP="00083FE8">
      <w:pPr>
        <w:pStyle w:val="Standardeinzug"/>
        <w:numPr>
          <w:ilvl w:val="0"/>
          <w:numId w:val="24"/>
        </w:numPr>
      </w:pPr>
      <w:r>
        <w:t>increment descriptor pointer</w:t>
      </w:r>
    </w:p>
    <w:p w:rsidR="00083FE8" w:rsidRPr="00B34091" w:rsidRDefault="00083FE8" w:rsidP="00083FE8">
      <w:pPr>
        <w:pStyle w:val="Standardeinzug"/>
        <w:numPr>
          <w:ilvl w:val="0"/>
          <w:numId w:val="24"/>
        </w:numPr>
      </w:pPr>
      <w:r>
        <w:t>read next RX descriptor to be used on next incoming SoCWire packet</w:t>
      </w:r>
    </w:p>
    <w:p w:rsidR="00083FE8" w:rsidRPr="002104AD" w:rsidRDefault="00083FE8" w:rsidP="00083FE8">
      <w:pPr>
        <w:pStyle w:val="berschrift2"/>
        <w:jc w:val="both"/>
        <w:rPr>
          <w:lang w:val="en-US"/>
        </w:rPr>
      </w:pPr>
      <w:r w:rsidRPr="002104AD">
        <w:rPr>
          <w:lang w:val="en-US"/>
        </w:rPr>
        <w:tab/>
      </w:r>
      <w:bookmarkStart w:id="275" w:name="_Toc146338629"/>
      <w:bookmarkStart w:id="276" w:name="_Toc187229231"/>
      <w:bookmarkStart w:id="277" w:name="_Toc313625458"/>
      <w:bookmarkStart w:id="278" w:name="_Toc187999917"/>
      <w:r w:rsidRPr="002104AD">
        <w:rPr>
          <w:lang w:val="en-US"/>
        </w:rPr>
        <w:t>Compilation Instructions</w:t>
      </w:r>
      <w:bookmarkEnd w:id="275"/>
      <w:bookmarkEnd w:id="276"/>
      <w:bookmarkEnd w:id="277"/>
      <w:bookmarkEnd w:id="278"/>
    </w:p>
    <w:p w:rsidR="00083FE8" w:rsidRPr="002104AD" w:rsidRDefault="00083FE8" w:rsidP="00083FE8">
      <w:r w:rsidRPr="002104AD">
        <w:t>For the compilation a WAF wscript file is provided and integrated in the superordinate build mechanism of the TLM model library of the Hardware-Software SystemC Co-Simulation SoC Validation Platform project.</w:t>
      </w:r>
    </w:p>
    <w:p w:rsidR="00083FE8" w:rsidRDefault="00083FE8" w:rsidP="00083FE8">
      <w:pPr>
        <w:spacing w:after="120"/>
      </w:pPr>
      <w:r w:rsidRPr="002104AD">
        <w:t>The libraries required for the compilation are:</w:t>
      </w:r>
    </w:p>
    <w:p w:rsidR="00083FE8" w:rsidRDefault="00083FE8" w:rsidP="00083FE8">
      <w:pPr>
        <w:pStyle w:val="Listenabsatz"/>
        <w:numPr>
          <w:ilvl w:val="0"/>
          <w:numId w:val="23"/>
        </w:numPr>
        <w:spacing w:after="120"/>
      </w:pPr>
      <w:r w:rsidRPr="005A28D6">
        <w:t>socw_socket</w:t>
      </w:r>
      <w:r>
        <w:t>,</w:t>
      </w:r>
      <w:r w:rsidRPr="005A28D6">
        <w:t xml:space="preserve"> </w:t>
      </w:r>
    </w:p>
    <w:p w:rsidR="00083FE8" w:rsidRDefault="00083FE8" w:rsidP="00083FE8">
      <w:pPr>
        <w:pStyle w:val="Listenabsatz"/>
        <w:numPr>
          <w:ilvl w:val="0"/>
          <w:numId w:val="23"/>
        </w:numPr>
        <w:spacing w:after="120"/>
      </w:pPr>
      <w:r w:rsidRPr="005A28D6">
        <w:t>utils</w:t>
      </w:r>
      <w:r>
        <w:t>,</w:t>
      </w:r>
      <w:r w:rsidRPr="005A28D6">
        <w:t xml:space="preserve"> </w:t>
      </w:r>
    </w:p>
    <w:p w:rsidR="00083FE8" w:rsidRDefault="00083FE8" w:rsidP="00083FE8">
      <w:pPr>
        <w:pStyle w:val="Listenabsatz"/>
        <w:numPr>
          <w:ilvl w:val="0"/>
          <w:numId w:val="23"/>
        </w:numPr>
        <w:spacing w:after="120"/>
      </w:pPr>
      <w:r w:rsidRPr="005A28D6">
        <w:t>signalkit</w:t>
      </w:r>
      <w:r>
        <w:t>,</w:t>
      </w:r>
      <w:r w:rsidRPr="005A28D6">
        <w:t xml:space="preserve"> </w:t>
      </w:r>
    </w:p>
    <w:p w:rsidR="00083FE8" w:rsidRPr="002104AD" w:rsidRDefault="00083FE8" w:rsidP="00083FE8">
      <w:pPr>
        <w:pStyle w:val="Listenabsatz"/>
        <w:numPr>
          <w:ilvl w:val="0"/>
          <w:numId w:val="23"/>
        </w:numPr>
        <w:spacing w:after="120"/>
      </w:pPr>
      <w:r w:rsidRPr="005A28D6">
        <w:t>common</w:t>
      </w:r>
    </w:p>
    <w:p w:rsidR="00083FE8" w:rsidRDefault="00083FE8" w:rsidP="00083FE8">
      <w:pPr>
        <w:pStyle w:val="berschrift2"/>
        <w:jc w:val="both"/>
        <w:rPr>
          <w:lang w:val="en-US"/>
        </w:rPr>
      </w:pPr>
      <w:r w:rsidRPr="002104AD">
        <w:rPr>
          <w:lang w:val="en-US"/>
        </w:rPr>
        <w:tab/>
      </w:r>
      <w:bookmarkStart w:id="279" w:name="_Toc146338630"/>
      <w:bookmarkStart w:id="280" w:name="_Toc187229232"/>
      <w:bookmarkStart w:id="281" w:name="_Toc313625459"/>
      <w:bookmarkStart w:id="282" w:name="_Toc187999918"/>
      <w:r w:rsidRPr="002104AD">
        <w:rPr>
          <w:lang w:val="en-US"/>
        </w:rPr>
        <w:t>Example Instantiation</w:t>
      </w:r>
      <w:bookmarkEnd w:id="279"/>
      <w:bookmarkEnd w:id="280"/>
      <w:bookmarkEnd w:id="281"/>
      <w:bookmarkEnd w:id="282"/>
    </w:p>
    <w:p w:rsidR="00083FE8" w:rsidRPr="002A21E0" w:rsidRDefault="00083FE8" w:rsidP="00083FE8">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rsidR="00083FE8" w:rsidRDefault="00083FE8" w:rsidP="00083FE8">
      <w:r>
        <w:t>Include:</w:t>
      </w:r>
    </w:p>
    <w:p w:rsidR="00083FE8" w:rsidRDefault="00083FE8" w:rsidP="00083FE8"/>
    <w:p w:rsidR="00083FE8" w:rsidRPr="00F1293C" w:rsidRDefault="00083FE8" w:rsidP="00083FE8">
      <w:pPr>
        <w:pStyle w:val="NurText"/>
        <w:rPr>
          <w:lang w:val="en-US"/>
        </w:rPr>
      </w:pPr>
      <w:r w:rsidRPr="00F1293C">
        <w:rPr>
          <w:lang w:val="en-US"/>
        </w:rPr>
        <w:t>#include "AHB2Socwire.h"</w:t>
      </w:r>
    </w:p>
    <w:p w:rsidR="00083FE8" w:rsidRPr="00F1293C" w:rsidRDefault="00083FE8" w:rsidP="00083FE8">
      <w:pPr>
        <w:pStyle w:val="NurText"/>
        <w:rPr>
          <w:lang w:val="en-US"/>
        </w:rPr>
      </w:pPr>
    </w:p>
    <w:p w:rsidR="00083FE8" w:rsidRDefault="00083FE8" w:rsidP="00083FE8">
      <w:r>
        <w:t>Instantiation:</w:t>
      </w:r>
    </w:p>
    <w:p w:rsidR="00083FE8" w:rsidRDefault="00083FE8" w:rsidP="00083FE8"/>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socw::AHB2Socwire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xml:space="preserve">// </w:t>
      </w:r>
      <w:r w:rsidRPr="00722F6D">
        <w:rPr>
          <w:rFonts w:ascii="Courier New" w:hAnsi="Courier New" w:cs="Courier New"/>
          <w:color w:val="236E25"/>
          <w:spacing w:val="0"/>
          <w:sz w:val="20"/>
          <w:szCs w:val="20"/>
        </w:rPr>
        <w:t>apb_</w:t>
      </w:r>
      <w:r>
        <w:rPr>
          <w:rFonts w:ascii="Courier New" w:hAnsi="Courier New" w:cs="Courier New"/>
          <w:color w:val="236E25"/>
          <w:spacing w:val="0"/>
          <w:sz w:val="20"/>
          <w:szCs w:val="20"/>
        </w:rPr>
        <w:t>irq</w:t>
      </w:r>
      <w:r w:rsidRPr="00722F6D">
        <w:rPr>
          <w:rFonts w:ascii="Courier New" w:hAnsi="Courier New" w:cs="Courier New"/>
          <w:color w:val="236E25"/>
          <w:spacing w:val="0"/>
          <w:sz w:val="20"/>
          <w:szCs w:val="20"/>
        </w:rPr>
        <w:t>_id</w:t>
      </w:r>
    </w:p>
    <w:p w:rsidR="00083FE8" w:rsidRPr="002F14A1"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ahb_bus_id</w:t>
      </w:r>
    </w:p>
    <w:p w:rsidR="00083FE8" w:rsidRPr="00722F6D"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rsidR="00083FE8" w:rsidRDefault="00083FE8" w:rsidP="00083FE8">
      <w:pPr>
        <w:pStyle w:val="NurText"/>
        <w:rPr>
          <w:lang w:val="en-US"/>
        </w:rPr>
      </w:pPr>
    </w:p>
    <w:p w:rsidR="00083FE8" w:rsidRDefault="00083FE8" w:rsidP="00083FE8">
      <w:r>
        <w:t>Connection:</w:t>
      </w:r>
    </w:p>
    <w:p w:rsidR="00083FE8" w:rsidRDefault="00083FE8" w:rsidP="00083FE8"/>
    <w:p w:rsidR="00083FE8" w:rsidRPr="00F1293C" w:rsidRDefault="00083FE8" w:rsidP="00083FE8">
      <w:pPr>
        <w:pStyle w:val="NurText"/>
        <w:rPr>
          <w:lang w:val="en-US"/>
        </w:rPr>
      </w:pPr>
      <w:r w:rsidRPr="00F1293C">
        <w:rPr>
          <w:lang w:val="en-US"/>
        </w:rPr>
        <w:t>// Connect sockets</w:t>
      </w:r>
    </w:p>
    <w:p w:rsidR="00083FE8" w:rsidRPr="00F1293C" w:rsidRDefault="00083FE8" w:rsidP="00083FE8">
      <w:pPr>
        <w:pStyle w:val="NurText"/>
        <w:rPr>
          <w:lang w:val="en-US"/>
        </w:rPr>
      </w:pPr>
      <w:r w:rsidRPr="00F1293C">
        <w:rPr>
          <w:lang w:val="en-US"/>
        </w:rPr>
        <w:t>// Connect the APB slave socket to some APB master socket</w:t>
      </w:r>
    </w:p>
    <w:p w:rsidR="00083FE8" w:rsidRPr="00F1293C" w:rsidRDefault="00083FE8" w:rsidP="00083FE8">
      <w:pPr>
        <w:pStyle w:val="NurText"/>
        <w:rPr>
          <w:lang w:val="en-US"/>
        </w:rPr>
      </w:pPr>
      <w:r>
        <w:rPr>
          <w:lang w:val="en-US"/>
        </w:rPr>
        <w:t>tb</w:t>
      </w:r>
      <w:r w:rsidRPr="00F1293C">
        <w:rPr>
          <w:lang w:val="en-US"/>
        </w:rPr>
        <w:t>.master_socket(</w:t>
      </w:r>
      <w:r>
        <w:rPr>
          <w:lang w:val="en-US"/>
        </w:rPr>
        <w:t>DUT</w:t>
      </w:r>
      <w:r w:rsidRPr="00F1293C">
        <w:rPr>
          <w:lang w:val="en-US"/>
        </w:rPr>
        <w:t>.apb</w:t>
      </w:r>
      <w:r>
        <w:rPr>
          <w:lang w:val="en-US"/>
        </w:rPr>
        <w:t>_master_socket</w:t>
      </w:r>
      <w:r w:rsidRPr="00F1293C">
        <w:rPr>
          <w:lang w:val="en-US"/>
        </w:rPr>
        <w:t>);</w:t>
      </w:r>
    </w:p>
    <w:p w:rsidR="00083FE8" w:rsidRDefault="00083FE8" w:rsidP="00083FE8">
      <w:pPr>
        <w:pStyle w:val="NurText"/>
        <w:rPr>
          <w:lang w:val="en-US"/>
        </w:rPr>
      </w:pPr>
    </w:p>
    <w:p w:rsidR="00083FE8" w:rsidRPr="00F1293C" w:rsidRDefault="00083FE8" w:rsidP="00083FE8">
      <w:pPr>
        <w:pStyle w:val="NurText"/>
        <w:rPr>
          <w:lang w:val="en-US"/>
        </w:rPr>
      </w:pPr>
      <w:r w:rsidRPr="00F1293C">
        <w:rPr>
          <w:lang w:val="en-US"/>
        </w:rPr>
        <w:t xml:space="preserve">// Connect the socwire socket </w:t>
      </w:r>
      <w:r>
        <w:rPr>
          <w:lang w:val="en-US"/>
        </w:rPr>
        <w:t xml:space="preserve">to another </w:t>
      </w:r>
      <w:r w:rsidRPr="00F1293C">
        <w:rPr>
          <w:lang w:val="en-US"/>
        </w:rPr>
        <w:t>socwire socket</w:t>
      </w:r>
    </w:p>
    <w:p w:rsidR="00083FE8" w:rsidRPr="00F1293C" w:rsidRDefault="00083FE8" w:rsidP="00083FE8">
      <w:pPr>
        <w:pStyle w:val="NurText"/>
        <w:rPr>
          <w:lang w:val="en-US"/>
        </w:rPr>
      </w:pPr>
      <w:r>
        <w:rPr>
          <w:lang w:val="en-US"/>
        </w:rPr>
        <w:t>DUT</w:t>
      </w:r>
      <w:r w:rsidRPr="00F1293C">
        <w:rPr>
          <w:lang w:val="en-US"/>
        </w:rPr>
        <w:t>.</w:t>
      </w:r>
      <w:r>
        <w:rPr>
          <w:lang w:val="en-US"/>
        </w:rPr>
        <w:t>socwire</w:t>
      </w:r>
      <w:r w:rsidRPr="00F1293C">
        <w:rPr>
          <w:lang w:val="en-US"/>
        </w:rPr>
        <w:t>(</w:t>
      </w:r>
      <w:r>
        <w:rPr>
          <w:lang w:val="en-US"/>
        </w:rPr>
        <w:t>tb</w:t>
      </w:r>
      <w:r w:rsidRPr="00F1293C">
        <w:rPr>
          <w:lang w:val="en-US"/>
        </w:rPr>
        <w:t>.</w:t>
      </w:r>
      <w:r>
        <w:rPr>
          <w:lang w:val="en-US"/>
        </w:rPr>
        <w:t>socwire</w:t>
      </w:r>
      <w:r w:rsidRPr="00F1293C">
        <w:rPr>
          <w:lang w:val="en-US"/>
        </w:rPr>
        <w:t>);</w:t>
      </w:r>
    </w:p>
    <w:p w:rsidR="00083FE8" w:rsidRDefault="00083FE8" w:rsidP="00083FE8">
      <w:pPr>
        <w:pStyle w:val="NurText"/>
        <w:rPr>
          <w:lang w:val="en-US"/>
        </w:rPr>
      </w:pPr>
    </w:p>
    <w:p w:rsidR="00083FE8" w:rsidRPr="00F1293C" w:rsidRDefault="00083FE8" w:rsidP="00083FE8">
      <w:pPr>
        <w:pStyle w:val="NurText"/>
        <w:rPr>
          <w:lang w:val="en-US"/>
        </w:rPr>
      </w:pPr>
      <w:r w:rsidRPr="00F1293C">
        <w:rPr>
          <w:lang w:val="en-US"/>
        </w:rPr>
        <w:t>// Connect the AHB master socket to some AHB slave socket</w:t>
      </w:r>
    </w:p>
    <w:p w:rsidR="00083FE8" w:rsidRPr="00F1293C" w:rsidRDefault="00083FE8" w:rsidP="00083FE8">
      <w:pPr>
        <w:pStyle w:val="NurText"/>
        <w:rPr>
          <w:lang w:val="en-US"/>
        </w:rPr>
      </w:pPr>
      <w:r>
        <w:rPr>
          <w:lang w:val="en-US"/>
        </w:rPr>
        <w:t>DUT.ahb</w:t>
      </w:r>
      <w:r w:rsidRPr="00F1293C">
        <w:rPr>
          <w:lang w:val="en-US"/>
        </w:rPr>
        <w:t>(</w:t>
      </w:r>
      <w:r>
        <w:rPr>
          <w:lang w:val="en-US"/>
        </w:rPr>
        <w:t>tb</w:t>
      </w:r>
      <w:r w:rsidRPr="00F1293C">
        <w:rPr>
          <w:lang w:val="en-US"/>
        </w:rPr>
        <w:t>.</w:t>
      </w:r>
      <w:r>
        <w:rPr>
          <w:lang w:val="en-US"/>
        </w:rPr>
        <w:t>ahb_</w:t>
      </w:r>
      <w:r w:rsidRPr="00F1293C">
        <w:rPr>
          <w:lang w:val="en-US"/>
        </w:rPr>
        <w:t>slave_socket);</w:t>
      </w:r>
    </w:p>
    <w:p w:rsidR="00083FE8" w:rsidRPr="00F1293C" w:rsidRDefault="00083FE8" w:rsidP="00083FE8">
      <w:pPr>
        <w:pStyle w:val="NurText"/>
        <w:rPr>
          <w:lang w:val="en-US"/>
        </w:rPr>
      </w:pPr>
    </w:p>
    <w:p w:rsidR="00083FE8" w:rsidRPr="00F1293C" w:rsidRDefault="00083FE8" w:rsidP="00083FE8">
      <w:pPr>
        <w:pStyle w:val="NurText"/>
        <w:rPr>
          <w:lang w:val="en-US"/>
        </w:rPr>
      </w:pPr>
      <w:r w:rsidRPr="00F1293C">
        <w:rPr>
          <w:lang w:val="en-US"/>
        </w:rPr>
        <w:t>// Connect the IRQ</w:t>
      </w:r>
      <w:r>
        <w:rPr>
          <w:lang w:val="en-US"/>
        </w:rPr>
        <w:t>s</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FA7F0A" w:rsidRDefault="00083FE8" w:rsidP="00083FE8">
      <w:pPr>
        <w:tabs>
          <w:tab w:val="left" w:pos="320"/>
        </w:tabs>
        <w:autoSpaceDE w:val="0"/>
        <w:autoSpaceDN w:val="0"/>
        <w:adjustRightInd w:val="0"/>
        <w:spacing w:before="0"/>
        <w:jc w:val="left"/>
        <w:rPr>
          <w:rFonts w:ascii="Courier New" w:hAnsi="Courier New" w:cs="Courier New"/>
          <w:color w:val="000000"/>
          <w:spacing w:val="0"/>
          <w:sz w:val="20"/>
          <w:szCs w:val="20"/>
        </w:rPr>
      </w:pPr>
      <w:r w:rsidRPr="00FA7F0A">
        <w:rPr>
          <w:rFonts w:ascii="Courier New" w:hAnsi="Courier New" w:cs="Courier New"/>
          <w:color w:val="000000"/>
          <w:spacing w:val="0"/>
          <w:sz w:val="20"/>
          <w:szCs w:val="20"/>
        </w:rPr>
        <w:t xml:space="preserve">connect(tb.irq_in,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rsidR="00083FE8" w:rsidRPr="005C1098" w:rsidRDefault="00083FE8" w:rsidP="00083FE8">
      <w:pPr>
        <w:pStyle w:val="Default"/>
        <w:jc w:val="both"/>
        <w:rPr>
          <w:rFonts w:ascii="Courier New" w:hAnsi="Courier New" w:cs="Courier New"/>
          <w:sz w:val="20"/>
          <w:szCs w:val="20"/>
          <w:lang w:val="en-US"/>
        </w:rPr>
      </w:pPr>
    </w:p>
    <w:p w:rsidR="00083FE8" w:rsidRPr="00902CB1" w:rsidRDefault="00083FE8" w:rsidP="00083FE8">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DUT.set_clk(</w:t>
      </w:r>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rsidR="00083FE8" w:rsidRPr="005C1098" w:rsidRDefault="00083FE8" w:rsidP="00083FE8">
      <w:pPr>
        <w:pStyle w:val="Default"/>
        <w:jc w:val="both"/>
        <w:rPr>
          <w:rFonts w:ascii="Courier New" w:hAnsi="Courier New" w:cs="Courier New"/>
          <w:sz w:val="20"/>
          <w:szCs w:val="20"/>
          <w:lang w:val="en-US"/>
        </w:rPr>
      </w:pPr>
    </w:p>
    <w:p w:rsidR="00A3057C" w:rsidRDefault="00A3057C">
      <w:pPr>
        <w:spacing w:before="0"/>
        <w:jc w:val="left"/>
      </w:pPr>
      <w:r>
        <w:br w:type="page"/>
      </w:r>
    </w:p>
    <w:p w:rsidR="00A3057C" w:rsidRPr="00A4580B" w:rsidRDefault="00A3057C" w:rsidP="00A3057C"/>
    <w:p w:rsidR="00AC540F" w:rsidRPr="00670255" w:rsidRDefault="00AC540F" w:rsidP="00AC540F">
      <w:pPr>
        <w:pStyle w:val="berschrift1"/>
        <w:numPr>
          <w:ilvl w:val="0"/>
          <w:numId w:val="0"/>
        </w:numPr>
        <w:rPr>
          <w:lang w:val="en-GB"/>
        </w:rPr>
      </w:pPr>
      <w:bookmarkStart w:id="283" w:name="_Toc187999919"/>
      <w:r w:rsidRPr="00670255">
        <w:rPr>
          <w:lang w:val="en-GB"/>
        </w:rPr>
        <w:t>Annex a – Inconsistencies in the GRIP manual</w:t>
      </w:r>
      <w:bookmarkEnd w:id="283"/>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84" w:name="_Toc187999920"/>
      <w:r w:rsidRPr="00670255">
        <w:rPr>
          <w:lang w:val="en-GB"/>
        </w:rPr>
        <w:t>A.1 – MCTRL Memory Controller</w:t>
      </w:r>
      <w:bookmarkEnd w:id="284"/>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8"/>
      <w:footerReference w:type="default" r:id="rId19"/>
      <w:pgSz w:w="11907" w:h="16840" w:code="9"/>
      <w:pgMar w:top="1985" w:right="1134" w:bottom="1134" w:left="1134" w:header="567" w:footer="737" w:gutter="0"/>
      <w:pgNumType w:start="0"/>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2" w:author="Thomas Schuster" w:date="2011-05-03T13:53:00Z" w:initials="TS">
    <w:p w:rsidR="00F77459" w:rsidRDefault="00F77459">
      <w:pPr>
        <w:pStyle w:val="Kommentartext"/>
      </w:pPr>
      <w:r>
        <w:rPr>
          <w:rStyle w:val="Kommentarzeichen"/>
        </w:rPr>
        <w:annotationRef/>
      </w:r>
      <w:r>
        <w:t>????</w:t>
      </w:r>
    </w:p>
  </w:comment>
  <w:comment w:id="95" w:author="Thomas Schuster" w:date="2011-05-04T11:37:00Z" w:initials="TS">
    <w:p w:rsidR="00F77459" w:rsidRDefault="00F77459">
      <w:pPr>
        <w:pStyle w:val="Kommentartext"/>
      </w:pPr>
      <w:r>
        <w:rPr>
          <w:rStyle w:val="Kommentarzeichen"/>
        </w:rPr>
        <w:annotationRef/>
      </w:r>
      <w:r>
        <w:t>Describe blocking and non-blocking interface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459" w:rsidRDefault="00F77459">
      <w:pPr>
        <w:spacing w:before="0"/>
      </w:pPr>
      <w:r>
        <w:separator/>
      </w:r>
    </w:p>
  </w:endnote>
  <w:endnote w:type="continuationSeparator" w:id="0">
    <w:p w:rsidR="00F77459" w:rsidRDefault="00F7745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459" w:rsidRDefault="00F77459">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459" w:rsidRDefault="00F77459">
      <w:pPr>
        <w:spacing w:before="0"/>
      </w:pPr>
      <w:r>
        <w:separator/>
      </w:r>
    </w:p>
  </w:footnote>
  <w:footnote w:type="continuationSeparator" w:id="0">
    <w:p w:rsidR="00F77459" w:rsidRDefault="00F77459">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F77459">
      <w:trPr>
        <w:cantSplit/>
      </w:trPr>
      <w:tc>
        <w:tcPr>
          <w:tcW w:w="2622" w:type="dxa"/>
          <w:tcBorders>
            <w:top w:val="single" w:sz="8" w:space="0" w:color="auto"/>
            <w:bottom w:val="single" w:sz="8" w:space="0" w:color="auto"/>
          </w:tcBorders>
          <w:vAlign w:val="center"/>
        </w:tcPr>
        <w:p w:rsidR="00F77459" w:rsidRDefault="00F77459">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F77459" w:rsidRDefault="00F77459">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F77459" w:rsidRDefault="00F77459">
          <w:pPr>
            <w:pStyle w:val="Kopfzeile"/>
            <w:tabs>
              <w:tab w:val="clear" w:pos="9071"/>
              <w:tab w:val="right" w:pos="9639"/>
            </w:tabs>
          </w:pPr>
        </w:p>
      </w:tc>
      <w:tc>
        <w:tcPr>
          <w:tcW w:w="3896" w:type="dxa"/>
          <w:tcBorders>
            <w:top w:val="single" w:sz="8" w:space="0" w:color="auto"/>
            <w:bottom w:val="single" w:sz="8" w:space="0" w:color="auto"/>
          </w:tcBorders>
        </w:tcPr>
        <w:p w:rsidR="00F77459" w:rsidRDefault="00F77459">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F77459" w:rsidRDefault="00F77459">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F77459" w:rsidRDefault="00F77459">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F77459" w:rsidRDefault="00F77459">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rsidR="00F77459" w:rsidRDefault="00F77459">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F77459" w:rsidRDefault="00F77459">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AA647A">
            <w:rPr>
              <w:rStyle w:val="Seitenzahl"/>
              <w:rFonts w:cs="Arial"/>
              <w:noProof/>
              <w:sz w:val="20"/>
              <w:szCs w:val="20"/>
            </w:rPr>
            <w:t>75</w:t>
          </w:r>
          <w:r>
            <w:rPr>
              <w:rStyle w:val="Seitenzahl"/>
              <w:rFonts w:cs="Arial"/>
              <w:sz w:val="20"/>
              <w:szCs w:val="20"/>
            </w:rPr>
            <w:fldChar w:fldCharType="end"/>
          </w:r>
        </w:p>
      </w:tc>
    </w:tr>
  </w:tbl>
  <w:p w:rsidR="00F77459" w:rsidRDefault="00F77459">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0672C52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B93AD3"/>
    <w:multiLevelType w:val="hybridMultilevel"/>
    <w:tmpl w:val="2D42891E"/>
    <w:lvl w:ilvl="0" w:tplc="CDCCACE4">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64542C"/>
    <w:multiLevelType w:val="hybridMultilevel"/>
    <w:tmpl w:val="C7FE0AB8"/>
    <w:lvl w:ilvl="0" w:tplc="48CC469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E50C0E"/>
    <w:multiLevelType w:val="hybridMultilevel"/>
    <w:tmpl w:val="DCC05E58"/>
    <w:lvl w:ilvl="0" w:tplc="AC78276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Arial"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Arial"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Arial"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A877D64"/>
    <w:multiLevelType w:val="singleLevel"/>
    <w:tmpl w:val="5DA6FC16"/>
    <w:lvl w:ilvl="0">
      <w:start w:val="1"/>
      <w:numFmt w:val="decimal"/>
      <w:pStyle w:val="Textkrper3Zeichen"/>
      <w:lvlText w:val="[%1]"/>
      <w:lvlJc w:val="left"/>
      <w:pPr>
        <w:tabs>
          <w:tab w:val="num" w:pos="360"/>
        </w:tabs>
        <w:ind w:left="360" w:hanging="360"/>
      </w:pPr>
    </w:lvl>
  </w:abstractNum>
  <w:abstractNum w:abstractNumId="17">
    <w:nsid w:val="3D9369AE"/>
    <w:multiLevelType w:val="singleLevel"/>
    <w:tmpl w:val="057843EC"/>
    <w:lvl w:ilvl="0">
      <w:start w:val="1"/>
      <w:numFmt w:val="bullet"/>
      <w:pStyle w:val="Theme"/>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8">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9934EB"/>
    <w:multiLevelType w:val="singleLevel"/>
    <w:tmpl w:val="C220E4FA"/>
    <w:lvl w:ilvl="0">
      <w:start w:val="1"/>
      <w:numFmt w:val="bullet"/>
      <w:pStyle w:val="TableSubheading"/>
      <w:lvlText w:val=""/>
      <w:lvlJc w:val="left"/>
      <w:pPr>
        <w:tabs>
          <w:tab w:val="num" w:pos="567"/>
        </w:tabs>
        <w:ind w:left="567" w:hanging="567"/>
      </w:pPr>
      <w:rPr>
        <w:rFonts w:ascii="Wingdings" w:hAnsi="Wingdings" w:cs="Courier" w:hint="default"/>
      </w:rPr>
    </w:lvl>
  </w:abstractNum>
  <w:abstractNum w:abstractNumId="23">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Arial"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Arial"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Arial" w:hint="default"/>
      </w:rPr>
    </w:lvl>
    <w:lvl w:ilvl="8" w:tplc="04070005" w:tentative="1">
      <w:start w:val="1"/>
      <w:numFmt w:val="bullet"/>
      <w:lvlText w:val=""/>
      <w:lvlJc w:val="left"/>
      <w:pPr>
        <w:ind w:left="6555" w:hanging="360"/>
      </w:pPr>
      <w:rPr>
        <w:rFonts w:ascii="Wingdings" w:hAnsi="Wingdings" w:hint="default"/>
      </w:rPr>
    </w:lvl>
  </w:abstractNum>
  <w:abstractNum w:abstractNumId="25">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3A01C57"/>
    <w:multiLevelType w:val="singleLevel"/>
    <w:tmpl w:val="DD50CA94"/>
    <w:lvl w:ilvl="0">
      <w:start w:val="1"/>
      <w:numFmt w:val="bullet"/>
      <w:pStyle w:val="ProposalBodyText"/>
      <w:lvlText w:val=""/>
      <w:lvlJc w:val="left"/>
      <w:pPr>
        <w:tabs>
          <w:tab w:val="num" w:pos="360"/>
        </w:tabs>
        <w:ind w:left="360" w:hanging="360"/>
      </w:pPr>
      <w:rPr>
        <w:rFonts w:ascii="Monotype Sorts" w:hAnsi="Monotype Sorts" w:cs="Courier" w:hint="default"/>
        <w:color w:val="0000FF"/>
        <w:sz w:val="20"/>
        <w:szCs w:val="20"/>
      </w:rPr>
    </w:lvl>
  </w:abstractNum>
  <w:num w:numId="1">
    <w:abstractNumId w:val="22"/>
  </w:num>
  <w:num w:numId="2">
    <w:abstractNumId w:val="30"/>
  </w:num>
  <w:num w:numId="3">
    <w:abstractNumId w:val="17"/>
  </w:num>
  <w:num w:numId="4">
    <w:abstractNumId w:val="16"/>
  </w:num>
  <w:num w:numId="5">
    <w:abstractNumId w:val="4"/>
  </w:num>
  <w:num w:numId="6">
    <w:abstractNumId w:val="23"/>
  </w:num>
  <w:num w:numId="7">
    <w:abstractNumId w:val="12"/>
  </w:num>
  <w:num w:numId="8">
    <w:abstractNumId w:val="9"/>
  </w:num>
  <w:num w:numId="9">
    <w:abstractNumId w:val="26"/>
  </w:num>
  <w:num w:numId="10">
    <w:abstractNumId w:val="5"/>
  </w:num>
  <w:num w:numId="11">
    <w:abstractNumId w:val="27"/>
  </w:num>
  <w:num w:numId="12">
    <w:abstractNumId w:val="29"/>
  </w:num>
  <w:num w:numId="13">
    <w:abstractNumId w:val="21"/>
  </w:num>
  <w:num w:numId="14">
    <w:abstractNumId w:val="19"/>
  </w:num>
  <w:num w:numId="15">
    <w:abstractNumId w:val="14"/>
  </w:num>
  <w:num w:numId="16">
    <w:abstractNumId w:val="3"/>
  </w:num>
  <w:num w:numId="17">
    <w:abstractNumId w:val="1"/>
  </w:num>
  <w:num w:numId="18">
    <w:abstractNumId w:val="18"/>
  </w:num>
  <w:num w:numId="19">
    <w:abstractNumId w:val="20"/>
  </w:num>
  <w:num w:numId="20">
    <w:abstractNumId w:val="8"/>
  </w:num>
  <w:num w:numId="21">
    <w:abstractNumId w:val="10"/>
  </w:num>
  <w:num w:numId="22">
    <w:abstractNumId w:val="11"/>
  </w:num>
  <w:num w:numId="23">
    <w:abstractNumId w:val="13"/>
  </w:num>
  <w:num w:numId="24">
    <w:abstractNumId w:val="7"/>
  </w:num>
  <w:num w:numId="25">
    <w:abstractNumId w:val="28"/>
  </w:num>
  <w:num w:numId="26">
    <w:abstractNumId w:val="2"/>
  </w:num>
  <w:num w:numId="27">
    <w:abstractNumId w:val="6"/>
  </w:num>
  <w:num w:numId="28">
    <w:abstractNumId w:val="24"/>
  </w:num>
  <w:num w:numId="29">
    <w:abstractNumId w:val="25"/>
  </w:num>
  <w:num w:numId="30">
    <w:abstractNumId w:val="15"/>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4B7"/>
    <w:rsid w:val="00001F2E"/>
    <w:rsid w:val="00001F66"/>
    <w:rsid w:val="000022AB"/>
    <w:rsid w:val="00003EDA"/>
    <w:rsid w:val="00013257"/>
    <w:rsid w:val="000170F5"/>
    <w:rsid w:val="00017DED"/>
    <w:rsid w:val="00020291"/>
    <w:rsid w:val="00020300"/>
    <w:rsid w:val="00022F64"/>
    <w:rsid w:val="00023FD1"/>
    <w:rsid w:val="00030E78"/>
    <w:rsid w:val="00040C84"/>
    <w:rsid w:val="00050D00"/>
    <w:rsid w:val="000556E5"/>
    <w:rsid w:val="0005597F"/>
    <w:rsid w:val="00057C19"/>
    <w:rsid w:val="00062404"/>
    <w:rsid w:val="000629EB"/>
    <w:rsid w:val="000656CE"/>
    <w:rsid w:val="00065B28"/>
    <w:rsid w:val="000660EF"/>
    <w:rsid w:val="00073380"/>
    <w:rsid w:val="0007447C"/>
    <w:rsid w:val="00074F84"/>
    <w:rsid w:val="00076C8C"/>
    <w:rsid w:val="000823B8"/>
    <w:rsid w:val="00083FE8"/>
    <w:rsid w:val="000860D0"/>
    <w:rsid w:val="00087E4C"/>
    <w:rsid w:val="00097A2E"/>
    <w:rsid w:val="000A136D"/>
    <w:rsid w:val="000A2413"/>
    <w:rsid w:val="000A2568"/>
    <w:rsid w:val="000A55CE"/>
    <w:rsid w:val="000B0BAD"/>
    <w:rsid w:val="000B19BB"/>
    <w:rsid w:val="000B4512"/>
    <w:rsid w:val="000B556A"/>
    <w:rsid w:val="000B67BE"/>
    <w:rsid w:val="000B7972"/>
    <w:rsid w:val="000C284B"/>
    <w:rsid w:val="000C2EE2"/>
    <w:rsid w:val="000C6982"/>
    <w:rsid w:val="000C721B"/>
    <w:rsid w:val="000D18EB"/>
    <w:rsid w:val="000D5B23"/>
    <w:rsid w:val="000E0233"/>
    <w:rsid w:val="000E0D58"/>
    <w:rsid w:val="000E51C6"/>
    <w:rsid w:val="000E69EE"/>
    <w:rsid w:val="000F088B"/>
    <w:rsid w:val="000F6070"/>
    <w:rsid w:val="000F635F"/>
    <w:rsid w:val="00100EC9"/>
    <w:rsid w:val="0010260A"/>
    <w:rsid w:val="00103603"/>
    <w:rsid w:val="0011018B"/>
    <w:rsid w:val="00117085"/>
    <w:rsid w:val="00126194"/>
    <w:rsid w:val="001261C6"/>
    <w:rsid w:val="0013285F"/>
    <w:rsid w:val="00136284"/>
    <w:rsid w:val="001414D4"/>
    <w:rsid w:val="001516A2"/>
    <w:rsid w:val="001526DA"/>
    <w:rsid w:val="001545FB"/>
    <w:rsid w:val="001563DC"/>
    <w:rsid w:val="00156A6E"/>
    <w:rsid w:val="00157448"/>
    <w:rsid w:val="00166BBF"/>
    <w:rsid w:val="00167F98"/>
    <w:rsid w:val="001713DA"/>
    <w:rsid w:val="00172FE1"/>
    <w:rsid w:val="0017445E"/>
    <w:rsid w:val="00174E09"/>
    <w:rsid w:val="00175E6C"/>
    <w:rsid w:val="001808B0"/>
    <w:rsid w:val="00181AD0"/>
    <w:rsid w:val="00181BA4"/>
    <w:rsid w:val="00181BAB"/>
    <w:rsid w:val="00183197"/>
    <w:rsid w:val="0018449D"/>
    <w:rsid w:val="00185757"/>
    <w:rsid w:val="00191F52"/>
    <w:rsid w:val="00192264"/>
    <w:rsid w:val="00193859"/>
    <w:rsid w:val="00196408"/>
    <w:rsid w:val="001A0083"/>
    <w:rsid w:val="001A137F"/>
    <w:rsid w:val="001A26C5"/>
    <w:rsid w:val="001A31C8"/>
    <w:rsid w:val="001B4FF7"/>
    <w:rsid w:val="001B56B9"/>
    <w:rsid w:val="001B6312"/>
    <w:rsid w:val="001B71D7"/>
    <w:rsid w:val="001C0B05"/>
    <w:rsid w:val="001C11F3"/>
    <w:rsid w:val="001C1A02"/>
    <w:rsid w:val="001C2DB8"/>
    <w:rsid w:val="001C79E8"/>
    <w:rsid w:val="001C7A52"/>
    <w:rsid w:val="001D1E17"/>
    <w:rsid w:val="001D220F"/>
    <w:rsid w:val="001D2F47"/>
    <w:rsid w:val="001D4A1B"/>
    <w:rsid w:val="001D5905"/>
    <w:rsid w:val="001E0339"/>
    <w:rsid w:val="001E1D76"/>
    <w:rsid w:val="001E5744"/>
    <w:rsid w:val="001E66DF"/>
    <w:rsid w:val="001F128B"/>
    <w:rsid w:val="001F40B5"/>
    <w:rsid w:val="001F4D8F"/>
    <w:rsid w:val="001F6ACD"/>
    <w:rsid w:val="002007A1"/>
    <w:rsid w:val="00200F8A"/>
    <w:rsid w:val="00201AC5"/>
    <w:rsid w:val="00203094"/>
    <w:rsid w:val="002032C9"/>
    <w:rsid w:val="00203AE3"/>
    <w:rsid w:val="00204791"/>
    <w:rsid w:val="002103FE"/>
    <w:rsid w:val="002108AF"/>
    <w:rsid w:val="002115F6"/>
    <w:rsid w:val="00212E8E"/>
    <w:rsid w:val="00213527"/>
    <w:rsid w:val="002173BB"/>
    <w:rsid w:val="002237EA"/>
    <w:rsid w:val="00226F9D"/>
    <w:rsid w:val="00227A60"/>
    <w:rsid w:val="00227A95"/>
    <w:rsid w:val="00230687"/>
    <w:rsid w:val="00236801"/>
    <w:rsid w:val="002413F5"/>
    <w:rsid w:val="002421DB"/>
    <w:rsid w:val="002456D8"/>
    <w:rsid w:val="00247945"/>
    <w:rsid w:val="002513A2"/>
    <w:rsid w:val="002513A5"/>
    <w:rsid w:val="002532BC"/>
    <w:rsid w:val="0025511A"/>
    <w:rsid w:val="00255B27"/>
    <w:rsid w:val="002616C9"/>
    <w:rsid w:val="00264EF2"/>
    <w:rsid w:val="00265BD1"/>
    <w:rsid w:val="00266C60"/>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96763"/>
    <w:rsid w:val="002A3C8C"/>
    <w:rsid w:val="002A4340"/>
    <w:rsid w:val="002A452A"/>
    <w:rsid w:val="002A7CCA"/>
    <w:rsid w:val="002B077D"/>
    <w:rsid w:val="002C03B4"/>
    <w:rsid w:val="002C0C3D"/>
    <w:rsid w:val="002C1CC4"/>
    <w:rsid w:val="002C4400"/>
    <w:rsid w:val="002C4B90"/>
    <w:rsid w:val="002D598E"/>
    <w:rsid w:val="002E058F"/>
    <w:rsid w:val="002E1D3D"/>
    <w:rsid w:val="002E59BA"/>
    <w:rsid w:val="002E6D8F"/>
    <w:rsid w:val="002E7B3D"/>
    <w:rsid w:val="002F032A"/>
    <w:rsid w:val="002F3311"/>
    <w:rsid w:val="002F36D5"/>
    <w:rsid w:val="002F44FA"/>
    <w:rsid w:val="002F51E0"/>
    <w:rsid w:val="002F5776"/>
    <w:rsid w:val="002F57A1"/>
    <w:rsid w:val="003022E2"/>
    <w:rsid w:val="00305FD8"/>
    <w:rsid w:val="00311EC4"/>
    <w:rsid w:val="003160D0"/>
    <w:rsid w:val="00321887"/>
    <w:rsid w:val="00321B13"/>
    <w:rsid w:val="00323F30"/>
    <w:rsid w:val="0032630A"/>
    <w:rsid w:val="003323A2"/>
    <w:rsid w:val="00333B04"/>
    <w:rsid w:val="00335C58"/>
    <w:rsid w:val="0033781D"/>
    <w:rsid w:val="003401B6"/>
    <w:rsid w:val="00345A6C"/>
    <w:rsid w:val="00346208"/>
    <w:rsid w:val="00346BD9"/>
    <w:rsid w:val="003473A8"/>
    <w:rsid w:val="0035090A"/>
    <w:rsid w:val="00354012"/>
    <w:rsid w:val="00362298"/>
    <w:rsid w:val="0036382D"/>
    <w:rsid w:val="003646DC"/>
    <w:rsid w:val="003716EB"/>
    <w:rsid w:val="003717E4"/>
    <w:rsid w:val="00376E6D"/>
    <w:rsid w:val="00377026"/>
    <w:rsid w:val="00377D51"/>
    <w:rsid w:val="00380D37"/>
    <w:rsid w:val="0038151F"/>
    <w:rsid w:val="003844DC"/>
    <w:rsid w:val="003909E1"/>
    <w:rsid w:val="00393BF3"/>
    <w:rsid w:val="003A10B8"/>
    <w:rsid w:val="003A2834"/>
    <w:rsid w:val="003A2B13"/>
    <w:rsid w:val="003B08BE"/>
    <w:rsid w:val="003B4271"/>
    <w:rsid w:val="003B4798"/>
    <w:rsid w:val="003B6AA0"/>
    <w:rsid w:val="003C00B2"/>
    <w:rsid w:val="003C1336"/>
    <w:rsid w:val="003C2360"/>
    <w:rsid w:val="003C4543"/>
    <w:rsid w:val="003C59FD"/>
    <w:rsid w:val="003C6017"/>
    <w:rsid w:val="003C78C9"/>
    <w:rsid w:val="003D4641"/>
    <w:rsid w:val="003D6E68"/>
    <w:rsid w:val="003D6EF0"/>
    <w:rsid w:val="003D7120"/>
    <w:rsid w:val="003D7E0F"/>
    <w:rsid w:val="003E3098"/>
    <w:rsid w:val="003E38EB"/>
    <w:rsid w:val="003E487E"/>
    <w:rsid w:val="003F030C"/>
    <w:rsid w:val="003F23EE"/>
    <w:rsid w:val="003F253B"/>
    <w:rsid w:val="003F32E7"/>
    <w:rsid w:val="003F33CE"/>
    <w:rsid w:val="003F36F4"/>
    <w:rsid w:val="003F3E99"/>
    <w:rsid w:val="003F45A7"/>
    <w:rsid w:val="003F4BD5"/>
    <w:rsid w:val="003F4D24"/>
    <w:rsid w:val="003F68AF"/>
    <w:rsid w:val="00400746"/>
    <w:rsid w:val="004051AD"/>
    <w:rsid w:val="00405944"/>
    <w:rsid w:val="004069D6"/>
    <w:rsid w:val="004071F4"/>
    <w:rsid w:val="004137B8"/>
    <w:rsid w:val="0041639A"/>
    <w:rsid w:val="00420961"/>
    <w:rsid w:val="00421E23"/>
    <w:rsid w:val="0042372B"/>
    <w:rsid w:val="004248D7"/>
    <w:rsid w:val="004249C1"/>
    <w:rsid w:val="00424C57"/>
    <w:rsid w:val="00430492"/>
    <w:rsid w:val="00430F89"/>
    <w:rsid w:val="004320C6"/>
    <w:rsid w:val="00433584"/>
    <w:rsid w:val="00433601"/>
    <w:rsid w:val="00433695"/>
    <w:rsid w:val="00433C8B"/>
    <w:rsid w:val="004347D0"/>
    <w:rsid w:val="00434A7C"/>
    <w:rsid w:val="004350D0"/>
    <w:rsid w:val="00435264"/>
    <w:rsid w:val="00435DE6"/>
    <w:rsid w:val="0043744A"/>
    <w:rsid w:val="004419B9"/>
    <w:rsid w:val="0044359F"/>
    <w:rsid w:val="00443F8E"/>
    <w:rsid w:val="00450BED"/>
    <w:rsid w:val="00450D5E"/>
    <w:rsid w:val="0045376B"/>
    <w:rsid w:val="00453E51"/>
    <w:rsid w:val="00462CC6"/>
    <w:rsid w:val="00464B88"/>
    <w:rsid w:val="0046647E"/>
    <w:rsid w:val="004675D5"/>
    <w:rsid w:val="004723FB"/>
    <w:rsid w:val="00472D1E"/>
    <w:rsid w:val="00476278"/>
    <w:rsid w:val="00477148"/>
    <w:rsid w:val="00480180"/>
    <w:rsid w:val="00480CD5"/>
    <w:rsid w:val="0048456B"/>
    <w:rsid w:val="004868AF"/>
    <w:rsid w:val="0048709F"/>
    <w:rsid w:val="004873E7"/>
    <w:rsid w:val="004904CD"/>
    <w:rsid w:val="00494A24"/>
    <w:rsid w:val="004A0F1E"/>
    <w:rsid w:val="004A28EB"/>
    <w:rsid w:val="004A4783"/>
    <w:rsid w:val="004A5301"/>
    <w:rsid w:val="004A5667"/>
    <w:rsid w:val="004A5842"/>
    <w:rsid w:val="004B007C"/>
    <w:rsid w:val="004B04C8"/>
    <w:rsid w:val="004B08CC"/>
    <w:rsid w:val="004B0A2D"/>
    <w:rsid w:val="004B1B46"/>
    <w:rsid w:val="004B5AEE"/>
    <w:rsid w:val="004B69C3"/>
    <w:rsid w:val="004B7D83"/>
    <w:rsid w:val="004C02D5"/>
    <w:rsid w:val="004C0C26"/>
    <w:rsid w:val="004C14B2"/>
    <w:rsid w:val="004C28D3"/>
    <w:rsid w:val="004C377E"/>
    <w:rsid w:val="004D07BA"/>
    <w:rsid w:val="004D272A"/>
    <w:rsid w:val="004D3A78"/>
    <w:rsid w:val="004D5F58"/>
    <w:rsid w:val="004E1A4B"/>
    <w:rsid w:val="004E3403"/>
    <w:rsid w:val="004E7DC1"/>
    <w:rsid w:val="004E7E68"/>
    <w:rsid w:val="004F06A1"/>
    <w:rsid w:val="004F2BD0"/>
    <w:rsid w:val="004F380C"/>
    <w:rsid w:val="004F3DE4"/>
    <w:rsid w:val="004F5F74"/>
    <w:rsid w:val="005012B1"/>
    <w:rsid w:val="0050349B"/>
    <w:rsid w:val="00504FB3"/>
    <w:rsid w:val="005060E5"/>
    <w:rsid w:val="005065F6"/>
    <w:rsid w:val="0051197C"/>
    <w:rsid w:val="005127C9"/>
    <w:rsid w:val="00515224"/>
    <w:rsid w:val="00515749"/>
    <w:rsid w:val="005251CF"/>
    <w:rsid w:val="00525BF7"/>
    <w:rsid w:val="00530875"/>
    <w:rsid w:val="00531BC0"/>
    <w:rsid w:val="005359B4"/>
    <w:rsid w:val="00537A3C"/>
    <w:rsid w:val="005400B3"/>
    <w:rsid w:val="00544B11"/>
    <w:rsid w:val="00545824"/>
    <w:rsid w:val="00551F39"/>
    <w:rsid w:val="00552CEA"/>
    <w:rsid w:val="0055470B"/>
    <w:rsid w:val="00554A79"/>
    <w:rsid w:val="00556C80"/>
    <w:rsid w:val="00561135"/>
    <w:rsid w:val="00566870"/>
    <w:rsid w:val="00570449"/>
    <w:rsid w:val="0057116A"/>
    <w:rsid w:val="00572C41"/>
    <w:rsid w:val="00573F0E"/>
    <w:rsid w:val="00574223"/>
    <w:rsid w:val="0057562C"/>
    <w:rsid w:val="00576470"/>
    <w:rsid w:val="005814B5"/>
    <w:rsid w:val="00582E80"/>
    <w:rsid w:val="00585DFE"/>
    <w:rsid w:val="00585F5B"/>
    <w:rsid w:val="0059453A"/>
    <w:rsid w:val="005A0888"/>
    <w:rsid w:val="005A152A"/>
    <w:rsid w:val="005A1EAF"/>
    <w:rsid w:val="005A27D2"/>
    <w:rsid w:val="005A4A49"/>
    <w:rsid w:val="005A5AEE"/>
    <w:rsid w:val="005A7684"/>
    <w:rsid w:val="005B229F"/>
    <w:rsid w:val="005B54BC"/>
    <w:rsid w:val="005B7FAA"/>
    <w:rsid w:val="005C2EC3"/>
    <w:rsid w:val="005C37AF"/>
    <w:rsid w:val="005C403A"/>
    <w:rsid w:val="005C50C2"/>
    <w:rsid w:val="005C6A85"/>
    <w:rsid w:val="005C6E33"/>
    <w:rsid w:val="005D0D6B"/>
    <w:rsid w:val="005D225B"/>
    <w:rsid w:val="005E2AF8"/>
    <w:rsid w:val="005E341B"/>
    <w:rsid w:val="005F3D13"/>
    <w:rsid w:val="006018A0"/>
    <w:rsid w:val="00603022"/>
    <w:rsid w:val="006048AD"/>
    <w:rsid w:val="00605197"/>
    <w:rsid w:val="006064C5"/>
    <w:rsid w:val="006079BA"/>
    <w:rsid w:val="006134F7"/>
    <w:rsid w:val="00617EDD"/>
    <w:rsid w:val="0062198D"/>
    <w:rsid w:val="00623A33"/>
    <w:rsid w:val="00626713"/>
    <w:rsid w:val="00630011"/>
    <w:rsid w:val="00631670"/>
    <w:rsid w:val="006323B0"/>
    <w:rsid w:val="0063353F"/>
    <w:rsid w:val="006335B9"/>
    <w:rsid w:val="00636273"/>
    <w:rsid w:val="00636911"/>
    <w:rsid w:val="0064042C"/>
    <w:rsid w:val="00641E7E"/>
    <w:rsid w:val="006530BB"/>
    <w:rsid w:val="00653DA1"/>
    <w:rsid w:val="00655423"/>
    <w:rsid w:val="00656DE2"/>
    <w:rsid w:val="0065702D"/>
    <w:rsid w:val="00661584"/>
    <w:rsid w:val="00662C4C"/>
    <w:rsid w:val="006652D5"/>
    <w:rsid w:val="00670255"/>
    <w:rsid w:val="00671360"/>
    <w:rsid w:val="00672A8E"/>
    <w:rsid w:val="006731DB"/>
    <w:rsid w:val="00676BAF"/>
    <w:rsid w:val="00677644"/>
    <w:rsid w:val="00677D5E"/>
    <w:rsid w:val="0068098D"/>
    <w:rsid w:val="00684540"/>
    <w:rsid w:val="006903A6"/>
    <w:rsid w:val="00690D5E"/>
    <w:rsid w:val="00692AD9"/>
    <w:rsid w:val="00692DA2"/>
    <w:rsid w:val="0069790A"/>
    <w:rsid w:val="006A26EC"/>
    <w:rsid w:val="006A2DE1"/>
    <w:rsid w:val="006A3EFA"/>
    <w:rsid w:val="006A48AE"/>
    <w:rsid w:val="006A5746"/>
    <w:rsid w:val="006A5C6A"/>
    <w:rsid w:val="006A60D8"/>
    <w:rsid w:val="006A65CE"/>
    <w:rsid w:val="006A67FB"/>
    <w:rsid w:val="006A74CA"/>
    <w:rsid w:val="006A773C"/>
    <w:rsid w:val="006B1A7E"/>
    <w:rsid w:val="006B2920"/>
    <w:rsid w:val="006B6A95"/>
    <w:rsid w:val="006B6AB5"/>
    <w:rsid w:val="006C1BB9"/>
    <w:rsid w:val="006C27C5"/>
    <w:rsid w:val="006C2889"/>
    <w:rsid w:val="006C503E"/>
    <w:rsid w:val="006C571C"/>
    <w:rsid w:val="006C6D88"/>
    <w:rsid w:val="006D081F"/>
    <w:rsid w:val="006D1DF0"/>
    <w:rsid w:val="006D22D0"/>
    <w:rsid w:val="006D2E42"/>
    <w:rsid w:val="006D500B"/>
    <w:rsid w:val="006D6BAE"/>
    <w:rsid w:val="006D6CEF"/>
    <w:rsid w:val="006D6F9E"/>
    <w:rsid w:val="006D7633"/>
    <w:rsid w:val="006E4B9D"/>
    <w:rsid w:val="006F07C8"/>
    <w:rsid w:val="006F18C9"/>
    <w:rsid w:val="006F5231"/>
    <w:rsid w:val="006F781D"/>
    <w:rsid w:val="00702306"/>
    <w:rsid w:val="0070780B"/>
    <w:rsid w:val="00707D84"/>
    <w:rsid w:val="007101CF"/>
    <w:rsid w:val="00712049"/>
    <w:rsid w:val="007127E7"/>
    <w:rsid w:val="00712F5E"/>
    <w:rsid w:val="00714B50"/>
    <w:rsid w:val="007209B5"/>
    <w:rsid w:val="00721775"/>
    <w:rsid w:val="00721C63"/>
    <w:rsid w:val="00721D63"/>
    <w:rsid w:val="00722774"/>
    <w:rsid w:val="00726D06"/>
    <w:rsid w:val="00732634"/>
    <w:rsid w:val="00733CC3"/>
    <w:rsid w:val="00734ADE"/>
    <w:rsid w:val="0073700C"/>
    <w:rsid w:val="00742A4C"/>
    <w:rsid w:val="00742C14"/>
    <w:rsid w:val="00743695"/>
    <w:rsid w:val="00743C89"/>
    <w:rsid w:val="007450CC"/>
    <w:rsid w:val="00746AFE"/>
    <w:rsid w:val="00751410"/>
    <w:rsid w:val="00751533"/>
    <w:rsid w:val="007516C5"/>
    <w:rsid w:val="007538AE"/>
    <w:rsid w:val="007610A3"/>
    <w:rsid w:val="007653AA"/>
    <w:rsid w:val="007656F7"/>
    <w:rsid w:val="00766076"/>
    <w:rsid w:val="00766662"/>
    <w:rsid w:val="007721B6"/>
    <w:rsid w:val="007777E6"/>
    <w:rsid w:val="00785800"/>
    <w:rsid w:val="00785E4B"/>
    <w:rsid w:val="00786DA5"/>
    <w:rsid w:val="00787E51"/>
    <w:rsid w:val="00794133"/>
    <w:rsid w:val="0079495E"/>
    <w:rsid w:val="00794D1D"/>
    <w:rsid w:val="00795B1F"/>
    <w:rsid w:val="00797D39"/>
    <w:rsid w:val="007A1B07"/>
    <w:rsid w:val="007A217B"/>
    <w:rsid w:val="007A3E4C"/>
    <w:rsid w:val="007A480E"/>
    <w:rsid w:val="007A7FD9"/>
    <w:rsid w:val="007B0231"/>
    <w:rsid w:val="007B1A50"/>
    <w:rsid w:val="007B480D"/>
    <w:rsid w:val="007C02AE"/>
    <w:rsid w:val="007C70EF"/>
    <w:rsid w:val="007C7DFF"/>
    <w:rsid w:val="007D1E08"/>
    <w:rsid w:val="007D37FA"/>
    <w:rsid w:val="007D67A3"/>
    <w:rsid w:val="007E6058"/>
    <w:rsid w:val="007E64CC"/>
    <w:rsid w:val="007F150B"/>
    <w:rsid w:val="007F2A80"/>
    <w:rsid w:val="007F56E0"/>
    <w:rsid w:val="00800505"/>
    <w:rsid w:val="008010B3"/>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2FDA"/>
    <w:rsid w:val="008340C1"/>
    <w:rsid w:val="0084119F"/>
    <w:rsid w:val="00843927"/>
    <w:rsid w:val="008442FA"/>
    <w:rsid w:val="008456E5"/>
    <w:rsid w:val="00847C2D"/>
    <w:rsid w:val="0085373E"/>
    <w:rsid w:val="00856F9E"/>
    <w:rsid w:val="00861F3A"/>
    <w:rsid w:val="0086228A"/>
    <w:rsid w:val="00863733"/>
    <w:rsid w:val="00863C20"/>
    <w:rsid w:val="00864137"/>
    <w:rsid w:val="008675D7"/>
    <w:rsid w:val="0086771B"/>
    <w:rsid w:val="00870D63"/>
    <w:rsid w:val="00872E99"/>
    <w:rsid w:val="00873ABB"/>
    <w:rsid w:val="008744F6"/>
    <w:rsid w:val="00874E2D"/>
    <w:rsid w:val="00877106"/>
    <w:rsid w:val="008808E8"/>
    <w:rsid w:val="008818FE"/>
    <w:rsid w:val="00881ABA"/>
    <w:rsid w:val="00883241"/>
    <w:rsid w:val="008857C9"/>
    <w:rsid w:val="008928F6"/>
    <w:rsid w:val="008A2491"/>
    <w:rsid w:val="008A5AFF"/>
    <w:rsid w:val="008A674C"/>
    <w:rsid w:val="008A7CF1"/>
    <w:rsid w:val="008B23DA"/>
    <w:rsid w:val="008B6098"/>
    <w:rsid w:val="008B71DF"/>
    <w:rsid w:val="008B7E25"/>
    <w:rsid w:val="008C30A6"/>
    <w:rsid w:val="008C39E3"/>
    <w:rsid w:val="008C5125"/>
    <w:rsid w:val="008C5158"/>
    <w:rsid w:val="008C67D3"/>
    <w:rsid w:val="008C7370"/>
    <w:rsid w:val="008D1C8A"/>
    <w:rsid w:val="008D276F"/>
    <w:rsid w:val="008D439F"/>
    <w:rsid w:val="008D4A59"/>
    <w:rsid w:val="008D5F97"/>
    <w:rsid w:val="008E02E5"/>
    <w:rsid w:val="008E662B"/>
    <w:rsid w:val="008F58D5"/>
    <w:rsid w:val="008F6007"/>
    <w:rsid w:val="008F6F5B"/>
    <w:rsid w:val="00903F22"/>
    <w:rsid w:val="00911AAE"/>
    <w:rsid w:val="00912ABD"/>
    <w:rsid w:val="009142FD"/>
    <w:rsid w:val="00914E6D"/>
    <w:rsid w:val="009162A7"/>
    <w:rsid w:val="009239B4"/>
    <w:rsid w:val="00923E08"/>
    <w:rsid w:val="00927402"/>
    <w:rsid w:val="0093181E"/>
    <w:rsid w:val="00931830"/>
    <w:rsid w:val="00931870"/>
    <w:rsid w:val="00931AFE"/>
    <w:rsid w:val="009322EA"/>
    <w:rsid w:val="00932E34"/>
    <w:rsid w:val="009340DC"/>
    <w:rsid w:val="0093418E"/>
    <w:rsid w:val="00934B9C"/>
    <w:rsid w:val="00936D12"/>
    <w:rsid w:val="00936DFA"/>
    <w:rsid w:val="00937609"/>
    <w:rsid w:val="009428F3"/>
    <w:rsid w:val="00943D3D"/>
    <w:rsid w:val="00945960"/>
    <w:rsid w:val="00950D40"/>
    <w:rsid w:val="00954AE3"/>
    <w:rsid w:val="00954F9B"/>
    <w:rsid w:val="0095662C"/>
    <w:rsid w:val="0096320A"/>
    <w:rsid w:val="00963321"/>
    <w:rsid w:val="00964337"/>
    <w:rsid w:val="0096548E"/>
    <w:rsid w:val="009662B6"/>
    <w:rsid w:val="00970AEE"/>
    <w:rsid w:val="009757C0"/>
    <w:rsid w:val="009760EF"/>
    <w:rsid w:val="009802B9"/>
    <w:rsid w:val="009815B4"/>
    <w:rsid w:val="00981BF7"/>
    <w:rsid w:val="009833DC"/>
    <w:rsid w:val="0099286F"/>
    <w:rsid w:val="00993602"/>
    <w:rsid w:val="00995C37"/>
    <w:rsid w:val="00996F50"/>
    <w:rsid w:val="009A1B83"/>
    <w:rsid w:val="009A225E"/>
    <w:rsid w:val="009A54D9"/>
    <w:rsid w:val="009A54DA"/>
    <w:rsid w:val="009A685B"/>
    <w:rsid w:val="009B066E"/>
    <w:rsid w:val="009B1296"/>
    <w:rsid w:val="009B2BEE"/>
    <w:rsid w:val="009B4B34"/>
    <w:rsid w:val="009B6842"/>
    <w:rsid w:val="009C28FD"/>
    <w:rsid w:val="009C2DD6"/>
    <w:rsid w:val="009D1840"/>
    <w:rsid w:val="009D2921"/>
    <w:rsid w:val="009D3ECF"/>
    <w:rsid w:val="009E05BE"/>
    <w:rsid w:val="009E49B0"/>
    <w:rsid w:val="009F0044"/>
    <w:rsid w:val="009F20B6"/>
    <w:rsid w:val="009F230B"/>
    <w:rsid w:val="009F29B3"/>
    <w:rsid w:val="009F3C2C"/>
    <w:rsid w:val="009F6258"/>
    <w:rsid w:val="009F6578"/>
    <w:rsid w:val="00A004A2"/>
    <w:rsid w:val="00A00602"/>
    <w:rsid w:val="00A0333D"/>
    <w:rsid w:val="00A04F19"/>
    <w:rsid w:val="00A07E28"/>
    <w:rsid w:val="00A11F28"/>
    <w:rsid w:val="00A138B4"/>
    <w:rsid w:val="00A14B30"/>
    <w:rsid w:val="00A15B22"/>
    <w:rsid w:val="00A1709A"/>
    <w:rsid w:val="00A200F8"/>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4C68"/>
    <w:rsid w:val="00A65057"/>
    <w:rsid w:val="00A80264"/>
    <w:rsid w:val="00A810EF"/>
    <w:rsid w:val="00A83B85"/>
    <w:rsid w:val="00A84004"/>
    <w:rsid w:val="00A86500"/>
    <w:rsid w:val="00A90424"/>
    <w:rsid w:val="00A91E00"/>
    <w:rsid w:val="00A92719"/>
    <w:rsid w:val="00A9399D"/>
    <w:rsid w:val="00AA34FA"/>
    <w:rsid w:val="00AA3DD5"/>
    <w:rsid w:val="00AA5246"/>
    <w:rsid w:val="00AA647A"/>
    <w:rsid w:val="00AB2F6B"/>
    <w:rsid w:val="00AB322C"/>
    <w:rsid w:val="00AB5F72"/>
    <w:rsid w:val="00AB7ADA"/>
    <w:rsid w:val="00AB7C29"/>
    <w:rsid w:val="00AC0023"/>
    <w:rsid w:val="00AC14A7"/>
    <w:rsid w:val="00AC214E"/>
    <w:rsid w:val="00AC3CF6"/>
    <w:rsid w:val="00AC52DD"/>
    <w:rsid w:val="00AC540F"/>
    <w:rsid w:val="00AC57F3"/>
    <w:rsid w:val="00AD025E"/>
    <w:rsid w:val="00AD1EB8"/>
    <w:rsid w:val="00AD3468"/>
    <w:rsid w:val="00AD3F81"/>
    <w:rsid w:val="00AD7CC6"/>
    <w:rsid w:val="00AF203E"/>
    <w:rsid w:val="00AF3382"/>
    <w:rsid w:val="00AF6BED"/>
    <w:rsid w:val="00B00300"/>
    <w:rsid w:val="00B004C1"/>
    <w:rsid w:val="00B00506"/>
    <w:rsid w:val="00B0050C"/>
    <w:rsid w:val="00B00D3B"/>
    <w:rsid w:val="00B04D73"/>
    <w:rsid w:val="00B04DF1"/>
    <w:rsid w:val="00B075B4"/>
    <w:rsid w:val="00B110F9"/>
    <w:rsid w:val="00B130E4"/>
    <w:rsid w:val="00B1504B"/>
    <w:rsid w:val="00B153DA"/>
    <w:rsid w:val="00B165C6"/>
    <w:rsid w:val="00B1693D"/>
    <w:rsid w:val="00B2135F"/>
    <w:rsid w:val="00B21CE0"/>
    <w:rsid w:val="00B22931"/>
    <w:rsid w:val="00B3130C"/>
    <w:rsid w:val="00B343F1"/>
    <w:rsid w:val="00B35286"/>
    <w:rsid w:val="00B40EB7"/>
    <w:rsid w:val="00B42439"/>
    <w:rsid w:val="00B42AF4"/>
    <w:rsid w:val="00B46FD4"/>
    <w:rsid w:val="00B50CB3"/>
    <w:rsid w:val="00B51A6F"/>
    <w:rsid w:val="00B52F62"/>
    <w:rsid w:val="00B5323B"/>
    <w:rsid w:val="00B539B0"/>
    <w:rsid w:val="00B53C91"/>
    <w:rsid w:val="00B53D3E"/>
    <w:rsid w:val="00B612F0"/>
    <w:rsid w:val="00B61A9C"/>
    <w:rsid w:val="00B62C32"/>
    <w:rsid w:val="00B62F42"/>
    <w:rsid w:val="00B63291"/>
    <w:rsid w:val="00B6647C"/>
    <w:rsid w:val="00B670A3"/>
    <w:rsid w:val="00B7047C"/>
    <w:rsid w:val="00B70638"/>
    <w:rsid w:val="00B75104"/>
    <w:rsid w:val="00B76EAF"/>
    <w:rsid w:val="00B817F1"/>
    <w:rsid w:val="00B85123"/>
    <w:rsid w:val="00B85149"/>
    <w:rsid w:val="00B85B67"/>
    <w:rsid w:val="00B90ED6"/>
    <w:rsid w:val="00B935CD"/>
    <w:rsid w:val="00B96729"/>
    <w:rsid w:val="00B979EE"/>
    <w:rsid w:val="00BA0425"/>
    <w:rsid w:val="00BA1A3C"/>
    <w:rsid w:val="00BA2CBF"/>
    <w:rsid w:val="00BA368E"/>
    <w:rsid w:val="00BA5EA9"/>
    <w:rsid w:val="00BA7921"/>
    <w:rsid w:val="00BB272C"/>
    <w:rsid w:val="00BB304A"/>
    <w:rsid w:val="00BB4280"/>
    <w:rsid w:val="00BB65CD"/>
    <w:rsid w:val="00BB7983"/>
    <w:rsid w:val="00BB7F88"/>
    <w:rsid w:val="00BC01C1"/>
    <w:rsid w:val="00BC358B"/>
    <w:rsid w:val="00BC59A4"/>
    <w:rsid w:val="00BC627C"/>
    <w:rsid w:val="00BC697B"/>
    <w:rsid w:val="00BC7C17"/>
    <w:rsid w:val="00BD0902"/>
    <w:rsid w:val="00BD3C5C"/>
    <w:rsid w:val="00BD5779"/>
    <w:rsid w:val="00BD5A8B"/>
    <w:rsid w:val="00BD7D05"/>
    <w:rsid w:val="00BE31ED"/>
    <w:rsid w:val="00BE55FC"/>
    <w:rsid w:val="00BF49F1"/>
    <w:rsid w:val="00BF50C6"/>
    <w:rsid w:val="00C025D8"/>
    <w:rsid w:val="00C02666"/>
    <w:rsid w:val="00C14A3B"/>
    <w:rsid w:val="00C157D2"/>
    <w:rsid w:val="00C160B1"/>
    <w:rsid w:val="00C16AF5"/>
    <w:rsid w:val="00C17EC9"/>
    <w:rsid w:val="00C2118D"/>
    <w:rsid w:val="00C23E0D"/>
    <w:rsid w:val="00C2535E"/>
    <w:rsid w:val="00C25BE2"/>
    <w:rsid w:val="00C30DAE"/>
    <w:rsid w:val="00C30DF1"/>
    <w:rsid w:val="00C33589"/>
    <w:rsid w:val="00C3489D"/>
    <w:rsid w:val="00C37B9A"/>
    <w:rsid w:val="00C37EA0"/>
    <w:rsid w:val="00C41D44"/>
    <w:rsid w:val="00C451BD"/>
    <w:rsid w:val="00C45953"/>
    <w:rsid w:val="00C50176"/>
    <w:rsid w:val="00C530CF"/>
    <w:rsid w:val="00C53674"/>
    <w:rsid w:val="00C54CA1"/>
    <w:rsid w:val="00C610A5"/>
    <w:rsid w:val="00C63FA3"/>
    <w:rsid w:val="00C647DF"/>
    <w:rsid w:val="00C7132B"/>
    <w:rsid w:val="00C71574"/>
    <w:rsid w:val="00C71DCA"/>
    <w:rsid w:val="00C71F83"/>
    <w:rsid w:val="00C7251A"/>
    <w:rsid w:val="00C74273"/>
    <w:rsid w:val="00C76F7F"/>
    <w:rsid w:val="00C801E5"/>
    <w:rsid w:val="00C81D2B"/>
    <w:rsid w:val="00C82A50"/>
    <w:rsid w:val="00C83262"/>
    <w:rsid w:val="00C84210"/>
    <w:rsid w:val="00C860C8"/>
    <w:rsid w:val="00C944A6"/>
    <w:rsid w:val="00C94BCF"/>
    <w:rsid w:val="00CA0006"/>
    <w:rsid w:val="00CA0208"/>
    <w:rsid w:val="00CA04F4"/>
    <w:rsid w:val="00CA0A40"/>
    <w:rsid w:val="00CA0FF0"/>
    <w:rsid w:val="00CA2311"/>
    <w:rsid w:val="00CA24A7"/>
    <w:rsid w:val="00CA3482"/>
    <w:rsid w:val="00CA34D8"/>
    <w:rsid w:val="00CB091F"/>
    <w:rsid w:val="00CB301D"/>
    <w:rsid w:val="00CB3D8D"/>
    <w:rsid w:val="00CB3F65"/>
    <w:rsid w:val="00CC076E"/>
    <w:rsid w:val="00CC1BDD"/>
    <w:rsid w:val="00CC3DFF"/>
    <w:rsid w:val="00CD0FF8"/>
    <w:rsid w:val="00CD4061"/>
    <w:rsid w:val="00CD44EF"/>
    <w:rsid w:val="00CD4EEB"/>
    <w:rsid w:val="00CE09E7"/>
    <w:rsid w:val="00CE1882"/>
    <w:rsid w:val="00CE227A"/>
    <w:rsid w:val="00CE2AA7"/>
    <w:rsid w:val="00CE52A8"/>
    <w:rsid w:val="00CE53C0"/>
    <w:rsid w:val="00CF2B5A"/>
    <w:rsid w:val="00CF353F"/>
    <w:rsid w:val="00CF7BD7"/>
    <w:rsid w:val="00D01547"/>
    <w:rsid w:val="00D038FB"/>
    <w:rsid w:val="00D0405A"/>
    <w:rsid w:val="00D076E9"/>
    <w:rsid w:val="00D1596E"/>
    <w:rsid w:val="00D16FAA"/>
    <w:rsid w:val="00D2200A"/>
    <w:rsid w:val="00D23C46"/>
    <w:rsid w:val="00D265E0"/>
    <w:rsid w:val="00D312DF"/>
    <w:rsid w:val="00D33E80"/>
    <w:rsid w:val="00D444EA"/>
    <w:rsid w:val="00D44D9F"/>
    <w:rsid w:val="00D474D4"/>
    <w:rsid w:val="00D47931"/>
    <w:rsid w:val="00D51AF3"/>
    <w:rsid w:val="00D539AA"/>
    <w:rsid w:val="00D539C3"/>
    <w:rsid w:val="00D53F8D"/>
    <w:rsid w:val="00D558FA"/>
    <w:rsid w:val="00D55D9B"/>
    <w:rsid w:val="00D61F62"/>
    <w:rsid w:val="00D702D9"/>
    <w:rsid w:val="00D71822"/>
    <w:rsid w:val="00D71D96"/>
    <w:rsid w:val="00D723CB"/>
    <w:rsid w:val="00D73DAA"/>
    <w:rsid w:val="00D76F50"/>
    <w:rsid w:val="00D77F6A"/>
    <w:rsid w:val="00D80362"/>
    <w:rsid w:val="00D87D76"/>
    <w:rsid w:val="00D90C37"/>
    <w:rsid w:val="00D916B9"/>
    <w:rsid w:val="00DA17A6"/>
    <w:rsid w:val="00DA721D"/>
    <w:rsid w:val="00DA726D"/>
    <w:rsid w:val="00DB58E6"/>
    <w:rsid w:val="00DB5E5E"/>
    <w:rsid w:val="00DB6523"/>
    <w:rsid w:val="00DB6641"/>
    <w:rsid w:val="00DB7BB9"/>
    <w:rsid w:val="00DC1182"/>
    <w:rsid w:val="00DC1536"/>
    <w:rsid w:val="00DC1653"/>
    <w:rsid w:val="00DD172A"/>
    <w:rsid w:val="00DD2DE6"/>
    <w:rsid w:val="00DD5479"/>
    <w:rsid w:val="00DE0259"/>
    <w:rsid w:val="00DE0CB6"/>
    <w:rsid w:val="00DE3AC7"/>
    <w:rsid w:val="00DE6CB4"/>
    <w:rsid w:val="00DF11A7"/>
    <w:rsid w:val="00DF3E72"/>
    <w:rsid w:val="00DF4B17"/>
    <w:rsid w:val="00E0038F"/>
    <w:rsid w:val="00E01DC2"/>
    <w:rsid w:val="00E03188"/>
    <w:rsid w:val="00E03816"/>
    <w:rsid w:val="00E04C3E"/>
    <w:rsid w:val="00E1062F"/>
    <w:rsid w:val="00E11A96"/>
    <w:rsid w:val="00E136C3"/>
    <w:rsid w:val="00E145AE"/>
    <w:rsid w:val="00E161DD"/>
    <w:rsid w:val="00E1789E"/>
    <w:rsid w:val="00E22875"/>
    <w:rsid w:val="00E22DC8"/>
    <w:rsid w:val="00E25C09"/>
    <w:rsid w:val="00E31A49"/>
    <w:rsid w:val="00E32AF4"/>
    <w:rsid w:val="00E35C87"/>
    <w:rsid w:val="00E35DE7"/>
    <w:rsid w:val="00E429CF"/>
    <w:rsid w:val="00E436E5"/>
    <w:rsid w:val="00E4638F"/>
    <w:rsid w:val="00E47AB4"/>
    <w:rsid w:val="00E53655"/>
    <w:rsid w:val="00E53C66"/>
    <w:rsid w:val="00E608C5"/>
    <w:rsid w:val="00E612DE"/>
    <w:rsid w:val="00E65469"/>
    <w:rsid w:val="00E6737E"/>
    <w:rsid w:val="00E70690"/>
    <w:rsid w:val="00E750A8"/>
    <w:rsid w:val="00E83097"/>
    <w:rsid w:val="00E84090"/>
    <w:rsid w:val="00E85379"/>
    <w:rsid w:val="00E85559"/>
    <w:rsid w:val="00E85B14"/>
    <w:rsid w:val="00E87D63"/>
    <w:rsid w:val="00E87DF8"/>
    <w:rsid w:val="00E90590"/>
    <w:rsid w:val="00E905DC"/>
    <w:rsid w:val="00E90DDC"/>
    <w:rsid w:val="00E965FC"/>
    <w:rsid w:val="00E9690A"/>
    <w:rsid w:val="00E97B45"/>
    <w:rsid w:val="00EA2016"/>
    <w:rsid w:val="00EA45C7"/>
    <w:rsid w:val="00EA4C93"/>
    <w:rsid w:val="00EA5219"/>
    <w:rsid w:val="00EA6039"/>
    <w:rsid w:val="00EA7DA4"/>
    <w:rsid w:val="00EB290F"/>
    <w:rsid w:val="00EB2FCA"/>
    <w:rsid w:val="00EB32F6"/>
    <w:rsid w:val="00EB4730"/>
    <w:rsid w:val="00EB58FD"/>
    <w:rsid w:val="00EB62B8"/>
    <w:rsid w:val="00EB6314"/>
    <w:rsid w:val="00EB73C5"/>
    <w:rsid w:val="00EC0BE6"/>
    <w:rsid w:val="00EC2403"/>
    <w:rsid w:val="00EC3BF4"/>
    <w:rsid w:val="00EC4FEF"/>
    <w:rsid w:val="00EC5550"/>
    <w:rsid w:val="00EC6947"/>
    <w:rsid w:val="00EC6FFD"/>
    <w:rsid w:val="00EC78A5"/>
    <w:rsid w:val="00EC79A7"/>
    <w:rsid w:val="00ED0051"/>
    <w:rsid w:val="00ED140A"/>
    <w:rsid w:val="00ED351B"/>
    <w:rsid w:val="00ED440A"/>
    <w:rsid w:val="00ED699F"/>
    <w:rsid w:val="00ED705A"/>
    <w:rsid w:val="00EE1D10"/>
    <w:rsid w:val="00EF0264"/>
    <w:rsid w:val="00EF10E6"/>
    <w:rsid w:val="00EF1EE4"/>
    <w:rsid w:val="00EF274B"/>
    <w:rsid w:val="00EF3ECF"/>
    <w:rsid w:val="00EF636C"/>
    <w:rsid w:val="00F00BF1"/>
    <w:rsid w:val="00F014E3"/>
    <w:rsid w:val="00F01BCC"/>
    <w:rsid w:val="00F02809"/>
    <w:rsid w:val="00F02D29"/>
    <w:rsid w:val="00F02DFD"/>
    <w:rsid w:val="00F032FE"/>
    <w:rsid w:val="00F033AC"/>
    <w:rsid w:val="00F042E7"/>
    <w:rsid w:val="00F05B98"/>
    <w:rsid w:val="00F13854"/>
    <w:rsid w:val="00F165A2"/>
    <w:rsid w:val="00F2000C"/>
    <w:rsid w:val="00F32960"/>
    <w:rsid w:val="00F331ED"/>
    <w:rsid w:val="00F359A3"/>
    <w:rsid w:val="00F376EE"/>
    <w:rsid w:val="00F37D75"/>
    <w:rsid w:val="00F415B6"/>
    <w:rsid w:val="00F430CD"/>
    <w:rsid w:val="00F4327A"/>
    <w:rsid w:val="00F453FC"/>
    <w:rsid w:val="00F455B1"/>
    <w:rsid w:val="00F5286C"/>
    <w:rsid w:val="00F55DED"/>
    <w:rsid w:val="00F5650A"/>
    <w:rsid w:val="00F704C9"/>
    <w:rsid w:val="00F756D0"/>
    <w:rsid w:val="00F76734"/>
    <w:rsid w:val="00F77459"/>
    <w:rsid w:val="00F92191"/>
    <w:rsid w:val="00F95836"/>
    <w:rsid w:val="00F97DF3"/>
    <w:rsid w:val="00FA03BD"/>
    <w:rsid w:val="00FA2B83"/>
    <w:rsid w:val="00FA37D5"/>
    <w:rsid w:val="00FB40C8"/>
    <w:rsid w:val="00FB49E6"/>
    <w:rsid w:val="00FB56EE"/>
    <w:rsid w:val="00FB6CE3"/>
    <w:rsid w:val="00FB73FF"/>
    <w:rsid w:val="00FC286F"/>
    <w:rsid w:val="00FC32DF"/>
    <w:rsid w:val="00FC36DB"/>
    <w:rsid w:val="00FC443E"/>
    <w:rsid w:val="00FC5C64"/>
    <w:rsid w:val="00FC6AAC"/>
    <w:rsid w:val="00FC76FE"/>
    <w:rsid w:val="00FD1168"/>
    <w:rsid w:val="00FD11D1"/>
    <w:rsid w:val="00FD2599"/>
    <w:rsid w:val="00FD3100"/>
    <w:rsid w:val="00FD3720"/>
    <w:rsid w:val="00FD41DA"/>
    <w:rsid w:val="00FD6468"/>
    <w:rsid w:val="00FD70A9"/>
    <w:rsid w:val="00FD7A9B"/>
    <w:rsid w:val="00FE1B2A"/>
    <w:rsid w:val="00FE2604"/>
    <w:rsid w:val="00FE3D05"/>
    <w:rsid w:val="00FE508B"/>
    <w:rsid w:val="00FE6700"/>
    <w:rsid w:val="00FF13BF"/>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E7DC9"/>
    <w:pPr>
      <w:tabs>
        <w:tab w:val="right" w:pos="9639"/>
      </w:tabs>
      <w:ind w:left="480"/>
      <w:jc w:val="left"/>
    </w:pPr>
    <w:rPr>
      <w:smallCaps/>
      <w:sz w:val="22"/>
      <w:szCs w:val="22"/>
    </w:rPr>
  </w:style>
  <w:style w:type="paragraph" w:styleId="Verzeichnis2">
    <w:name w:val="toc 2"/>
    <w:basedOn w:val="Standard"/>
    <w:next w:val="Standard"/>
    <w:autoRedefine/>
    <w:uiPriority w:val="39"/>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eiche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eichen">
    <w:name w:val="HTML Vorformatiert Zeichen"/>
    <w:basedOn w:val="Absatzstandardschriftart"/>
    <w:link w:val="HTMLVorformatiert"/>
    <w:uiPriority w:val="99"/>
    <w:rsid w:val="008D1C8A"/>
    <w:rPr>
      <w:rFonts w:ascii="Courier" w:hAnsi="Courier" w:cs="Courier"/>
      <w:sz w:val="20"/>
      <w:szCs w:val="20"/>
    </w:rPr>
  </w:style>
  <w:style w:type="paragraph" w:styleId="Bearbeitung">
    <w:name w:val="Revision"/>
    <w:hidden/>
    <w:rsid w:val="00083FE8"/>
    <w:rPr>
      <w:rFonts w:ascii="Arial" w:hAnsi="Arial" w:cs="Arial"/>
      <w:spacing w:val="1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aisler.com/doc/libio/bcc.html"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07/relationships/stylesWithEffects" Target="stylesWithEffects.xml"/><Relationship Id="rId10" Type="http://schemas.openxmlformats.org/officeDocument/2006/relationships/hyperlink" Target="http://www.greensocs.com/files/greensocs-4.2.0.tar.gz" TargetMode="External"/><Relationship Id="rId11" Type="http://schemas.openxmlformats.org/officeDocument/2006/relationships/hyperlink" Target="https://portal.carbondesignsystems.com/ALLIp.aspx?Category=Free%20Downloads"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comments" Target="comments.xml"/><Relationship Id="rId15" Type="http://schemas.openxmlformats.org/officeDocument/2006/relationships/image" Target="media/image4.png"/><Relationship Id="rId16" Type="http://schemas.openxmlformats.org/officeDocument/2006/relationships/image" Target="media/image5.wmf"/><Relationship Id="rId17" Type="http://schemas.openxmlformats.org/officeDocument/2006/relationships/image" Target="file:///Z:\hwswcosim\trunk\doc\SoCWire%20Class.wm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95</Pages>
  <Words>27381</Words>
  <Characters>156075</Characters>
  <Application>Microsoft Macintosh Word</Application>
  <DocSecurity>0</DocSecurity>
  <Lines>1300</Lines>
  <Paragraphs>312</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191671</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17</cp:revision>
  <cp:lastPrinted>2012-01-13T06:51:00Z</cp:lastPrinted>
  <dcterms:created xsi:type="dcterms:W3CDTF">2012-01-13T06:51:00Z</dcterms:created>
  <dcterms:modified xsi:type="dcterms:W3CDTF">2012-01-13T09:41:00Z</dcterms:modified>
</cp:coreProperties>
</file>