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3CED2" w14:textId="77777777" w:rsidR="003646DC" w:rsidRPr="00101CDC" w:rsidRDefault="003646DC" w:rsidP="00E905DC">
      <w:pPr>
        <w:jc w:val="center"/>
        <w:rPr>
          <w:b/>
          <w:bCs/>
        </w:rPr>
      </w:pPr>
    </w:p>
    <w:p w14:paraId="3F82529D" w14:textId="77777777" w:rsidR="003646DC" w:rsidRPr="00101CDC" w:rsidRDefault="003646DC" w:rsidP="00E905DC">
      <w:pPr>
        <w:jc w:val="center"/>
        <w:rPr>
          <w:b/>
          <w:bCs/>
        </w:rPr>
      </w:pPr>
      <w:bookmarkStart w:id="0" w:name="_Ref115150719"/>
      <w:bookmarkEnd w:id="0"/>
    </w:p>
    <w:p w14:paraId="05A8227C" w14:textId="77777777" w:rsidR="003646DC" w:rsidRPr="00101CDC" w:rsidRDefault="003646DC" w:rsidP="00E905DC">
      <w:pPr>
        <w:tabs>
          <w:tab w:val="left" w:pos="1985"/>
          <w:tab w:val="left" w:pos="7088"/>
        </w:tabs>
        <w:jc w:val="center"/>
      </w:pPr>
      <w:r w:rsidRPr="00101CDC">
        <w:rPr>
          <w:b/>
          <w:bCs/>
          <w:u w:val="single"/>
        </w:rPr>
        <w:t>Title</w:t>
      </w:r>
    </w:p>
    <w:p w14:paraId="1E3FB389" w14:textId="77777777" w:rsidR="003646DC" w:rsidRPr="00101CDC" w:rsidRDefault="003646DC" w:rsidP="00E905DC">
      <w:pPr>
        <w:jc w:val="center"/>
      </w:pPr>
    </w:p>
    <w:p w14:paraId="0CD742FF" w14:textId="77777777" w:rsidR="003646DC" w:rsidRPr="00101CDC" w:rsidRDefault="003646DC" w:rsidP="00E905DC">
      <w:pPr>
        <w:jc w:val="center"/>
      </w:pPr>
    </w:p>
    <w:p w14:paraId="3931FB44" w14:textId="77777777" w:rsidR="003646DC" w:rsidRPr="00101CDC" w:rsidRDefault="003646DC" w:rsidP="00E905DC">
      <w:pPr>
        <w:jc w:val="center"/>
        <w:rPr>
          <w:sz w:val="36"/>
          <w:szCs w:val="36"/>
        </w:rPr>
      </w:pPr>
      <w:r w:rsidRPr="00101CDC">
        <w:rPr>
          <w:sz w:val="36"/>
          <w:szCs w:val="36"/>
        </w:rPr>
        <w:t>HW-SW SystemC Co-Simulation SoC Validation Platform</w:t>
      </w:r>
    </w:p>
    <w:p w14:paraId="4D81363F" w14:textId="77777777" w:rsidR="003646DC" w:rsidRPr="00101CDC" w:rsidRDefault="003646DC" w:rsidP="00E905DC">
      <w:pPr>
        <w:jc w:val="center"/>
        <w:rPr>
          <w:sz w:val="36"/>
          <w:szCs w:val="36"/>
        </w:rPr>
      </w:pPr>
    </w:p>
    <w:p w14:paraId="710AE0DB" w14:textId="77777777" w:rsidR="003646DC" w:rsidRPr="00101CDC" w:rsidRDefault="000A541A" w:rsidP="00E905DC">
      <w:pPr>
        <w:jc w:val="center"/>
        <w:rPr>
          <w:b/>
          <w:bCs/>
          <w:sz w:val="36"/>
          <w:szCs w:val="36"/>
        </w:rPr>
      </w:pPr>
      <w:r w:rsidRPr="00101CDC">
        <w:rPr>
          <w:b/>
          <w:bCs/>
          <w:sz w:val="36"/>
          <w:szCs w:val="36"/>
        </w:rPr>
        <w:t>Interconnect Methodology Summary</w:t>
      </w:r>
    </w:p>
    <w:p w14:paraId="496126D2" w14:textId="77777777" w:rsidR="003646DC" w:rsidRPr="00101CDC" w:rsidRDefault="003646DC" w:rsidP="00E905DC">
      <w:pPr>
        <w:jc w:val="center"/>
        <w:rPr>
          <w:b/>
          <w:bCs/>
        </w:rPr>
      </w:pPr>
    </w:p>
    <w:p w14:paraId="2F1B2A78" w14:textId="77777777" w:rsidR="003646DC" w:rsidRPr="00101CDC" w:rsidRDefault="003646DC" w:rsidP="00E905DC">
      <w:pPr>
        <w:jc w:val="center"/>
        <w:rPr>
          <w:b/>
          <w:bCs/>
        </w:rPr>
      </w:pPr>
    </w:p>
    <w:p w14:paraId="403911D0" w14:textId="77777777" w:rsidR="003646DC" w:rsidRPr="00101CDC" w:rsidRDefault="003646DC" w:rsidP="00E905DC">
      <w:pPr>
        <w:autoSpaceDE w:val="0"/>
        <w:autoSpaceDN w:val="0"/>
        <w:adjustRightInd w:val="0"/>
        <w:spacing w:before="0"/>
        <w:jc w:val="center"/>
        <w:rPr>
          <w:rFonts w:ascii="TimesNewRoman" w:hAnsi="TimesNewRoman" w:cs="TimesNewRoman"/>
          <w:sz w:val="20"/>
          <w:szCs w:val="20"/>
        </w:rPr>
      </w:pPr>
      <w:r w:rsidRPr="00101CDC">
        <w:t xml:space="preserve">Contract No. </w:t>
      </w:r>
      <w:r w:rsidR="00E90DDC" w:rsidRPr="00101CDC">
        <w:rPr>
          <w:rFonts w:ascii="Helvetica" w:hAnsi="Helvetica" w:cs="Helvetica"/>
          <w:spacing w:val="0"/>
        </w:rPr>
        <w:t>4200022968</w:t>
      </w:r>
    </w:p>
    <w:p w14:paraId="686D38B1" w14:textId="77777777" w:rsidR="003646DC" w:rsidRPr="00101CDC" w:rsidRDefault="003646DC" w:rsidP="00E905DC">
      <w:pPr>
        <w:jc w:val="center"/>
      </w:pPr>
    </w:p>
    <w:p w14:paraId="4124E03A" w14:textId="77777777" w:rsidR="003646DC" w:rsidRPr="00101CDC" w:rsidRDefault="003646DC" w:rsidP="00E905DC">
      <w:pPr>
        <w:jc w:val="center"/>
      </w:pPr>
    </w:p>
    <w:p w14:paraId="3EBAE990" w14:textId="77777777" w:rsidR="003646DC" w:rsidRPr="00101CDC" w:rsidRDefault="003646DC" w:rsidP="00E905DC">
      <w:pPr>
        <w:jc w:val="center"/>
      </w:pPr>
      <w:proofErr w:type="gramStart"/>
      <w:r w:rsidRPr="00101CDC">
        <w:t>by</w:t>
      </w:r>
      <w:proofErr w:type="gramEnd"/>
    </w:p>
    <w:p w14:paraId="239F00A5" w14:textId="77777777" w:rsidR="003646DC" w:rsidRPr="00101CDC" w:rsidRDefault="003646DC" w:rsidP="00E905DC">
      <w:pPr>
        <w:jc w:val="center"/>
      </w:pPr>
    </w:p>
    <w:p w14:paraId="25E890C9" w14:textId="77777777" w:rsidR="003646DC" w:rsidRPr="00101CDC" w:rsidRDefault="00EA45C7" w:rsidP="00E905DC">
      <w:pPr>
        <w:jc w:val="center"/>
      </w:pPr>
      <w:r w:rsidRPr="00101CDC">
        <w:rPr>
          <w:noProof/>
          <w:lang w:eastAsia="en-US"/>
        </w:rPr>
        <w:drawing>
          <wp:inline distT="0" distB="0" distL="0" distR="0" wp14:anchorId="157DF5B1" wp14:editId="1C473D7A">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101CDC">
        <w:t xml:space="preserve"> </w:t>
      </w:r>
      <w:r w:rsidR="003646DC" w:rsidRPr="00101CDC">
        <w:t>TU Braunschweig, Germany</w:t>
      </w:r>
    </w:p>
    <w:p w14:paraId="66073680" w14:textId="77777777" w:rsidR="003646DC" w:rsidRPr="00101CDC" w:rsidRDefault="003646DC" w:rsidP="00E905DC">
      <w:pPr>
        <w:jc w:val="center"/>
      </w:pPr>
    </w:p>
    <w:p w14:paraId="3DC2B147" w14:textId="77777777" w:rsidR="003646DC" w:rsidRPr="00101CDC" w:rsidRDefault="00616CE2" w:rsidP="00E905DC">
      <w:pPr>
        <w:jc w:val="center"/>
      </w:pPr>
      <w:r w:rsidRPr="00101CDC">
        <w:fldChar w:fldCharType="begin"/>
      </w:r>
      <w:r w:rsidR="001D2F47" w:rsidRPr="00101CDC">
        <w:instrText xml:space="preserve"> TIME \@ "MMMM d, yyyy" </w:instrText>
      </w:r>
      <w:r w:rsidRPr="00101CDC">
        <w:fldChar w:fldCharType="separate"/>
      </w:r>
      <w:r w:rsidR="00101CDC" w:rsidRPr="00101CDC">
        <w:rPr>
          <w:noProof/>
        </w:rPr>
        <w:t>September 9, 2012</w:t>
      </w:r>
      <w:r w:rsidRPr="00101CDC">
        <w:rPr>
          <w:noProof/>
        </w:rPr>
        <w:fldChar w:fldCharType="end"/>
      </w:r>
    </w:p>
    <w:p w14:paraId="7117D665" w14:textId="77777777" w:rsidR="003646DC" w:rsidRPr="00101CDC" w:rsidRDefault="003646DC" w:rsidP="00E905DC">
      <w:pPr>
        <w:jc w:val="center"/>
      </w:pPr>
    </w:p>
    <w:p w14:paraId="3A88C638" w14:textId="77777777" w:rsidR="003646DC" w:rsidRPr="00101CDC" w:rsidRDefault="003646DC" w:rsidP="00E905DC">
      <w:pPr>
        <w:jc w:val="center"/>
      </w:pPr>
    </w:p>
    <w:p w14:paraId="2C2930FB" w14:textId="77777777" w:rsidR="003A7074" w:rsidRPr="00101CDC" w:rsidRDefault="003646DC" w:rsidP="00E905DC">
      <w:pPr>
        <w:tabs>
          <w:tab w:val="left" w:pos="4820"/>
          <w:tab w:val="left" w:pos="7088"/>
        </w:tabs>
        <w:jc w:val="center"/>
        <w:rPr>
          <w:b/>
          <w:bCs/>
        </w:rPr>
      </w:pPr>
      <w:r w:rsidRPr="00101CDC">
        <w:rPr>
          <w:b/>
          <w:bCs/>
        </w:rPr>
        <w:t xml:space="preserve">Document </w:t>
      </w:r>
      <w:r w:rsidR="00937609" w:rsidRPr="00101CDC">
        <w:rPr>
          <w:b/>
          <w:bCs/>
        </w:rPr>
        <w:t>No.: IDA-SCSV-</w:t>
      </w:r>
      <w:r w:rsidR="000A541A" w:rsidRPr="00101CDC">
        <w:rPr>
          <w:b/>
          <w:bCs/>
        </w:rPr>
        <w:t>IMS</w:t>
      </w:r>
      <w:r w:rsidR="00937609" w:rsidRPr="00101CDC">
        <w:rPr>
          <w:b/>
          <w:bCs/>
        </w:rPr>
        <w:t>-001</w:t>
      </w:r>
    </w:p>
    <w:p w14:paraId="4348D078" w14:textId="77777777" w:rsidR="003A7074" w:rsidRPr="00101CDC" w:rsidRDefault="003A7074" w:rsidP="00E905DC">
      <w:pPr>
        <w:tabs>
          <w:tab w:val="left" w:pos="4820"/>
          <w:tab w:val="left" w:pos="7088"/>
        </w:tabs>
        <w:jc w:val="center"/>
        <w:rPr>
          <w:b/>
          <w:bCs/>
        </w:rPr>
      </w:pPr>
    </w:p>
    <w:p w14:paraId="5B7269C7" w14:textId="77777777" w:rsidR="003A7074" w:rsidRPr="00101CDC" w:rsidRDefault="003A7074" w:rsidP="00E905DC">
      <w:pPr>
        <w:tabs>
          <w:tab w:val="left" w:pos="4820"/>
          <w:tab w:val="left" w:pos="7088"/>
        </w:tabs>
        <w:jc w:val="center"/>
        <w:rPr>
          <w:b/>
          <w:bCs/>
        </w:rPr>
      </w:pPr>
    </w:p>
    <w:p w14:paraId="4F50DD7F" w14:textId="77777777" w:rsidR="003646DC" w:rsidRPr="00101CDC" w:rsidRDefault="003646DC" w:rsidP="00E905DC">
      <w:pPr>
        <w:tabs>
          <w:tab w:val="left" w:pos="4820"/>
          <w:tab w:val="left" w:pos="7088"/>
        </w:tabs>
        <w:jc w:val="center"/>
        <w:rPr>
          <w:b/>
          <w:bCs/>
        </w:rPr>
      </w:pPr>
    </w:p>
    <w:p w14:paraId="6C4E21AF" w14:textId="77777777" w:rsidR="003646DC" w:rsidRPr="00101CDC" w:rsidRDefault="003A7074" w:rsidP="00E905DC">
      <w:pPr>
        <w:spacing w:before="0"/>
        <w:jc w:val="center"/>
        <w:rPr>
          <w:b/>
          <w:bCs/>
          <w:sz w:val="32"/>
          <w:szCs w:val="32"/>
          <w:u w:val="single"/>
        </w:rPr>
      </w:pPr>
      <w:r w:rsidRPr="00101CDC">
        <w:rPr>
          <w:b/>
          <w:bCs/>
          <w:noProof/>
          <w:lang w:eastAsia="en-US"/>
        </w:rPr>
        <w:drawing>
          <wp:inline distT="0" distB="0" distL="0" distR="0" wp14:anchorId="740E314E" wp14:editId="5F86822F">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101CDC">
        <w:rPr>
          <w:b/>
          <w:bCs/>
        </w:rPr>
        <w:br w:type="page"/>
      </w:r>
      <w:r w:rsidR="003646DC" w:rsidRPr="00101CDC">
        <w:rPr>
          <w:b/>
          <w:bCs/>
          <w:sz w:val="32"/>
          <w:szCs w:val="32"/>
          <w:u w:val="single"/>
        </w:rPr>
        <w:lastRenderedPageBreak/>
        <w:t>Table of Contents</w:t>
      </w:r>
    </w:p>
    <w:p w14:paraId="28474847" w14:textId="77777777" w:rsidR="00B47C50" w:rsidRDefault="00616CE2">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101CDC">
        <w:rPr>
          <w:b w:val="0"/>
          <w:bCs w:val="0"/>
          <w:caps w:val="0"/>
        </w:rPr>
        <w:fldChar w:fldCharType="begin"/>
      </w:r>
      <w:r w:rsidR="003646DC" w:rsidRPr="00101CDC">
        <w:instrText xml:space="preserve"> </w:instrText>
      </w:r>
      <w:r w:rsidR="00EA45C7" w:rsidRPr="00101CDC">
        <w:instrText>TOC</w:instrText>
      </w:r>
      <w:r w:rsidR="003646DC" w:rsidRPr="00101CDC">
        <w:instrText xml:space="preserve"> \o "1-3" </w:instrText>
      </w:r>
      <w:r w:rsidRPr="00101CDC">
        <w:rPr>
          <w:b w:val="0"/>
          <w:bCs w:val="0"/>
          <w:caps w:val="0"/>
        </w:rPr>
        <w:fldChar w:fldCharType="separate"/>
      </w:r>
      <w:bookmarkStart w:id="1" w:name="_GoBack"/>
      <w:bookmarkEnd w:id="1"/>
      <w:r w:rsidR="00B47C50">
        <w:rPr>
          <w:noProof/>
        </w:rPr>
        <w:t>1</w:t>
      </w:r>
      <w:r w:rsidR="00B47C50">
        <w:rPr>
          <w:rFonts w:asciiTheme="minorHAnsi" w:eastAsiaTheme="minorEastAsia" w:hAnsiTheme="minorHAnsi" w:cstheme="minorBidi"/>
          <w:b w:val="0"/>
          <w:bCs w:val="0"/>
          <w:caps w:val="0"/>
          <w:noProof/>
          <w:spacing w:val="0"/>
          <w:sz w:val="24"/>
          <w:szCs w:val="24"/>
          <w:u w:val="none"/>
          <w:lang w:val="de-DE" w:eastAsia="ja-JP"/>
        </w:rPr>
        <w:tab/>
      </w:r>
      <w:r w:rsidR="00B47C50">
        <w:rPr>
          <w:noProof/>
        </w:rPr>
        <w:t>Introduction</w:t>
      </w:r>
      <w:r w:rsidR="00B47C50">
        <w:rPr>
          <w:noProof/>
        </w:rPr>
        <w:tab/>
      </w:r>
      <w:r w:rsidR="00B47C50">
        <w:rPr>
          <w:noProof/>
        </w:rPr>
        <w:fldChar w:fldCharType="begin"/>
      </w:r>
      <w:r w:rsidR="00B47C50">
        <w:rPr>
          <w:noProof/>
        </w:rPr>
        <w:instrText xml:space="preserve"> PAGEREF _Toc208842849 \h </w:instrText>
      </w:r>
      <w:r w:rsidR="00B47C50">
        <w:rPr>
          <w:noProof/>
        </w:rPr>
      </w:r>
      <w:r w:rsidR="00B47C50">
        <w:rPr>
          <w:noProof/>
        </w:rPr>
        <w:fldChar w:fldCharType="separate"/>
      </w:r>
      <w:r w:rsidR="00B47C50">
        <w:rPr>
          <w:noProof/>
        </w:rPr>
        <w:t>4</w:t>
      </w:r>
      <w:r w:rsidR="00B47C50">
        <w:rPr>
          <w:noProof/>
        </w:rPr>
        <w:fldChar w:fldCharType="end"/>
      </w:r>
    </w:p>
    <w:p w14:paraId="51AC8D34" w14:textId="77777777" w:rsidR="00B47C50" w:rsidRDefault="00B47C50">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76248">
        <w:rPr>
          <w:noProof/>
        </w:rPr>
        <w:t>1.1</w:t>
      </w:r>
      <w:r>
        <w:rPr>
          <w:rFonts w:asciiTheme="minorHAnsi" w:eastAsiaTheme="minorEastAsia" w:hAnsiTheme="minorHAnsi" w:cstheme="minorBidi"/>
          <w:b w:val="0"/>
          <w:bCs w:val="0"/>
          <w:smallCaps w:val="0"/>
          <w:noProof/>
          <w:spacing w:val="0"/>
          <w:sz w:val="24"/>
          <w:szCs w:val="24"/>
          <w:lang w:val="de-DE" w:eastAsia="ja-JP"/>
        </w:rPr>
        <w:tab/>
      </w:r>
      <w:r w:rsidRPr="00376248">
        <w:rPr>
          <w:noProof/>
        </w:rPr>
        <w:t>Purpose and Scope</w:t>
      </w:r>
      <w:r>
        <w:rPr>
          <w:noProof/>
        </w:rPr>
        <w:tab/>
      </w:r>
      <w:r>
        <w:rPr>
          <w:noProof/>
        </w:rPr>
        <w:fldChar w:fldCharType="begin"/>
      </w:r>
      <w:r>
        <w:rPr>
          <w:noProof/>
        </w:rPr>
        <w:instrText xml:space="preserve"> PAGEREF _Toc208842850 \h </w:instrText>
      </w:r>
      <w:r>
        <w:rPr>
          <w:noProof/>
        </w:rPr>
      </w:r>
      <w:r>
        <w:rPr>
          <w:noProof/>
        </w:rPr>
        <w:fldChar w:fldCharType="separate"/>
      </w:r>
      <w:r>
        <w:rPr>
          <w:noProof/>
        </w:rPr>
        <w:t>4</w:t>
      </w:r>
      <w:r>
        <w:rPr>
          <w:noProof/>
        </w:rPr>
        <w:fldChar w:fldCharType="end"/>
      </w:r>
    </w:p>
    <w:p w14:paraId="63B1F3AF" w14:textId="77777777" w:rsidR="00B47C50" w:rsidRDefault="00B47C50">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76248">
        <w:rPr>
          <w:noProof/>
        </w:rPr>
        <w:t>1.2</w:t>
      </w:r>
      <w:r>
        <w:rPr>
          <w:rFonts w:asciiTheme="minorHAnsi" w:eastAsiaTheme="minorEastAsia" w:hAnsiTheme="minorHAnsi" w:cstheme="minorBidi"/>
          <w:b w:val="0"/>
          <w:bCs w:val="0"/>
          <w:smallCaps w:val="0"/>
          <w:noProof/>
          <w:spacing w:val="0"/>
          <w:sz w:val="24"/>
          <w:szCs w:val="24"/>
          <w:lang w:val="de-DE" w:eastAsia="ja-JP"/>
        </w:rPr>
        <w:tab/>
      </w:r>
      <w:r w:rsidRPr="00376248">
        <w:rPr>
          <w:noProof/>
        </w:rPr>
        <w:t>Revisions</w:t>
      </w:r>
      <w:r>
        <w:rPr>
          <w:noProof/>
        </w:rPr>
        <w:tab/>
      </w:r>
      <w:r>
        <w:rPr>
          <w:noProof/>
        </w:rPr>
        <w:fldChar w:fldCharType="begin"/>
      </w:r>
      <w:r>
        <w:rPr>
          <w:noProof/>
        </w:rPr>
        <w:instrText xml:space="preserve"> PAGEREF _Toc208842851 \h </w:instrText>
      </w:r>
      <w:r>
        <w:rPr>
          <w:noProof/>
        </w:rPr>
      </w:r>
      <w:r>
        <w:rPr>
          <w:noProof/>
        </w:rPr>
        <w:fldChar w:fldCharType="separate"/>
      </w:r>
      <w:r>
        <w:rPr>
          <w:noProof/>
        </w:rPr>
        <w:t>4</w:t>
      </w:r>
      <w:r>
        <w:rPr>
          <w:noProof/>
        </w:rPr>
        <w:fldChar w:fldCharType="end"/>
      </w:r>
    </w:p>
    <w:p w14:paraId="3CDE5AB7" w14:textId="77777777" w:rsidR="00B47C50" w:rsidRDefault="00B47C50">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AMBA interconnect</w:t>
      </w:r>
      <w:r>
        <w:rPr>
          <w:noProof/>
        </w:rPr>
        <w:tab/>
      </w:r>
      <w:r>
        <w:rPr>
          <w:noProof/>
        </w:rPr>
        <w:fldChar w:fldCharType="begin"/>
      </w:r>
      <w:r>
        <w:rPr>
          <w:noProof/>
        </w:rPr>
        <w:instrText xml:space="preserve"> PAGEREF _Toc208842852 \h </w:instrText>
      </w:r>
      <w:r>
        <w:rPr>
          <w:noProof/>
        </w:rPr>
      </w:r>
      <w:r>
        <w:rPr>
          <w:noProof/>
        </w:rPr>
        <w:fldChar w:fldCharType="separate"/>
      </w:r>
      <w:r>
        <w:rPr>
          <w:noProof/>
        </w:rPr>
        <w:t>5</w:t>
      </w:r>
      <w:r>
        <w:rPr>
          <w:noProof/>
        </w:rPr>
        <w:fldChar w:fldCharType="end"/>
      </w:r>
    </w:p>
    <w:p w14:paraId="394AE5AA" w14:textId="77777777" w:rsidR="00B47C50" w:rsidRDefault="00B47C50">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76248">
        <w:rPr>
          <w:noProof/>
        </w:rPr>
        <w:t>2.1</w:t>
      </w:r>
      <w:r>
        <w:rPr>
          <w:rFonts w:asciiTheme="minorHAnsi" w:eastAsiaTheme="minorEastAsia" w:hAnsiTheme="minorHAnsi" w:cstheme="minorBidi"/>
          <w:b w:val="0"/>
          <w:bCs w:val="0"/>
          <w:smallCaps w:val="0"/>
          <w:noProof/>
          <w:spacing w:val="0"/>
          <w:sz w:val="24"/>
          <w:szCs w:val="24"/>
          <w:lang w:val="de-DE" w:eastAsia="ja-JP"/>
        </w:rPr>
        <w:tab/>
      </w:r>
      <w:r w:rsidRPr="00376248">
        <w:rPr>
          <w:noProof/>
        </w:rPr>
        <w:t>AHB Modeling</w:t>
      </w:r>
      <w:r>
        <w:rPr>
          <w:noProof/>
        </w:rPr>
        <w:tab/>
      </w:r>
      <w:r>
        <w:rPr>
          <w:noProof/>
        </w:rPr>
        <w:fldChar w:fldCharType="begin"/>
      </w:r>
      <w:r>
        <w:rPr>
          <w:noProof/>
        </w:rPr>
        <w:instrText xml:space="preserve"> PAGEREF _Toc208842853 \h </w:instrText>
      </w:r>
      <w:r>
        <w:rPr>
          <w:noProof/>
        </w:rPr>
      </w:r>
      <w:r>
        <w:rPr>
          <w:noProof/>
        </w:rPr>
        <w:fldChar w:fldCharType="separate"/>
      </w:r>
      <w:r>
        <w:rPr>
          <w:noProof/>
        </w:rPr>
        <w:t>5</w:t>
      </w:r>
      <w:r>
        <w:rPr>
          <w:noProof/>
        </w:rPr>
        <w:fldChar w:fldCharType="end"/>
      </w:r>
    </w:p>
    <w:p w14:paraId="095973AB"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AHB Payload</w:t>
      </w:r>
      <w:r>
        <w:rPr>
          <w:noProof/>
        </w:rPr>
        <w:tab/>
      </w:r>
      <w:r>
        <w:rPr>
          <w:noProof/>
        </w:rPr>
        <w:fldChar w:fldCharType="begin"/>
      </w:r>
      <w:r>
        <w:rPr>
          <w:noProof/>
        </w:rPr>
        <w:instrText xml:space="preserve"> PAGEREF _Toc208842854 \h </w:instrText>
      </w:r>
      <w:r>
        <w:rPr>
          <w:noProof/>
        </w:rPr>
      </w:r>
      <w:r>
        <w:rPr>
          <w:noProof/>
        </w:rPr>
        <w:fldChar w:fldCharType="separate"/>
      </w:r>
      <w:r>
        <w:rPr>
          <w:noProof/>
        </w:rPr>
        <w:t>5</w:t>
      </w:r>
      <w:r>
        <w:rPr>
          <w:noProof/>
        </w:rPr>
        <w:fldChar w:fldCharType="end"/>
      </w:r>
    </w:p>
    <w:p w14:paraId="47B7107B"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AHB Protocol mapping</w:t>
      </w:r>
      <w:r>
        <w:rPr>
          <w:noProof/>
        </w:rPr>
        <w:tab/>
      </w:r>
      <w:r>
        <w:rPr>
          <w:noProof/>
        </w:rPr>
        <w:fldChar w:fldCharType="begin"/>
      </w:r>
      <w:r>
        <w:rPr>
          <w:noProof/>
        </w:rPr>
        <w:instrText xml:space="preserve"> PAGEREF _Toc208842855 \h </w:instrText>
      </w:r>
      <w:r>
        <w:rPr>
          <w:noProof/>
        </w:rPr>
      </w:r>
      <w:r>
        <w:rPr>
          <w:noProof/>
        </w:rPr>
        <w:fldChar w:fldCharType="separate"/>
      </w:r>
      <w:r>
        <w:rPr>
          <w:noProof/>
        </w:rPr>
        <w:t>5</w:t>
      </w:r>
      <w:r>
        <w:rPr>
          <w:noProof/>
        </w:rPr>
        <w:fldChar w:fldCharType="end"/>
      </w:r>
    </w:p>
    <w:p w14:paraId="550022B6"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Not supported or partially supported features</w:t>
      </w:r>
      <w:r>
        <w:rPr>
          <w:noProof/>
        </w:rPr>
        <w:tab/>
      </w:r>
      <w:r>
        <w:rPr>
          <w:noProof/>
        </w:rPr>
        <w:fldChar w:fldCharType="begin"/>
      </w:r>
      <w:r>
        <w:rPr>
          <w:noProof/>
        </w:rPr>
        <w:instrText xml:space="preserve"> PAGEREF _Toc208842856 \h </w:instrText>
      </w:r>
      <w:r>
        <w:rPr>
          <w:noProof/>
        </w:rPr>
      </w:r>
      <w:r>
        <w:rPr>
          <w:noProof/>
        </w:rPr>
        <w:fldChar w:fldCharType="separate"/>
      </w:r>
      <w:r>
        <w:rPr>
          <w:noProof/>
        </w:rPr>
        <w:t>8</w:t>
      </w:r>
      <w:r>
        <w:rPr>
          <w:noProof/>
        </w:rPr>
        <w:fldChar w:fldCharType="end"/>
      </w:r>
    </w:p>
    <w:p w14:paraId="01408CC4"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2.1.4</w:t>
      </w:r>
      <w:r>
        <w:rPr>
          <w:rFonts w:asciiTheme="minorHAnsi" w:eastAsiaTheme="minorEastAsia" w:hAnsiTheme="minorHAnsi" w:cstheme="minorBidi"/>
          <w:smallCaps w:val="0"/>
          <w:noProof/>
          <w:spacing w:val="0"/>
          <w:sz w:val="24"/>
          <w:szCs w:val="24"/>
          <w:lang w:val="de-DE" w:eastAsia="ja-JP"/>
        </w:rPr>
        <w:tab/>
      </w:r>
      <w:r>
        <w:rPr>
          <w:noProof/>
        </w:rPr>
        <w:t>Creating/Binding AHB sockets</w:t>
      </w:r>
      <w:r>
        <w:rPr>
          <w:noProof/>
        </w:rPr>
        <w:tab/>
      </w:r>
      <w:r>
        <w:rPr>
          <w:noProof/>
        </w:rPr>
        <w:fldChar w:fldCharType="begin"/>
      </w:r>
      <w:r>
        <w:rPr>
          <w:noProof/>
        </w:rPr>
        <w:instrText xml:space="preserve"> PAGEREF _Toc208842857 \h </w:instrText>
      </w:r>
      <w:r>
        <w:rPr>
          <w:noProof/>
        </w:rPr>
      </w:r>
      <w:r>
        <w:rPr>
          <w:noProof/>
        </w:rPr>
        <w:fldChar w:fldCharType="separate"/>
      </w:r>
      <w:r>
        <w:rPr>
          <w:noProof/>
        </w:rPr>
        <w:t>8</w:t>
      </w:r>
      <w:r>
        <w:rPr>
          <w:noProof/>
        </w:rPr>
        <w:fldChar w:fldCharType="end"/>
      </w:r>
    </w:p>
    <w:p w14:paraId="2464FD38" w14:textId="77777777" w:rsidR="00B47C50" w:rsidRDefault="00B47C50">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76248">
        <w:rPr>
          <w:noProof/>
        </w:rPr>
        <w:t>2.2</w:t>
      </w:r>
      <w:r>
        <w:rPr>
          <w:rFonts w:asciiTheme="minorHAnsi" w:eastAsiaTheme="minorEastAsia" w:hAnsiTheme="minorHAnsi" w:cstheme="minorBidi"/>
          <w:b w:val="0"/>
          <w:bCs w:val="0"/>
          <w:smallCaps w:val="0"/>
          <w:noProof/>
          <w:spacing w:val="0"/>
          <w:sz w:val="24"/>
          <w:szCs w:val="24"/>
          <w:lang w:val="de-DE" w:eastAsia="ja-JP"/>
        </w:rPr>
        <w:tab/>
      </w:r>
      <w:r w:rsidRPr="00376248">
        <w:rPr>
          <w:noProof/>
        </w:rPr>
        <w:t>APB Modeling</w:t>
      </w:r>
      <w:r>
        <w:rPr>
          <w:noProof/>
        </w:rPr>
        <w:tab/>
      </w:r>
      <w:r>
        <w:rPr>
          <w:noProof/>
        </w:rPr>
        <w:fldChar w:fldCharType="begin"/>
      </w:r>
      <w:r>
        <w:rPr>
          <w:noProof/>
        </w:rPr>
        <w:instrText xml:space="preserve"> PAGEREF _Toc208842858 \h </w:instrText>
      </w:r>
      <w:r>
        <w:rPr>
          <w:noProof/>
        </w:rPr>
      </w:r>
      <w:r>
        <w:rPr>
          <w:noProof/>
        </w:rPr>
        <w:fldChar w:fldCharType="separate"/>
      </w:r>
      <w:r>
        <w:rPr>
          <w:noProof/>
        </w:rPr>
        <w:t>10</w:t>
      </w:r>
      <w:r>
        <w:rPr>
          <w:noProof/>
        </w:rPr>
        <w:fldChar w:fldCharType="end"/>
      </w:r>
    </w:p>
    <w:p w14:paraId="515301CB"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APB Payload</w:t>
      </w:r>
      <w:r>
        <w:rPr>
          <w:noProof/>
        </w:rPr>
        <w:tab/>
      </w:r>
      <w:r>
        <w:rPr>
          <w:noProof/>
        </w:rPr>
        <w:fldChar w:fldCharType="begin"/>
      </w:r>
      <w:r>
        <w:rPr>
          <w:noProof/>
        </w:rPr>
        <w:instrText xml:space="preserve"> PAGEREF _Toc208842859 \h </w:instrText>
      </w:r>
      <w:r>
        <w:rPr>
          <w:noProof/>
        </w:rPr>
      </w:r>
      <w:r>
        <w:rPr>
          <w:noProof/>
        </w:rPr>
        <w:fldChar w:fldCharType="separate"/>
      </w:r>
      <w:r>
        <w:rPr>
          <w:noProof/>
        </w:rPr>
        <w:t>10</w:t>
      </w:r>
      <w:r>
        <w:rPr>
          <w:noProof/>
        </w:rPr>
        <w:fldChar w:fldCharType="end"/>
      </w:r>
    </w:p>
    <w:p w14:paraId="7878B3C7"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APB Protocol mapping</w:t>
      </w:r>
      <w:r>
        <w:rPr>
          <w:noProof/>
        </w:rPr>
        <w:tab/>
      </w:r>
      <w:r>
        <w:rPr>
          <w:noProof/>
        </w:rPr>
        <w:fldChar w:fldCharType="begin"/>
      </w:r>
      <w:r>
        <w:rPr>
          <w:noProof/>
        </w:rPr>
        <w:instrText xml:space="preserve"> PAGEREF _Toc208842860 \h </w:instrText>
      </w:r>
      <w:r>
        <w:rPr>
          <w:noProof/>
        </w:rPr>
      </w:r>
      <w:r>
        <w:rPr>
          <w:noProof/>
        </w:rPr>
        <w:fldChar w:fldCharType="separate"/>
      </w:r>
      <w:r>
        <w:rPr>
          <w:noProof/>
        </w:rPr>
        <w:t>10</w:t>
      </w:r>
      <w:r>
        <w:rPr>
          <w:noProof/>
        </w:rPr>
        <w:fldChar w:fldCharType="end"/>
      </w:r>
    </w:p>
    <w:p w14:paraId="4995D885"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Creating/Binding APB sockets</w:t>
      </w:r>
      <w:r>
        <w:rPr>
          <w:noProof/>
        </w:rPr>
        <w:tab/>
      </w:r>
      <w:r>
        <w:rPr>
          <w:noProof/>
        </w:rPr>
        <w:fldChar w:fldCharType="begin"/>
      </w:r>
      <w:r>
        <w:rPr>
          <w:noProof/>
        </w:rPr>
        <w:instrText xml:space="preserve"> PAGEREF _Toc208842861 \h </w:instrText>
      </w:r>
      <w:r>
        <w:rPr>
          <w:noProof/>
        </w:rPr>
      </w:r>
      <w:r>
        <w:rPr>
          <w:noProof/>
        </w:rPr>
        <w:fldChar w:fldCharType="separate"/>
      </w:r>
      <w:r>
        <w:rPr>
          <w:noProof/>
        </w:rPr>
        <w:t>11</w:t>
      </w:r>
      <w:r>
        <w:rPr>
          <w:noProof/>
        </w:rPr>
        <w:fldChar w:fldCharType="end"/>
      </w:r>
    </w:p>
    <w:p w14:paraId="14A050A5" w14:textId="77777777" w:rsidR="00B47C50" w:rsidRDefault="00B47C50">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76248">
        <w:rPr>
          <w:noProof/>
        </w:rPr>
        <w:t>2.3</w:t>
      </w:r>
      <w:r>
        <w:rPr>
          <w:rFonts w:asciiTheme="minorHAnsi" w:eastAsiaTheme="minorEastAsia" w:hAnsiTheme="minorHAnsi" w:cstheme="minorBidi"/>
          <w:b w:val="0"/>
          <w:bCs w:val="0"/>
          <w:smallCaps w:val="0"/>
          <w:noProof/>
          <w:spacing w:val="0"/>
          <w:sz w:val="24"/>
          <w:szCs w:val="24"/>
          <w:lang w:val="de-DE" w:eastAsia="ja-JP"/>
        </w:rPr>
        <w:tab/>
      </w:r>
      <w:r w:rsidRPr="00376248">
        <w:rPr>
          <w:noProof/>
        </w:rPr>
        <w:t>AXI Modeling</w:t>
      </w:r>
      <w:r>
        <w:rPr>
          <w:noProof/>
        </w:rPr>
        <w:tab/>
      </w:r>
      <w:r>
        <w:rPr>
          <w:noProof/>
        </w:rPr>
        <w:fldChar w:fldCharType="begin"/>
      </w:r>
      <w:r>
        <w:rPr>
          <w:noProof/>
        </w:rPr>
        <w:instrText xml:space="preserve"> PAGEREF _Toc208842862 \h </w:instrText>
      </w:r>
      <w:r>
        <w:rPr>
          <w:noProof/>
        </w:rPr>
      </w:r>
      <w:r>
        <w:rPr>
          <w:noProof/>
        </w:rPr>
        <w:fldChar w:fldCharType="separate"/>
      </w:r>
      <w:r>
        <w:rPr>
          <w:noProof/>
        </w:rPr>
        <w:t>12</w:t>
      </w:r>
      <w:r>
        <w:rPr>
          <w:noProof/>
        </w:rPr>
        <w:fldChar w:fldCharType="end"/>
      </w:r>
    </w:p>
    <w:p w14:paraId="654273C0"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2.3.1</w:t>
      </w:r>
      <w:r>
        <w:rPr>
          <w:rFonts w:asciiTheme="minorHAnsi" w:eastAsiaTheme="minorEastAsia" w:hAnsiTheme="minorHAnsi" w:cstheme="minorBidi"/>
          <w:smallCaps w:val="0"/>
          <w:noProof/>
          <w:spacing w:val="0"/>
          <w:sz w:val="24"/>
          <w:szCs w:val="24"/>
          <w:lang w:val="de-DE" w:eastAsia="ja-JP"/>
        </w:rPr>
        <w:tab/>
      </w:r>
      <w:r>
        <w:rPr>
          <w:noProof/>
        </w:rPr>
        <w:t>AXI Payload</w:t>
      </w:r>
      <w:r>
        <w:rPr>
          <w:noProof/>
        </w:rPr>
        <w:tab/>
      </w:r>
      <w:r>
        <w:rPr>
          <w:noProof/>
        </w:rPr>
        <w:fldChar w:fldCharType="begin"/>
      </w:r>
      <w:r>
        <w:rPr>
          <w:noProof/>
        </w:rPr>
        <w:instrText xml:space="preserve"> PAGEREF _Toc208842863 \h </w:instrText>
      </w:r>
      <w:r>
        <w:rPr>
          <w:noProof/>
        </w:rPr>
      </w:r>
      <w:r>
        <w:rPr>
          <w:noProof/>
        </w:rPr>
        <w:fldChar w:fldCharType="separate"/>
      </w:r>
      <w:r>
        <w:rPr>
          <w:noProof/>
        </w:rPr>
        <w:t>12</w:t>
      </w:r>
      <w:r>
        <w:rPr>
          <w:noProof/>
        </w:rPr>
        <w:fldChar w:fldCharType="end"/>
      </w:r>
    </w:p>
    <w:p w14:paraId="415F743A"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2.3.2</w:t>
      </w:r>
      <w:r>
        <w:rPr>
          <w:rFonts w:asciiTheme="minorHAnsi" w:eastAsiaTheme="minorEastAsia" w:hAnsiTheme="minorHAnsi" w:cstheme="minorBidi"/>
          <w:smallCaps w:val="0"/>
          <w:noProof/>
          <w:spacing w:val="0"/>
          <w:sz w:val="24"/>
          <w:szCs w:val="24"/>
          <w:lang w:val="de-DE" w:eastAsia="ja-JP"/>
        </w:rPr>
        <w:tab/>
      </w:r>
      <w:r>
        <w:rPr>
          <w:noProof/>
        </w:rPr>
        <w:t>AXI Protocol mapping</w:t>
      </w:r>
      <w:r>
        <w:rPr>
          <w:noProof/>
        </w:rPr>
        <w:tab/>
      </w:r>
      <w:r>
        <w:rPr>
          <w:noProof/>
        </w:rPr>
        <w:fldChar w:fldCharType="begin"/>
      </w:r>
      <w:r>
        <w:rPr>
          <w:noProof/>
        </w:rPr>
        <w:instrText xml:space="preserve"> PAGEREF _Toc208842864 \h </w:instrText>
      </w:r>
      <w:r>
        <w:rPr>
          <w:noProof/>
        </w:rPr>
      </w:r>
      <w:r>
        <w:rPr>
          <w:noProof/>
        </w:rPr>
        <w:fldChar w:fldCharType="separate"/>
      </w:r>
      <w:r>
        <w:rPr>
          <w:noProof/>
        </w:rPr>
        <w:t>12</w:t>
      </w:r>
      <w:r>
        <w:rPr>
          <w:noProof/>
        </w:rPr>
        <w:fldChar w:fldCharType="end"/>
      </w:r>
    </w:p>
    <w:p w14:paraId="05FAA8FE"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2.3.3</w:t>
      </w:r>
      <w:r>
        <w:rPr>
          <w:rFonts w:asciiTheme="minorHAnsi" w:eastAsiaTheme="minorEastAsia" w:hAnsiTheme="minorHAnsi" w:cstheme="minorBidi"/>
          <w:smallCaps w:val="0"/>
          <w:noProof/>
          <w:spacing w:val="0"/>
          <w:sz w:val="24"/>
          <w:szCs w:val="24"/>
          <w:lang w:val="de-DE" w:eastAsia="ja-JP"/>
        </w:rPr>
        <w:tab/>
      </w:r>
      <w:r>
        <w:rPr>
          <w:noProof/>
        </w:rPr>
        <w:t>Not supported or partially supported features</w:t>
      </w:r>
      <w:r>
        <w:rPr>
          <w:noProof/>
        </w:rPr>
        <w:tab/>
      </w:r>
      <w:r>
        <w:rPr>
          <w:noProof/>
        </w:rPr>
        <w:fldChar w:fldCharType="begin"/>
      </w:r>
      <w:r>
        <w:rPr>
          <w:noProof/>
        </w:rPr>
        <w:instrText xml:space="preserve"> PAGEREF _Toc208842865 \h </w:instrText>
      </w:r>
      <w:r>
        <w:rPr>
          <w:noProof/>
        </w:rPr>
      </w:r>
      <w:r>
        <w:rPr>
          <w:noProof/>
        </w:rPr>
        <w:fldChar w:fldCharType="separate"/>
      </w:r>
      <w:r>
        <w:rPr>
          <w:noProof/>
        </w:rPr>
        <w:t>15</w:t>
      </w:r>
      <w:r>
        <w:rPr>
          <w:noProof/>
        </w:rPr>
        <w:fldChar w:fldCharType="end"/>
      </w:r>
    </w:p>
    <w:p w14:paraId="7C31DC88" w14:textId="77777777" w:rsidR="00B47C50" w:rsidRDefault="00B47C50">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2.3.4</w:t>
      </w:r>
      <w:r>
        <w:rPr>
          <w:rFonts w:asciiTheme="minorHAnsi" w:eastAsiaTheme="minorEastAsia" w:hAnsiTheme="minorHAnsi" w:cstheme="minorBidi"/>
          <w:smallCaps w:val="0"/>
          <w:noProof/>
          <w:spacing w:val="0"/>
          <w:sz w:val="24"/>
          <w:szCs w:val="24"/>
          <w:lang w:val="de-DE" w:eastAsia="ja-JP"/>
        </w:rPr>
        <w:tab/>
      </w:r>
      <w:r>
        <w:rPr>
          <w:noProof/>
        </w:rPr>
        <w:t>Creating/Binding AXI sockets</w:t>
      </w:r>
      <w:r>
        <w:rPr>
          <w:noProof/>
        </w:rPr>
        <w:tab/>
      </w:r>
      <w:r>
        <w:rPr>
          <w:noProof/>
        </w:rPr>
        <w:fldChar w:fldCharType="begin"/>
      </w:r>
      <w:r>
        <w:rPr>
          <w:noProof/>
        </w:rPr>
        <w:instrText xml:space="preserve"> PAGEREF _Toc208842866 \h </w:instrText>
      </w:r>
      <w:r>
        <w:rPr>
          <w:noProof/>
        </w:rPr>
      </w:r>
      <w:r>
        <w:rPr>
          <w:noProof/>
        </w:rPr>
        <w:fldChar w:fldCharType="separate"/>
      </w:r>
      <w:r>
        <w:rPr>
          <w:noProof/>
        </w:rPr>
        <w:t>15</w:t>
      </w:r>
      <w:r>
        <w:rPr>
          <w:noProof/>
        </w:rPr>
        <w:fldChar w:fldCharType="end"/>
      </w:r>
    </w:p>
    <w:p w14:paraId="479491CB" w14:textId="77777777" w:rsidR="00714B50" w:rsidRPr="00101CDC" w:rsidRDefault="00616CE2" w:rsidP="00733CC3">
      <w:r w:rsidRPr="00101CDC">
        <w:fldChar w:fldCharType="end"/>
      </w:r>
    </w:p>
    <w:p w14:paraId="29A9E793" w14:textId="77777777" w:rsidR="005A152A" w:rsidRPr="00101CDC" w:rsidRDefault="005A152A" w:rsidP="00733CC3"/>
    <w:p w14:paraId="7625A92C" w14:textId="77777777" w:rsidR="009C473C" w:rsidRPr="00101CDC" w:rsidRDefault="009C473C">
      <w:pPr>
        <w:spacing w:before="0"/>
        <w:jc w:val="left"/>
      </w:pPr>
      <w:r w:rsidRPr="00101CDC">
        <w:br w:type="page"/>
      </w:r>
    </w:p>
    <w:p w14:paraId="1DD7F4B9" w14:textId="77777777" w:rsidR="009C473C" w:rsidRPr="00101CDC" w:rsidRDefault="009C473C">
      <w:pPr>
        <w:spacing w:before="0"/>
        <w:jc w:val="left"/>
        <w:rPr>
          <w:b/>
          <w:sz w:val="28"/>
        </w:rPr>
      </w:pPr>
      <w:r w:rsidRPr="00101CDC">
        <w:rPr>
          <w:b/>
          <w:sz w:val="28"/>
        </w:rPr>
        <w:lastRenderedPageBreak/>
        <w:t>Table of Tables</w:t>
      </w:r>
    </w:p>
    <w:p w14:paraId="00D41AE1" w14:textId="77777777" w:rsidR="009C473C" w:rsidRPr="00101CDC" w:rsidRDefault="009C473C">
      <w:pPr>
        <w:spacing w:before="0"/>
        <w:jc w:val="left"/>
      </w:pPr>
    </w:p>
    <w:p w14:paraId="6A74DD50" w14:textId="77777777" w:rsidR="00154723" w:rsidRPr="00101CDC" w:rsidRDefault="00616CE2">
      <w:pPr>
        <w:pStyle w:val="TableofFigures"/>
        <w:tabs>
          <w:tab w:val="right" w:leader="dot" w:pos="9629"/>
        </w:tabs>
        <w:rPr>
          <w:rFonts w:asciiTheme="minorHAnsi" w:eastAsiaTheme="minorEastAsia" w:hAnsiTheme="minorHAnsi" w:cstheme="minorBidi"/>
          <w:noProof/>
          <w:spacing w:val="0"/>
          <w:lang w:eastAsia="ja-JP"/>
        </w:rPr>
      </w:pPr>
      <w:r w:rsidRPr="00101CDC">
        <w:fldChar w:fldCharType="begin"/>
      </w:r>
      <w:r w:rsidR="009C473C" w:rsidRPr="00101CDC">
        <w:instrText xml:space="preserve"> TOC \c "Table" </w:instrText>
      </w:r>
      <w:r w:rsidRPr="00101CDC">
        <w:fldChar w:fldCharType="separate"/>
      </w:r>
      <w:r w:rsidR="00154723" w:rsidRPr="00101CDC">
        <w:rPr>
          <w:noProof/>
        </w:rPr>
        <w:t>Table 1 - Revisions of this document</w:t>
      </w:r>
      <w:r w:rsidR="00154723" w:rsidRPr="00101CDC">
        <w:rPr>
          <w:noProof/>
        </w:rPr>
        <w:tab/>
      </w:r>
      <w:r w:rsidR="00154723" w:rsidRPr="00101CDC">
        <w:rPr>
          <w:noProof/>
        </w:rPr>
        <w:fldChar w:fldCharType="begin"/>
      </w:r>
      <w:r w:rsidR="00154723" w:rsidRPr="00101CDC">
        <w:rPr>
          <w:noProof/>
        </w:rPr>
        <w:instrText xml:space="preserve"> PAGEREF _Toc208814021 \h </w:instrText>
      </w:r>
      <w:r w:rsidR="00154723" w:rsidRPr="00101CDC">
        <w:rPr>
          <w:noProof/>
        </w:rPr>
      </w:r>
      <w:r w:rsidR="00154723" w:rsidRPr="00101CDC">
        <w:rPr>
          <w:noProof/>
        </w:rPr>
        <w:fldChar w:fldCharType="separate"/>
      </w:r>
      <w:r w:rsidR="00B47C50">
        <w:rPr>
          <w:noProof/>
        </w:rPr>
        <w:t>4</w:t>
      </w:r>
      <w:r w:rsidR="00154723" w:rsidRPr="00101CDC">
        <w:rPr>
          <w:noProof/>
        </w:rPr>
        <w:fldChar w:fldCharType="end"/>
      </w:r>
    </w:p>
    <w:p w14:paraId="3C21EE0F" w14:textId="48F4FAD9" w:rsidR="0093747C" w:rsidRPr="00101CDC" w:rsidRDefault="00616CE2">
      <w:pPr>
        <w:spacing w:before="0"/>
        <w:jc w:val="left"/>
      </w:pPr>
      <w:r w:rsidRPr="00101CDC">
        <w:fldChar w:fldCharType="end"/>
      </w:r>
    </w:p>
    <w:p w14:paraId="28D9369C" w14:textId="34AE0149" w:rsidR="00154723" w:rsidRPr="00101CDC" w:rsidRDefault="00154723">
      <w:pPr>
        <w:spacing w:before="0"/>
        <w:jc w:val="left"/>
      </w:pPr>
      <w:r w:rsidRPr="00101CDC">
        <w:br w:type="page"/>
      </w:r>
    </w:p>
    <w:p w14:paraId="12742411" w14:textId="77777777" w:rsidR="00154723" w:rsidRPr="00101CDC" w:rsidRDefault="00154723">
      <w:pPr>
        <w:spacing w:before="0"/>
        <w:jc w:val="left"/>
      </w:pPr>
    </w:p>
    <w:p w14:paraId="46A99B6C" w14:textId="58FE24DE" w:rsidR="00154723" w:rsidRPr="00101CDC" w:rsidRDefault="00154723">
      <w:pPr>
        <w:spacing w:before="0"/>
        <w:jc w:val="left"/>
        <w:rPr>
          <w:b/>
          <w:sz w:val="28"/>
        </w:rPr>
      </w:pPr>
      <w:r w:rsidRPr="00101CDC">
        <w:rPr>
          <w:b/>
          <w:sz w:val="28"/>
        </w:rPr>
        <w:t>Table of Figures</w:t>
      </w:r>
    </w:p>
    <w:p w14:paraId="1AF9B7D0" w14:textId="77777777" w:rsidR="00B47C50" w:rsidRDefault="00154723">
      <w:pPr>
        <w:pStyle w:val="TableofFigures"/>
        <w:tabs>
          <w:tab w:val="right" w:leader="dot" w:pos="9629"/>
        </w:tabs>
        <w:rPr>
          <w:rFonts w:asciiTheme="minorHAnsi" w:eastAsiaTheme="minorEastAsia" w:hAnsiTheme="minorHAnsi" w:cstheme="minorBidi"/>
          <w:noProof/>
          <w:spacing w:val="0"/>
          <w:lang w:val="de-DE" w:eastAsia="ja-JP"/>
        </w:rPr>
      </w:pPr>
      <w:r w:rsidRPr="00101CDC">
        <w:fldChar w:fldCharType="begin"/>
      </w:r>
      <w:r w:rsidRPr="00101CDC">
        <w:instrText xml:space="preserve"> TOC \c "Figure" </w:instrText>
      </w:r>
      <w:r w:rsidRPr="00101CDC">
        <w:fldChar w:fldCharType="separate"/>
      </w:r>
      <w:r w:rsidR="00B47C50">
        <w:rPr>
          <w:noProof/>
        </w:rPr>
        <w:t>Figure 1 - AHB write transfer (single)</w:t>
      </w:r>
      <w:r w:rsidR="00B47C50">
        <w:rPr>
          <w:noProof/>
        </w:rPr>
        <w:tab/>
      </w:r>
      <w:r w:rsidR="00B47C50">
        <w:rPr>
          <w:noProof/>
        </w:rPr>
        <w:fldChar w:fldCharType="begin"/>
      </w:r>
      <w:r w:rsidR="00B47C50">
        <w:rPr>
          <w:noProof/>
        </w:rPr>
        <w:instrText xml:space="preserve"> PAGEREF _Toc208842839 \h </w:instrText>
      </w:r>
      <w:r w:rsidR="00B47C50">
        <w:rPr>
          <w:noProof/>
        </w:rPr>
      </w:r>
      <w:r w:rsidR="00B47C50">
        <w:rPr>
          <w:noProof/>
        </w:rPr>
        <w:fldChar w:fldCharType="separate"/>
      </w:r>
      <w:r w:rsidR="00B47C50">
        <w:rPr>
          <w:noProof/>
        </w:rPr>
        <w:t>6</w:t>
      </w:r>
      <w:r w:rsidR="00B47C50">
        <w:rPr>
          <w:noProof/>
        </w:rPr>
        <w:fldChar w:fldCharType="end"/>
      </w:r>
    </w:p>
    <w:p w14:paraId="790D754F" w14:textId="77777777" w:rsidR="00B47C50" w:rsidRDefault="00B47C50">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AHB read burst</w:t>
      </w:r>
      <w:r>
        <w:rPr>
          <w:noProof/>
        </w:rPr>
        <w:tab/>
      </w:r>
      <w:r>
        <w:rPr>
          <w:noProof/>
        </w:rPr>
        <w:fldChar w:fldCharType="begin"/>
      </w:r>
      <w:r>
        <w:rPr>
          <w:noProof/>
        </w:rPr>
        <w:instrText xml:space="preserve"> PAGEREF _Toc208842840 \h </w:instrText>
      </w:r>
      <w:r>
        <w:rPr>
          <w:noProof/>
        </w:rPr>
      </w:r>
      <w:r>
        <w:rPr>
          <w:noProof/>
        </w:rPr>
        <w:fldChar w:fldCharType="separate"/>
      </w:r>
      <w:r>
        <w:rPr>
          <w:noProof/>
        </w:rPr>
        <w:t>7</w:t>
      </w:r>
      <w:r>
        <w:rPr>
          <w:noProof/>
        </w:rPr>
        <w:fldChar w:fldCharType="end"/>
      </w:r>
    </w:p>
    <w:p w14:paraId="145A543C" w14:textId="77777777" w:rsidR="00B47C50" w:rsidRDefault="00B47C50">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AHB write burst</w:t>
      </w:r>
      <w:r>
        <w:rPr>
          <w:noProof/>
        </w:rPr>
        <w:tab/>
      </w:r>
      <w:r>
        <w:rPr>
          <w:noProof/>
        </w:rPr>
        <w:fldChar w:fldCharType="begin"/>
      </w:r>
      <w:r>
        <w:rPr>
          <w:noProof/>
        </w:rPr>
        <w:instrText xml:space="preserve"> PAGEREF _Toc208842841 \h </w:instrText>
      </w:r>
      <w:r>
        <w:rPr>
          <w:noProof/>
        </w:rPr>
      </w:r>
      <w:r>
        <w:rPr>
          <w:noProof/>
        </w:rPr>
        <w:fldChar w:fldCharType="separate"/>
      </w:r>
      <w:r>
        <w:rPr>
          <w:noProof/>
        </w:rPr>
        <w:t>8</w:t>
      </w:r>
      <w:r>
        <w:rPr>
          <w:noProof/>
        </w:rPr>
        <w:fldChar w:fldCharType="end"/>
      </w:r>
    </w:p>
    <w:p w14:paraId="685E3113" w14:textId="77777777" w:rsidR="00B47C50" w:rsidRDefault="00B47C50">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APB blocking transport delay</w:t>
      </w:r>
      <w:r>
        <w:rPr>
          <w:noProof/>
        </w:rPr>
        <w:tab/>
      </w:r>
      <w:r>
        <w:rPr>
          <w:noProof/>
        </w:rPr>
        <w:fldChar w:fldCharType="begin"/>
      </w:r>
      <w:r>
        <w:rPr>
          <w:noProof/>
        </w:rPr>
        <w:instrText xml:space="preserve"> PAGEREF _Toc208842842 \h </w:instrText>
      </w:r>
      <w:r>
        <w:rPr>
          <w:noProof/>
        </w:rPr>
      </w:r>
      <w:r>
        <w:rPr>
          <w:noProof/>
        </w:rPr>
        <w:fldChar w:fldCharType="separate"/>
      </w:r>
      <w:r>
        <w:rPr>
          <w:noProof/>
        </w:rPr>
        <w:t>11</w:t>
      </w:r>
      <w:r>
        <w:rPr>
          <w:noProof/>
        </w:rPr>
        <w:fldChar w:fldCharType="end"/>
      </w:r>
    </w:p>
    <w:p w14:paraId="008D9759" w14:textId="77777777" w:rsidR="00B47C50" w:rsidRDefault="00B47C50">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AXI read burst</w:t>
      </w:r>
      <w:r>
        <w:rPr>
          <w:noProof/>
        </w:rPr>
        <w:tab/>
      </w:r>
      <w:r>
        <w:rPr>
          <w:noProof/>
        </w:rPr>
        <w:fldChar w:fldCharType="begin"/>
      </w:r>
      <w:r>
        <w:rPr>
          <w:noProof/>
        </w:rPr>
        <w:instrText xml:space="preserve"> PAGEREF _Toc208842843 \h </w:instrText>
      </w:r>
      <w:r>
        <w:rPr>
          <w:noProof/>
        </w:rPr>
      </w:r>
      <w:r>
        <w:rPr>
          <w:noProof/>
        </w:rPr>
        <w:fldChar w:fldCharType="separate"/>
      </w:r>
      <w:r>
        <w:rPr>
          <w:noProof/>
        </w:rPr>
        <w:t>13</w:t>
      </w:r>
      <w:r>
        <w:rPr>
          <w:noProof/>
        </w:rPr>
        <w:fldChar w:fldCharType="end"/>
      </w:r>
    </w:p>
    <w:p w14:paraId="52F3E4F5" w14:textId="77777777" w:rsidR="00B47C50" w:rsidRDefault="00B47C50">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AXI overlapping read bursts</w:t>
      </w:r>
      <w:r>
        <w:rPr>
          <w:noProof/>
        </w:rPr>
        <w:tab/>
      </w:r>
      <w:r>
        <w:rPr>
          <w:noProof/>
        </w:rPr>
        <w:fldChar w:fldCharType="begin"/>
      </w:r>
      <w:r>
        <w:rPr>
          <w:noProof/>
        </w:rPr>
        <w:instrText xml:space="preserve"> PAGEREF _Toc208842844 \h </w:instrText>
      </w:r>
      <w:r>
        <w:rPr>
          <w:noProof/>
        </w:rPr>
      </w:r>
      <w:r>
        <w:rPr>
          <w:noProof/>
        </w:rPr>
        <w:fldChar w:fldCharType="separate"/>
      </w:r>
      <w:r>
        <w:rPr>
          <w:noProof/>
        </w:rPr>
        <w:t>14</w:t>
      </w:r>
      <w:r>
        <w:rPr>
          <w:noProof/>
        </w:rPr>
        <w:fldChar w:fldCharType="end"/>
      </w:r>
    </w:p>
    <w:p w14:paraId="71A36A9C" w14:textId="77777777" w:rsidR="00B47C50" w:rsidRDefault="00B47C50">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AXI write burst</w:t>
      </w:r>
      <w:r>
        <w:rPr>
          <w:noProof/>
        </w:rPr>
        <w:tab/>
      </w:r>
      <w:r>
        <w:rPr>
          <w:noProof/>
        </w:rPr>
        <w:fldChar w:fldCharType="begin"/>
      </w:r>
      <w:r>
        <w:rPr>
          <w:noProof/>
        </w:rPr>
        <w:instrText xml:space="preserve"> PAGEREF _Toc208842845 \h </w:instrText>
      </w:r>
      <w:r>
        <w:rPr>
          <w:noProof/>
        </w:rPr>
      </w:r>
      <w:r>
        <w:rPr>
          <w:noProof/>
        </w:rPr>
        <w:fldChar w:fldCharType="separate"/>
      </w:r>
      <w:r>
        <w:rPr>
          <w:noProof/>
        </w:rPr>
        <w:t>15</w:t>
      </w:r>
      <w:r>
        <w:rPr>
          <w:noProof/>
        </w:rPr>
        <w:fldChar w:fldCharType="end"/>
      </w:r>
    </w:p>
    <w:p w14:paraId="73BC4BC8" w14:textId="77777777" w:rsidR="00154723" w:rsidRPr="00101CDC" w:rsidRDefault="00154723">
      <w:pPr>
        <w:spacing w:before="0"/>
        <w:jc w:val="left"/>
      </w:pPr>
      <w:r w:rsidRPr="00101CDC">
        <w:fldChar w:fldCharType="end"/>
      </w:r>
    </w:p>
    <w:p w14:paraId="794837B6" w14:textId="77777777" w:rsidR="00154723" w:rsidRPr="00101CDC" w:rsidRDefault="00154723">
      <w:pPr>
        <w:spacing w:before="0"/>
        <w:jc w:val="left"/>
      </w:pPr>
    </w:p>
    <w:p w14:paraId="628E3BFF" w14:textId="77777777" w:rsidR="00154723" w:rsidRPr="00101CDC" w:rsidRDefault="00154723">
      <w:pPr>
        <w:spacing w:before="0"/>
        <w:jc w:val="left"/>
      </w:pPr>
    </w:p>
    <w:p w14:paraId="05A0A1A6" w14:textId="7E660204" w:rsidR="00154723" w:rsidRPr="00101CDC" w:rsidRDefault="00154723">
      <w:pPr>
        <w:spacing w:before="0"/>
        <w:jc w:val="left"/>
      </w:pPr>
      <w:r w:rsidRPr="00101CDC">
        <w:br w:type="page"/>
      </w:r>
    </w:p>
    <w:p w14:paraId="2A6853CF" w14:textId="77777777" w:rsidR="00154723" w:rsidRPr="00101CDC" w:rsidRDefault="00154723">
      <w:pPr>
        <w:spacing w:before="0"/>
        <w:jc w:val="left"/>
      </w:pPr>
    </w:p>
    <w:p w14:paraId="7CB68D09" w14:textId="77777777" w:rsidR="0093747C" w:rsidRPr="00101CDC" w:rsidRDefault="0093747C">
      <w:pPr>
        <w:spacing w:before="0"/>
        <w:jc w:val="left"/>
      </w:pPr>
    </w:p>
    <w:p w14:paraId="024D9F70" w14:textId="77777777" w:rsidR="003A7074" w:rsidRPr="00101CDC" w:rsidRDefault="0093742E" w:rsidP="0093747C">
      <w:pPr>
        <w:pStyle w:val="Heading1"/>
      </w:pPr>
      <w:bookmarkStart w:id="2" w:name="_Toc208842849"/>
      <w:r w:rsidRPr="00101CDC">
        <w:t>I</w:t>
      </w:r>
      <w:r w:rsidR="003A7074" w:rsidRPr="00101CDC">
        <w:t>ntroduction</w:t>
      </w:r>
      <w:bookmarkEnd w:id="2"/>
    </w:p>
    <w:p w14:paraId="76EA4741" w14:textId="77777777" w:rsidR="00176E1F" w:rsidRPr="00101CDC" w:rsidRDefault="003A7074" w:rsidP="003A7074">
      <w:pPr>
        <w:pStyle w:val="Heading2"/>
        <w:rPr>
          <w:lang w:val="en-US"/>
        </w:rPr>
      </w:pPr>
      <w:bookmarkStart w:id="3" w:name="_Toc208842850"/>
      <w:r w:rsidRPr="00101CDC">
        <w:rPr>
          <w:lang w:val="en-US"/>
        </w:rPr>
        <w:t xml:space="preserve">Purpose and </w:t>
      </w:r>
      <w:r w:rsidR="009C473C" w:rsidRPr="00101CDC">
        <w:rPr>
          <w:lang w:val="en-US"/>
        </w:rPr>
        <w:t>S</w:t>
      </w:r>
      <w:r w:rsidRPr="00101CDC">
        <w:rPr>
          <w:lang w:val="en-US"/>
        </w:rPr>
        <w:t>cope</w:t>
      </w:r>
      <w:bookmarkEnd w:id="3"/>
    </w:p>
    <w:p w14:paraId="14BC71F8" w14:textId="77777777" w:rsidR="0093742E" w:rsidRPr="00101CDC" w:rsidRDefault="00176E1F" w:rsidP="00176E1F">
      <w:pPr>
        <w:pStyle w:val="Default"/>
        <w:jc w:val="both"/>
        <w:rPr>
          <w:lang w:val="en-US"/>
        </w:rPr>
      </w:pPr>
      <w:r w:rsidRPr="00101CDC">
        <w:rPr>
          <w:lang w:val="en-US"/>
        </w:rPr>
        <w:t xml:space="preserve">This document is the </w:t>
      </w:r>
      <w:r w:rsidR="000A541A" w:rsidRPr="00101CDC">
        <w:rPr>
          <w:lang w:val="en-US"/>
        </w:rPr>
        <w:t>Interconnect Methodology Summary</w:t>
      </w:r>
      <w:r w:rsidRPr="00101CDC">
        <w:rPr>
          <w:lang w:val="en-US"/>
        </w:rPr>
        <w:t xml:space="preserve"> of the SystemC Co-Simulation SoC Validat</w:t>
      </w:r>
      <w:r w:rsidR="000A541A" w:rsidRPr="00101CDC">
        <w:rPr>
          <w:lang w:val="en-US"/>
        </w:rPr>
        <w:t xml:space="preserve">ion Platform (SoCRocket). </w:t>
      </w:r>
      <w:r w:rsidRPr="00101CDC">
        <w:rPr>
          <w:lang w:val="en-US"/>
        </w:rPr>
        <w:t xml:space="preserve">It describes </w:t>
      </w:r>
      <w:r w:rsidR="000A541A" w:rsidRPr="00101CDC">
        <w:rPr>
          <w:lang w:val="en-US"/>
        </w:rPr>
        <w:t>the IP interconnect infrastructure of the library.</w:t>
      </w:r>
    </w:p>
    <w:p w14:paraId="1C6CEA1F" w14:textId="77777777" w:rsidR="00176E1F" w:rsidRPr="00101CDC" w:rsidRDefault="00176E1F" w:rsidP="00176E1F">
      <w:pPr>
        <w:pStyle w:val="Heading2"/>
        <w:rPr>
          <w:lang w:val="en-US"/>
        </w:rPr>
      </w:pPr>
      <w:bookmarkStart w:id="4" w:name="_Toc208842851"/>
      <w:r w:rsidRPr="00101CDC">
        <w:rPr>
          <w:lang w:val="en-US"/>
        </w:rPr>
        <w:t>Revisions</w:t>
      </w:r>
      <w:bookmarkEnd w:id="4"/>
    </w:p>
    <w:p w14:paraId="195E757D" w14:textId="77777777" w:rsidR="00534590" w:rsidRPr="00101CDC" w:rsidRDefault="008F108B" w:rsidP="00176E1F">
      <w:pPr>
        <w:pStyle w:val="Default"/>
        <w:rPr>
          <w:lang w:val="en-US"/>
        </w:rPr>
      </w:pPr>
      <w:r w:rsidRPr="00101CDC">
        <w:rPr>
          <w:lang w:val="en-US"/>
        </w:rPr>
        <w:t>The following t</w:t>
      </w:r>
      <w:r w:rsidR="00534590" w:rsidRPr="00101CDC">
        <w:rPr>
          <w:lang w:val="en-US"/>
        </w:rPr>
        <w:t>able will be updated during the course of the project.</w:t>
      </w:r>
    </w:p>
    <w:p w14:paraId="57CE0829" w14:textId="77777777" w:rsidR="00534590" w:rsidRPr="00101CDC" w:rsidRDefault="00534590" w:rsidP="00176E1F">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534590" w:rsidRPr="00101CDC" w14:paraId="446A0F94"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161BFF3D" w14:textId="77777777" w:rsidR="00534590" w:rsidRPr="00101CDC" w:rsidRDefault="00534590" w:rsidP="00EC6FFD">
            <w:pPr>
              <w:rPr>
                <w:b/>
              </w:rPr>
            </w:pPr>
            <w:r w:rsidRPr="00101CDC">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4B1B81AE" w14:textId="77777777" w:rsidR="00534590" w:rsidRPr="00101CDC" w:rsidRDefault="00534590" w:rsidP="00EC6FFD">
            <w:pPr>
              <w:rPr>
                <w:b/>
              </w:rPr>
            </w:pPr>
            <w:r w:rsidRPr="00101CDC">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794AC4BA" w14:textId="77777777" w:rsidR="00534590" w:rsidRPr="00101CDC" w:rsidRDefault="00534590" w:rsidP="00EC6FFD">
            <w:pPr>
              <w:rPr>
                <w:b/>
              </w:rPr>
            </w:pPr>
            <w:r w:rsidRPr="00101CDC">
              <w:rPr>
                <w:b/>
              </w:rPr>
              <w:t>Description</w:t>
            </w:r>
          </w:p>
        </w:tc>
      </w:tr>
      <w:tr w:rsidR="00534590" w:rsidRPr="00101CDC" w14:paraId="24C050E3" w14:textId="77777777">
        <w:tc>
          <w:tcPr>
            <w:tcW w:w="1418" w:type="dxa"/>
            <w:tcBorders>
              <w:top w:val="single" w:sz="24" w:space="0" w:color="000000" w:themeColor="text1"/>
            </w:tcBorders>
          </w:tcPr>
          <w:p w14:paraId="33E46BEB" w14:textId="77777777" w:rsidR="00534590" w:rsidRPr="00101CDC" w:rsidRDefault="00534590" w:rsidP="00EC6FFD">
            <w:pPr>
              <w:rPr>
                <w:sz w:val="20"/>
              </w:rPr>
            </w:pPr>
            <w:r w:rsidRPr="00101CDC">
              <w:rPr>
                <w:sz w:val="20"/>
              </w:rPr>
              <w:t>0.1</w:t>
            </w:r>
          </w:p>
        </w:tc>
        <w:tc>
          <w:tcPr>
            <w:tcW w:w="2693" w:type="dxa"/>
            <w:tcBorders>
              <w:top w:val="single" w:sz="24" w:space="0" w:color="000000" w:themeColor="text1"/>
            </w:tcBorders>
          </w:tcPr>
          <w:p w14:paraId="5D0CF754" w14:textId="77777777" w:rsidR="00534590" w:rsidRPr="00101CDC" w:rsidRDefault="000A541A" w:rsidP="00DD4EA7">
            <w:pPr>
              <w:rPr>
                <w:sz w:val="20"/>
              </w:rPr>
            </w:pPr>
            <w:r w:rsidRPr="00101CDC">
              <w:rPr>
                <w:sz w:val="20"/>
              </w:rPr>
              <w:t>09/09</w:t>
            </w:r>
            <w:r w:rsidR="00534590" w:rsidRPr="00101CDC">
              <w:rPr>
                <w:sz w:val="20"/>
              </w:rPr>
              <w:t>/1</w:t>
            </w:r>
            <w:r w:rsidR="00DD4EA7" w:rsidRPr="00101CDC">
              <w:rPr>
                <w:sz w:val="20"/>
              </w:rPr>
              <w:t>2</w:t>
            </w:r>
          </w:p>
        </w:tc>
        <w:tc>
          <w:tcPr>
            <w:tcW w:w="5560" w:type="dxa"/>
            <w:tcBorders>
              <w:top w:val="single" w:sz="24" w:space="0" w:color="000000" w:themeColor="text1"/>
            </w:tcBorders>
          </w:tcPr>
          <w:p w14:paraId="55792D01" w14:textId="77777777" w:rsidR="00534590" w:rsidRPr="00101CDC" w:rsidRDefault="000A541A" w:rsidP="00EC6FFD">
            <w:pPr>
              <w:rPr>
                <w:sz w:val="20"/>
              </w:rPr>
            </w:pPr>
            <w:r w:rsidRPr="00101CDC">
              <w:rPr>
                <w:sz w:val="20"/>
              </w:rPr>
              <w:t>Initial</w:t>
            </w:r>
            <w:r w:rsidR="00534590" w:rsidRPr="00101CDC">
              <w:rPr>
                <w:sz w:val="20"/>
              </w:rPr>
              <w:t xml:space="preserve"> version</w:t>
            </w:r>
          </w:p>
        </w:tc>
      </w:tr>
      <w:tr w:rsidR="00534590" w:rsidRPr="00101CDC" w14:paraId="4603B7CE" w14:textId="77777777">
        <w:tc>
          <w:tcPr>
            <w:tcW w:w="1418" w:type="dxa"/>
            <w:shd w:val="clear" w:color="auto" w:fill="B8CCE4" w:themeFill="accent1" w:themeFillTint="66"/>
          </w:tcPr>
          <w:p w14:paraId="00EBDFEC" w14:textId="77777777" w:rsidR="00534590" w:rsidRPr="00101CDC" w:rsidRDefault="00534590" w:rsidP="00EC6FFD">
            <w:pPr>
              <w:rPr>
                <w:sz w:val="20"/>
              </w:rPr>
            </w:pPr>
          </w:p>
        </w:tc>
        <w:tc>
          <w:tcPr>
            <w:tcW w:w="2693" w:type="dxa"/>
            <w:shd w:val="clear" w:color="auto" w:fill="B8CCE4" w:themeFill="accent1" w:themeFillTint="66"/>
          </w:tcPr>
          <w:p w14:paraId="73FA10D6" w14:textId="77777777" w:rsidR="00534590" w:rsidRPr="00101CDC" w:rsidRDefault="00534590" w:rsidP="00DD4EA7">
            <w:pPr>
              <w:rPr>
                <w:sz w:val="20"/>
              </w:rPr>
            </w:pPr>
          </w:p>
        </w:tc>
        <w:tc>
          <w:tcPr>
            <w:tcW w:w="5560" w:type="dxa"/>
            <w:shd w:val="clear" w:color="auto" w:fill="B8CCE4" w:themeFill="accent1" w:themeFillTint="66"/>
          </w:tcPr>
          <w:p w14:paraId="5B64D31C" w14:textId="77777777" w:rsidR="00534590" w:rsidRPr="00101CDC" w:rsidRDefault="00534590" w:rsidP="00EC6FFD">
            <w:pPr>
              <w:rPr>
                <w:sz w:val="20"/>
              </w:rPr>
            </w:pPr>
          </w:p>
        </w:tc>
      </w:tr>
      <w:tr w:rsidR="00534590" w:rsidRPr="00101CDC" w14:paraId="187580C4" w14:textId="77777777">
        <w:tc>
          <w:tcPr>
            <w:tcW w:w="1418" w:type="dxa"/>
          </w:tcPr>
          <w:p w14:paraId="17AF437D" w14:textId="77777777" w:rsidR="00534590" w:rsidRPr="00101CDC" w:rsidRDefault="00534590" w:rsidP="00EC6FFD">
            <w:pPr>
              <w:rPr>
                <w:sz w:val="20"/>
              </w:rPr>
            </w:pPr>
          </w:p>
        </w:tc>
        <w:tc>
          <w:tcPr>
            <w:tcW w:w="2693" w:type="dxa"/>
          </w:tcPr>
          <w:p w14:paraId="39BCCA3C" w14:textId="77777777" w:rsidR="00534590" w:rsidRPr="00101CDC" w:rsidRDefault="00534590" w:rsidP="00EC6FFD">
            <w:pPr>
              <w:rPr>
                <w:sz w:val="20"/>
              </w:rPr>
            </w:pPr>
          </w:p>
        </w:tc>
        <w:tc>
          <w:tcPr>
            <w:tcW w:w="5560" w:type="dxa"/>
          </w:tcPr>
          <w:p w14:paraId="1AA71FA3" w14:textId="77777777" w:rsidR="00534590" w:rsidRPr="00101CDC" w:rsidRDefault="00534590" w:rsidP="00DD4EA7">
            <w:pPr>
              <w:keepNext/>
              <w:jc w:val="left"/>
              <w:rPr>
                <w:sz w:val="20"/>
              </w:rPr>
            </w:pPr>
          </w:p>
        </w:tc>
      </w:tr>
      <w:tr w:rsidR="00534590" w:rsidRPr="00101CDC" w14:paraId="45B0343E" w14:textId="77777777">
        <w:tc>
          <w:tcPr>
            <w:tcW w:w="1418" w:type="dxa"/>
            <w:shd w:val="clear" w:color="auto" w:fill="C6D9F1" w:themeFill="text2" w:themeFillTint="33"/>
          </w:tcPr>
          <w:p w14:paraId="6ED99CCB" w14:textId="77777777" w:rsidR="00534590" w:rsidRPr="00101CDC" w:rsidRDefault="00534590" w:rsidP="00EC6FFD">
            <w:pPr>
              <w:rPr>
                <w:sz w:val="16"/>
              </w:rPr>
            </w:pPr>
          </w:p>
        </w:tc>
        <w:tc>
          <w:tcPr>
            <w:tcW w:w="2693" w:type="dxa"/>
            <w:shd w:val="clear" w:color="auto" w:fill="C6D9F1" w:themeFill="text2" w:themeFillTint="33"/>
          </w:tcPr>
          <w:p w14:paraId="2D60FD6D" w14:textId="77777777" w:rsidR="00534590" w:rsidRPr="00101CDC" w:rsidRDefault="00534590" w:rsidP="00B4413F">
            <w:pPr>
              <w:rPr>
                <w:sz w:val="16"/>
              </w:rPr>
            </w:pPr>
          </w:p>
        </w:tc>
        <w:tc>
          <w:tcPr>
            <w:tcW w:w="5560" w:type="dxa"/>
            <w:shd w:val="clear" w:color="auto" w:fill="C6D9F1" w:themeFill="text2" w:themeFillTint="33"/>
          </w:tcPr>
          <w:p w14:paraId="7CE704CD" w14:textId="77777777" w:rsidR="00534590" w:rsidRPr="00101CDC" w:rsidRDefault="00534590" w:rsidP="009C473C">
            <w:pPr>
              <w:keepNext/>
              <w:jc w:val="left"/>
              <w:rPr>
                <w:sz w:val="16"/>
              </w:rPr>
            </w:pPr>
          </w:p>
        </w:tc>
      </w:tr>
    </w:tbl>
    <w:p w14:paraId="13D10D76" w14:textId="77777777" w:rsidR="00176E1F" w:rsidRPr="00101CDC" w:rsidRDefault="009C473C" w:rsidP="009C473C">
      <w:pPr>
        <w:pStyle w:val="Caption"/>
        <w:jc w:val="center"/>
        <w:rPr>
          <w:sz w:val="20"/>
        </w:rPr>
      </w:pPr>
      <w:bookmarkStart w:id="5" w:name="_Toc208814021"/>
      <w:r w:rsidRPr="00101CDC">
        <w:rPr>
          <w:sz w:val="20"/>
        </w:rPr>
        <w:t xml:space="preserve">Table </w:t>
      </w:r>
      <w:r w:rsidR="00616CE2" w:rsidRPr="00101CDC">
        <w:rPr>
          <w:sz w:val="20"/>
        </w:rPr>
        <w:fldChar w:fldCharType="begin"/>
      </w:r>
      <w:r w:rsidRPr="00101CDC">
        <w:rPr>
          <w:sz w:val="20"/>
        </w:rPr>
        <w:instrText xml:space="preserve"> SEQ Table \* ARABIC </w:instrText>
      </w:r>
      <w:r w:rsidR="00616CE2" w:rsidRPr="00101CDC">
        <w:rPr>
          <w:sz w:val="20"/>
        </w:rPr>
        <w:fldChar w:fldCharType="separate"/>
      </w:r>
      <w:r w:rsidR="00312775" w:rsidRPr="00101CDC">
        <w:rPr>
          <w:noProof/>
          <w:sz w:val="20"/>
        </w:rPr>
        <w:t>1</w:t>
      </w:r>
      <w:r w:rsidR="00616CE2" w:rsidRPr="00101CDC">
        <w:rPr>
          <w:sz w:val="20"/>
        </w:rPr>
        <w:fldChar w:fldCharType="end"/>
      </w:r>
      <w:r w:rsidRPr="00101CDC">
        <w:rPr>
          <w:sz w:val="20"/>
        </w:rPr>
        <w:t xml:space="preserve"> - Revisions of this document</w:t>
      </w:r>
      <w:bookmarkEnd w:id="5"/>
    </w:p>
    <w:p w14:paraId="55FE20A9" w14:textId="77777777" w:rsidR="00B4413F" w:rsidRPr="00101CDC" w:rsidRDefault="00B4413F">
      <w:pPr>
        <w:spacing w:before="0"/>
        <w:jc w:val="left"/>
      </w:pPr>
      <w:r w:rsidRPr="00101CDC">
        <w:br w:type="page"/>
      </w:r>
    </w:p>
    <w:p w14:paraId="0C157119" w14:textId="1FDC6307" w:rsidR="00016493" w:rsidRPr="00101CDC" w:rsidRDefault="00016493" w:rsidP="00016493">
      <w:pPr>
        <w:pStyle w:val="Heading1"/>
      </w:pPr>
      <w:bookmarkStart w:id="6" w:name="_Toc208842852"/>
      <w:r w:rsidRPr="00101CDC">
        <w:lastRenderedPageBreak/>
        <w:t>AMBA interconnect</w:t>
      </w:r>
      <w:bookmarkEnd w:id="6"/>
    </w:p>
    <w:p w14:paraId="649E16C5" w14:textId="30E74BC4" w:rsidR="00016493" w:rsidRPr="00101CDC" w:rsidRDefault="00016493" w:rsidP="00016493">
      <w:r w:rsidRPr="00101CDC">
        <w:t>Almost all components of the library are equipped with an AMBA interface. At TLM level these interfaces are represented by sockets, which are customized for interchanging payload of a certain format. The AMBA sockets used for modeling the SoCRocket communication inte</w:t>
      </w:r>
      <w:r w:rsidR="00BE2B8E" w:rsidRPr="00101CDC">
        <w:t>rfaces are supplied by a TLM AMBA Modeling Kit, which has been developed under the roof of GreenSoCs. The kit is distributed by Carbon Design Systems Inc. and can be freely downloaded and used. For instructions please see the SoCRocket User Manual.</w:t>
      </w:r>
    </w:p>
    <w:p w14:paraId="7546EBC3" w14:textId="03FFE4A0" w:rsidR="00016493" w:rsidRPr="00101CDC" w:rsidRDefault="00016493" w:rsidP="00016493">
      <w:pPr>
        <w:pStyle w:val="Heading2"/>
        <w:rPr>
          <w:lang w:val="en-US"/>
        </w:rPr>
      </w:pPr>
      <w:bookmarkStart w:id="7" w:name="_Toc208842853"/>
      <w:r w:rsidRPr="00101CDC">
        <w:rPr>
          <w:lang w:val="en-US"/>
        </w:rPr>
        <w:t>AHB Modeling</w:t>
      </w:r>
      <w:bookmarkEnd w:id="7"/>
    </w:p>
    <w:p w14:paraId="2A863E0A" w14:textId="7DD79850" w:rsidR="008C5897" w:rsidRPr="00101CDC" w:rsidRDefault="008C5897" w:rsidP="008C5897">
      <w:pPr>
        <w:pStyle w:val="Heading3"/>
      </w:pPr>
      <w:bookmarkStart w:id="8" w:name="_Toc208842854"/>
      <w:r w:rsidRPr="00101CDC">
        <w:t>AHB Payload</w:t>
      </w:r>
      <w:bookmarkEnd w:id="8"/>
    </w:p>
    <w:tbl>
      <w:tblPr>
        <w:tblStyle w:val="TableGrid"/>
        <w:tblW w:w="0" w:type="auto"/>
        <w:tblLook w:val="04A0" w:firstRow="1" w:lastRow="0" w:firstColumn="1" w:lastColumn="0" w:noHBand="0" w:noVBand="1"/>
      </w:tblPr>
      <w:tblGrid>
        <w:gridCol w:w="3285"/>
        <w:gridCol w:w="3285"/>
        <w:gridCol w:w="3285"/>
      </w:tblGrid>
      <w:tr w:rsidR="00B47C50" w14:paraId="50254F42" w14:textId="77777777" w:rsidTr="00B47C50">
        <w:tc>
          <w:tcPr>
            <w:tcW w:w="3285" w:type="dxa"/>
          </w:tcPr>
          <w:p w14:paraId="63C34E7A" w14:textId="6C604627" w:rsidR="00B47C50" w:rsidRDefault="00B47C50" w:rsidP="00C82EF3">
            <w:r>
              <w:t>AHB Signal</w:t>
            </w:r>
          </w:p>
        </w:tc>
        <w:tc>
          <w:tcPr>
            <w:tcW w:w="3285" w:type="dxa"/>
          </w:tcPr>
          <w:p w14:paraId="56A6850C" w14:textId="44704579" w:rsidR="00B47C50" w:rsidRDefault="00B47C50" w:rsidP="00C82EF3">
            <w:r>
              <w:t>Description</w:t>
            </w:r>
          </w:p>
        </w:tc>
        <w:tc>
          <w:tcPr>
            <w:tcW w:w="3285" w:type="dxa"/>
          </w:tcPr>
          <w:p w14:paraId="4D4AF852" w14:textId="2225FDD0" w:rsidR="00B47C50" w:rsidRDefault="00B47C50" w:rsidP="00C82EF3">
            <w:r>
              <w:t>Mapping</w:t>
            </w:r>
          </w:p>
        </w:tc>
      </w:tr>
      <w:tr w:rsidR="00B47C50" w14:paraId="2EF42ED1" w14:textId="77777777" w:rsidTr="00B47C50">
        <w:tc>
          <w:tcPr>
            <w:tcW w:w="3285" w:type="dxa"/>
          </w:tcPr>
          <w:p w14:paraId="425E7F47" w14:textId="77777777" w:rsidR="00B47C50" w:rsidRDefault="00B47C50" w:rsidP="00C82EF3"/>
        </w:tc>
        <w:tc>
          <w:tcPr>
            <w:tcW w:w="3285" w:type="dxa"/>
          </w:tcPr>
          <w:p w14:paraId="3E459AA3" w14:textId="77777777" w:rsidR="00B47C50" w:rsidRDefault="00B47C50" w:rsidP="00C82EF3"/>
        </w:tc>
        <w:tc>
          <w:tcPr>
            <w:tcW w:w="3285" w:type="dxa"/>
          </w:tcPr>
          <w:p w14:paraId="0F4A42DF" w14:textId="77777777" w:rsidR="00B47C50" w:rsidRDefault="00B47C50" w:rsidP="00C82EF3"/>
        </w:tc>
      </w:tr>
      <w:tr w:rsidR="00B47C50" w14:paraId="68D14BDB" w14:textId="77777777" w:rsidTr="00B47C50">
        <w:tc>
          <w:tcPr>
            <w:tcW w:w="3285" w:type="dxa"/>
          </w:tcPr>
          <w:p w14:paraId="68B4DE8A" w14:textId="77777777" w:rsidR="00B47C50" w:rsidRDefault="00B47C50" w:rsidP="00C82EF3"/>
        </w:tc>
        <w:tc>
          <w:tcPr>
            <w:tcW w:w="3285" w:type="dxa"/>
          </w:tcPr>
          <w:p w14:paraId="7DCA536F" w14:textId="77777777" w:rsidR="00B47C50" w:rsidRDefault="00B47C50" w:rsidP="00C82EF3"/>
        </w:tc>
        <w:tc>
          <w:tcPr>
            <w:tcW w:w="3285" w:type="dxa"/>
          </w:tcPr>
          <w:p w14:paraId="55EFBA77" w14:textId="77777777" w:rsidR="00B47C50" w:rsidRDefault="00B47C50" w:rsidP="00C82EF3"/>
        </w:tc>
      </w:tr>
      <w:tr w:rsidR="00B47C50" w14:paraId="7A11D186" w14:textId="77777777" w:rsidTr="00B47C50">
        <w:tc>
          <w:tcPr>
            <w:tcW w:w="3285" w:type="dxa"/>
          </w:tcPr>
          <w:p w14:paraId="40580E97" w14:textId="77777777" w:rsidR="00B47C50" w:rsidRDefault="00B47C50" w:rsidP="00C82EF3"/>
        </w:tc>
        <w:tc>
          <w:tcPr>
            <w:tcW w:w="3285" w:type="dxa"/>
          </w:tcPr>
          <w:p w14:paraId="0D347E44" w14:textId="77777777" w:rsidR="00B47C50" w:rsidRDefault="00B47C50" w:rsidP="00C82EF3"/>
        </w:tc>
        <w:tc>
          <w:tcPr>
            <w:tcW w:w="3285" w:type="dxa"/>
          </w:tcPr>
          <w:p w14:paraId="31DCAE27" w14:textId="77777777" w:rsidR="00B47C50" w:rsidRDefault="00B47C50" w:rsidP="00C82EF3"/>
        </w:tc>
      </w:tr>
      <w:tr w:rsidR="00B47C50" w14:paraId="469BF76A" w14:textId="77777777" w:rsidTr="00B47C50">
        <w:tc>
          <w:tcPr>
            <w:tcW w:w="3285" w:type="dxa"/>
          </w:tcPr>
          <w:p w14:paraId="18A00D33" w14:textId="77777777" w:rsidR="00B47C50" w:rsidRDefault="00B47C50" w:rsidP="00C82EF3"/>
        </w:tc>
        <w:tc>
          <w:tcPr>
            <w:tcW w:w="3285" w:type="dxa"/>
          </w:tcPr>
          <w:p w14:paraId="4F271965" w14:textId="77777777" w:rsidR="00B47C50" w:rsidRDefault="00B47C50" w:rsidP="00C82EF3"/>
        </w:tc>
        <w:tc>
          <w:tcPr>
            <w:tcW w:w="3285" w:type="dxa"/>
          </w:tcPr>
          <w:p w14:paraId="2A06168D" w14:textId="77777777" w:rsidR="00B47C50" w:rsidRDefault="00B47C50" w:rsidP="00C82EF3"/>
        </w:tc>
      </w:tr>
      <w:tr w:rsidR="00B47C50" w14:paraId="1F0D92A5" w14:textId="77777777" w:rsidTr="00B47C50">
        <w:tc>
          <w:tcPr>
            <w:tcW w:w="3285" w:type="dxa"/>
          </w:tcPr>
          <w:p w14:paraId="686F6F54" w14:textId="77777777" w:rsidR="00B47C50" w:rsidRDefault="00B47C50" w:rsidP="00C82EF3"/>
        </w:tc>
        <w:tc>
          <w:tcPr>
            <w:tcW w:w="3285" w:type="dxa"/>
          </w:tcPr>
          <w:p w14:paraId="160ED0D8" w14:textId="77777777" w:rsidR="00B47C50" w:rsidRDefault="00B47C50" w:rsidP="00C82EF3"/>
        </w:tc>
        <w:tc>
          <w:tcPr>
            <w:tcW w:w="3285" w:type="dxa"/>
          </w:tcPr>
          <w:p w14:paraId="516EB473" w14:textId="77777777" w:rsidR="00B47C50" w:rsidRDefault="00B47C50" w:rsidP="00C82EF3"/>
        </w:tc>
      </w:tr>
      <w:tr w:rsidR="00B47C50" w14:paraId="5EDC27EF" w14:textId="77777777" w:rsidTr="00B47C50">
        <w:tc>
          <w:tcPr>
            <w:tcW w:w="3285" w:type="dxa"/>
          </w:tcPr>
          <w:p w14:paraId="66BF88E0" w14:textId="77777777" w:rsidR="00B47C50" w:rsidRDefault="00B47C50" w:rsidP="00C82EF3"/>
        </w:tc>
        <w:tc>
          <w:tcPr>
            <w:tcW w:w="3285" w:type="dxa"/>
          </w:tcPr>
          <w:p w14:paraId="5CF2D769" w14:textId="77777777" w:rsidR="00B47C50" w:rsidRDefault="00B47C50" w:rsidP="00C82EF3"/>
        </w:tc>
        <w:tc>
          <w:tcPr>
            <w:tcW w:w="3285" w:type="dxa"/>
          </w:tcPr>
          <w:p w14:paraId="6B3EAF68" w14:textId="77777777" w:rsidR="00B47C50" w:rsidRDefault="00B47C50" w:rsidP="00C82EF3"/>
        </w:tc>
      </w:tr>
      <w:tr w:rsidR="00B47C50" w14:paraId="0A8FB179" w14:textId="77777777" w:rsidTr="00B47C50">
        <w:tc>
          <w:tcPr>
            <w:tcW w:w="3285" w:type="dxa"/>
          </w:tcPr>
          <w:p w14:paraId="3EF4DF1B" w14:textId="77777777" w:rsidR="00B47C50" w:rsidRDefault="00B47C50" w:rsidP="00C82EF3"/>
        </w:tc>
        <w:tc>
          <w:tcPr>
            <w:tcW w:w="3285" w:type="dxa"/>
          </w:tcPr>
          <w:p w14:paraId="531FDC22" w14:textId="77777777" w:rsidR="00B47C50" w:rsidRDefault="00B47C50" w:rsidP="00C82EF3"/>
        </w:tc>
        <w:tc>
          <w:tcPr>
            <w:tcW w:w="3285" w:type="dxa"/>
          </w:tcPr>
          <w:p w14:paraId="084CEF94" w14:textId="77777777" w:rsidR="00B47C50" w:rsidRDefault="00B47C50" w:rsidP="00C82EF3"/>
        </w:tc>
      </w:tr>
      <w:tr w:rsidR="00B47C50" w14:paraId="12AC46BD" w14:textId="77777777" w:rsidTr="00B47C50">
        <w:tc>
          <w:tcPr>
            <w:tcW w:w="3285" w:type="dxa"/>
          </w:tcPr>
          <w:p w14:paraId="459824FB" w14:textId="77777777" w:rsidR="00B47C50" w:rsidRDefault="00B47C50" w:rsidP="00C82EF3"/>
        </w:tc>
        <w:tc>
          <w:tcPr>
            <w:tcW w:w="3285" w:type="dxa"/>
          </w:tcPr>
          <w:p w14:paraId="78CF8999" w14:textId="77777777" w:rsidR="00B47C50" w:rsidRDefault="00B47C50" w:rsidP="00C82EF3"/>
        </w:tc>
        <w:tc>
          <w:tcPr>
            <w:tcW w:w="3285" w:type="dxa"/>
          </w:tcPr>
          <w:p w14:paraId="4CDE994F" w14:textId="77777777" w:rsidR="00B47C50" w:rsidRDefault="00B47C50" w:rsidP="00C82EF3"/>
        </w:tc>
      </w:tr>
      <w:tr w:rsidR="00B47C50" w14:paraId="7F43F022" w14:textId="77777777" w:rsidTr="00B47C50">
        <w:tc>
          <w:tcPr>
            <w:tcW w:w="3285" w:type="dxa"/>
          </w:tcPr>
          <w:p w14:paraId="76228EBC" w14:textId="77777777" w:rsidR="00B47C50" w:rsidRDefault="00B47C50" w:rsidP="00C82EF3"/>
        </w:tc>
        <w:tc>
          <w:tcPr>
            <w:tcW w:w="3285" w:type="dxa"/>
          </w:tcPr>
          <w:p w14:paraId="26CAA67A" w14:textId="77777777" w:rsidR="00B47C50" w:rsidRDefault="00B47C50" w:rsidP="00C82EF3"/>
        </w:tc>
        <w:tc>
          <w:tcPr>
            <w:tcW w:w="3285" w:type="dxa"/>
          </w:tcPr>
          <w:p w14:paraId="47616A9D" w14:textId="77777777" w:rsidR="00B47C50" w:rsidRDefault="00B47C50" w:rsidP="00C82EF3"/>
        </w:tc>
      </w:tr>
    </w:tbl>
    <w:p w14:paraId="4CC1241A" w14:textId="77777777" w:rsidR="00C82EF3" w:rsidRPr="00101CDC" w:rsidRDefault="00C82EF3" w:rsidP="00C82EF3"/>
    <w:p w14:paraId="24A6773F" w14:textId="07AAC0BC" w:rsidR="008C5897" w:rsidRPr="00101CDC" w:rsidRDefault="008C5897" w:rsidP="008C5897">
      <w:pPr>
        <w:pStyle w:val="Heading3"/>
      </w:pPr>
      <w:bookmarkStart w:id="9" w:name="_Toc208842855"/>
      <w:r w:rsidRPr="00101CDC">
        <w:t>AHB Protocol mapping</w:t>
      </w:r>
      <w:bookmarkEnd w:id="9"/>
    </w:p>
    <w:p w14:paraId="2892DB27" w14:textId="6271C4B5" w:rsidR="00C82EF3" w:rsidRPr="00101CDC" w:rsidRDefault="00C82EF3" w:rsidP="00C82EF3">
      <w:pPr>
        <w:pStyle w:val="Heading4"/>
      </w:pPr>
      <w:r w:rsidRPr="00101CDC">
        <w:t>LT Abstraction</w:t>
      </w:r>
    </w:p>
    <w:p w14:paraId="70CD820A" w14:textId="4AB9FF74" w:rsidR="00C82EF3" w:rsidRPr="00101CDC" w:rsidRDefault="00441C1F" w:rsidP="00441C1F">
      <w:r w:rsidRPr="00101CDC">
        <w:t xml:space="preserve">At LT abstraction AHB transfers are modeled using plain TLM 2.0 blocking transfer calls (b_transport). The initiator starts the transaction at the beginning of the AHB address phase. The delay of the interconnect components and the target is aggregated in the transaction and returned to the initiator. The initiator is responsible for synchronization and may or may not decide to run ahead of time. </w:t>
      </w:r>
    </w:p>
    <w:p w14:paraId="202ACC33" w14:textId="77777777" w:rsidR="00852385" w:rsidRPr="00101CDC" w:rsidRDefault="00852385" w:rsidP="00441C1F"/>
    <w:p w14:paraId="24EE3B9D" w14:textId="41944951" w:rsidR="00C82EF3" w:rsidRPr="00101CDC" w:rsidRDefault="00C82EF3" w:rsidP="00C82EF3">
      <w:pPr>
        <w:pStyle w:val="Heading4"/>
      </w:pPr>
      <w:bookmarkStart w:id="10" w:name="_Ref208840507"/>
      <w:r w:rsidRPr="00101CDC">
        <w:t>AT Abstraction</w:t>
      </w:r>
      <w:bookmarkEnd w:id="10"/>
    </w:p>
    <w:p w14:paraId="24E88191" w14:textId="06BF64A2" w:rsidR="00852385" w:rsidRPr="00101CDC" w:rsidRDefault="00441C1F" w:rsidP="00441C1F">
      <w:r w:rsidRPr="00101CDC">
        <w:t xml:space="preserve">At </w:t>
      </w:r>
      <w:proofErr w:type="spellStart"/>
      <w:r w:rsidRPr="00101CDC">
        <w:t>AT</w:t>
      </w:r>
      <w:proofErr w:type="spellEnd"/>
      <w:r w:rsidRPr="00101CDC">
        <w:t xml:space="preserve"> abstraction AHB transfers are modeling using four timing points. The timing points relate to the phases to the TLM 2.0 standard protocol. However, in order to model timing in a more accurate way one additional phase transition was required. </w:t>
      </w:r>
      <w:r w:rsidR="00094517" w:rsidRPr="00101CDC">
        <w:t>In following we will explain all relevant use cases in detail.</w:t>
      </w:r>
    </w:p>
    <w:p w14:paraId="16F68794" w14:textId="618CB13E" w:rsidR="00094517" w:rsidRPr="00101CDC" w:rsidRDefault="00094517" w:rsidP="00441C1F">
      <w:pPr>
        <w:rPr>
          <w:b/>
        </w:rPr>
      </w:pPr>
      <w:r w:rsidRPr="00101CDC">
        <w:rPr>
          <w:b/>
        </w:rPr>
        <w:t>AHB write</w:t>
      </w:r>
      <w:r w:rsidR="00FA287E" w:rsidRPr="00101CDC">
        <w:rPr>
          <w:b/>
        </w:rPr>
        <w:t>/read</w:t>
      </w:r>
      <w:r w:rsidRPr="00101CDC">
        <w:rPr>
          <w:b/>
        </w:rPr>
        <w:t xml:space="preserve"> transfer (single)</w:t>
      </w:r>
    </w:p>
    <w:p w14:paraId="6537E5A5" w14:textId="4ED62F27" w:rsidR="00094517" w:rsidRPr="00101CDC" w:rsidRDefault="00094517" w:rsidP="00441C1F">
      <w:r w:rsidRPr="00101CDC">
        <w:lastRenderedPageBreak/>
        <w:fldChar w:fldCharType="begin"/>
      </w:r>
      <w:r w:rsidRPr="00101CDC">
        <w:instrText xml:space="preserve"> REF _Ref208807236 \h </w:instrText>
      </w:r>
      <w:r w:rsidRPr="00101CDC">
        <w:fldChar w:fldCharType="separate"/>
      </w:r>
      <w:r w:rsidRPr="00101CDC">
        <w:t xml:space="preserve">Figure </w:t>
      </w:r>
      <w:r w:rsidRPr="00101CDC">
        <w:rPr>
          <w:noProof/>
        </w:rPr>
        <w:t>1</w:t>
      </w:r>
      <w:r w:rsidRPr="00101CDC">
        <w:fldChar w:fldCharType="end"/>
      </w:r>
      <w:r w:rsidRPr="00101CDC">
        <w:t xml:space="preserve"> shows the TLM phase assignment for a single-beat write transfer:</w:t>
      </w:r>
    </w:p>
    <w:p w14:paraId="09DBC8C2" w14:textId="2E602F6B" w:rsidR="00094517" w:rsidRPr="00101CDC" w:rsidRDefault="00094517" w:rsidP="00094517">
      <w:pPr>
        <w:pStyle w:val="ListParagraph"/>
        <w:numPr>
          <w:ilvl w:val="0"/>
          <w:numId w:val="23"/>
        </w:numPr>
      </w:pPr>
      <w:r w:rsidRPr="00101CDC">
        <w:t>Initiator sends BEGIN_REQ at beginning of AHB address phase</w:t>
      </w:r>
    </w:p>
    <w:p w14:paraId="4C3B5182" w14:textId="3AAC6153" w:rsidR="00094517" w:rsidRPr="00101CDC" w:rsidRDefault="00094517" w:rsidP="00094517">
      <w:pPr>
        <w:pStyle w:val="ListParagraph"/>
        <w:numPr>
          <w:ilvl w:val="0"/>
          <w:numId w:val="23"/>
        </w:numPr>
      </w:pPr>
      <w:r w:rsidRPr="00101CDC">
        <w:t>Target sends END_REQ at the end of the AHB address phase (address sampled by slave)</w:t>
      </w:r>
    </w:p>
    <w:p w14:paraId="32693E16" w14:textId="4FBB3DA6" w:rsidR="00094517" w:rsidRPr="00101CDC" w:rsidRDefault="00094517" w:rsidP="00094517">
      <w:pPr>
        <w:pStyle w:val="ListParagraph"/>
        <w:numPr>
          <w:ilvl w:val="0"/>
          <w:numId w:val="23"/>
        </w:numPr>
      </w:pPr>
      <w:r w:rsidRPr="00101CDC">
        <w:t>Target sends BEGIN_RESP at the beginning of the AHB data phase; corresponds to HREADY becoming high (slave r</w:t>
      </w:r>
      <w:r w:rsidR="00F76982" w:rsidRPr="00101CDC">
        <w:t>eady - wait states over). The delay of BEGIN_RESP should also reflect the wait states produced by the target during the data phase (not just the once before accepting the first data item).</w:t>
      </w:r>
    </w:p>
    <w:p w14:paraId="567B355E" w14:textId="6D37B40A" w:rsidR="00F76982" w:rsidRPr="00101CDC" w:rsidRDefault="00F76982" w:rsidP="00094517">
      <w:pPr>
        <w:pStyle w:val="ListParagraph"/>
        <w:numPr>
          <w:ilvl w:val="0"/>
          <w:numId w:val="23"/>
        </w:numPr>
      </w:pPr>
      <w:r w:rsidRPr="00101CDC">
        <w:t>Initiator sends END_RESP at the end of the AHB data phase. END_RESP must be delayed by the number of cycles VALID was low (transmission delayed by master).</w:t>
      </w:r>
    </w:p>
    <w:p w14:paraId="56EF4EC7" w14:textId="77777777" w:rsidR="00094517" w:rsidRPr="00101CDC" w:rsidRDefault="00094517" w:rsidP="00441C1F"/>
    <w:p w14:paraId="7232868D" w14:textId="77777777" w:rsidR="00094517" w:rsidRPr="00101CDC" w:rsidRDefault="00094517" w:rsidP="00094517">
      <w:pPr>
        <w:keepNext/>
      </w:pPr>
      <w:r w:rsidRPr="00101CDC">
        <w:rPr>
          <w:noProof/>
          <w:lang w:eastAsia="en-US"/>
        </w:rPr>
        <w:drawing>
          <wp:inline distT="0" distB="0" distL="0" distR="0" wp14:anchorId="13985A71" wp14:editId="7A05452A">
            <wp:extent cx="5615381" cy="34290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81" cy="3429000"/>
                    </a:xfrm>
                    <a:prstGeom prst="rect">
                      <a:avLst/>
                    </a:prstGeom>
                    <a:noFill/>
                    <a:ln>
                      <a:noFill/>
                    </a:ln>
                  </pic:spPr>
                </pic:pic>
              </a:graphicData>
            </a:graphic>
          </wp:inline>
        </w:drawing>
      </w:r>
    </w:p>
    <w:p w14:paraId="40AF7EC1" w14:textId="27AC4597" w:rsidR="00094517" w:rsidRPr="00101CDC" w:rsidRDefault="00094517" w:rsidP="00094517">
      <w:pPr>
        <w:pStyle w:val="Caption"/>
        <w:jc w:val="center"/>
      </w:pPr>
      <w:bookmarkStart w:id="11" w:name="_Ref208807236"/>
      <w:bookmarkStart w:id="12" w:name="_Toc208842839"/>
      <w:r w:rsidRPr="00101CDC">
        <w:t xml:space="preserve">Figure </w:t>
      </w:r>
      <w:r w:rsidRPr="00101CDC">
        <w:fldChar w:fldCharType="begin"/>
      </w:r>
      <w:r w:rsidRPr="00101CDC">
        <w:instrText xml:space="preserve"> SEQ Figure \* ARABIC </w:instrText>
      </w:r>
      <w:r w:rsidRPr="00101CDC">
        <w:fldChar w:fldCharType="separate"/>
      </w:r>
      <w:r w:rsidR="000545BA">
        <w:rPr>
          <w:noProof/>
        </w:rPr>
        <w:t>1</w:t>
      </w:r>
      <w:r w:rsidRPr="00101CDC">
        <w:fldChar w:fldCharType="end"/>
      </w:r>
      <w:bookmarkEnd w:id="11"/>
      <w:r w:rsidRPr="00101CDC">
        <w:t xml:space="preserve"> - AHB write transfer (single)</w:t>
      </w:r>
      <w:bookmarkEnd w:id="12"/>
    </w:p>
    <w:p w14:paraId="3C8EBD71" w14:textId="77777777" w:rsidR="001C4B52" w:rsidRPr="00101CDC" w:rsidRDefault="001C4B52" w:rsidP="001C4B52"/>
    <w:p w14:paraId="1A31FACD" w14:textId="0A6F449F" w:rsidR="00774050" w:rsidRPr="00101CDC" w:rsidRDefault="00774050" w:rsidP="001C4B52">
      <w:pPr>
        <w:rPr>
          <w:b/>
        </w:rPr>
      </w:pPr>
      <w:r w:rsidRPr="00101CDC">
        <w:rPr>
          <w:b/>
        </w:rPr>
        <w:t>AHB read burst</w:t>
      </w:r>
    </w:p>
    <w:p w14:paraId="08A94D6B" w14:textId="77777777" w:rsidR="006149EC" w:rsidRPr="00101CDC" w:rsidRDefault="00774050" w:rsidP="006149EC">
      <w:r w:rsidRPr="00101CDC">
        <w:fldChar w:fldCharType="begin"/>
      </w:r>
      <w:r w:rsidRPr="00101CDC">
        <w:instrText xml:space="preserve"> REF _Ref208809331 \h </w:instrText>
      </w:r>
      <w:r w:rsidRPr="00101CDC">
        <w:fldChar w:fldCharType="separate"/>
      </w:r>
      <w:r w:rsidRPr="00101CDC">
        <w:t xml:space="preserve">Figure </w:t>
      </w:r>
      <w:r w:rsidRPr="00101CDC">
        <w:rPr>
          <w:noProof/>
        </w:rPr>
        <w:t>2</w:t>
      </w:r>
      <w:r w:rsidRPr="00101CDC">
        <w:fldChar w:fldCharType="end"/>
      </w:r>
      <w:r w:rsidRPr="00101CDC">
        <w:t xml:space="preserve"> shows the phase protoco</w:t>
      </w:r>
      <w:r w:rsidR="006149EC" w:rsidRPr="00101CDC">
        <w:t>l mapping for an AHB read burst:</w:t>
      </w:r>
    </w:p>
    <w:p w14:paraId="4855D2A2" w14:textId="620BA682" w:rsidR="00774050" w:rsidRPr="00101CDC" w:rsidRDefault="006149EC" w:rsidP="006149EC">
      <w:pPr>
        <w:pStyle w:val="ListParagraph"/>
        <w:numPr>
          <w:ilvl w:val="0"/>
          <w:numId w:val="26"/>
        </w:numPr>
      </w:pPr>
      <w:r w:rsidRPr="00101CDC">
        <w:t>The initiator sends BEGIN_REQ at the beginning of the AHB address phase</w:t>
      </w:r>
    </w:p>
    <w:p w14:paraId="3623178F" w14:textId="421B7DE0" w:rsidR="006149EC" w:rsidRPr="00101CDC" w:rsidRDefault="006149EC" w:rsidP="006149EC">
      <w:pPr>
        <w:pStyle w:val="ListParagraph"/>
        <w:numPr>
          <w:ilvl w:val="0"/>
          <w:numId w:val="25"/>
        </w:numPr>
      </w:pPr>
      <w:r w:rsidRPr="00101CDC">
        <w:t>The target will send BEGIN_RESP at the beginning of the AHB data phase.</w:t>
      </w:r>
      <w:r w:rsidRPr="00101CDC">
        <w:br/>
      </w:r>
      <w:proofErr w:type="gramStart"/>
      <w:r w:rsidRPr="00101CDC">
        <w:t>BEGIN_RESP</w:t>
      </w:r>
      <w:r w:rsidR="00074D4E">
        <w:t xml:space="preserve"> is delayed by the number of wait states</w:t>
      </w:r>
      <w:proofErr w:type="gramEnd"/>
      <w:r w:rsidRPr="00101CDC">
        <w:t>. This includes both: the wait states before delivering the first data item and the intermediate wait states inserted during transfer (target blocking).</w:t>
      </w:r>
    </w:p>
    <w:p w14:paraId="359383FE" w14:textId="60DCE2C8" w:rsidR="006149EC" w:rsidRPr="00101CDC" w:rsidRDefault="006149EC" w:rsidP="006149EC">
      <w:pPr>
        <w:pStyle w:val="ListParagraph"/>
        <w:numPr>
          <w:ilvl w:val="0"/>
          <w:numId w:val="25"/>
        </w:numPr>
      </w:pPr>
      <w:r w:rsidRPr="00101CDC">
        <w:t>Because address phase and data phase overlap during an AHB burst transfer, END_REQ will usually be send after BEGIN_RESP. END_REQ marks the end of the AHB address phase. It relates to the time when the target samples the last address of the burst.</w:t>
      </w:r>
    </w:p>
    <w:p w14:paraId="76595FB5" w14:textId="1477A66C" w:rsidR="006149EC" w:rsidRPr="00101CDC" w:rsidRDefault="006149EC" w:rsidP="006149EC">
      <w:pPr>
        <w:pStyle w:val="ListParagraph"/>
        <w:numPr>
          <w:ilvl w:val="0"/>
          <w:numId w:val="25"/>
        </w:numPr>
      </w:pPr>
      <w:r w:rsidRPr="00101CDC">
        <w:lastRenderedPageBreak/>
        <w:t>The initiator sends END_RESP at the end of the AHB data phase. END_RESP will be delayed by the number of initiator stall cycles (VALID low).</w:t>
      </w:r>
      <w:r w:rsidRPr="00101CDC">
        <w:br/>
      </w:r>
    </w:p>
    <w:p w14:paraId="58B5DA59" w14:textId="77777777" w:rsidR="00774050" w:rsidRPr="00101CDC" w:rsidRDefault="00774050" w:rsidP="00774050">
      <w:pPr>
        <w:keepNext/>
      </w:pPr>
      <w:r w:rsidRPr="00101CDC">
        <w:rPr>
          <w:noProof/>
          <w:lang w:eastAsia="en-US"/>
        </w:rPr>
        <w:drawing>
          <wp:inline distT="0" distB="0" distL="0" distR="0" wp14:anchorId="2A5A8C13" wp14:editId="613EB44B">
            <wp:extent cx="6120765" cy="3335778"/>
            <wp:effectExtent l="0" t="0" r="63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335778"/>
                    </a:xfrm>
                    <a:prstGeom prst="rect">
                      <a:avLst/>
                    </a:prstGeom>
                    <a:noFill/>
                    <a:ln>
                      <a:noFill/>
                    </a:ln>
                  </pic:spPr>
                </pic:pic>
              </a:graphicData>
            </a:graphic>
          </wp:inline>
        </w:drawing>
      </w:r>
    </w:p>
    <w:p w14:paraId="4B06769C" w14:textId="54C1644F" w:rsidR="001C4B52" w:rsidRPr="00101CDC" w:rsidRDefault="00774050" w:rsidP="00774050">
      <w:pPr>
        <w:pStyle w:val="Caption"/>
        <w:jc w:val="center"/>
      </w:pPr>
      <w:bookmarkStart w:id="13" w:name="_Ref208809331"/>
      <w:bookmarkStart w:id="14" w:name="_Toc208842840"/>
      <w:r w:rsidRPr="00101CDC">
        <w:t xml:space="preserve">Figure </w:t>
      </w:r>
      <w:r w:rsidRPr="00101CDC">
        <w:fldChar w:fldCharType="begin"/>
      </w:r>
      <w:r w:rsidRPr="00101CDC">
        <w:instrText xml:space="preserve"> SEQ Figure \* ARABIC </w:instrText>
      </w:r>
      <w:r w:rsidRPr="00101CDC">
        <w:fldChar w:fldCharType="separate"/>
      </w:r>
      <w:r w:rsidR="000545BA">
        <w:rPr>
          <w:noProof/>
        </w:rPr>
        <w:t>2</w:t>
      </w:r>
      <w:r w:rsidRPr="00101CDC">
        <w:fldChar w:fldCharType="end"/>
      </w:r>
      <w:bookmarkEnd w:id="13"/>
      <w:r w:rsidRPr="00101CDC">
        <w:t xml:space="preserve"> - AHB read burst</w:t>
      </w:r>
      <w:bookmarkEnd w:id="14"/>
    </w:p>
    <w:p w14:paraId="4D383894" w14:textId="77777777" w:rsidR="006149EC" w:rsidRPr="00101CDC" w:rsidRDefault="006149EC" w:rsidP="006149EC"/>
    <w:p w14:paraId="00DF5A37" w14:textId="4F2B8885" w:rsidR="006149EC" w:rsidRPr="00101CDC" w:rsidRDefault="00852385" w:rsidP="006149EC">
      <w:pPr>
        <w:rPr>
          <w:b/>
        </w:rPr>
      </w:pPr>
      <w:r w:rsidRPr="00101CDC">
        <w:rPr>
          <w:b/>
        </w:rPr>
        <w:t>AHB write burst</w:t>
      </w:r>
    </w:p>
    <w:p w14:paraId="0AD10B37" w14:textId="107C8096" w:rsidR="00AE79C3" w:rsidRPr="00101CDC" w:rsidRDefault="00AE79C3" w:rsidP="006149EC">
      <w:r w:rsidRPr="00101CDC">
        <w:t xml:space="preserve">The synchronization points of AHB write bursts are similar to AHB read bursts. The full mapping is shown in </w:t>
      </w:r>
      <w:r w:rsidRPr="00101CDC">
        <w:fldChar w:fldCharType="begin"/>
      </w:r>
      <w:r w:rsidRPr="00101CDC">
        <w:instrText xml:space="preserve"> REF _Ref208810318 \h </w:instrText>
      </w:r>
      <w:r w:rsidRPr="00101CDC">
        <w:fldChar w:fldCharType="separate"/>
      </w:r>
      <w:r w:rsidRPr="00101CDC">
        <w:t xml:space="preserve">Figure </w:t>
      </w:r>
      <w:r w:rsidRPr="00101CDC">
        <w:rPr>
          <w:noProof/>
        </w:rPr>
        <w:t>3</w:t>
      </w:r>
      <w:r w:rsidRPr="00101CDC">
        <w:fldChar w:fldCharType="end"/>
      </w:r>
      <w:r w:rsidRPr="00101CDC">
        <w:t>:</w:t>
      </w:r>
    </w:p>
    <w:p w14:paraId="2D739151" w14:textId="135DA19C" w:rsidR="00AE79C3" w:rsidRPr="00101CDC" w:rsidRDefault="00AE79C3" w:rsidP="00AE79C3">
      <w:pPr>
        <w:pStyle w:val="ListParagraph"/>
        <w:numPr>
          <w:ilvl w:val="0"/>
          <w:numId w:val="27"/>
        </w:numPr>
      </w:pPr>
      <w:r w:rsidRPr="00101CDC">
        <w:t>The initiator sends BEGIN_REQ at the beginning of the AHB address phase.</w:t>
      </w:r>
    </w:p>
    <w:p w14:paraId="2C348670" w14:textId="77777777" w:rsidR="00AE79C3" w:rsidRPr="00101CDC" w:rsidRDefault="00AE79C3" w:rsidP="00AE79C3">
      <w:pPr>
        <w:pStyle w:val="ListParagraph"/>
        <w:numPr>
          <w:ilvl w:val="0"/>
          <w:numId w:val="25"/>
        </w:numPr>
      </w:pPr>
      <w:r w:rsidRPr="00101CDC">
        <w:t>The target sends BEGIN_RESP at the time the first data item is sampled, delayed by the total number of wait states involved in the transactions (cycles HREADY is low). This includes both: the wait states before delivering the first data item and the intermediate wait states inserted during transfer (target blocking).</w:t>
      </w:r>
    </w:p>
    <w:p w14:paraId="3770AD43" w14:textId="77777777" w:rsidR="005950B2" w:rsidRPr="00101CDC" w:rsidRDefault="005950B2" w:rsidP="005950B2">
      <w:pPr>
        <w:pStyle w:val="ListParagraph"/>
        <w:numPr>
          <w:ilvl w:val="0"/>
          <w:numId w:val="25"/>
        </w:numPr>
      </w:pPr>
      <w:r w:rsidRPr="00101CDC">
        <w:t>Because address phase and data phase overlap during an AHB burst transfer, END_REQ will usually be send after BEGIN_RESP. END_REQ marks the end of the AHB address phase. It relates to the time when the target samples the last address of the burst.</w:t>
      </w:r>
    </w:p>
    <w:p w14:paraId="0A0D8A1C" w14:textId="78B3C6C4" w:rsidR="00AE79C3" w:rsidRPr="00101CDC" w:rsidRDefault="005950B2" w:rsidP="005950B2">
      <w:pPr>
        <w:pStyle w:val="ListParagraph"/>
        <w:numPr>
          <w:ilvl w:val="0"/>
          <w:numId w:val="27"/>
        </w:numPr>
      </w:pPr>
      <w:r w:rsidRPr="00101CDC">
        <w:t>The initiator sends END_RESP at the end of the AHB data phase. END_RESP will be delayed by the number of initiator stall cycles (VALID low).</w:t>
      </w:r>
    </w:p>
    <w:p w14:paraId="27C39518" w14:textId="77777777" w:rsidR="00AE79C3" w:rsidRPr="00101CDC" w:rsidRDefault="00AE79C3" w:rsidP="006149EC"/>
    <w:p w14:paraId="10E2A08B" w14:textId="77777777" w:rsidR="00AE79C3" w:rsidRPr="00101CDC" w:rsidRDefault="00AE79C3" w:rsidP="00AE79C3">
      <w:pPr>
        <w:keepNext/>
      </w:pPr>
      <w:r w:rsidRPr="00101CDC">
        <w:rPr>
          <w:b/>
          <w:noProof/>
          <w:lang w:eastAsia="en-US"/>
        </w:rPr>
        <w:lastRenderedPageBreak/>
        <w:drawing>
          <wp:inline distT="0" distB="0" distL="0" distR="0" wp14:anchorId="70C20ACE" wp14:editId="0BB3D8F6">
            <wp:extent cx="6120765" cy="3175434"/>
            <wp:effectExtent l="0" t="0" r="63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175434"/>
                    </a:xfrm>
                    <a:prstGeom prst="rect">
                      <a:avLst/>
                    </a:prstGeom>
                    <a:noFill/>
                    <a:ln>
                      <a:noFill/>
                    </a:ln>
                  </pic:spPr>
                </pic:pic>
              </a:graphicData>
            </a:graphic>
          </wp:inline>
        </w:drawing>
      </w:r>
    </w:p>
    <w:p w14:paraId="185F6ECF" w14:textId="0ADAE6B3" w:rsidR="00852385" w:rsidRPr="00101CDC" w:rsidRDefault="00AE79C3" w:rsidP="00AE79C3">
      <w:pPr>
        <w:pStyle w:val="Caption"/>
        <w:jc w:val="center"/>
      </w:pPr>
      <w:bookmarkStart w:id="15" w:name="_Ref208810318"/>
      <w:bookmarkStart w:id="16" w:name="_Toc208842841"/>
      <w:r w:rsidRPr="00101CDC">
        <w:t xml:space="preserve">Figure </w:t>
      </w:r>
      <w:r w:rsidRPr="00101CDC">
        <w:fldChar w:fldCharType="begin"/>
      </w:r>
      <w:r w:rsidRPr="00101CDC">
        <w:instrText xml:space="preserve"> SEQ Figure \* ARABIC </w:instrText>
      </w:r>
      <w:r w:rsidRPr="00101CDC">
        <w:fldChar w:fldCharType="separate"/>
      </w:r>
      <w:r w:rsidR="000545BA">
        <w:rPr>
          <w:noProof/>
        </w:rPr>
        <w:t>3</w:t>
      </w:r>
      <w:r w:rsidRPr="00101CDC">
        <w:fldChar w:fldCharType="end"/>
      </w:r>
      <w:bookmarkEnd w:id="15"/>
      <w:r w:rsidRPr="00101CDC">
        <w:t xml:space="preserve"> - AHB write burst</w:t>
      </w:r>
      <w:bookmarkEnd w:id="16"/>
    </w:p>
    <w:p w14:paraId="17B3B4C4" w14:textId="0EFCB464" w:rsidR="00DD7C25" w:rsidRPr="00101CDC" w:rsidRDefault="00DD7C25" w:rsidP="00DD7C25">
      <w:pPr>
        <w:pStyle w:val="Heading3"/>
      </w:pPr>
      <w:bookmarkStart w:id="17" w:name="_Toc208842856"/>
      <w:r w:rsidRPr="00101CDC">
        <w:t xml:space="preserve">Not </w:t>
      </w:r>
      <w:r w:rsidR="00154723" w:rsidRPr="00101CDC">
        <w:t xml:space="preserve">supported </w:t>
      </w:r>
      <w:r w:rsidRPr="00101CDC">
        <w:t>or partially supported features</w:t>
      </w:r>
      <w:bookmarkEnd w:id="17"/>
    </w:p>
    <w:p w14:paraId="4C4B808E" w14:textId="37485068" w:rsidR="00DD7C25" w:rsidRPr="00101CDC" w:rsidRDefault="00DD7C25" w:rsidP="00DD7C25">
      <w:pPr>
        <w:pStyle w:val="NormalIndent"/>
        <w:ind w:left="284"/>
      </w:pPr>
      <w:r w:rsidRPr="00101CDC">
        <w:t>The model does not support early burst termination.</w:t>
      </w:r>
    </w:p>
    <w:p w14:paraId="6C418204" w14:textId="382E3819" w:rsidR="00DD7C25" w:rsidRPr="00101CDC" w:rsidRDefault="00DD7C25" w:rsidP="00DD7C25">
      <w:r w:rsidRPr="00101CDC">
        <w:t>In case of a data split the slave is supposed to delay BEGIN_RESP. The arbiter (ahbctrl) will not use the additional delay to schedule another master.</w:t>
      </w:r>
    </w:p>
    <w:p w14:paraId="34525BDF" w14:textId="111FB061" w:rsidR="00BE2B8E" w:rsidRPr="00101CDC" w:rsidRDefault="00852385" w:rsidP="008C5897">
      <w:pPr>
        <w:pStyle w:val="Heading3"/>
      </w:pPr>
      <w:bookmarkStart w:id="18" w:name="_Toc208842857"/>
      <w:r w:rsidRPr="00101CDC">
        <w:t>Creating/B</w:t>
      </w:r>
      <w:r w:rsidR="008C5897" w:rsidRPr="00101CDC">
        <w:t>inding AHB sockets</w:t>
      </w:r>
      <w:bookmarkEnd w:id="18"/>
    </w:p>
    <w:p w14:paraId="6F66011B" w14:textId="39DE9071" w:rsidR="00F367F6" w:rsidRPr="00101CDC" w:rsidRDefault="00F367F6" w:rsidP="00F367F6">
      <w:r w:rsidRPr="00101CDC">
        <w:t>The easiest way to create custom components with AHB sockets is to inher</w:t>
      </w:r>
      <w:r w:rsidR="00633386" w:rsidRPr="00101CDC">
        <w:t>it from one of the AHB</w:t>
      </w:r>
      <w:r w:rsidRPr="00101CDC">
        <w:t xml:space="preserve"> </w:t>
      </w:r>
      <w:r w:rsidR="00633386" w:rsidRPr="00101CDC">
        <w:t>modeling</w:t>
      </w:r>
      <w:r w:rsidRPr="00101CDC">
        <w:t xml:space="preserve"> base classes: </w:t>
      </w:r>
      <w:proofErr w:type="spellStart"/>
      <w:r w:rsidRPr="00101CDC">
        <w:t>AHBMaster</w:t>
      </w:r>
      <w:proofErr w:type="spellEnd"/>
      <w:r w:rsidRPr="00101CDC">
        <w:t xml:space="preserve">, </w:t>
      </w:r>
      <w:proofErr w:type="spellStart"/>
      <w:r w:rsidRPr="00101CDC">
        <w:t>AHBSlave</w:t>
      </w:r>
      <w:proofErr w:type="spellEnd"/>
      <w:r w:rsidRPr="00101CDC">
        <w:t>. The procedure is explained in detail in the SoCRocket User Manual.</w:t>
      </w:r>
    </w:p>
    <w:p w14:paraId="60755842" w14:textId="60FAF4C8" w:rsidR="00ED555A" w:rsidRPr="00101CDC" w:rsidRDefault="00F367F6" w:rsidP="00F367F6">
      <w:r w:rsidRPr="00101CDC">
        <w:t xml:space="preserve">For manual instantiation include header </w:t>
      </w:r>
      <w:proofErr w:type="spellStart"/>
      <w:r w:rsidRPr="00101CDC">
        <w:t>amba.h</w:t>
      </w:r>
      <w:proofErr w:type="spellEnd"/>
      <w:r w:rsidRPr="00101CDC">
        <w:t xml:space="preserve"> from Carbon TLM AMBA modeling kit.</w:t>
      </w:r>
    </w:p>
    <w:p w14:paraId="168D94EB" w14:textId="77777777" w:rsidR="00A90852" w:rsidRPr="00101CDC" w:rsidRDefault="00A90852" w:rsidP="00F367F6"/>
    <w:p w14:paraId="78487E65" w14:textId="1E060336" w:rsidR="00F367F6" w:rsidRPr="00101CDC" w:rsidRDefault="00F367F6" w:rsidP="00F367F6">
      <w:pPr>
        <w:rPr>
          <w:b/>
        </w:rPr>
      </w:pPr>
      <w:r w:rsidRPr="00101CDC">
        <w:rPr>
          <w:b/>
        </w:rPr>
        <w:t>Master socket declaration</w:t>
      </w:r>
      <w:r w:rsidR="009C4C0F" w:rsidRPr="00101CDC">
        <w:rPr>
          <w:b/>
        </w:rPr>
        <w:t xml:space="preserve"> (single)</w:t>
      </w:r>
      <w:r w:rsidRPr="00101CDC">
        <w:rPr>
          <w:b/>
        </w:rPr>
        <w:t>:</w:t>
      </w:r>
    </w:p>
    <w:p w14:paraId="198DF660" w14:textId="287EF73C" w:rsidR="00F367F6" w:rsidRPr="00101CDC" w:rsidRDefault="00F367F6" w:rsidP="00F367F6">
      <w:proofErr w:type="spellStart"/>
      <w:proofErr w:type="gramStart"/>
      <w:r w:rsidRPr="00101CDC">
        <w:t>amba</w:t>
      </w:r>
      <w:proofErr w:type="spellEnd"/>
      <w:proofErr w:type="gramEnd"/>
      <w:r w:rsidRPr="00101CDC">
        <w:t>::</w:t>
      </w:r>
      <w:proofErr w:type="spellStart"/>
      <w:r w:rsidRPr="00101CDC">
        <w:t>amba_master_socket</w:t>
      </w:r>
      <w:proofErr w:type="spellEnd"/>
      <w:r w:rsidRPr="00101CDC">
        <w:t xml:space="preserve">&lt;32&gt; </w:t>
      </w:r>
      <w:proofErr w:type="spellStart"/>
      <w:r w:rsidRPr="00101CDC">
        <w:t>ahb</w:t>
      </w:r>
      <w:proofErr w:type="spellEnd"/>
      <w:r w:rsidRPr="00101CDC">
        <w:t>;</w:t>
      </w:r>
    </w:p>
    <w:p w14:paraId="29DF7770" w14:textId="7E65DF8A" w:rsidR="00F367F6" w:rsidRPr="00101CDC" w:rsidRDefault="00F367F6" w:rsidP="00F367F6">
      <w:pPr>
        <w:rPr>
          <w:b/>
        </w:rPr>
      </w:pPr>
      <w:r w:rsidRPr="00101CDC">
        <w:rPr>
          <w:b/>
        </w:rPr>
        <w:t>Instantiation (module constructor):</w:t>
      </w:r>
    </w:p>
    <w:p w14:paraId="7CF5D7D4" w14:textId="054B1792" w:rsidR="00F367F6" w:rsidRPr="00101CDC" w:rsidRDefault="00F367F6" w:rsidP="00F367F6">
      <w:proofErr w:type="spellStart"/>
      <w:proofErr w:type="gramStart"/>
      <w:r w:rsidRPr="00101CDC">
        <w:t>ahb</w:t>
      </w:r>
      <w:proofErr w:type="spellEnd"/>
      <w:proofErr w:type="gramEnd"/>
      <w:r w:rsidRPr="00101CDC">
        <w:t>("</w:t>
      </w:r>
      <w:proofErr w:type="spellStart"/>
      <w:r w:rsidRPr="00101CDC">
        <w:t>ahb</w:t>
      </w:r>
      <w:proofErr w:type="spellEnd"/>
      <w:r w:rsidRPr="00101CDC">
        <w:t xml:space="preserve">", </w:t>
      </w:r>
      <w:proofErr w:type="spellStart"/>
      <w:r w:rsidRPr="00101CDC">
        <w:t>amba</w:t>
      </w:r>
      <w:proofErr w:type="spellEnd"/>
      <w:r w:rsidRPr="00101CDC">
        <w:t>::</w:t>
      </w:r>
      <w:proofErr w:type="spellStart"/>
      <w:r w:rsidRPr="00101CDC">
        <w:t>amba_AHB</w:t>
      </w:r>
      <w:proofErr w:type="spellEnd"/>
      <w:r w:rsidRPr="00101CDC">
        <w:t xml:space="preserve">, </w:t>
      </w:r>
      <w:proofErr w:type="spellStart"/>
      <w:r w:rsidRPr="00101CDC">
        <w:t>ambaLayer</w:t>
      </w:r>
      <w:proofErr w:type="spellEnd"/>
      <w:r w:rsidR="00ED555A" w:rsidRPr="00101CDC">
        <w:t>*</w:t>
      </w:r>
      <w:r w:rsidRPr="00101CDC">
        <w:t>, false</w:t>
      </w:r>
      <w:r w:rsidR="00ED555A" w:rsidRPr="00101CDC">
        <w:t>**</w:t>
      </w:r>
      <w:r w:rsidRPr="00101CDC">
        <w:t>);</w:t>
      </w:r>
    </w:p>
    <w:p w14:paraId="4BAEF7A4" w14:textId="5AC2C10C" w:rsidR="00F367F6" w:rsidRPr="00101CDC" w:rsidRDefault="00ED555A" w:rsidP="00F367F6">
      <w:pPr>
        <w:rPr>
          <w:sz w:val="20"/>
          <w:szCs w:val="20"/>
        </w:rPr>
      </w:pPr>
      <w:r w:rsidRPr="00101CDC">
        <w:rPr>
          <w:sz w:val="20"/>
          <w:szCs w:val="20"/>
        </w:rPr>
        <w:t>*</w:t>
      </w:r>
      <w:proofErr w:type="spellStart"/>
      <w:proofErr w:type="gramStart"/>
      <w:r w:rsidR="00F367F6" w:rsidRPr="00101CDC">
        <w:rPr>
          <w:sz w:val="20"/>
          <w:szCs w:val="20"/>
        </w:rPr>
        <w:t>ambaLayer</w:t>
      </w:r>
      <w:proofErr w:type="spellEnd"/>
      <w:proofErr w:type="gramEnd"/>
      <w:r w:rsidR="00F367F6" w:rsidRPr="00101CDC">
        <w:rPr>
          <w:sz w:val="20"/>
          <w:szCs w:val="20"/>
        </w:rPr>
        <w:t xml:space="preserve"> </w:t>
      </w:r>
      <w:r w:rsidRPr="00101CDC">
        <w:rPr>
          <w:sz w:val="20"/>
          <w:szCs w:val="20"/>
        </w:rPr>
        <w:t xml:space="preserve">=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577F88E8" w14:textId="7C74D88D" w:rsidR="00ED555A" w:rsidRPr="00101CDC" w:rsidRDefault="00ED555A" w:rsidP="00F367F6">
      <w:pPr>
        <w:rPr>
          <w:sz w:val="20"/>
          <w:szCs w:val="20"/>
        </w:rPr>
      </w:pPr>
      <w:r w:rsidRPr="00101CDC">
        <w:rPr>
          <w:sz w:val="20"/>
          <w:szCs w:val="20"/>
        </w:rPr>
        <w:t>** Only used for CT modeling</w:t>
      </w:r>
    </w:p>
    <w:p w14:paraId="23611D79" w14:textId="77777777" w:rsidR="009C4C0F" w:rsidRPr="00101CDC" w:rsidRDefault="009C4C0F" w:rsidP="00F367F6"/>
    <w:p w14:paraId="52B40D76" w14:textId="67B5F6C5" w:rsidR="00ED555A" w:rsidRPr="00101CDC" w:rsidRDefault="00ED555A" w:rsidP="00F367F6">
      <w:pPr>
        <w:rPr>
          <w:b/>
        </w:rPr>
      </w:pPr>
      <w:r w:rsidRPr="00101CDC">
        <w:rPr>
          <w:b/>
        </w:rPr>
        <w:t>Slave socket declaration</w:t>
      </w:r>
      <w:r w:rsidR="009C4C0F" w:rsidRPr="00101CDC">
        <w:rPr>
          <w:b/>
        </w:rPr>
        <w:t xml:space="preserve"> (single)</w:t>
      </w:r>
      <w:r w:rsidRPr="00101CDC">
        <w:rPr>
          <w:b/>
        </w:rPr>
        <w:t>:</w:t>
      </w:r>
    </w:p>
    <w:p w14:paraId="10C7C780" w14:textId="61BC0089" w:rsidR="00ED555A" w:rsidRPr="00101CDC" w:rsidRDefault="00ED555A" w:rsidP="00F367F6">
      <w:proofErr w:type="spellStart"/>
      <w:proofErr w:type="gramStart"/>
      <w:r w:rsidRPr="00101CDC">
        <w:t>amba</w:t>
      </w:r>
      <w:proofErr w:type="spellEnd"/>
      <w:proofErr w:type="gramEnd"/>
      <w:r w:rsidRPr="00101CDC">
        <w:t>::</w:t>
      </w:r>
      <w:proofErr w:type="spellStart"/>
      <w:r w:rsidRPr="00101CDC">
        <w:t>amba_slave_socket</w:t>
      </w:r>
      <w:proofErr w:type="spellEnd"/>
      <w:r w:rsidRPr="00101CDC">
        <w:t xml:space="preserve">&lt;32&gt; </w:t>
      </w:r>
      <w:proofErr w:type="spellStart"/>
      <w:r w:rsidRPr="00101CDC">
        <w:t>ahb</w:t>
      </w:r>
      <w:proofErr w:type="spellEnd"/>
      <w:r w:rsidRPr="00101CDC">
        <w:t>;</w:t>
      </w:r>
    </w:p>
    <w:p w14:paraId="58B6392B" w14:textId="046D606A" w:rsidR="00ED555A" w:rsidRPr="00101CDC" w:rsidRDefault="00ED555A" w:rsidP="00F367F6">
      <w:pPr>
        <w:rPr>
          <w:b/>
        </w:rPr>
      </w:pPr>
      <w:r w:rsidRPr="00101CDC">
        <w:rPr>
          <w:b/>
        </w:rPr>
        <w:lastRenderedPageBreak/>
        <w:t>Instantiation (module constructor):</w:t>
      </w:r>
    </w:p>
    <w:p w14:paraId="73187169" w14:textId="58425C03" w:rsidR="00ED555A" w:rsidRPr="00101CDC" w:rsidRDefault="00ED555A" w:rsidP="00F367F6">
      <w:proofErr w:type="spellStart"/>
      <w:proofErr w:type="gramStart"/>
      <w:r w:rsidRPr="00101CDC">
        <w:t>ahb</w:t>
      </w:r>
      <w:proofErr w:type="spellEnd"/>
      <w:proofErr w:type="gramEnd"/>
      <w:r w:rsidRPr="00101CDC">
        <w:t>("</w:t>
      </w:r>
      <w:proofErr w:type="spellStart"/>
      <w:r w:rsidRPr="00101CDC">
        <w:t>ahb</w:t>
      </w:r>
      <w:proofErr w:type="spellEnd"/>
      <w:r w:rsidRPr="00101CDC">
        <w:t xml:space="preserve">", </w:t>
      </w:r>
      <w:proofErr w:type="spellStart"/>
      <w:r w:rsidRPr="00101CDC">
        <w:t>amba</w:t>
      </w:r>
      <w:proofErr w:type="spellEnd"/>
      <w:r w:rsidRPr="00101CDC">
        <w:t>::</w:t>
      </w:r>
      <w:proofErr w:type="spellStart"/>
      <w:r w:rsidRPr="00101CDC">
        <w:t>amba_AHB</w:t>
      </w:r>
      <w:proofErr w:type="spellEnd"/>
      <w:r w:rsidRPr="00101CDC">
        <w:t xml:space="preserve">, </w:t>
      </w:r>
      <w:proofErr w:type="spellStart"/>
      <w:r w:rsidRPr="00101CDC">
        <w:t>ambaLayer</w:t>
      </w:r>
      <w:proofErr w:type="spellEnd"/>
      <w:r w:rsidRPr="00101CDC">
        <w:t>*, false**);</w:t>
      </w:r>
    </w:p>
    <w:p w14:paraId="0BC3BE1C" w14:textId="04D0D688" w:rsidR="00ED555A" w:rsidRPr="00101CDC" w:rsidRDefault="00ED555A" w:rsidP="00F367F6">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29A48858" w14:textId="280F59D5" w:rsidR="00ED555A" w:rsidRPr="00101CDC" w:rsidRDefault="00ED555A" w:rsidP="00F367F6">
      <w:pPr>
        <w:rPr>
          <w:sz w:val="20"/>
          <w:szCs w:val="20"/>
        </w:rPr>
      </w:pPr>
      <w:r w:rsidRPr="00101CDC">
        <w:rPr>
          <w:sz w:val="20"/>
          <w:szCs w:val="20"/>
        </w:rPr>
        <w:t>** Only used for CT modeling</w:t>
      </w:r>
    </w:p>
    <w:p w14:paraId="5FB4743C" w14:textId="77777777" w:rsidR="009C4C0F" w:rsidRPr="00101CDC" w:rsidRDefault="009C4C0F" w:rsidP="00F367F6"/>
    <w:p w14:paraId="28DC145D" w14:textId="5D23A717" w:rsidR="009C4C0F" w:rsidRPr="00101CDC" w:rsidRDefault="009C4C0F" w:rsidP="00F367F6">
      <w:pPr>
        <w:rPr>
          <w:b/>
        </w:rPr>
      </w:pPr>
      <w:r w:rsidRPr="00101CDC">
        <w:rPr>
          <w:b/>
        </w:rPr>
        <w:t>Multi-master socket declaration:</w:t>
      </w:r>
    </w:p>
    <w:p w14:paraId="3BCDFA0B" w14:textId="0D64C50F" w:rsidR="009C4C0F" w:rsidRPr="00101CDC" w:rsidRDefault="009C4C0F" w:rsidP="00F367F6">
      <w:proofErr w:type="spellStart"/>
      <w:proofErr w:type="gramStart"/>
      <w:r w:rsidRPr="00101CDC">
        <w:t>amba</w:t>
      </w:r>
      <w:proofErr w:type="spellEnd"/>
      <w:proofErr w:type="gramEnd"/>
      <w:r w:rsidRPr="00101CDC">
        <w:t>::</w:t>
      </w:r>
      <w:proofErr w:type="spellStart"/>
      <w:r w:rsidRPr="00101CDC">
        <w:t>amba_master_socket</w:t>
      </w:r>
      <w:proofErr w:type="spellEnd"/>
      <w:r w:rsidRPr="00101CDC">
        <w:t xml:space="preserve">&lt;32, 0*&gt; </w:t>
      </w:r>
      <w:proofErr w:type="spellStart"/>
      <w:r w:rsidRPr="00101CDC">
        <w:t>ahbIN</w:t>
      </w:r>
      <w:proofErr w:type="spellEnd"/>
      <w:r w:rsidRPr="00101CDC">
        <w:t>;</w:t>
      </w:r>
    </w:p>
    <w:p w14:paraId="2E31BE23" w14:textId="37C41FB9" w:rsidR="009C4C0F" w:rsidRPr="00101CDC" w:rsidRDefault="009C4C0F" w:rsidP="00F367F6">
      <w:r w:rsidRPr="00101CDC">
        <w:rPr>
          <w:b/>
        </w:rPr>
        <w:t>*</w:t>
      </w:r>
      <w:r w:rsidRPr="00101CDC">
        <w:t xml:space="preserve"> Number of channels for this socket - 0 meaning no limit</w:t>
      </w:r>
    </w:p>
    <w:p w14:paraId="0220CEC1" w14:textId="2FE839D0" w:rsidR="00A13BAC" w:rsidRPr="00101CDC" w:rsidRDefault="00A13BAC" w:rsidP="00F367F6">
      <w:pPr>
        <w:rPr>
          <w:b/>
        </w:rPr>
      </w:pPr>
      <w:r w:rsidRPr="00101CDC">
        <w:rPr>
          <w:b/>
        </w:rPr>
        <w:t>Instantiation (module constructor):</w:t>
      </w:r>
    </w:p>
    <w:p w14:paraId="3CAB53EB" w14:textId="71768310" w:rsidR="00A13BAC" w:rsidRPr="00101CDC" w:rsidRDefault="00A13BAC" w:rsidP="00F367F6">
      <w:proofErr w:type="spellStart"/>
      <w:proofErr w:type="gramStart"/>
      <w:r w:rsidRPr="00101CDC">
        <w:t>ahbIN</w:t>
      </w:r>
      <w:proofErr w:type="spellEnd"/>
      <w:proofErr w:type="gramEnd"/>
      <w:r w:rsidRPr="00101CDC">
        <w:t>("</w:t>
      </w:r>
      <w:proofErr w:type="spellStart"/>
      <w:r w:rsidRPr="00101CDC">
        <w:t>ahbIN</w:t>
      </w:r>
      <w:proofErr w:type="spellEnd"/>
      <w:r w:rsidRPr="00101CDC">
        <w:t xml:space="preserve">", </w:t>
      </w:r>
      <w:proofErr w:type="spellStart"/>
      <w:r w:rsidRPr="00101CDC">
        <w:t>amba</w:t>
      </w:r>
      <w:proofErr w:type="spellEnd"/>
      <w:r w:rsidRPr="00101CDC">
        <w:t>::</w:t>
      </w:r>
      <w:proofErr w:type="spellStart"/>
      <w:r w:rsidRPr="00101CDC">
        <w:t>amba_AHB</w:t>
      </w:r>
      <w:proofErr w:type="spellEnd"/>
      <w:r w:rsidRPr="00101CDC">
        <w:t xml:space="preserve">, </w:t>
      </w:r>
      <w:proofErr w:type="spellStart"/>
      <w:r w:rsidRPr="00101CDC">
        <w:t>ambaLayer</w:t>
      </w:r>
      <w:proofErr w:type="spellEnd"/>
      <w:r w:rsidRPr="00101CDC">
        <w:t>*, false**)</w:t>
      </w:r>
    </w:p>
    <w:p w14:paraId="13D24569" w14:textId="77777777" w:rsidR="00A13BAC" w:rsidRPr="00101CDC" w:rsidRDefault="00A13BAC" w:rsidP="00A13BAC">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04BD856B" w14:textId="77777777" w:rsidR="00A13BAC" w:rsidRPr="00101CDC" w:rsidRDefault="00A13BAC" w:rsidP="00A13BAC">
      <w:pPr>
        <w:rPr>
          <w:sz w:val="20"/>
          <w:szCs w:val="20"/>
        </w:rPr>
      </w:pPr>
      <w:r w:rsidRPr="00101CDC">
        <w:rPr>
          <w:sz w:val="20"/>
          <w:szCs w:val="20"/>
        </w:rPr>
        <w:t>** Only used for CT modeling</w:t>
      </w:r>
    </w:p>
    <w:p w14:paraId="157EDE6B" w14:textId="77777777" w:rsidR="00A13BAC" w:rsidRPr="00101CDC" w:rsidRDefault="00A13BAC" w:rsidP="00F367F6"/>
    <w:p w14:paraId="7D103489" w14:textId="65DA31F1" w:rsidR="009C4C0F" w:rsidRPr="00101CDC" w:rsidRDefault="009C4C0F" w:rsidP="00F367F6">
      <w:pPr>
        <w:rPr>
          <w:b/>
        </w:rPr>
      </w:pPr>
      <w:r w:rsidRPr="00101CDC">
        <w:rPr>
          <w:b/>
        </w:rPr>
        <w:t>Multi-slave socket declaration:</w:t>
      </w:r>
    </w:p>
    <w:p w14:paraId="71BC74D0" w14:textId="6DE89010" w:rsidR="009C4C0F" w:rsidRPr="00101CDC" w:rsidRDefault="009C4C0F" w:rsidP="00F367F6">
      <w:proofErr w:type="spellStart"/>
      <w:proofErr w:type="gramStart"/>
      <w:r w:rsidRPr="00101CDC">
        <w:t>amba</w:t>
      </w:r>
      <w:proofErr w:type="spellEnd"/>
      <w:proofErr w:type="gramEnd"/>
      <w:r w:rsidRPr="00101CDC">
        <w:t>::</w:t>
      </w:r>
      <w:proofErr w:type="spellStart"/>
      <w:r w:rsidRPr="00101CDC">
        <w:t>amba_slave_socket</w:t>
      </w:r>
      <w:proofErr w:type="spellEnd"/>
      <w:r w:rsidRPr="00101CDC">
        <w:t xml:space="preserve">&lt;32, 0*&gt; </w:t>
      </w:r>
      <w:proofErr w:type="spellStart"/>
      <w:r w:rsidRPr="00101CDC">
        <w:t>ahbOUT</w:t>
      </w:r>
      <w:proofErr w:type="spellEnd"/>
      <w:r w:rsidRPr="00101CDC">
        <w:t>;</w:t>
      </w:r>
    </w:p>
    <w:p w14:paraId="074C7A43" w14:textId="1BFB136A" w:rsidR="009C4C0F" w:rsidRPr="00101CDC" w:rsidRDefault="009C4C0F" w:rsidP="00F367F6">
      <w:r w:rsidRPr="00101CDC">
        <w:t>* Number of channels for this socket - 0 meaning no limit</w:t>
      </w:r>
    </w:p>
    <w:p w14:paraId="619F1B53" w14:textId="7AFEA14C" w:rsidR="00A13BAC" w:rsidRPr="00101CDC" w:rsidRDefault="00A13BAC" w:rsidP="00A13BAC">
      <w:pPr>
        <w:rPr>
          <w:b/>
        </w:rPr>
      </w:pPr>
      <w:r w:rsidRPr="00101CDC">
        <w:rPr>
          <w:b/>
        </w:rPr>
        <w:t>Instantiation (module constructor):</w:t>
      </w:r>
    </w:p>
    <w:p w14:paraId="08234FEF" w14:textId="3460F0D3" w:rsidR="00A13BAC" w:rsidRPr="00101CDC" w:rsidRDefault="00A13BAC" w:rsidP="00A13BAC">
      <w:proofErr w:type="spellStart"/>
      <w:proofErr w:type="gramStart"/>
      <w:r w:rsidRPr="00101CDC">
        <w:t>ahbOUT</w:t>
      </w:r>
      <w:proofErr w:type="spellEnd"/>
      <w:proofErr w:type="gramEnd"/>
      <w:r w:rsidRPr="00101CDC">
        <w:t>("</w:t>
      </w:r>
      <w:proofErr w:type="spellStart"/>
      <w:r w:rsidRPr="00101CDC">
        <w:t>ahbOUT</w:t>
      </w:r>
      <w:proofErr w:type="spellEnd"/>
      <w:r w:rsidRPr="00101CDC">
        <w:t xml:space="preserve">", </w:t>
      </w:r>
      <w:proofErr w:type="spellStart"/>
      <w:r w:rsidRPr="00101CDC">
        <w:t>amba</w:t>
      </w:r>
      <w:proofErr w:type="spellEnd"/>
      <w:r w:rsidRPr="00101CDC">
        <w:t>::</w:t>
      </w:r>
      <w:proofErr w:type="spellStart"/>
      <w:r w:rsidRPr="00101CDC">
        <w:t>amba_AHB</w:t>
      </w:r>
      <w:proofErr w:type="spellEnd"/>
      <w:r w:rsidRPr="00101CDC">
        <w:t xml:space="preserve">, </w:t>
      </w:r>
      <w:proofErr w:type="spellStart"/>
      <w:r w:rsidRPr="00101CDC">
        <w:t>ambaLayer</w:t>
      </w:r>
      <w:proofErr w:type="spellEnd"/>
      <w:r w:rsidRPr="00101CDC">
        <w:t>*, false**)</w:t>
      </w:r>
    </w:p>
    <w:p w14:paraId="75B41D27" w14:textId="77777777" w:rsidR="00A13BAC" w:rsidRPr="00101CDC" w:rsidRDefault="00A13BAC" w:rsidP="00A13BAC">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19CF65B8" w14:textId="77777777" w:rsidR="00A13BAC" w:rsidRPr="00101CDC" w:rsidRDefault="00A13BAC" w:rsidP="00A13BAC">
      <w:pPr>
        <w:rPr>
          <w:sz w:val="20"/>
          <w:szCs w:val="20"/>
        </w:rPr>
      </w:pPr>
      <w:r w:rsidRPr="00101CDC">
        <w:rPr>
          <w:sz w:val="20"/>
          <w:szCs w:val="20"/>
        </w:rPr>
        <w:t>** Only used for CT modeling</w:t>
      </w:r>
    </w:p>
    <w:p w14:paraId="311A864E" w14:textId="77777777" w:rsidR="00A13BAC" w:rsidRPr="00101CDC" w:rsidRDefault="00A13BAC" w:rsidP="00F367F6"/>
    <w:p w14:paraId="5A2168E4" w14:textId="4EC1E65E" w:rsidR="003825A5" w:rsidRPr="00101CDC" w:rsidRDefault="003825A5" w:rsidP="00F367F6">
      <w:pPr>
        <w:rPr>
          <w:b/>
        </w:rPr>
      </w:pPr>
      <w:r w:rsidRPr="00101CDC">
        <w:rPr>
          <w:b/>
        </w:rPr>
        <w:t>Binding sockets:</w:t>
      </w:r>
    </w:p>
    <w:p w14:paraId="0B055EA3" w14:textId="3A45C2DF" w:rsidR="003825A5" w:rsidRPr="00101CDC" w:rsidRDefault="003825A5" w:rsidP="00F367F6">
      <w:r w:rsidRPr="00101CDC">
        <w:t>Binding AHB sockets follows the rules for TLM2.0 socket binding.</w:t>
      </w:r>
    </w:p>
    <w:p w14:paraId="2151A839" w14:textId="54AF69EC" w:rsidR="003825A5" w:rsidRPr="00101CDC" w:rsidRDefault="003825A5" w:rsidP="00F367F6">
      <w:proofErr w:type="spellStart"/>
      <w:proofErr w:type="gramStart"/>
      <w:r w:rsidRPr="00101CDC">
        <w:t>initiator.ahb</w:t>
      </w:r>
      <w:proofErr w:type="spellEnd"/>
      <w:proofErr w:type="gramEnd"/>
      <w:r w:rsidRPr="00101CDC">
        <w:t>(</w:t>
      </w:r>
      <w:proofErr w:type="spellStart"/>
      <w:r w:rsidRPr="00101CDC">
        <w:t>target.ahb</w:t>
      </w:r>
      <w:proofErr w:type="spellEnd"/>
      <w:r w:rsidRPr="00101CDC">
        <w:t>)</w:t>
      </w:r>
    </w:p>
    <w:p w14:paraId="687F6D0E" w14:textId="7B87A89F" w:rsidR="003825A5" w:rsidRPr="00101CDC" w:rsidRDefault="003825A5" w:rsidP="00F367F6">
      <w:proofErr w:type="gramStart"/>
      <w:r w:rsidRPr="00101CDC">
        <w:t>See ./</w:t>
      </w:r>
      <w:proofErr w:type="gramEnd"/>
      <w:r w:rsidRPr="00101CDC">
        <w:t>platforms/leon3mp/sc_main.cpp for more examples.</w:t>
      </w:r>
    </w:p>
    <w:p w14:paraId="15B89EDC" w14:textId="66B31584" w:rsidR="00A90852" w:rsidRPr="00101CDC" w:rsidRDefault="00A90852">
      <w:pPr>
        <w:spacing w:before="0"/>
        <w:jc w:val="left"/>
      </w:pPr>
      <w:r w:rsidRPr="00101CDC">
        <w:br w:type="page"/>
      </w:r>
    </w:p>
    <w:p w14:paraId="7F4D609C" w14:textId="77777777" w:rsidR="00A90852" w:rsidRPr="00101CDC" w:rsidRDefault="00A90852" w:rsidP="00F367F6"/>
    <w:p w14:paraId="3CCF9E7D" w14:textId="0AF27EFB" w:rsidR="00016493" w:rsidRPr="00101CDC" w:rsidRDefault="00016493" w:rsidP="00016493">
      <w:pPr>
        <w:pStyle w:val="Heading2"/>
        <w:rPr>
          <w:lang w:val="en-US"/>
        </w:rPr>
      </w:pPr>
      <w:bookmarkStart w:id="19" w:name="_Toc208842858"/>
      <w:r w:rsidRPr="00101CDC">
        <w:rPr>
          <w:lang w:val="en-US"/>
        </w:rPr>
        <w:t>APB Modeling</w:t>
      </w:r>
      <w:bookmarkEnd w:id="19"/>
    </w:p>
    <w:p w14:paraId="5060CDFB" w14:textId="77777777" w:rsidR="005C3DC1" w:rsidRDefault="005C3DC1" w:rsidP="005C3DC1">
      <w:pPr>
        <w:pStyle w:val="Heading3"/>
      </w:pPr>
      <w:bookmarkStart w:id="20" w:name="_Toc208842859"/>
      <w:r w:rsidRPr="00101CDC">
        <w:t>APB Payload</w:t>
      </w:r>
      <w:bookmarkEnd w:id="20"/>
    </w:p>
    <w:tbl>
      <w:tblPr>
        <w:tblStyle w:val="TableGrid"/>
        <w:tblW w:w="0" w:type="auto"/>
        <w:tblLook w:val="04A0" w:firstRow="1" w:lastRow="0" w:firstColumn="1" w:lastColumn="0" w:noHBand="0" w:noVBand="1"/>
      </w:tblPr>
      <w:tblGrid>
        <w:gridCol w:w="3285"/>
        <w:gridCol w:w="3285"/>
        <w:gridCol w:w="3285"/>
      </w:tblGrid>
      <w:tr w:rsidR="00B47C50" w14:paraId="33521253" w14:textId="77777777" w:rsidTr="0039092D">
        <w:tc>
          <w:tcPr>
            <w:tcW w:w="3285" w:type="dxa"/>
          </w:tcPr>
          <w:p w14:paraId="50FE6FE1" w14:textId="5368BEB2" w:rsidR="00B47C50" w:rsidRDefault="00B47C50" w:rsidP="0039092D">
            <w:r>
              <w:t>AP</w:t>
            </w:r>
            <w:r>
              <w:t>B Signal</w:t>
            </w:r>
          </w:p>
        </w:tc>
        <w:tc>
          <w:tcPr>
            <w:tcW w:w="3285" w:type="dxa"/>
          </w:tcPr>
          <w:p w14:paraId="4C16F848" w14:textId="77777777" w:rsidR="00B47C50" w:rsidRDefault="00B47C50" w:rsidP="0039092D">
            <w:r>
              <w:t>Description</w:t>
            </w:r>
          </w:p>
        </w:tc>
        <w:tc>
          <w:tcPr>
            <w:tcW w:w="3285" w:type="dxa"/>
          </w:tcPr>
          <w:p w14:paraId="283FD16D" w14:textId="77777777" w:rsidR="00B47C50" w:rsidRDefault="00B47C50" w:rsidP="0039092D">
            <w:r>
              <w:t>Mapping</w:t>
            </w:r>
          </w:p>
        </w:tc>
      </w:tr>
      <w:tr w:rsidR="00B47C50" w14:paraId="5702C310" w14:textId="77777777" w:rsidTr="0039092D">
        <w:tc>
          <w:tcPr>
            <w:tcW w:w="3285" w:type="dxa"/>
          </w:tcPr>
          <w:p w14:paraId="6E95B7D1" w14:textId="77777777" w:rsidR="00B47C50" w:rsidRDefault="00B47C50" w:rsidP="0039092D"/>
        </w:tc>
        <w:tc>
          <w:tcPr>
            <w:tcW w:w="3285" w:type="dxa"/>
          </w:tcPr>
          <w:p w14:paraId="00B9B993" w14:textId="77777777" w:rsidR="00B47C50" w:rsidRDefault="00B47C50" w:rsidP="0039092D"/>
        </w:tc>
        <w:tc>
          <w:tcPr>
            <w:tcW w:w="3285" w:type="dxa"/>
          </w:tcPr>
          <w:p w14:paraId="7010FE90" w14:textId="77777777" w:rsidR="00B47C50" w:rsidRDefault="00B47C50" w:rsidP="0039092D"/>
        </w:tc>
      </w:tr>
      <w:tr w:rsidR="00B47C50" w14:paraId="2354BD32" w14:textId="77777777" w:rsidTr="0039092D">
        <w:tc>
          <w:tcPr>
            <w:tcW w:w="3285" w:type="dxa"/>
          </w:tcPr>
          <w:p w14:paraId="20021FA5" w14:textId="77777777" w:rsidR="00B47C50" w:rsidRDefault="00B47C50" w:rsidP="0039092D"/>
        </w:tc>
        <w:tc>
          <w:tcPr>
            <w:tcW w:w="3285" w:type="dxa"/>
          </w:tcPr>
          <w:p w14:paraId="0C84C6D3" w14:textId="77777777" w:rsidR="00B47C50" w:rsidRDefault="00B47C50" w:rsidP="0039092D"/>
        </w:tc>
        <w:tc>
          <w:tcPr>
            <w:tcW w:w="3285" w:type="dxa"/>
          </w:tcPr>
          <w:p w14:paraId="5CCC43E0" w14:textId="77777777" w:rsidR="00B47C50" w:rsidRDefault="00B47C50" w:rsidP="0039092D"/>
        </w:tc>
      </w:tr>
      <w:tr w:rsidR="00B47C50" w14:paraId="60F2A0E0" w14:textId="77777777" w:rsidTr="0039092D">
        <w:tc>
          <w:tcPr>
            <w:tcW w:w="3285" w:type="dxa"/>
          </w:tcPr>
          <w:p w14:paraId="04EAF252" w14:textId="77777777" w:rsidR="00B47C50" w:rsidRDefault="00B47C50" w:rsidP="0039092D"/>
        </w:tc>
        <w:tc>
          <w:tcPr>
            <w:tcW w:w="3285" w:type="dxa"/>
          </w:tcPr>
          <w:p w14:paraId="445EEE62" w14:textId="77777777" w:rsidR="00B47C50" w:rsidRDefault="00B47C50" w:rsidP="0039092D"/>
        </w:tc>
        <w:tc>
          <w:tcPr>
            <w:tcW w:w="3285" w:type="dxa"/>
          </w:tcPr>
          <w:p w14:paraId="08EC0118" w14:textId="77777777" w:rsidR="00B47C50" w:rsidRDefault="00B47C50" w:rsidP="0039092D"/>
        </w:tc>
      </w:tr>
      <w:tr w:rsidR="00B47C50" w14:paraId="78062C8F" w14:textId="77777777" w:rsidTr="0039092D">
        <w:tc>
          <w:tcPr>
            <w:tcW w:w="3285" w:type="dxa"/>
          </w:tcPr>
          <w:p w14:paraId="5712A331" w14:textId="77777777" w:rsidR="00B47C50" w:rsidRDefault="00B47C50" w:rsidP="0039092D"/>
        </w:tc>
        <w:tc>
          <w:tcPr>
            <w:tcW w:w="3285" w:type="dxa"/>
          </w:tcPr>
          <w:p w14:paraId="010B6546" w14:textId="77777777" w:rsidR="00B47C50" w:rsidRDefault="00B47C50" w:rsidP="0039092D"/>
        </w:tc>
        <w:tc>
          <w:tcPr>
            <w:tcW w:w="3285" w:type="dxa"/>
          </w:tcPr>
          <w:p w14:paraId="2D38D312" w14:textId="77777777" w:rsidR="00B47C50" w:rsidRDefault="00B47C50" w:rsidP="0039092D"/>
        </w:tc>
      </w:tr>
      <w:tr w:rsidR="00B47C50" w14:paraId="552F6F45" w14:textId="77777777" w:rsidTr="0039092D">
        <w:tc>
          <w:tcPr>
            <w:tcW w:w="3285" w:type="dxa"/>
          </w:tcPr>
          <w:p w14:paraId="1FE8592F" w14:textId="77777777" w:rsidR="00B47C50" w:rsidRDefault="00B47C50" w:rsidP="0039092D"/>
        </w:tc>
        <w:tc>
          <w:tcPr>
            <w:tcW w:w="3285" w:type="dxa"/>
          </w:tcPr>
          <w:p w14:paraId="2FB2193F" w14:textId="77777777" w:rsidR="00B47C50" w:rsidRDefault="00B47C50" w:rsidP="0039092D"/>
        </w:tc>
        <w:tc>
          <w:tcPr>
            <w:tcW w:w="3285" w:type="dxa"/>
          </w:tcPr>
          <w:p w14:paraId="5E7F5010" w14:textId="77777777" w:rsidR="00B47C50" w:rsidRDefault="00B47C50" w:rsidP="0039092D"/>
        </w:tc>
      </w:tr>
      <w:tr w:rsidR="00B47C50" w14:paraId="12838CC2" w14:textId="77777777" w:rsidTr="0039092D">
        <w:tc>
          <w:tcPr>
            <w:tcW w:w="3285" w:type="dxa"/>
          </w:tcPr>
          <w:p w14:paraId="17CC94C4" w14:textId="77777777" w:rsidR="00B47C50" w:rsidRDefault="00B47C50" w:rsidP="0039092D"/>
        </w:tc>
        <w:tc>
          <w:tcPr>
            <w:tcW w:w="3285" w:type="dxa"/>
          </w:tcPr>
          <w:p w14:paraId="1E73EFDB" w14:textId="77777777" w:rsidR="00B47C50" w:rsidRDefault="00B47C50" w:rsidP="0039092D"/>
        </w:tc>
        <w:tc>
          <w:tcPr>
            <w:tcW w:w="3285" w:type="dxa"/>
          </w:tcPr>
          <w:p w14:paraId="60C5776D" w14:textId="77777777" w:rsidR="00B47C50" w:rsidRDefault="00B47C50" w:rsidP="0039092D"/>
        </w:tc>
      </w:tr>
      <w:tr w:rsidR="00B47C50" w14:paraId="7F329322" w14:textId="77777777" w:rsidTr="0039092D">
        <w:tc>
          <w:tcPr>
            <w:tcW w:w="3285" w:type="dxa"/>
          </w:tcPr>
          <w:p w14:paraId="5BBBA120" w14:textId="77777777" w:rsidR="00B47C50" w:rsidRDefault="00B47C50" w:rsidP="0039092D"/>
        </w:tc>
        <w:tc>
          <w:tcPr>
            <w:tcW w:w="3285" w:type="dxa"/>
          </w:tcPr>
          <w:p w14:paraId="482140BC" w14:textId="77777777" w:rsidR="00B47C50" w:rsidRDefault="00B47C50" w:rsidP="0039092D"/>
        </w:tc>
        <w:tc>
          <w:tcPr>
            <w:tcW w:w="3285" w:type="dxa"/>
          </w:tcPr>
          <w:p w14:paraId="3EBD4CA8" w14:textId="77777777" w:rsidR="00B47C50" w:rsidRDefault="00B47C50" w:rsidP="0039092D"/>
        </w:tc>
      </w:tr>
      <w:tr w:rsidR="00B47C50" w14:paraId="1BA25445" w14:textId="77777777" w:rsidTr="0039092D">
        <w:tc>
          <w:tcPr>
            <w:tcW w:w="3285" w:type="dxa"/>
          </w:tcPr>
          <w:p w14:paraId="524371D7" w14:textId="77777777" w:rsidR="00B47C50" w:rsidRDefault="00B47C50" w:rsidP="0039092D"/>
        </w:tc>
        <w:tc>
          <w:tcPr>
            <w:tcW w:w="3285" w:type="dxa"/>
          </w:tcPr>
          <w:p w14:paraId="007333EE" w14:textId="77777777" w:rsidR="00B47C50" w:rsidRDefault="00B47C50" w:rsidP="0039092D"/>
        </w:tc>
        <w:tc>
          <w:tcPr>
            <w:tcW w:w="3285" w:type="dxa"/>
          </w:tcPr>
          <w:p w14:paraId="5E9BD760" w14:textId="77777777" w:rsidR="00B47C50" w:rsidRDefault="00B47C50" w:rsidP="0039092D"/>
        </w:tc>
      </w:tr>
      <w:tr w:rsidR="00B47C50" w14:paraId="433DC826" w14:textId="77777777" w:rsidTr="0039092D">
        <w:tc>
          <w:tcPr>
            <w:tcW w:w="3285" w:type="dxa"/>
          </w:tcPr>
          <w:p w14:paraId="3D87AA91" w14:textId="77777777" w:rsidR="00B47C50" w:rsidRDefault="00B47C50" w:rsidP="0039092D"/>
        </w:tc>
        <w:tc>
          <w:tcPr>
            <w:tcW w:w="3285" w:type="dxa"/>
          </w:tcPr>
          <w:p w14:paraId="18A74BCE" w14:textId="77777777" w:rsidR="00B47C50" w:rsidRDefault="00B47C50" w:rsidP="0039092D"/>
        </w:tc>
        <w:tc>
          <w:tcPr>
            <w:tcW w:w="3285" w:type="dxa"/>
          </w:tcPr>
          <w:p w14:paraId="6513CA1E" w14:textId="77777777" w:rsidR="00B47C50" w:rsidRDefault="00B47C50" w:rsidP="0039092D"/>
        </w:tc>
      </w:tr>
    </w:tbl>
    <w:p w14:paraId="647754D6" w14:textId="77777777" w:rsidR="00B47C50" w:rsidRPr="00B47C50" w:rsidRDefault="00B47C50" w:rsidP="00B47C50">
      <w:pPr>
        <w:pStyle w:val="NormalIndent"/>
      </w:pPr>
    </w:p>
    <w:p w14:paraId="490D0EDA" w14:textId="57800DA8" w:rsidR="005C3DC1" w:rsidRPr="00101CDC" w:rsidRDefault="005C3DC1" w:rsidP="005C3DC1">
      <w:pPr>
        <w:pStyle w:val="Heading3"/>
      </w:pPr>
      <w:bookmarkStart w:id="21" w:name="_Toc208842860"/>
      <w:r w:rsidRPr="00101CDC">
        <w:t>APB Protocol mapping</w:t>
      </w:r>
      <w:bookmarkEnd w:id="21"/>
    </w:p>
    <w:p w14:paraId="568043F2" w14:textId="74E5E3B3" w:rsidR="00A90852" w:rsidRPr="00101CDC" w:rsidRDefault="00A90852" w:rsidP="00A90852">
      <w:r w:rsidRPr="00101CDC">
        <w:t>The APB protocol is intended for low-bandwidth communication with I/O components or memory mapped control registers. In contrast to AHB or AXI, APB is not pipelined and can therefore be sufficiently modeled using blocking communication.</w:t>
      </w:r>
    </w:p>
    <w:p w14:paraId="079B59AD" w14:textId="77777777" w:rsidR="005C3DC1" w:rsidRPr="00101CDC" w:rsidRDefault="005C3DC1" w:rsidP="00A90852">
      <w:r w:rsidRPr="00101CDC">
        <w:fldChar w:fldCharType="begin"/>
      </w:r>
      <w:r w:rsidRPr="00101CDC">
        <w:instrText xml:space="preserve"> REF _Ref208812594 \h </w:instrText>
      </w:r>
      <w:r w:rsidRPr="00101CDC">
        <w:fldChar w:fldCharType="separate"/>
      </w:r>
      <w:r w:rsidRPr="00101CDC">
        <w:t xml:space="preserve">Figure </w:t>
      </w:r>
      <w:r w:rsidRPr="00101CDC">
        <w:rPr>
          <w:noProof/>
        </w:rPr>
        <w:t>4</w:t>
      </w:r>
      <w:r w:rsidRPr="00101CDC">
        <w:fldChar w:fldCharType="end"/>
      </w:r>
      <w:r w:rsidRPr="00101CDC">
        <w:t xml:space="preserve"> shows a simple APB write transfer and its abstraction using a blocking transport call:</w:t>
      </w:r>
    </w:p>
    <w:p w14:paraId="0BB6D34B" w14:textId="77777777" w:rsidR="005C3DC1" w:rsidRPr="00101CDC" w:rsidRDefault="005C3DC1" w:rsidP="005C3DC1">
      <w:pPr>
        <w:pStyle w:val="ListParagraph"/>
        <w:numPr>
          <w:ilvl w:val="0"/>
          <w:numId w:val="27"/>
        </w:numPr>
      </w:pPr>
      <w:r w:rsidRPr="00101CDC">
        <w:t xml:space="preserve">The initiator calls b_transport at T2. </w:t>
      </w:r>
    </w:p>
    <w:p w14:paraId="18E7703A" w14:textId="77777777" w:rsidR="005C3DC1" w:rsidRPr="00101CDC" w:rsidRDefault="005C3DC1" w:rsidP="005C3DC1">
      <w:pPr>
        <w:pStyle w:val="ListParagraph"/>
        <w:numPr>
          <w:ilvl w:val="0"/>
          <w:numId w:val="27"/>
        </w:numPr>
      </w:pPr>
      <w:r w:rsidRPr="00101CDC">
        <w:t xml:space="preserve">The target will instantly return the aggregated component and setup delays (2 cycles). </w:t>
      </w:r>
    </w:p>
    <w:p w14:paraId="1D8469BC" w14:textId="77777777" w:rsidR="005C3DC1" w:rsidRPr="00101CDC" w:rsidRDefault="005C3DC1" w:rsidP="005C3DC1">
      <w:pPr>
        <w:pStyle w:val="ListParagraph"/>
        <w:numPr>
          <w:ilvl w:val="0"/>
          <w:numId w:val="27"/>
        </w:numPr>
      </w:pPr>
      <w:r w:rsidRPr="00101CDC">
        <w:t xml:space="preserve">The initiator receives the delay a blocks the bus. </w:t>
      </w:r>
    </w:p>
    <w:p w14:paraId="2308D574" w14:textId="7BD921FE" w:rsidR="005C3DC1" w:rsidRPr="00101CDC" w:rsidRDefault="005C3DC1" w:rsidP="005C3DC1">
      <w:pPr>
        <w:pStyle w:val="ListParagraph"/>
        <w:numPr>
          <w:ilvl w:val="0"/>
          <w:numId w:val="27"/>
        </w:numPr>
      </w:pPr>
      <w:r w:rsidRPr="00101CDC">
        <w:t>The next transaction may not be issued before T4.</w:t>
      </w:r>
    </w:p>
    <w:p w14:paraId="4E55C270" w14:textId="77777777" w:rsidR="005C3DC1" w:rsidRPr="00101CDC" w:rsidRDefault="005C3DC1" w:rsidP="00A90852"/>
    <w:p w14:paraId="754B30DF" w14:textId="77777777" w:rsidR="005C3DC1" w:rsidRPr="00101CDC" w:rsidRDefault="005C3DC1" w:rsidP="005C3DC1">
      <w:pPr>
        <w:keepNext/>
        <w:jc w:val="center"/>
      </w:pPr>
      <w:r w:rsidRPr="00101CDC">
        <w:rPr>
          <w:noProof/>
          <w:lang w:eastAsia="en-US"/>
        </w:rPr>
        <w:lastRenderedPageBreak/>
        <w:drawing>
          <wp:inline distT="0" distB="0" distL="0" distR="0" wp14:anchorId="246311BF" wp14:editId="607D9F51">
            <wp:extent cx="4399915" cy="3439562"/>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195" cy="3439781"/>
                    </a:xfrm>
                    <a:prstGeom prst="rect">
                      <a:avLst/>
                    </a:prstGeom>
                    <a:noFill/>
                    <a:ln>
                      <a:noFill/>
                    </a:ln>
                  </pic:spPr>
                </pic:pic>
              </a:graphicData>
            </a:graphic>
          </wp:inline>
        </w:drawing>
      </w:r>
    </w:p>
    <w:p w14:paraId="3936584A" w14:textId="7A86DE3D" w:rsidR="00A90852" w:rsidRPr="00101CDC" w:rsidRDefault="005C3DC1" w:rsidP="005C3DC1">
      <w:pPr>
        <w:pStyle w:val="Caption"/>
        <w:jc w:val="center"/>
      </w:pPr>
      <w:bookmarkStart w:id="22" w:name="_Ref208812594"/>
      <w:bookmarkStart w:id="23" w:name="_Toc208842842"/>
      <w:r w:rsidRPr="00101CDC">
        <w:t xml:space="preserve">Figure </w:t>
      </w:r>
      <w:r w:rsidRPr="00101CDC">
        <w:fldChar w:fldCharType="begin"/>
      </w:r>
      <w:r w:rsidRPr="00101CDC">
        <w:instrText xml:space="preserve"> SEQ Figure \* ARABIC </w:instrText>
      </w:r>
      <w:r w:rsidRPr="00101CDC">
        <w:fldChar w:fldCharType="separate"/>
      </w:r>
      <w:r w:rsidR="000545BA">
        <w:rPr>
          <w:noProof/>
        </w:rPr>
        <w:t>4</w:t>
      </w:r>
      <w:r w:rsidRPr="00101CDC">
        <w:fldChar w:fldCharType="end"/>
      </w:r>
      <w:bookmarkEnd w:id="22"/>
      <w:r w:rsidRPr="00101CDC">
        <w:t xml:space="preserve"> - APB blocking transport delay</w:t>
      </w:r>
      <w:bookmarkEnd w:id="23"/>
    </w:p>
    <w:p w14:paraId="53FA162B" w14:textId="77777777" w:rsidR="005C3DC1" w:rsidRPr="00101CDC" w:rsidRDefault="005C3DC1" w:rsidP="005C3DC1"/>
    <w:p w14:paraId="6F7A74C9" w14:textId="57B03B15" w:rsidR="001E09DE" w:rsidRPr="00101CDC" w:rsidRDefault="001E09DE" w:rsidP="001E09DE">
      <w:pPr>
        <w:pStyle w:val="Heading3"/>
      </w:pPr>
      <w:bookmarkStart w:id="24" w:name="_Toc208842861"/>
      <w:r w:rsidRPr="00101CDC">
        <w:t>Creating/Binding APB sockets</w:t>
      </w:r>
      <w:bookmarkEnd w:id="24"/>
    </w:p>
    <w:p w14:paraId="26BEAF8A" w14:textId="430A6EB2" w:rsidR="00633386" w:rsidRPr="00101CDC" w:rsidRDefault="00633386" w:rsidP="005810AF">
      <w:r w:rsidRPr="00101CDC">
        <w:t xml:space="preserve">The easiest way to create custom </w:t>
      </w:r>
      <w:r w:rsidR="005810AF" w:rsidRPr="00101CDC">
        <w:t xml:space="preserve">APB </w:t>
      </w:r>
      <w:r w:rsidRPr="00101CDC">
        <w:t xml:space="preserve">components </w:t>
      </w:r>
      <w:r w:rsidR="005810AF" w:rsidRPr="00101CDC">
        <w:t xml:space="preserve">is to instantiate a </w:t>
      </w:r>
      <w:proofErr w:type="spellStart"/>
      <w:r w:rsidR="005810AF" w:rsidRPr="00101CDC">
        <w:t>GreenReg</w:t>
      </w:r>
      <w:proofErr w:type="spellEnd"/>
      <w:r w:rsidR="005810AF" w:rsidRPr="00101CDC">
        <w:t xml:space="preserve"> socket. </w:t>
      </w:r>
      <w:proofErr w:type="spellStart"/>
      <w:r w:rsidR="005810AF" w:rsidRPr="00101CDC">
        <w:t>GreenReg</w:t>
      </w:r>
      <w:proofErr w:type="spellEnd"/>
      <w:r w:rsidR="005810AF" w:rsidRPr="00101CDC">
        <w:t xml:space="preserve"> sockets are extended AMBA sockets, which allow the specification of register interfaces.</w:t>
      </w:r>
    </w:p>
    <w:p w14:paraId="71941754" w14:textId="30D4F704" w:rsidR="00154723" w:rsidRPr="00101CDC" w:rsidRDefault="00154723" w:rsidP="00633386">
      <w:r w:rsidRPr="00101CDC">
        <w:t xml:space="preserve">Please include the </w:t>
      </w:r>
      <w:proofErr w:type="spellStart"/>
      <w:r w:rsidRPr="00101CDC">
        <w:t>amba.h</w:t>
      </w:r>
      <w:proofErr w:type="spellEnd"/>
      <w:r w:rsidRPr="00101CDC">
        <w:t xml:space="preserve"> header of the Carbon AMBA TLM Modeling Kit and the </w:t>
      </w:r>
      <w:proofErr w:type="spellStart"/>
      <w:r w:rsidRPr="00101CDC">
        <w:t>greenreg_ambasockets.h</w:t>
      </w:r>
      <w:proofErr w:type="spellEnd"/>
      <w:r w:rsidRPr="00101CDC">
        <w:t xml:space="preserve"> header in your design.</w:t>
      </w:r>
    </w:p>
    <w:p w14:paraId="47EE7DD4" w14:textId="40783F02" w:rsidR="005810AF" w:rsidRPr="00101CDC" w:rsidRDefault="005810AF" w:rsidP="00633386">
      <w:r w:rsidRPr="00101CDC">
        <w:t>A detailed description on how to set up APB components and register interfaces is given in the SoCRocket library user manual.</w:t>
      </w:r>
    </w:p>
    <w:p w14:paraId="4A1118E9" w14:textId="75152140" w:rsidR="005810AF" w:rsidRPr="00101CDC" w:rsidRDefault="00154723" w:rsidP="005810AF">
      <w:pPr>
        <w:rPr>
          <w:b/>
        </w:rPr>
      </w:pPr>
      <w:r w:rsidRPr="00101CDC">
        <w:rPr>
          <w:b/>
        </w:rPr>
        <w:br/>
      </w:r>
      <w:r w:rsidR="005810AF" w:rsidRPr="00101CDC">
        <w:rPr>
          <w:b/>
        </w:rPr>
        <w:t>Master socket declaration (single):</w:t>
      </w:r>
    </w:p>
    <w:p w14:paraId="235E1BA3" w14:textId="627799F5" w:rsidR="005810AF" w:rsidRPr="00101CDC" w:rsidRDefault="005810AF" w:rsidP="005810AF">
      <w:proofErr w:type="spellStart"/>
      <w:proofErr w:type="gramStart"/>
      <w:r w:rsidRPr="00101CDC">
        <w:t>gs</w:t>
      </w:r>
      <w:proofErr w:type="spellEnd"/>
      <w:proofErr w:type="gramEnd"/>
      <w:r w:rsidRPr="00101CDC">
        <w:t>::</w:t>
      </w:r>
      <w:proofErr w:type="spellStart"/>
      <w:r w:rsidRPr="00101CDC">
        <w:t>reg</w:t>
      </w:r>
      <w:proofErr w:type="spellEnd"/>
      <w:r w:rsidRPr="00101CDC">
        <w:t>::</w:t>
      </w:r>
      <w:proofErr w:type="spellStart"/>
      <w:r w:rsidRPr="00101CDC">
        <w:t>greenreg_socket</w:t>
      </w:r>
      <w:proofErr w:type="spellEnd"/>
      <w:r w:rsidRPr="00101CDC">
        <w:t>&lt;</w:t>
      </w:r>
      <w:proofErr w:type="spellStart"/>
      <w:r w:rsidRPr="00101CDC">
        <w:t>gs</w:t>
      </w:r>
      <w:proofErr w:type="spellEnd"/>
      <w:r w:rsidRPr="00101CDC">
        <w:t>::</w:t>
      </w:r>
      <w:proofErr w:type="spellStart"/>
      <w:r w:rsidRPr="00101CDC">
        <w:t>amba</w:t>
      </w:r>
      <w:proofErr w:type="spellEnd"/>
      <w:r w:rsidRPr="00101CDC">
        <w:t>::</w:t>
      </w:r>
      <w:proofErr w:type="spellStart"/>
      <w:r w:rsidRPr="00101CDC">
        <w:t>amba_slave</w:t>
      </w:r>
      <w:proofErr w:type="spellEnd"/>
      <w:r w:rsidRPr="00101CDC">
        <w:t xml:space="preserve">&lt;32&gt; &gt; </w:t>
      </w:r>
      <w:proofErr w:type="spellStart"/>
      <w:r w:rsidRPr="00101CDC">
        <w:t>apb</w:t>
      </w:r>
      <w:proofErr w:type="spellEnd"/>
      <w:r w:rsidRPr="00101CDC">
        <w:t>;</w:t>
      </w:r>
    </w:p>
    <w:p w14:paraId="215A307C" w14:textId="77777777" w:rsidR="005810AF" w:rsidRPr="00101CDC" w:rsidRDefault="005810AF" w:rsidP="005810AF"/>
    <w:p w14:paraId="40CF518E" w14:textId="77777777" w:rsidR="005810AF" w:rsidRPr="00101CDC" w:rsidRDefault="005810AF" w:rsidP="005810AF">
      <w:pPr>
        <w:rPr>
          <w:b/>
        </w:rPr>
      </w:pPr>
      <w:r w:rsidRPr="00101CDC">
        <w:rPr>
          <w:b/>
        </w:rPr>
        <w:t>Instantiation (module constructor):</w:t>
      </w:r>
    </w:p>
    <w:p w14:paraId="4D773A19" w14:textId="0877D97F" w:rsidR="00154723" w:rsidRPr="00101CDC" w:rsidRDefault="00154723" w:rsidP="00154723">
      <w:pPr>
        <w:jc w:val="left"/>
      </w:pPr>
      <w:proofErr w:type="spellStart"/>
      <w:proofErr w:type="gramStart"/>
      <w:r w:rsidRPr="00101CDC">
        <w:t>apb</w:t>
      </w:r>
      <w:proofErr w:type="spellEnd"/>
      <w:proofErr w:type="gramEnd"/>
      <w:r w:rsidRPr="00101CDC">
        <w:t>("</w:t>
      </w:r>
      <w:proofErr w:type="spellStart"/>
      <w:r w:rsidRPr="00101CDC">
        <w:t>apb</w:t>
      </w:r>
      <w:proofErr w:type="spellEnd"/>
      <w:r w:rsidRPr="00101CDC">
        <w:t xml:space="preserve">", </w:t>
      </w:r>
      <w:r w:rsidRPr="00101CDC">
        <w:br/>
      </w:r>
      <w:r w:rsidRPr="00101CDC">
        <w:tab/>
      </w:r>
      <w:r w:rsidRPr="00101CDC">
        <w:tab/>
        <w:t xml:space="preserve">r,                                              </w:t>
      </w:r>
      <w:r w:rsidRPr="00101CDC">
        <w:tab/>
        <w:t xml:space="preserve">// Name of </w:t>
      </w:r>
      <w:proofErr w:type="spellStart"/>
      <w:r w:rsidRPr="00101CDC">
        <w:t>GreenReg</w:t>
      </w:r>
      <w:proofErr w:type="spellEnd"/>
      <w:r w:rsidRPr="00101CDC">
        <w:t xml:space="preserve"> register container</w:t>
      </w:r>
      <w:r w:rsidRPr="00101CDC">
        <w:br/>
      </w:r>
      <w:r w:rsidRPr="00101CDC">
        <w:tab/>
      </w:r>
      <w:r w:rsidRPr="00101CDC">
        <w:tab/>
      </w:r>
      <w:proofErr w:type="spellStart"/>
      <w:r w:rsidRPr="00101CDC">
        <w:t>APBDevice</w:t>
      </w:r>
      <w:proofErr w:type="spellEnd"/>
      <w:r w:rsidRPr="00101CDC">
        <w:t>::</w:t>
      </w:r>
      <w:proofErr w:type="spellStart"/>
      <w:r w:rsidRPr="00101CDC">
        <w:t>get_base_addr</w:t>
      </w:r>
      <w:proofErr w:type="spellEnd"/>
      <w:r w:rsidRPr="00101CDC">
        <w:t xml:space="preserve">_(), </w:t>
      </w:r>
      <w:r w:rsidRPr="00101CDC">
        <w:tab/>
      </w:r>
      <w:r w:rsidRPr="00101CDC">
        <w:tab/>
        <w:t>// APB base address</w:t>
      </w:r>
      <w:r w:rsidRPr="00101CDC">
        <w:br/>
      </w:r>
      <w:r w:rsidRPr="00101CDC">
        <w:tab/>
      </w:r>
      <w:r w:rsidRPr="00101CDC">
        <w:tab/>
      </w:r>
      <w:proofErr w:type="spellStart"/>
      <w:r w:rsidRPr="00101CDC">
        <w:t>APBDevice</w:t>
      </w:r>
      <w:proofErr w:type="spellEnd"/>
      <w:r w:rsidRPr="00101CDC">
        <w:t>::</w:t>
      </w:r>
      <w:proofErr w:type="spellStart"/>
      <w:r w:rsidRPr="00101CDC">
        <w:t>get_size</w:t>
      </w:r>
      <w:proofErr w:type="spellEnd"/>
      <w:r w:rsidRPr="00101CDC">
        <w:t>_(),</w:t>
      </w:r>
      <w:r w:rsidRPr="00101CDC">
        <w:tab/>
      </w:r>
      <w:r w:rsidRPr="00101CDC">
        <w:tab/>
      </w:r>
      <w:r w:rsidRPr="00101CDC">
        <w:tab/>
      </w:r>
      <w:r w:rsidRPr="00101CDC">
        <w:tab/>
      </w:r>
      <w:r w:rsidRPr="00101CDC">
        <w:tab/>
        <w:t>// APB size of address space</w:t>
      </w:r>
      <w:r w:rsidRPr="00101CDC">
        <w:br/>
      </w:r>
      <w:r w:rsidRPr="00101CDC">
        <w:tab/>
      </w:r>
      <w:r w:rsidRPr="00101CDC">
        <w:tab/>
      </w:r>
      <w:proofErr w:type="spellStart"/>
      <w:r w:rsidRPr="00101CDC">
        <w:t>amba</w:t>
      </w:r>
      <w:proofErr w:type="spellEnd"/>
      <w:r w:rsidRPr="00101CDC">
        <w:t>::</w:t>
      </w:r>
      <w:proofErr w:type="spellStart"/>
      <w:r w:rsidRPr="00101CDC">
        <w:t>amba_APB</w:t>
      </w:r>
      <w:proofErr w:type="spellEnd"/>
      <w:r w:rsidRPr="00101CDC">
        <w:t>,</w:t>
      </w:r>
      <w:r w:rsidRPr="00101CDC">
        <w:tab/>
      </w:r>
      <w:r w:rsidRPr="00101CDC">
        <w:tab/>
      </w:r>
      <w:r w:rsidRPr="00101CDC">
        <w:tab/>
      </w:r>
      <w:r w:rsidRPr="00101CDC">
        <w:tab/>
      </w:r>
      <w:r w:rsidRPr="00101CDC">
        <w:tab/>
      </w:r>
      <w:r w:rsidRPr="00101CDC">
        <w:tab/>
      </w:r>
      <w:r w:rsidRPr="00101CDC">
        <w:tab/>
        <w:t xml:space="preserve">// Bus protocol </w:t>
      </w:r>
      <w:proofErr w:type="spellStart"/>
      <w:r w:rsidRPr="00101CDC">
        <w:t>specifier</w:t>
      </w:r>
      <w:proofErr w:type="spellEnd"/>
      <w:r w:rsidRPr="00101CDC">
        <w:br/>
      </w:r>
      <w:r w:rsidRPr="00101CDC">
        <w:tab/>
      </w:r>
      <w:r w:rsidRPr="00101CDC">
        <w:tab/>
      </w:r>
      <w:proofErr w:type="spellStart"/>
      <w:r w:rsidRPr="00101CDC">
        <w:t>amba</w:t>
      </w:r>
      <w:proofErr w:type="spellEnd"/>
      <w:r w:rsidRPr="00101CDC">
        <w:t>::</w:t>
      </w:r>
      <w:proofErr w:type="spellStart"/>
      <w:r w:rsidRPr="00101CDC">
        <w:t>amba_LT</w:t>
      </w:r>
      <w:proofErr w:type="spellEnd"/>
      <w:r w:rsidRPr="00101CDC">
        <w:t>,</w:t>
      </w:r>
      <w:r w:rsidRPr="00101CDC">
        <w:tab/>
      </w:r>
      <w:r w:rsidRPr="00101CDC">
        <w:tab/>
      </w:r>
      <w:r w:rsidRPr="00101CDC">
        <w:tab/>
      </w:r>
      <w:r w:rsidRPr="00101CDC">
        <w:tab/>
      </w:r>
      <w:r w:rsidRPr="00101CDC">
        <w:tab/>
      </w:r>
      <w:r w:rsidRPr="00101CDC">
        <w:tab/>
      </w:r>
      <w:r w:rsidRPr="00101CDC">
        <w:tab/>
      </w:r>
      <w:r w:rsidRPr="00101CDC">
        <w:tab/>
        <w:t>// APB is always LT (blocking)</w:t>
      </w:r>
      <w:r w:rsidRPr="00101CDC">
        <w:br/>
      </w:r>
      <w:r w:rsidRPr="00101CDC">
        <w:tab/>
      </w:r>
      <w:r w:rsidRPr="00101CDC">
        <w:tab/>
        <w:t>false),</w:t>
      </w:r>
      <w:r w:rsidRPr="00101CDC">
        <w:tab/>
      </w:r>
      <w:r w:rsidRPr="00101CDC">
        <w:tab/>
      </w:r>
      <w:r w:rsidRPr="00101CDC">
        <w:tab/>
      </w:r>
      <w:r w:rsidRPr="00101CDC">
        <w:tab/>
      </w:r>
      <w:r w:rsidRPr="00101CDC">
        <w:tab/>
      </w:r>
      <w:r w:rsidRPr="00101CDC">
        <w:tab/>
      </w:r>
      <w:r w:rsidRPr="00101CDC">
        <w:tab/>
      </w:r>
      <w:r w:rsidRPr="00101CDC">
        <w:tab/>
      </w:r>
      <w:r w:rsidRPr="00101CDC">
        <w:tab/>
      </w:r>
      <w:r w:rsidRPr="00101CDC">
        <w:tab/>
      </w:r>
      <w:r w:rsidRPr="00101CDC">
        <w:tab/>
      </w:r>
      <w:r w:rsidRPr="00101CDC">
        <w:tab/>
        <w:t>// Only used for CT modeling</w:t>
      </w:r>
    </w:p>
    <w:p w14:paraId="4B3D8209" w14:textId="5DBE62C4" w:rsidR="00101CDC" w:rsidRPr="00101CDC" w:rsidRDefault="00101CDC" w:rsidP="00101CDC">
      <w:pPr>
        <w:spacing w:before="0"/>
        <w:jc w:val="left"/>
      </w:pPr>
      <w:r w:rsidRPr="00101CDC">
        <w:br w:type="page"/>
      </w:r>
    </w:p>
    <w:p w14:paraId="64CFC6C0" w14:textId="5C4C46D9" w:rsidR="00016493" w:rsidRPr="00101CDC" w:rsidRDefault="00016493" w:rsidP="00016493">
      <w:pPr>
        <w:pStyle w:val="Heading2"/>
        <w:rPr>
          <w:lang w:val="en-US"/>
        </w:rPr>
      </w:pPr>
      <w:bookmarkStart w:id="25" w:name="_Toc208842862"/>
      <w:r w:rsidRPr="00101CDC">
        <w:rPr>
          <w:lang w:val="en-US"/>
        </w:rPr>
        <w:lastRenderedPageBreak/>
        <w:t>AXI Modeling</w:t>
      </w:r>
      <w:bookmarkEnd w:id="25"/>
    </w:p>
    <w:p w14:paraId="51B16758" w14:textId="4054AF0E" w:rsidR="00101CDC" w:rsidRPr="00101CDC" w:rsidRDefault="00101CDC" w:rsidP="00074D4E">
      <w:r w:rsidRPr="00101CDC">
        <w:t>The SoCRocket library curre</w:t>
      </w:r>
      <w:r>
        <w:t xml:space="preserve">ntly </w:t>
      </w:r>
      <w:r w:rsidRPr="00074D4E">
        <w:t>contains no components with AXI interface. Nevertheless, the build-in Carbon/GreenSoCs AMBA sockets support a set of payload extensions for AXI modeling in order to be prepared for future extensions</w:t>
      </w:r>
      <w:r>
        <w:t>. In this chapter we also propose a TLM phase mapping for approximating the AXI protocol.</w:t>
      </w:r>
    </w:p>
    <w:p w14:paraId="59AC63BD" w14:textId="2069B309" w:rsidR="00424BF9" w:rsidRDefault="00424BF9" w:rsidP="00424BF9">
      <w:pPr>
        <w:pStyle w:val="Heading3"/>
      </w:pPr>
      <w:bookmarkStart w:id="26" w:name="_Toc208842863"/>
      <w:r w:rsidRPr="00101CDC">
        <w:t>AXI Payload</w:t>
      </w:r>
      <w:bookmarkEnd w:id="26"/>
    </w:p>
    <w:tbl>
      <w:tblPr>
        <w:tblStyle w:val="TableGrid"/>
        <w:tblW w:w="0" w:type="auto"/>
        <w:tblLook w:val="04A0" w:firstRow="1" w:lastRow="0" w:firstColumn="1" w:lastColumn="0" w:noHBand="0" w:noVBand="1"/>
      </w:tblPr>
      <w:tblGrid>
        <w:gridCol w:w="3285"/>
        <w:gridCol w:w="3285"/>
        <w:gridCol w:w="3285"/>
      </w:tblGrid>
      <w:tr w:rsidR="00B47C50" w14:paraId="1D2D610E" w14:textId="77777777" w:rsidTr="0039092D">
        <w:tc>
          <w:tcPr>
            <w:tcW w:w="3285" w:type="dxa"/>
          </w:tcPr>
          <w:p w14:paraId="3963FA0A" w14:textId="512A45A3" w:rsidR="00B47C50" w:rsidRDefault="00B47C50" w:rsidP="0039092D">
            <w:r>
              <w:t>AXI</w:t>
            </w:r>
            <w:r>
              <w:t xml:space="preserve"> Signal</w:t>
            </w:r>
          </w:p>
        </w:tc>
        <w:tc>
          <w:tcPr>
            <w:tcW w:w="3285" w:type="dxa"/>
          </w:tcPr>
          <w:p w14:paraId="4B7C11FF" w14:textId="77777777" w:rsidR="00B47C50" w:rsidRDefault="00B47C50" w:rsidP="0039092D">
            <w:r>
              <w:t>Description</w:t>
            </w:r>
          </w:p>
        </w:tc>
        <w:tc>
          <w:tcPr>
            <w:tcW w:w="3285" w:type="dxa"/>
          </w:tcPr>
          <w:p w14:paraId="71CB3E99" w14:textId="77777777" w:rsidR="00B47C50" w:rsidRDefault="00B47C50" w:rsidP="0039092D">
            <w:r>
              <w:t>Mapping</w:t>
            </w:r>
          </w:p>
        </w:tc>
      </w:tr>
      <w:tr w:rsidR="00B47C50" w14:paraId="7BDFB2D2" w14:textId="77777777" w:rsidTr="0039092D">
        <w:tc>
          <w:tcPr>
            <w:tcW w:w="3285" w:type="dxa"/>
          </w:tcPr>
          <w:p w14:paraId="70F11818" w14:textId="77777777" w:rsidR="00B47C50" w:rsidRDefault="00B47C50" w:rsidP="0039092D"/>
        </w:tc>
        <w:tc>
          <w:tcPr>
            <w:tcW w:w="3285" w:type="dxa"/>
          </w:tcPr>
          <w:p w14:paraId="6C3651E5" w14:textId="77777777" w:rsidR="00B47C50" w:rsidRDefault="00B47C50" w:rsidP="0039092D"/>
        </w:tc>
        <w:tc>
          <w:tcPr>
            <w:tcW w:w="3285" w:type="dxa"/>
          </w:tcPr>
          <w:p w14:paraId="7AF09DB9" w14:textId="77777777" w:rsidR="00B47C50" w:rsidRDefault="00B47C50" w:rsidP="0039092D"/>
        </w:tc>
      </w:tr>
      <w:tr w:rsidR="00B47C50" w14:paraId="31BE02C4" w14:textId="77777777" w:rsidTr="0039092D">
        <w:tc>
          <w:tcPr>
            <w:tcW w:w="3285" w:type="dxa"/>
          </w:tcPr>
          <w:p w14:paraId="4FDC22CA" w14:textId="77777777" w:rsidR="00B47C50" w:rsidRDefault="00B47C50" w:rsidP="0039092D"/>
        </w:tc>
        <w:tc>
          <w:tcPr>
            <w:tcW w:w="3285" w:type="dxa"/>
          </w:tcPr>
          <w:p w14:paraId="4B2F8D01" w14:textId="77777777" w:rsidR="00B47C50" w:rsidRDefault="00B47C50" w:rsidP="0039092D"/>
        </w:tc>
        <w:tc>
          <w:tcPr>
            <w:tcW w:w="3285" w:type="dxa"/>
          </w:tcPr>
          <w:p w14:paraId="7A412F3C" w14:textId="77777777" w:rsidR="00B47C50" w:rsidRDefault="00B47C50" w:rsidP="0039092D"/>
        </w:tc>
      </w:tr>
      <w:tr w:rsidR="00B47C50" w14:paraId="6D43A7CA" w14:textId="77777777" w:rsidTr="0039092D">
        <w:tc>
          <w:tcPr>
            <w:tcW w:w="3285" w:type="dxa"/>
          </w:tcPr>
          <w:p w14:paraId="617CD751" w14:textId="77777777" w:rsidR="00B47C50" w:rsidRDefault="00B47C50" w:rsidP="0039092D"/>
        </w:tc>
        <w:tc>
          <w:tcPr>
            <w:tcW w:w="3285" w:type="dxa"/>
          </w:tcPr>
          <w:p w14:paraId="0D5D2E86" w14:textId="77777777" w:rsidR="00B47C50" w:rsidRDefault="00B47C50" w:rsidP="0039092D"/>
        </w:tc>
        <w:tc>
          <w:tcPr>
            <w:tcW w:w="3285" w:type="dxa"/>
          </w:tcPr>
          <w:p w14:paraId="4ACE73F7" w14:textId="77777777" w:rsidR="00B47C50" w:rsidRDefault="00B47C50" w:rsidP="0039092D"/>
        </w:tc>
      </w:tr>
      <w:tr w:rsidR="00B47C50" w14:paraId="224EFEA7" w14:textId="77777777" w:rsidTr="0039092D">
        <w:tc>
          <w:tcPr>
            <w:tcW w:w="3285" w:type="dxa"/>
          </w:tcPr>
          <w:p w14:paraId="5788E126" w14:textId="77777777" w:rsidR="00B47C50" w:rsidRDefault="00B47C50" w:rsidP="0039092D"/>
        </w:tc>
        <w:tc>
          <w:tcPr>
            <w:tcW w:w="3285" w:type="dxa"/>
          </w:tcPr>
          <w:p w14:paraId="393256E1" w14:textId="77777777" w:rsidR="00B47C50" w:rsidRDefault="00B47C50" w:rsidP="0039092D"/>
        </w:tc>
        <w:tc>
          <w:tcPr>
            <w:tcW w:w="3285" w:type="dxa"/>
          </w:tcPr>
          <w:p w14:paraId="5B3BDB0A" w14:textId="77777777" w:rsidR="00B47C50" w:rsidRDefault="00B47C50" w:rsidP="0039092D"/>
        </w:tc>
      </w:tr>
      <w:tr w:rsidR="00B47C50" w14:paraId="2FE1CDB5" w14:textId="77777777" w:rsidTr="0039092D">
        <w:tc>
          <w:tcPr>
            <w:tcW w:w="3285" w:type="dxa"/>
          </w:tcPr>
          <w:p w14:paraId="4B8C1559" w14:textId="77777777" w:rsidR="00B47C50" w:rsidRDefault="00B47C50" w:rsidP="0039092D"/>
        </w:tc>
        <w:tc>
          <w:tcPr>
            <w:tcW w:w="3285" w:type="dxa"/>
          </w:tcPr>
          <w:p w14:paraId="581BD883" w14:textId="77777777" w:rsidR="00B47C50" w:rsidRDefault="00B47C50" w:rsidP="0039092D"/>
        </w:tc>
        <w:tc>
          <w:tcPr>
            <w:tcW w:w="3285" w:type="dxa"/>
          </w:tcPr>
          <w:p w14:paraId="3F4E09FC" w14:textId="77777777" w:rsidR="00B47C50" w:rsidRDefault="00B47C50" w:rsidP="0039092D"/>
        </w:tc>
      </w:tr>
      <w:tr w:rsidR="00B47C50" w14:paraId="3A4BC4AE" w14:textId="77777777" w:rsidTr="0039092D">
        <w:tc>
          <w:tcPr>
            <w:tcW w:w="3285" w:type="dxa"/>
          </w:tcPr>
          <w:p w14:paraId="049D6556" w14:textId="77777777" w:rsidR="00B47C50" w:rsidRDefault="00B47C50" w:rsidP="0039092D"/>
        </w:tc>
        <w:tc>
          <w:tcPr>
            <w:tcW w:w="3285" w:type="dxa"/>
          </w:tcPr>
          <w:p w14:paraId="254539C9" w14:textId="77777777" w:rsidR="00B47C50" w:rsidRDefault="00B47C50" w:rsidP="0039092D"/>
        </w:tc>
        <w:tc>
          <w:tcPr>
            <w:tcW w:w="3285" w:type="dxa"/>
          </w:tcPr>
          <w:p w14:paraId="6BC68791" w14:textId="77777777" w:rsidR="00B47C50" w:rsidRDefault="00B47C50" w:rsidP="0039092D"/>
        </w:tc>
      </w:tr>
      <w:tr w:rsidR="00B47C50" w14:paraId="12AD3CB1" w14:textId="77777777" w:rsidTr="0039092D">
        <w:tc>
          <w:tcPr>
            <w:tcW w:w="3285" w:type="dxa"/>
          </w:tcPr>
          <w:p w14:paraId="07C51C8F" w14:textId="77777777" w:rsidR="00B47C50" w:rsidRDefault="00B47C50" w:rsidP="0039092D"/>
        </w:tc>
        <w:tc>
          <w:tcPr>
            <w:tcW w:w="3285" w:type="dxa"/>
          </w:tcPr>
          <w:p w14:paraId="2FE54928" w14:textId="77777777" w:rsidR="00B47C50" w:rsidRDefault="00B47C50" w:rsidP="0039092D"/>
        </w:tc>
        <w:tc>
          <w:tcPr>
            <w:tcW w:w="3285" w:type="dxa"/>
          </w:tcPr>
          <w:p w14:paraId="0A3447A5" w14:textId="77777777" w:rsidR="00B47C50" w:rsidRDefault="00B47C50" w:rsidP="0039092D"/>
        </w:tc>
      </w:tr>
      <w:tr w:rsidR="00B47C50" w14:paraId="56225F16" w14:textId="77777777" w:rsidTr="0039092D">
        <w:tc>
          <w:tcPr>
            <w:tcW w:w="3285" w:type="dxa"/>
          </w:tcPr>
          <w:p w14:paraId="1AFE0B2D" w14:textId="77777777" w:rsidR="00B47C50" w:rsidRDefault="00B47C50" w:rsidP="0039092D"/>
        </w:tc>
        <w:tc>
          <w:tcPr>
            <w:tcW w:w="3285" w:type="dxa"/>
          </w:tcPr>
          <w:p w14:paraId="1EFF6BA8" w14:textId="77777777" w:rsidR="00B47C50" w:rsidRDefault="00B47C50" w:rsidP="0039092D"/>
        </w:tc>
        <w:tc>
          <w:tcPr>
            <w:tcW w:w="3285" w:type="dxa"/>
          </w:tcPr>
          <w:p w14:paraId="47D1C93F" w14:textId="77777777" w:rsidR="00B47C50" w:rsidRDefault="00B47C50" w:rsidP="0039092D"/>
        </w:tc>
      </w:tr>
      <w:tr w:rsidR="00B47C50" w14:paraId="537D71EF" w14:textId="77777777" w:rsidTr="0039092D">
        <w:tc>
          <w:tcPr>
            <w:tcW w:w="3285" w:type="dxa"/>
          </w:tcPr>
          <w:p w14:paraId="7FA6A9BA" w14:textId="77777777" w:rsidR="00B47C50" w:rsidRDefault="00B47C50" w:rsidP="0039092D"/>
        </w:tc>
        <w:tc>
          <w:tcPr>
            <w:tcW w:w="3285" w:type="dxa"/>
          </w:tcPr>
          <w:p w14:paraId="37CA4380" w14:textId="77777777" w:rsidR="00B47C50" w:rsidRDefault="00B47C50" w:rsidP="0039092D"/>
        </w:tc>
        <w:tc>
          <w:tcPr>
            <w:tcW w:w="3285" w:type="dxa"/>
          </w:tcPr>
          <w:p w14:paraId="658C53F3" w14:textId="77777777" w:rsidR="00B47C50" w:rsidRDefault="00B47C50" w:rsidP="0039092D"/>
        </w:tc>
      </w:tr>
    </w:tbl>
    <w:p w14:paraId="5B28702B" w14:textId="77777777" w:rsidR="00B47C50" w:rsidRPr="00B47C50" w:rsidRDefault="00B47C50" w:rsidP="00B47C50">
      <w:pPr>
        <w:pStyle w:val="NormalIndent"/>
      </w:pPr>
    </w:p>
    <w:p w14:paraId="120628E1" w14:textId="115AF398" w:rsidR="00424BF9" w:rsidRPr="00101CDC" w:rsidRDefault="00424BF9" w:rsidP="00424BF9">
      <w:pPr>
        <w:pStyle w:val="Heading3"/>
      </w:pPr>
      <w:bookmarkStart w:id="27" w:name="_Toc208842864"/>
      <w:r w:rsidRPr="00101CDC">
        <w:t>AXI Protocol mapping</w:t>
      </w:r>
      <w:bookmarkEnd w:id="27"/>
    </w:p>
    <w:p w14:paraId="0FC7C3EF" w14:textId="77777777" w:rsidR="00101CDC" w:rsidRPr="00101CDC" w:rsidRDefault="00101CDC" w:rsidP="00101CDC">
      <w:pPr>
        <w:pStyle w:val="Heading4"/>
      </w:pPr>
      <w:r w:rsidRPr="00101CDC">
        <w:t>LT Abstraction</w:t>
      </w:r>
    </w:p>
    <w:p w14:paraId="7DB471B3" w14:textId="40C300D3" w:rsidR="00101CDC" w:rsidRPr="00101CDC" w:rsidRDefault="00101CDC" w:rsidP="00074D4E">
      <w:r>
        <w:t>At LT abstraction AXI transactions should be</w:t>
      </w:r>
      <w:r w:rsidRPr="00101CDC">
        <w:t xml:space="preserve"> modeled using plain TLM 2.0 blocking transfer calls (b_transport). The initiator starts the transaction at the beginning of the </w:t>
      </w:r>
      <w:r>
        <w:t>AXI</w:t>
      </w:r>
      <w:r w:rsidRPr="00101CDC">
        <w:t xml:space="preserve"> address phase. The delay of the interconnect components and the target is aggregated in the transaction and returned to the initiator. The initiator is responsible for synchronization and may or may not decide to run ahead of time. </w:t>
      </w:r>
    </w:p>
    <w:p w14:paraId="0E7AE3FB" w14:textId="77777777" w:rsidR="00101CDC" w:rsidRPr="00101CDC" w:rsidRDefault="00101CDC" w:rsidP="00101CDC"/>
    <w:p w14:paraId="1B88C2B7" w14:textId="77777777" w:rsidR="00101CDC" w:rsidRPr="00101CDC" w:rsidRDefault="00101CDC" w:rsidP="00101CDC">
      <w:pPr>
        <w:pStyle w:val="Heading4"/>
      </w:pPr>
      <w:r w:rsidRPr="00101CDC">
        <w:t>AT Abstraction</w:t>
      </w:r>
    </w:p>
    <w:p w14:paraId="0552B9E0" w14:textId="55948102" w:rsidR="00101CDC" w:rsidRDefault="00101CDC" w:rsidP="00074D4E">
      <w:r>
        <w:t>At AT abstraction AXI</w:t>
      </w:r>
      <w:r w:rsidRPr="00101CDC">
        <w:t xml:space="preserve"> transfers are modeling using four timing points</w:t>
      </w:r>
      <w:r>
        <w:t xml:space="preserve">. We propose a phase mapping for the individual transactions equal to AHB. The difference between AXI and AHB is rather related to the handling of transactions at initiator and target side then to the mapping of the TLM synchronization points. In contrast to AHB, AXI provides distinct channels for address/command, read data, write data, and response. Targets may accept multiple transactions from one or multiple targets in a row </w:t>
      </w:r>
      <w:r w:rsidR="00AB1C10">
        <w:t>and reply to them out-of-order.</w:t>
      </w:r>
    </w:p>
    <w:p w14:paraId="29A1D8E0" w14:textId="27424736" w:rsidR="00257990" w:rsidRDefault="00074D4E" w:rsidP="00101CDC">
      <w:pPr>
        <w:rPr>
          <w:b/>
        </w:rPr>
      </w:pPr>
      <w:r w:rsidRPr="00074D4E">
        <w:rPr>
          <w:b/>
        </w:rPr>
        <w:t>AXI read/write (single)</w:t>
      </w:r>
    </w:p>
    <w:p w14:paraId="34B2B590" w14:textId="00756B69" w:rsidR="00074D4E" w:rsidRPr="00074D4E" w:rsidRDefault="00074D4E" w:rsidP="00101CDC">
      <w:r>
        <w:lastRenderedPageBreak/>
        <w:t xml:space="preserve">Equivalent to respective AHB transfers (see section </w:t>
      </w:r>
      <w:r>
        <w:fldChar w:fldCharType="begin"/>
      </w:r>
      <w:r>
        <w:instrText xml:space="preserve"> REF _Ref208840507 \r \h </w:instrText>
      </w:r>
      <w:r>
        <w:fldChar w:fldCharType="separate"/>
      </w:r>
      <w:r>
        <w:t>2.1.2.2</w:t>
      </w:r>
      <w:r>
        <w:fldChar w:fldCharType="end"/>
      </w:r>
      <w:r>
        <w:t>)</w:t>
      </w:r>
    </w:p>
    <w:p w14:paraId="14FF406A" w14:textId="6CC9E97B" w:rsidR="00257990" w:rsidRDefault="00257990" w:rsidP="00101CDC">
      <w:pPr>
        <w:rPr>
          <w:b/>
        </w:rPr>
      </w:pPr>
      <w:r>
        <w:rPr>
          <w:b/>
        </w:rPr>
        <w:t xml:space="preserve">AXI </w:t>
      </w:r>
      <w:r w:rsidRPr="00257990">
        <w:rPr>
          <w:b/>
        </w:rPr>
        <w:t>Read burst</w:t>
      </w:r>
    </w:p>
    <w:p w14:paraId="600E8538" w14:textId="54DAA9C6" w:rsidR="00257990" w:rsidRDefault="00257990" w:rsidP="00101CDC">
      <w:r>
        <w:fldChar w:fldCharType="begin"/>
      </w:r>
      <w:r>
        <w:instrText xml:space="preserve"> REF _Ref208839724 \h </w:instrText>
      </w:r>
      <w:r>
        <w:fldChar w:fldCharType="separate"/>
      </w:r>
      <w:r>
        <w:t xml:space="preserve">Figure </w:t>
      </w:r>
      <w:r>
        <w:rPr>
          <w:noProof/>
        </w:rPr>
        <w:t>5</w:t>
      </w:r>
      <w:r>
        <w:fldChar w:fldCharType="end"/>
      </w:r>
      <w:r>
        <w:t xml:space="preserve"> shows a 4-beat AXI read burst. In contrast to AHB bursts the address bus only submits the starting address of the burst. Therefore, address and data phase do not overlap:</w:t>
      </w:r>
    </w:p>
    <w:p w14:paraId="25D76F6F" w14:textId="4593A66D" w:rsidR="00257990" w:rsidRDefault="00257990" w:rsidP="00257990">
      <w:pPr>
        <w:pStyle w:val="ListParagraph"/>
        <w:numPr>
          <w:ilvl w:val="0"/>
          <w:numId w:val="28"/>
        </w:numPr>
      </w:pPr>
      <w:r>
        <w:t xml:space="preserve">The initiator sends BEGIN_REQ to start the transactions. </w:t>
      </w:r>
      <w:r w:rsidR="00074D4E">
        <w:t>This is the start of the AXI address phase.</w:t>
      </w:r>
    </w:p>
    <w:p w14:paraId="4C648EF8" w14:textId="77777777" w:rsidR="00074D4E" w:rsidRDefault="00074D4E" w:rsidP="00257990">
      <w:pPr>
        <w:pStyle w:val="ListParagraph"/>
        <w:numPr>
          <w:ilvl w:val="0"/>
          <w:numId w:val="28"/>
        </w:numPr>
      </w:pPr>
      <w:r>
        <w:t>The target replies by sending END_REQ at the end of the AXI address phase (address sampling time)</w:t>
      </w:r>
    </w:p>
    <w:p w14:paraId="3C18AB0E" w14:textId="6EAABDDA" w:rsidR="00257990" w:rsidRDefault="00074D4E" w:rsidP="00257990">
      <w:pPr>
        <w:pStyle w:val="ListParagraph"/>
        <w:numPr>
          <w:ilvl w:val="0"/>
          <w:numId w:val="28"/>
        </w:numPr>
      </w:pPr>
      <w:r>
        <w:t xml:space="preserve">The target now sends BEGIN_RESP. The delay of BEGIN_RESP must include all wait states: </w:t>
      </w:r>
      <w:r w:rsidRPr="00101CDC">
        <w:t>the wait states before delivering the first data item and the intermediate wait states inserted during transfer</w:t>
      </w:r>
      <w:r>
        <w:t xml:space="preserve"> (target blocking - READY low).</w:t>
      </w:r>
    </w:p>
    <w:p w14:paraId="58921617" w14:textId="537C9D48" w:rsidR="00074D4E" w:rsidRDefault="00074D4E" w:rsidP="00257990">
      <w:pPr>
        <w:pStyle w:val="ListParagraph"/>
        <w:numPr>
          <w:ilvl w:val="0"/>
          <w:numId w:val="28"/>
        </w:numPr>
      </w:pPr>
      <w:r w:rsidRPr="00101CDC">
        <w:t>The initiator sends END_RESP at the end of the A</w:t>
      </w:r>
      <w:r>
        <w:t>XI</w:t>
      </w:r>
      <w:r w:rsidRPr="00101CDC">
        <w:t xml:space="preserve"> data phase. END_RESP will be delayed by the number of initiator stall cycles (VALID low).</w:t>
      </w:r>
    </w:p>
    <w:p w14:paraId="64CBDF60" w14:textId="77777777" w:rsidR="00257990" w:rsidRDefault="00257990" w:rsidP="00257990">
      <w:pPr>
        <w:keepNext/>
      </w:pPr>
      <w:r>
        <w:rPr>
          <w:noProof/>
          <w:lang w:eastAsia="en-US"/>
        </w:rPr>
        <w:drawing>
          <wp:inline distT="0" distB="0" distL="0" distR="0" wp14:anchorId="44D6CE3B" wp14:editId="273D1135">
            <wp:extent cx="6120765" cy="3354473"/>
            <wp:effectExtent l="0" t="0" r="63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3354473"/>
                    </a:xfrm>
                    <a:prstGeom prst="rect">
                      <a:avLst/>
                    </a:prstGeom>
                    <a:noFill/>
                    <a:ln>
                      <a:noFill/>
                    </a:ln>
                  </pic:spPr>
                </pic:pic>
              </a:graphicData>
            </a:graphic>
          </wp:inline>
        </w:drawing>
      </w:r>
    </w:p>
    <w:p w14:paraId="2819A06B" w14:textId="2B1A43A5" w:rsidR="00257990" w:rsidRPr="00257990" w:rsidRDefault="00257990" w:rsidP="00257990">
      <w:pPr>
        <w:pStyle w:val="Caption"/>
        <w:jc w:val="center"/>
      </w:pPr>
      <w:bookmarkStart w:id="28" w:name="_Ref208839724"/>
      <w:bookmarkStart w:id="29" w:name="_Toc208842843"/>
      <w:r>
        <w:t xml:space="preserve">Figure </w:t>
      </w:r>
      <w:r>
        <w:fldChar w:fldCharType="begin"/>
      </w:r>
      <w:r>
        <w:instrText xml:space="preserve"> SEQ Figure \* ARABIC </w:instrText>
      </w:r>
      <w:r>
        <w:fldChar w:fldCharType="separate"/>
      </w:r>
      <w:r w:rsidR="000545BA">
        <w:rPr>
          <w:noProof/>
        </w:rPr>
        <w:t>5</w:t>
      </w:r>
      <w:r>
        <w:fldChar w:fldCharType="end"/>
      </w:r>
      <w:bookmarkEnd w:id="28"/>
      <w:r>
        <w:t xml:space="preserve"> - AXI read burst</w:t>
      </w:r>
      <w:bookmarkEnd w:id="29"/>
    </w:p>
    <w:p w14:paraId="13FE2726" w14:textId="77777777" w:rsidR="00016493" w:rsidRDefault="00016493" w:rsidP="00016493">
      <w:pPr>
        <w:pStyle w:val="Default"/>
        <w:rPr>
          <w:lang w:val="en-US"/>
        </w:rPr>
      </w:pPr>
    </w:p>
    <w:p w14:paraId="18F19135" w14:textId="065C6028" w:rsidR="00A5105E" w:rsidRDefault="00A5105E" w:rsidP="00016493">
      <w:pPr>
        <w:pStyle w:val="Default"/>
        <w:rPr>
          <w:b/>
          <w:lang w:val="en-US"/>
        </w:rPr>
      </w:pPr>
      <w:r w:rsidRPr="00A5105E">
        <w:rPr>
          <w:b/>
          <w:lang w:val="en-US"/>
        </w:rPr>
        <w:t>Overlapping read bursts</w:t>
      </w:r>
    </w:p>
    <w:p w14:paraId="0AF3CD58" w14:textId="36110D9E" w:rsidR="00A5105E" w:rsidRDefault="00A5105E" w:rsidP="00A5105E">
      <w:r w:rsidRPr="00A5105E">
        <w:fldChar w:fldCharType="begin"/>
      </w:r>
      <w:r w:rsidRPr="00A5105E">
        <w:instrText xml:space="preserve"> REF _Ref208840822 \h </w:instrText>
      </w:r>
      <w:r w:rsidRPr="00A5105E">
        <w:fldChar w:fldCharType="separate"/>
      </w:r>
      <w:r w:rsidRPr="00A5105E">
        <w:t xml:space="preserve">Figure </w:t>
      </w:r>
      <w:r w:rsidRPr="00A5105E">
        <w:rPr>
          <w:noProof/>
        </w:rPr>
        <w:t>6</w:t>
      </w:r>
      <w:r w:rsidRPr="00A5105E">
        <w:fldChar w:fldCharType="end"/>
      </w:r>
      <w:r>
        <w:t xml:space="preserve"> shows two overlapping read bursts. As already mentioned, in contrast to AHB, only the first address of a burst is submitted to the target. Therefore, the address/command bus is instantly available for other transactions to start:</w:t>
      </w:r>
    </w:p>
    <w:p w14:paraId="02B6B381" w14:textId="00392F89" w:rsidR="00A5105E" w:rsidRDefault="00A5105E" w:rsidP="00A5105E">
      <w:pPr>
        <w:pStyle w:val="ListParagraph"/>
        <w:numPr>
          <w:ilvl w:val="0"/>
          <w:numId w:val="29"/>
        </w:numPr>
      </w:pPr>
      <w:r>
        <w:t>T0 - Begin of address phase first transaction (blue). Initiator sends BEGIN_REQ.</w:t>
      </w:r>
    </w:p>
    <w:p w14:paraId="351BA296" w14:textId="29FCB22B" w:rsidR="00A5105E" w:rsidRDefault="00A5105E" w:rsidP="00A5105E">
      <w:pPr>
        <w:pStyle w:val="ListParagraph"/>
        <w:numPr>
          <w:ilvl w:val="0"/>
          <w:numId w:val="29"/>
        </w:numPr>
      </w:pPr>
      <w:r>
        <w:t>T2 - End of address phase first transaction (blue). Target replies with END_REQ.</w:t>
      </w:r>
    </w:p>
    <w:p w14:paraId="2CE1427C" w14:textId="1FBEC7F3" w:rsidR="00A5105E" w:rsidRDefault="00A5105E" w:rsidP="00A5105E">
      <w:pPr>
        <w:pStyle w:val="ListParagraph"/>
        <w:numPr>
          <w:ilvl w:val="0"/>
          <w:numId w:val="29"/>
        </w:numPr>
      </w:pPr>
      <w:r>
        <w:lastRenderedPageBreak/>
        <w:t>T2+x - Begin of address phase second transaction (red). Initiator sends another BEGIN_REQ</w:t>
      </w:r>
    </w:p>
    <w:p w14:paraId="5E4BDF34" w14:textId="0A262AB0" w:rsidR="00A5105E" w:rsidRDefault="00A5105E" w:rsidP="00A5105E">
      <w:pPr>
        <w:pStyle w:val="ListParagraph"/>
        <w:numPr>
          <w:ilvl w:val="0"/>
          <w:numId w:val="29"/>
        </w:numPr>
      </w:pPr>
      <w:r>
        <w:t>T3 - Read data for first transaction (blue) is ready. Target sends BEGIN_RESP.</w:t>
      </w:r>
    </w:p>
    <w:p w14:paraId="499E264E" w14:textId="77777777" w:rsidR="00834A2E" w:rsidRDefault="00A5105E" w:rsidP="00A5105E">
      <w:pPr>
        <w:pStyle w:val="ListParagraph"/>
        <w:numPr>
          <w:ilvl w:val="0"/>
          <w:numId w:val="29"/>
        </w:numPr>
      </w:pPr>
      <w:r>
        <w:t xml:space="preserve">T4 - </w:t>
      </w:r>
      <w:r w:rsidR="00834A2E">
        <w:t>Address of second transaction (red) sampled by target (end of address phase). Target sends second END_REQ.</w:t>
      </w:r>
    </w:p>
    <w:p w14:paraId="7EB99EC7" w14:textId="77777777" w:rsidR="00834A2E" w:rsidRDefault="00834A2E" w:rsidP="00A5105E">
      <w:pPr>
        <w:pStyle w:val="ListParagraph"/>
        <w:numPr>
          <w:ilvl w:val="0"/>
          <w:numId w:val="29"/>
        </w:numPr>
      </w:pPr>
      <w:r>
        <w:t>T9 - End of data phase first transaction (blue). Initiator sends END_RESP.</w:t>
      </w:r>
    </w:p>
    <w:p w14:paraId="3FA1F8DE" w14:textId="77777777" w:rsidR="00834A2E" w:rsidRDefault="00834A2E" w:rsidP="00A5105E">
      <w:pPr>
        <w:pStyle w:val="ListParagraph"/>
        <w:numPr>
          <w:ilvl w:val="0"/>
          <w:numId w:val="29"/>
        </w:numPr>
      </w:pPr>
      <w:r>
        <w:t>T9+x - Data bus now free for second transaction (red). Target sends another BEGIN_RESP.</w:t>
      </w:r>
    </w:p>
    <w:p w14:paraId="75098AFE" w14:textId="656D0D05" w:rsidR="00A5105E" w:rsidRPr="00A5105E" w:rsidRDefault="00834A2E" w:rsidP="00A5105E">
      <w:pPr>
        <w:pStyle w:val="ListParagraph"/>
        <w:numPr>
          <w:ilvl w:val="0"/>
          <w:numId w:val="29"/>
        </w:numPr>
      </w:pPr>
      <w:r>
        <w:t xml:space="preserve">T12 - End of data phase second transaction (red). Initiator sends END_RESP. </w:t>
      </w:r>
    </w:p>
    <w:p w14:paraId="20E19BB6" w14:textId="77777777" w:rsidR="00A5105E" w:rsidRDefault="00A5105E" w:rsidP="00016493">
      <w:pPr>
        <w:pStyle w:val="Default"/>
        <w:rPr>
          <w:b/>
          <w:lang w:val="en-US"/>
        </w:rPr>
      </w:pPr>
    </w:p>
    <w:p w14:paraId="4172DE61" w14:textId="77777777" w:rsidR="00A5105E" w:rsidRDefault="00A5105E" w:rsidP="00A5105E">
      <w:pPr>
        <w:pStyle w:val="Default"/>
        <w:keepNext/>
      </w:pPr>
      <w:r>
        <w:rPr>
          <w:b/>
          <w:noProof/>
          <w:lang w:val="en-US" w:eastAsia="en-US"/>
        </w:rPr>
        <w:drawing>
          <wp:inline distT="0" distB="0" distL="0" distR="0" wp14:anchorId="05D842A8" wp14:editId="02298F60">
            <wp:extent cx="6120765" cy="3533125"/>
            <wp:effectExtent l="0" t="0" r="63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533125"/>
                    </a:xfrm>
                    <a:prstGeom prst="rect">
                      <a:avLst/>
                    </a:prstGeom>
                    <a:noFill/>
                    <a:ln>
                      <a:noFill/>
                    </a:ln>
                  </pic:spPr>
                </pic:pic>
              </a:graphicData>
            </a:graphic>
          </wp:inline>
        </w:drawing>
      </w:r>
    </w:p>
    <w:p w14:paraId="0A1F67A8" w14:textId="750F3570" w:rsidR="00A5105E" w:rsidRPr="00A5105E" w:rsidRDefault="00A5105E" w:rsidP="00A5105E">
      <w:pPr>
        <w:pStyle w:val="Caption"/>
        <w:jc w:val="center"/>
        <w:rPr>
          <w:b w:val="0"/>
        </w:rPr>
      </w:pPr>
      <w:bookmarkStart w:id="30" w:name="_Ref208840822"/>
      <w:bookmarkStart w:id="31" w:name="_Toc208842844"/>
      <w:r>
        <w:t xml:space="preserve">Figure </w:t>
      </w:r>
      <w:r>
        <w:fldChar w:fldCharType="begin"/>
      </w:r>
      <w:r>
        <w:instrText xml:space="preserve"> SEQ Figure \* ARABIC </w:instrText>
      </w:r>
      <w:r>
        <w:fldChar w:fldCharType="separate"/>
      </w:r>
      <w:r w:rsidR="000545BA">
        <w:rPr>
          <w:noProof/>
        </w:rPr>
        <w:t>6</w:t>
      </w:r>
      <w:r>
        <w:fldChar w:fldCharType="end"/>
      </w:r>
      <w:bookmarkEnd w:id="30"/>
      <w:r>
        <w:t xml:space="preserve"> - AXI overlapping read bursts</w:t>
      </w:r>
      <w:bookmarkEnd w:id="31"/>
    </w:p>
    <w:p w14:paraId="27D10675" w14:textId="77777777" w:rsidR="00A5105E" w:rsidRDefault="00A5105E" w:rsidP="00016493">
      <w:pPr>
        <w:pStyle w:val="Default"/>
        <w:rPr>
          <w:lang w:val="en-US"/>
        </w:rPr>
      </w:pPr>
    </w:p>
    <w:p w14:paraId="241F0A12" w14:textId="5AC02F54" w:rsidR="000545BA" w:rsidRDefault="000545BA" w:rsidP="00016493">
      <w:pPr>
        <w:pStyle w:val="Default"/>
        <w:rPr>
          <w:b/>
          <w:lang w:val="en-US"/>
        </w:rPr>
      </w:pPr>
      <w:r w:rsidRPr="000545BA">
        <w:rPr>
          <w:b/>
          <w:lang w:val="en-US"/>
        </w:rPr>
        <w:t>AXI write burst</w:t>
      </w:r>
    </w:p>
    <w:p w14:paraId="261D361A" w14:textId="2E8F65C1" w:rsidR="000545BA" w:rsidRDefault="000545BA" w:rsidP="000545BA">
      <w:r>
        <w:rPr>
          <w:b/>
        </w:rPr>
        <w:fldChar w:fldCharType="begin"/>
      </w:r>
      <w:r>
        <w:rPr>
          <w:b/>
        </w:rPr>
        <w:instrText xml:space="preserve"> REF _Ref208841724 \h </w:instrText>
      </w:r>
      <w:r>
        <w:rPr>
          <w:b/>
        </w:rPr>
      </w:r>
      <w:r>
        <w:rPr>
          <w:b/>
        </w:rPr>
        <w:fldChar w:fldCharType="separate"/>
      </w:r>
      <w:r>
        <w:t xml:space="preserve">Figure </w:t>
      </w:r>
      <w:r>
        <w:rPr>
          <w:noProof/>
        </w:rPr>
        <w:t>7</w:t>
      </w:r>
      <w:r>
        <w:rPr>
          <w:b/>
        </w:rPr>
        <w:fldChar w:fldCharType="end"/>
      </w:r>
      <w:r>
        <w:rPr>
          <w:b/>
        </w:rPr>
        <w:t xml:space="preserve"> </w:t>
      </w:r>
      <w:r>
        <w:t>shows the proposed TLM phase mapping for an AXI write burst:</w:t>
      </w:r>
    </w:p>
    <w:p w14:paraId="2967DE3F" w14:textId="77777777" w:rsidR="006E7AED" w:rsidRDefault="006E7AED" w:rsidP="000545BA"/>
    <w:p w14:paraId="4506BD0D" w14:textId="0294A405" w:rsidR="000545BA" w:rsidRDefault="000545BA" w:rsidP="000545BA">
      <w:pPr>
        <w:pStyle w:val="Default"/>
        <w:numPr>
          <w:ilvl w:val="0"/>
          <w:numId w:val="30"/>
        </w:numPr>
        <w:rPr>
          <w:lang w:val="en-US"/>
        </w:rPr>
      </w:pPr>
      <w:r>
        <w:rPr>
          <w:lang w:val="en-US"/>
        </w:rPr>
        <w:t>The initiator starts the transaction by sending BEGIN_REQ (start of AXI address phase)</w:t>
      </w:r>
    </w:p>
    <w:p w14:paraId="1E1B45EE" w14:textId="33785290" w:rsidR="000545BA" w:rsidRDefault="000545BA" w:rsidP="000545BA">
      <w:pPr>
        <w:pStyle w:val="Default"/>
        <w:numPr>
          <w:ilvl w:val="0"/>
          <w:numId w:val="30"/>
        </w:numPr>
        <w:rPr>
          <w:lang w:val="en-US"/>
        </w:rPr>
      </w:pPr>
      <w:r>
        <w:rPr>
          <w:lang w:val="en-US"/>
        </w:rPr>
        <w:t>The target replies with END_REQ at t</w:t>
      </w:r>
      <w:r w:rsidR="006E7AED">
        <w:rPr>
          <w:lang w:val="en-US"/>
        </w:rPr>
        <w:t>he time the address is being sampled (end of AXI address phase).</w:t>
      </w:r>
    </w:p>
    <w:p w14:paraId="170EF276" w14:textId="7E21CAE4" w:rsidR="006E7AED" w:rsidRDefault="006E7AED" w:rsidP="000545BA">
      <w:pPr>
        <w:pStyle w:val="Default"/>
        <w:numPr>
          <w:ilvl w:val="0"/>
          <w:numId w:val="30"/>
        </w:numPr>
        <w:rPr>
          <w:lang w:val="en-US"/>
        </w:rPr>
      </w:pPr>
      <w:r>
        <w:rPr>
          <w:lang w:val="en-US"/>
        </w:rPr>
        <w:t>The target sends BEGIN_RESP after all wait states have been consumed: wait states before accepting first data item, and intermediate wait states caused by target blocking (READY=low)</w:t>
      </w:r>
    </w:p>
    <w:p w14:paraId="2A0432E9" w14:textId="71717A25" w:rsidR="006E7AED" w:rsidRPr="000545BA" w:rsidRDefault="006E7AED" w:rsidP="000545BA">
      <w:pPr>
        <w:pStyle w:val="Default"/>
        <w:numPr>
          <w:ilvl w:val="0"/>
          <w:numId w:val="30"/>
        </w:numPr>
        <w:rPr>
          <w:lang w:val="en-US"/>
        </w:rPr>
      </w:pPr>
      <w:r>
        <w:rPr>
          <w:lang w:val="en-US"/>
        </w:rPr>
        <w:t>The initiator sends END_RESP at the end of the AXI data phase. END_RESP must be delayed by the number of initiator blocking cycles (VALID=low cycles).</w:t>
      </w:r>
    </w:p>
    <w:p w14:paraId="170140BC" w14:textId="77777777" w:rsidR="000545BA" w:rsidRDefault="000545BA" w:rsidP="00016493">
      <w:pPr>
        <w:pStyle w:val="Default"/>
        <w:rPr>
          <w:b/>
          <w:lang w:val="en-US"/>
        </w:rPr>
      </w:pPr>
    </w:p>
    <w:p w14:paraId="2EEDDB8E" w14:textId="77777777" w:rsidR="000545BA" w:rsidRDefault="000545BA" w:rsidP="000545BA">
      <w:pPr>
        <w:pStyle w:val="Default"/>
        <w:keepNext/>
      </w:pPr>
      <w:r>
        <w:rPr>
          <w:b/>
          <w:noProof/>
          <w:lang w:val="en-US" w:eastAsia="en-US"/>
        </w:rPr>
        <w:lastRenderedPageBreak/>
        <w:drawing>
          <wp:inline distT="0" distB="0" distL="0" distR="0" wp14:anchorId="3723E1E8" wp14:editId="78E7ADBF">
            <wp:extent cx="6120765" cy="3888267"/>
            <wp:effectExtent l="0" t="0" r="63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3888267"/>
                    </a:xfrm>
                    <a:prstGeom prst="rect">
                      <a:avLst/>
                    </a:prstGeom>
                    <a:noFill/>
                    <a:ln>
                      <a:noFill/>
                    </a:ln>
                  </pic:spPr>
                </pic:pic>
              </a:graphicData>
            </a:graphic>
          </wp:inline>
        </w:drawing>
      </w:r>
    </w:p>
    <w:p w14:paraId="55D22C94" w14:textId="5FCB5824" w:rsidR="000545BA" w:rsidRDefault="000545BA" w:rsidP="000545BA">
      <w:pPr>
        <w:pStyle w:val="Caption"/>
        <w:jc w:val="center"/>
      </w:pPr>
      <w:bookmarkStart w:id="32" w:name="_Ref208841724"/>
      <w:bookmarkStart w:id="33" w:name="_Toc208842845"/>
      <w:r>
        <w:t xml:space="preserve">Figure </w:t>
      </w:r>
      <w:r>
        <w:fldChar w:fldCharType="begin"/>
      </w:r>
      <w:r>
        <w:instrText xml:space="preserve"> SEQ Figure \* ARABIC </w:instrText>
      </w:r>
      <w:r>
        <w:fldChar w:fldCharType="separate"/>
      </w:r>
      <w:r>
        <w:rPr>
          <w:noProof/>
        </w:rPr>
        <w:t>7</w:t>
      </w:r>
      <w:r>
        <w:fldChar w:fldCharType="end"/>
      </w:r>
      <w:bookmarkEnd w:id="32"/>
      <w:r>
        <w:t xml:space="preserve"> - AXI write burst</w:t>
      </w:r>
      <w:bookmarkEnd w:id="33"/>
    </w:p>
    <w:p w14:paraId="10C5D3A8" w14:textId="77777777" w:rsidR="006E7AED" w:rsidRPr="006E7AED" w:rsidRDefault="006E7AED" w:rsidP="006E7AED"/>
    <w:p w14:paraId="20FAA664" w14:textId="77777777" w:rsidR="00BF4E41" w:rsidRDefault="00BF4E41" w:rsidP="00BF4E41">
      <w:pPr>
        <w:pStyle w:val="Heading3"/>
      </w:pPr>
      <w:bookmarkStart w:id="34" w:name="_Toc208842865"/>
      <w:r w:rsidRPr="00101CDC">
        <w:t>Not supported or partially supported features</w:t>
      </w:r>
      <w:bookmarkEnd w:id="34"/>
    </w:p>
    <w:p w14:paraId="4ACE200C" w14:textId="7224434F" w:rsidR="00BF4E41" w:rsidRDefault="00BF4E41" w:rsidP="00BF4E41">
      <w:r>
        <w:t>The proposed TLM-phase mapping for AXI does not allow transaction interleaving. This means: idle cycle on the data bus cannot be used to serve other pending transactions. This feature can only be modeled by introducing additional phases in the TLM protocol, which increases the implementation effort and slows down simulation. The impact on simulation accuracy strongly depends on the use case.</w:t>
      </w:r>
    </w:p>
    <w:p w14:paraId="60B11805" w14:textId="08732A78" w:rsidR="00A377CE" w:rsidRDefault="00A377CE" w:rsidP="00A377CE">
      <w:pPr>
        <w:pStyle w:val="Heading3"/>
      </w:pPr>
      <w:bookmarkStart w:id="35" w:name="_Toc208842866"/>
      <w:r w:rsidRPr="00101CDC">
        <w:t>Creating/Binding A</w:t>
      </w:r>
      <w:r>
        <w:t>XI</w:t>
      </w:r>
      <w:r w:rsidRPr="00101CDC">
        <w:t xml:space="preserve"> sockets</w:t>
      </w:r>
      <w:bookmarkEnd w:id="35"/>
    </w:p>
    <w:p w14:paraId="1558E805" w14:textId="1D043BE4" w:rsidR="00A377CE" w:rsidRPr="00101CDC" w:rsidRDefault="00136F07" w:rsidP="00A377CE">
      <w:r>
        <w:t xml:space="preserve">For instantiating AXI sockets </w:t>
      </w:r>
      <w:r w:rsidR="00A377CE" w:rsidRPr="00101CDC">
        <w:t xml:space="preserve">include </w:t>
      </w:r>
      <w:r>
        <w:t xml:space="preserve">the </w:t>
      </w:r>
      <w:proofErr w:type="spellStart"/>
      <w:r w:rsidR="00A377CE" w:rsidRPr="00101CDC">
        <w:t>amba.h</w:t>
      </w:r>
      <w:proofErr w:type="spellEnd"/>
      <w:r w:rsidR="00A377CE" w:rsidRPr="00101CDC">
        <w:t xml:space="preserve"> </w:t>
      </w:r>
      <w:r>
        <w:t xml:space="preserve">header </w:t>
      </w:r>
      <w:r w:rsidR="00A377CE" w:rsidRPr="00101CDC">
        <w:t>from Carbon</w:t>
      </w:r>
      <w:r>
        <w:t>/GreenSocs</w:t>
      </w:r>
      <w:r w:rsidR="00A377CE" w:rsidRPr="00101CDC">
        <w:t xml:space="preserve"> TLM AMBA modeling kit</w:t>
      </w:r>
      <w:r>
        <w:t xml:space="preserve"> in your design</w:t>
      </w:r>
      <w:r w:rsidR="00A377CE" w:rsidRPr="00101CDC">
        <w:t>.</w:t>
      </w:r>
    </w:p>
    <w:p w14:paraId="19E48C33" w14:textId="77777777" w:rsidR="00B47C50" w:rsidRDefault="00B47C50" w:rsidP="00A377CE">
      <w:pPr>
        <w:rPr>
          <w:b/>
        </w:rPr>
      </w:pPr>
    </w:p>
    <w:p w14:paraId="6FAF550C" w14:textId="77777777" w:rsidR="00A377CE" w:rsidRPr="00101CDC" w:rsidRDefault="00A377CE" w:rsidP="00A377CE">
      <w:pPr>
        <w:rPr>
          <w:b/>
        </w:rPr>
      </w:pPr>
      <w:r w:rsidRPr="00101CDC">
        <w:rPr>
          <w:b/>
        </w:rPr>
        <w:t>Master socket declaration (single):</w:t>
      </w:r>
    </w:p>
    <w:p w14:paraId="345EAF36" w14:textId="5DAC72BB" w:rsidR="00A377CE" w:rsidRPr="00101CDC" w:rsidRDefault="00136F07" w:rsidP="00A377CE">
      <w:proofErr w:type="spellStart"/>
      <w:proofErr w:type="gramStart"/>
      <w:r>
        <w:t>amba</w:t>
      </w:r>
      <w:proofErr w:type="spellEnd"/>
      <w:proofErr w:type="gramEnd"/>
      <w:r>
        <w:t>::</w:t>
      </w:r>
      <w:proofErr w:type="spellStart"/>
      <w:r>
        <w:t>amba_master_socket</w:t>
      </w:r>
      <w:proofErr w:type="spellEnd"/>
      <w:r>
        <w:t xml:space="preserve">&lt;32&gt; </w:t>
      </w:r>
      <w:proofErr w:type="spellStart"/>
      <w:r>
        <w:t>axi</w:t>
      </w:r>
      <w:proofErr w:type="spellEnd"/>
      <w:r w:rsidR="00A377CE" w:rsidRPr="00101CDC">
        <w:t>;</w:t>
      </w:r>
    </w:p>
    <w:p w14:paraId="2F747C37" w14:textId="77777777" w:rsidR="00A377CE" w:rsidRPr="00101CDC" w:rsidRDefault="00A377CE" w:rsidP="00A377CE">
      <w:pPr>
        <w:rPr>
          <w:b/>
        </w:rPr>
      </w:pPr>
      <w:r w:rsidRPr="00101CDC">
        <w:rPr>
          <w:b/>
        </w:rPr>
        <w:t>Instantiation (module constructor):</w:t>
      </w:r>
    </w:p>
    <w:p w14:paraId="22CE1C67" w14:textId="5E2A708F" w:rsidR="00A377CE" w:rsidRPr="00101CDC" w:rsidRDefault="00136F07" w:rsidP="00A377CE">
      <w:proofErr w:type="spellStart"/>
      <w:proofErr w:type="gramStart"/>
      <w:r>
        <w:t>axi</w:t>
      </w:r>
      <w:proofErr w:type="spellEnd"/>
      <w:proofErr w:type="gramEnd"/>
      <w:r>
        <w:t>("</w:t>
      </w:r>
      <w:proofErr w:type="spellStart"/>
      <w:r>
        <w:t>axi</w:t>
      </w:r>
      <w:proofErr w:type="spellEnd"/>
      <w:r>
        <w:t xml:space="preserve">", </w:t>
      </w:r>
      <w:proofErr w:type="spellStart"/>
      <w:r>
        <w:t>amba</w:t>
      </w:r>
      <w:proofErr w:type="spellEnd"/>
      <w:r>
        <w:t>::</w:t>
      </w:r>
      <w:proofErr w:type="spellStart"/>
      <w:r>
        <w:t>amba_AXI</w:t>
      </w:r>
      <w:proofErr w:type="spellEnd"/>
      <w:r w:rsidR="00A377CE" w:rsidRPr="00101CDC">
        <w:t xml:space="preserve">, </w:t>
      </w:r>
      <w:proofErr w:type="spellStart"/>
      <w:r w:rsidR="00A377CE" w:rsidRPr="00101CDC">
        <w:t>ambaLayer</w:t>
      </w:r>
      <w:proofErr w:type="spellEnd"/>
      <w:r w:rsidR="00A377CE" w:rsidRPr="00101CDC">
        <w:t>*, false**);</w:t>
      </w:r>
    </w:p>
    <w:p w14:paraId="58246DC3" w14:textId="77777777" w:rsidR="00A377CE" w:rsidRPr="00101CDC" w:rsidRDefault="00A377CE" w:rsidP="00A377CE">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0893C396" w14:textId="77777777" w:rsidR="00A377CE" w:rsidRPr="00101CDC" w:rsidRDefault="00A377CE" w:rsidP="00A377CE">
      <w:pPr>
        <w:rPr>
          <w:sz w:val="20"/>
          <w:szCs w:val="20"/>
        </w:rPr>
      </w:pPr>
      <w:r w:rsidRPr="00101CDC">
        <w:rPr>
          <w:sz w:val="20"/>
          <w:szCs w:val="20"/>
        </w:rPr>
        <w:t>** Only used for CT modeling</w:t>
      </w:r>
    </w:p>
    <w:p w14:paraId="27C2FAA1" w14:textId="77777777" w:rsidR="00A377CE" w:rsidRPr="00101CDC" w:rsidRDefault="00A377CE" w:rsidP="00A377CE"/>
    <w:p w14:paraId="7E15C19C" w14:textId="77777777" w:rsidR="00A377CE" w:rsidRPr="00101CDC" w:rsidRDefault="00A377CE" w:rsidP="00A377CE">
      <w:pPr>
        <w:rPr>
          <w:b/>
        </w:rPr>
      </w:pPr>
      <w:r w:rsidRPr="00101CDC">
        <w:rPr>
          <w:b/>
        </w:rPr>
        <w:lastRenderedPageBreak/>
        <w:t>Slave socket declaration (single):</w:t>
      </w:r>
    </w:p>
    <w:p w14:paraId="23B176AF" w14:textId="6335FA84" w:rsidR="00A377CE" w:rsidRPr="00101CDC" w:rsidRDefault="00136F07" w:rsidP="00A377CE">
      <w:proofErr w:type="spellStart"/>
      <w:proofErr w:type="gramStart"/>
      <w:r>
        <w:t>amba</w:t>
      </w:r>
      <w:proofErr w:type="spellEnd"/>
      <w:proofErr w:type="gramEnd"/>
      <w:r>
        <w:t>::</w:t>
      </w:r>
      <w:proofErr w:type="spellStart"/>
      <w:r>
        <w:t>amba_slave_socket</w:t>
      </w:r>
      <w:proofErr w:type="spellEnd"/>
      <w:r>
        <w:t xml:space="preserve">&lt;32&gt; </w:t>
      </w:r>
      <w:proofErr w:type="spellStart"/>
      <w:r>
        <w:t>axi</w:t>
      </w:r>
      <w:proofErr w:type="spellEnd"/>
      <w:r w:rsidR="00A377CE" w:rsidRPr="00101CDC">
        <w:t>;</w:t>
      </w:r>
    </w:p>
    <w:p w14:paraId="6A22D889" w14:textId="77777777" w:rsidR="00A377CE" w:rsidRPr="00101CDC" w:rsidRDefault="00A377CE" w:rsidP="00A377CE">
      <w:pPr>
        <w:rPr>
          <w:b/>
        </w:rPr>
      </w:pPr>
      <w:r w:rsidRPr="00101CDC">
        <w:rPr>
          <w:b/>
        </w:rPr>
        <w:t>Instantiation (module constructor):</w:t>
      </w:r>
    </w:p>
    <w:p w14:paraId="55D9EC1D" w14:textId="3B3CC6FB" w:rsidR="00A377CE" w:rsidRPr="00101CDC" w:rsidRDefault="00136F07" w:rsidP="00A377CE">
      <w:proofErr w:type="spellStart"/>
      <w:proofErr w:type="gramStart"/>
      <w:r>
        <w:t>axi</w:t>
      </w:r>
      <w:proofErr w:type="spellEnd"/>
      <w:proofErr w:type="gramEnd"/>
      <w:r>
        <w:t>("</w:t>
      </w:r>
      <w:proofErr w:type="spellStart"/>
      <w:r>
        <w:t>axi</w:t>
      </w:r>
      <w:proofErr w:type="spellEnd"/>
      <w:r>
        <w:t xml:space="preserve">", </w:t>
      </w:r>
      <w:proofErr w:type="spellStart"/>
      <w:r>
        <w:t>amba</w:t>
      </w:r>
      <w:proofErr w:type="spellEnd"/>
      <w:r>
        <w:t>::</w:t>
      </w:r>
      <w:proofErr w:type="spellStart"/>
      <w:r>
        <w:t>amba_AXI</w:t>
      </w:r>
      <w:proofErr w:type="spellEnd"/>
      <w:r w:rsidR="00A377CE" w:rsidRPr="00101CDC">
        <w:t xml:space="preserve">, </w:t>
      </w:r>
      <w:proofErr w:type="spellStart"/>
      <w:r w:rsidR="00A377CE" w:rsidRPr="00101CDC">
        <w:t>ambaLayer</w:t>
      </w:r>
      <w:proofErr w:type="spellEnd"/>
      <w:r w:rsidR="00A377CE" w:rsidRPr="00101CDC">
        <w:t>*, false**);</w:t>
      </w:r>
    </w:p>
    <w:p w14:paraId="24440767" w14:textId="77777777" w:rsidR="00A377CE" w:rsidRPr="00101CDC" w:rsidRDefault="00A377CE" w:rsidP="00A377CE">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60DCBF5A" w14:textId="77777777" w:rsidR="00A377CE" w:rsidRPr="00101CDC" w:rsidRDefault="00A377CE" w:rsidP="00A377CE">
      <w:pPr>
        <w:rPr>
          <w:sz w:val="20"/>
          <w:szCs w:val="20"/>
        </w:rPr>
      </w:pPr>
      <w:r w:rsidRPr="00101CDC">
        <w:rPr>
          <w:sz w:val="20"/>
          <w:szCs w:val="20"/>
        </w:rPr>
        <w:t>** Only used for CT modeling</w:t>
      </w:r>
    </w:p>
    <w:p w14:paraId="0FA5BDBC" w14:textId="77777777" w:rsidR="00A377CE" w:rsidRPr="00101CDC" w:rsidRDefault="00A377CE" w:rsidP="00A377CE"/>
    <w:p w14:paraId="646C8732" w14:textId="77777777" w:rsidR="00A377CE" w:rsidRPr="00101CDC" w:rsidRDefault="00A377CE" w:rsidP="00A377CE">
      <w:pPr>
        <w:rPr>
          <w:b/>
        </w:rPr>
      </w:pPr>
      <w:r w:rsidRPr="00101CDC">
        <w:rPr>
          <w:b/>
        </w:rPr>
        <w:t>Multi-master socket declaration:</w:t>
      </w:r>
    </w:p>
    <w:p w14:paraId="328B8852" w14:textId="15A4A0D6" w:rsidR="00A377CE" w:rsidRPr="00101CDC" w:rsidRDefault="00A377CE" w:rsidP="00A377CE">
      <w:proofErr w:type="spellStart"/>
      <w:proofErr w:type="gramStart"/>
      <w:r w:rsidRPr="00101CDC">
        <w:t>amba</w:t>
      </w:r>
      <w:proofErr w:type="spellEnd"/>
      <w:proofErr w:type="gramEnd"/>
      <w:r w:rsidR="00136F07">
        <w:t>::</w:t>
      </w:r>
      <w:proofErr w:type="spellStart"/>
      <w:r w:rsidR="00136F07">
        <w:t>amba_master_socket</w:t>
      </w:r>
      <w:proofErr w:type="spellEnd"/>
      <w:r w:rsidR="00136F07">
        <w:t xml:space="preserve">&lt;32, 0*&gt; </w:t>
      </w:r>
      <w:proofErr w:type="spellStart"/>
      <w:r w:rsidR="00136F07">
        <w:t>axi</w:t>
      </w:r>
      <w:r w:rsidRPr="00101CDC">
        <w:t>IN</w:t>
      </w:r>
      <w:proofErr w:type="spellEnd"/>
      <w:r w:rsidRPr="00101CDC">
        <w:t>;</w:t>
      </w:r>
    </w:p>
    <w:p w14:paraId="2DF96EA2" w14:textId="77777777" w:rsidR="00A377CE" w:rsidRPr="00101CDC" w:rsidRDefault="00A377CE" w:rsidP="00A377CE">
      <w:r w:rsidRPr="00101CDC">
        <w:rPr>
          <w:b/>
        </w:rPr>
        <w:t>*</w:t>
      </w:r>
      <w:r w:rsidRPr="00101CDC">
        <w:t xml:space="preserve"> Number of channels for this socket - 0 meaning no limit</w:t>
      </w:r>
    </w:p>
    <w:p w14:paraId="55160335" w14:textId="77777777" w:rsidR="00A377CE" w:rsidRPr="00101CDC" w:rsidRDefault="00A377CE" w:rsidP="00A377CE">
      <w:pPr>
        <w:rPr>
          <w:b/>
        </w:rPr>
      </w:pPr>
      <w:r w:rsidRPr="00101CDC">
        <w:rPr>
          <w:b/>
        </w:rPr>
        <w:t>Instantiation (module constructor):</w:t>
      </w:r>
    </w:p>
    <w:p w14:paraId="4885F799" w14:textId="2CE33222" w:rsidR="00A377CE" w:rsidRPr="00101CDC" w:rsidRDefault="00136F07" w:rsidP="00A377CE">
      <w:proofErr w:type="spellStart"/>
      <w:proofErr w:type="gramStart"/>
      <w:r>
        <w:t>axiIN</w:t>
      </w:r>
      <w:proofErr w:type="spellEnd"/>
      <w:proofErr w:type="gramEnd"/>
      <w:r>
        <w:t>("</w:t>
      </w:r>
      <w:proofErr w:type="spellStart"/>
      <w:r>
        <w:t>axiIN</w:t>
      </w:r>
      <w:proofErr w:type="spellEnd"/>
      <w:r>
        <w:t xml:space="preserve">", </w:t>
      </w:r>
      <w:proofErr w:type="spellStart"/>
      <w:r>
        <w:t>amba</w:t>
      </w:r>
      <w:proofErr w:type="spellEnd"/>
      <w:r>
        <w:t>::</w:t>
      </w:r>
      <w:proofErr w:type="spellStart"/>
      <w:r>
        <w:t>amba_AXI</w:t>
      </w:r>
      <w:proofErr w:type="spellEnd"/>
      <w:r w:rsidR="00A377CE" w:rsidRPr="00101CDC">
        <w:t xml:space="preserve">, </w:t>
      </w:r>
      <w:proofErr w:type="spellStart"/>
      <w:r w:rsidR="00A377CE" w:rsidRPr="00101CDC">
        <w:t>ambaLayer</w:t>
      </w:r>
      <w:proofErr w:type="spellEnd"/>
      <w:r w:rsidR="00A377CE" w:rsidRPr="00101CDC">
        <w:t>*, false**)</w:t>
      </w:r>
    </w:p>
    <w:p w14:paraId="56787F46" w14:textId="77777777" w:rsidR="00A377CE" w:rsidRPr="00101CDC" w:rsidRDefault="00A377CE" w:rsidP="00A377CE">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67B78056" w14:textId="77777777" w:rsidR="00A377CE" w:rsidRPr="00101CDC" w:rsidRDefault="00A377CE" w:rsidP="00A377CE">
      <w:pPr>
        <w:rPr>
          <w:sz w:val="20"/>
          <w:szCs w:val="20"/>
        </w:rPr>
      </w:pPr>
      <w:r w:rsidRPr="00101CDC">
        <w:rPr>
          <w:sz w:val="20"/>
          <w:szCs w:val="20"/>
        </w:rPr>
        <w:t>** Only used for CT modeling</w:t>
      </w:r>
    </w:p>
    <w:p w14:paraId="05C35044" w14:textId="77777777" w:rsidR="00A377CE" w:rsidRPr="00101CDC" w:rsidRDefault="00A377CE" w:rsidP="00A377CE"/>
    <w:p w14:paraId="30EAFF32" w14:textId="77777777" w:rsidR="00A377CE" w:rsidRPr="00101CDC" w:rsidRDefault="00A377CE" w:rsidP="00A377CE">
      <w:pPr>
        <w:rPr>
          <w:b/>
        </w:rPr>
      </w:pPr>
      <w:r w:rsidRPr="00101CDC">
        <w:rPr>
          <w:b/>
        </w:rPr>
        <w:t>Multi-slave socket declaration:</w:t>
      </w:r>
    </w:p>
    <w:p w14:paraId="424CE75F" w14:textId="5F4ABE14" w:rsidR="00A377CE" w:rsidRPr="00101CDC" w:rsidRDefault="00A377CE" w:rsidP="00A377CE">
      <w:proofErr w:type="spellStart"/>
      <w:proofErr w:type="gramStart"/>
      <w:r w:rsidRPr="00101CDC">
        <w:t>amb</w:t>
      </w:r>
      <w:r w:rsidR="00136F07">
        <w:t>a</w:t>
      </w:r>
      <w:proofErr w:type="spellEnd"/>
      <w:proofErr w:type="gramEnd"/>
      <w:r w:rsidR="00136F07">
        <w:t>::</w:t>
      </w:r>
      <w:proofErr w:type="spellStart"/>
      <w:r w:rsidR="00136F07">
        <w:t>amba_slave_socket</w:t>
      </w:r>
      <w:proofErr w:type="spellEnd"/>
      <w:r w:rsidR="00136F07">
        <w:t xml:space="preserve">&lt;32, 0*&gt; </w:t>
      </w:r>
      <w:proofErr w:type="spellStart"/>
      <w:r w:rsidR="00136F07">
        <w:t>axi</w:t>
      </w:r>
      <w:r w:rsidRPr="00101CDC">
        <w:t>OUT</w:t>
      </w:r>
      <w:proofErr w:type="spellEnd"/>
      <w:r w:rsidRPr="00101CDC">
        <w:t>;</w:t>
      </w:r>
    </w:p>
    <w:p w14:paraId="1B5508EC" w14:textId="77777777" w:rsidR="00A377CE" w:rsidRPr="00136F07" w:rsidRDefault="00A377CE" w:rsidP="00A377CE">
      <w:pPr>
        <w:rPr>
          <w:sz w:val="20"/>
          <w:szCs w:val="20"/>
        </w:rPr>
      </w:pPr>
      <w:r w:rsidRPr="00136F07">
        <w:rPr>
          <w:sz w:val="20"/>
          <w:szCs w:val="20"/>
        </w:rPr>
        <w:t>* Number of channels for this socket - 0 meaning no limit</w:t>
      </w:r>
    </w:p>
    <w:p w14:paraId="2843FE4F" w14:textId="77777777" w:rsidR="00A377CE" w:rsidRPr="00101CDC" w:rsidRDefault="00A377CE" w:rsidP="00A377CE">
      <w:pPr>
        <w:rPr>
          <w:b/>
        </w:rPr>
      </w:pPr>
      <w:r w:rsidRPr="00101CDC">
        <w:rPr>
          <w:b/>
        </w:rPr>
        <w:t>Instantiation (module constructor):</w:t>
      </w:r>
    </w:p>
    <w:p w14:paraId="537FD57E" w14:textId="4B7E8292" w:rsidR="00A377CE" w:rsidRPr="00101CDC" w:rsidRDefault="00136F07" w:rsidP="00A377CE">
      <w:proofErr w:type="spellStart"/>
      <w:proofErr w:type="gramStart"/>
      <w:r>
        <w:t>axiOUT</w:t>
      </w:r>
      <w:proofErr w:type="spellEnd"/>
      <w:proofErr w:type="gramEnd"/>
      <w:r>
        <w:t>("</w:t>
      </w:r>
      <w:proofErr w:type="spellStart"/>
      <w:r>
        <w:t>axiOUT</w:t>
      </w:r>
      <w:proofErr w:type="spellEnd"/>
      <w:r>
        <w:t xml:space="preserve">", </w:t>
      </w:r>
      <w:proofErr w:type="spellStart"/>
      <w:r>
        <w:t>amba</w:t>
      </w:r>
      <w:proofErr w:type="spellEnd"/>
      <w:r>
        <w:t>::</w:t>
      </w:r>
      <w:proofErr w:type="spellStart"/>
      <w:r>
        <w:t>amba_AXI</w:t>
      </w:r>
      <w:proofErr w:type="spellEnd"/>
      <w:r w:rsidR="00A377CE" w:rsidRPr="00101CDC">
        <w:t xml:space="preserve">, </w:t>
      </w:r>
      <w:proofErr w:type="spellStart"/>
      <w:r w:rsidR="00A377CE" w:rsidRPr="00101CDC">
        <w:t>ambaLayer</w:t>
      </w:r>
      <w:proofErr w:type="spellEnd"/>
      <w:r w:rsidR="00A377CE" w:rsidRPr="00101CDC">
        <w:t>*, false**)</w:t>
      </w:r>
    </w:p>
    <w:p w14:paraId="6A2E36D6" w14:textId="77777777" w:rsidR="00A377CE" w:rsidRPr="00101CDC" w:rsidRDefault="00A377CE" w:rsidP="00A377CE">
      <w:pPr>
        <w:rPr>
          <w:sz w:val="20"/>
          <w:szCs w:val="20"/>
        </w:rPr>
      </w:pPr>
      <w:r w:rsidRPr="00101CDC">
        <w:rPr>
          <w:sz w:val="20"/>
          <w:szCs w:val="20"/>
        </w:rPr>
        <w:t>*</w:t>
      </w:r>
      <w:proofErr w:type="spellStart"/>
      <w:proofErr w:type="gramStart"/>
      <w:r w:rsidRPr="00101CDC">
        <w:rPr>
          <w:sz w:val="20"/>
          <w:szCs w:val="20"/>
        </w:rPr>
        <w:t>ambaLayer</w:t>
      </w:r>
      <w:proofErr w:type="spellEnd"/>
      <w:proofErr w:type="gramEnd"/>
      <w:r w:rsidRPr="00101CDC">
        <w:rPr>
          <w:sz w:val="20"/>
          <w:szCs w:val="20"/>
        </w:rPr>
        <w:t xml:space="preserve"> = </w:t>
      </w:r>
      <w:proofErr w:type="spellStart"/>
      <w:r w:rsidRPr="00101CDC">
        <w:rPr>
          <w:sz w:val="20"/>
          <w:szCs w:val="20"/>
        </w:rPr>
        <w:t>amba</w:t>
      </w:r>
      <w:proofErr w:type="spellEnd"/>
      <w:r w:rsidRPr="00101CDC">
        <w:rPr>
          <w:sz w:val="20"/>
          <w:szCs w:val="20"/>
        </w:rPr>
        <w:t>::</w:t>
      </w:r>
      <w:proofErr w:type="spellStart"/>
      <w:r w:rsidRPr="00101CDC">
        <w:rPr>
          <w:sz w:val="20"/>
          <w:szCs w:val="20"/>
        </w:rPr>
        <w:t>amba_AT</w:t>
      </w:r>
      <w:proofErr w:type="spellEnd"/>
      <w:r w:rsidRPr="00101CDC">
        <w:rPr>
          <w:sz w:val="20"/>
          <w:szCs w:val="20"/>
        </w:rPr>
        <w:t xml:space="preserve"> or </w:t>
      </w:r>
      <w:proofErr w:type="spellStart"/>
      <w:r w:rsidRPr="00101CDC">
        <w:rPr>
          <w:sz w:val="20"/>
          <w:szCs w:val="20"/>
        </w:rPr>
        <w:t>amba</w:t>
      </w:r>
      <w:proofErr w:type="spellEnd"/>
      <w:r w:rsidRPr="00101CDC">
        <w:rPr>
          <w:sz w:val="20"/>
          <w:szCs w:val="20"/>
        </w:rPr>
        <w:t>::</w:t>
      </w:r>
      <w:proofErr w:type="spellStart"/>
      <w:r w:rsidRPr="00101CDC">
        <w:rPr>
          <w:sz w:val="20"/>
          <w:szCs w:val="20"/>
        </w:rPr>
        <w:t>amba_LT</w:t>
      </w:r>
      <w:proofErr w:type="spellEnd"/>
    </w:p>
    <w:p w14:paraId="09FA9772" w14:textId="77777777" w:rsidR="00A377CE" w:rsidRPr="00101CDC" w:rsidRDefault="00A377CE" w:rsidP="00A377CE">
      <w:pPr>
        <w:rPr>
          <w:sz w:val="20"/>
          <w:szCs w:val="20"/>
        </w:rPr>
      </w:pPr>
      <w:r w:rsidRPr="00101CDC">
        <w:rPr>
          <w:sz w:val="20"/>
          <w:szCs w:val="20"/>
        </w:rPr>
        <w:t>** Only used for CT modeling</w:t>
      </w:r>
    </w:p>
    <w:p w14:paraId="6D90B2DF" w14:textId="77777777" w:rsidR="00A377CE" w:rsidRPr="00101CDC" w:rsidRDefault="00A377CE" w:rsidP="00A377CE"/>
    <w:p w14:paraId="632B19A2" w14:textId="77777777" w:rsidR="00A377CE" w:rsidRPr="00101CDC" w:rsidRDefault="00A377CE" w:rsidP="00A377CE">
      <w:pPr>
        <w:rPr>
          <w:b/>
        </w:rPr>
      </w:pPr>
      <w:r w:rsidRPr="00101CDC">
        <w:rPr>
          <w:b/>
        </w:rPr>
        <w:t>Binding sockets:</w:t>
      </w:r>
    </w:p>
    <w:p w14:paraId="0783492D" w14:textId="49966353" w:rsidR="00A377CE" w:rsidRPr="00101CDC" w:rsidRDefault="00136F07" w:rsidP="00A377CE">
      <w:r>
        <w:t>Binding AXI</w:t>
      </w:r>
      <w:r w:rsidR="00A377CE" w:rsidRPr="00101CDC">
        <w:t xml:space="preserve"> sockets follows the rules for TLM2.0 socket binding.</w:t>
      </w:r>
    </w:p>
    <w:p w14:paraId="529AF759" w14:textId="28C44E45" w:rsidR="00A377CE" w:rsidRPr="00101CDC" w:rsidRDefault="00136F07" w:rsidP="00A377CE">
      <w:r>
        <w:t xml:space="preserve">Example: </w:t>
      </w:r>
      <w:proofErr w:type="spellStart"/>
      <w:proofErr w:type="gramStart"/>
      <w:r>
        <w:t>initiator.axi</w:t>
      </w:r>
      <w:proofErr w:type="spellEnd"/>
      <w:r>
        <w:t>(</w:t>
      </w:r>
      <w:proofErr w:type="spellStart"/>
      <w:proofErr w:type="gramEnd"/>
      <w:r>
        <w:t>target.axi</w:t>
      </w:r>
      <w:proofErr w:type="spellEnd"/>
      <w:r w:rsidR="00A377CE" w:rsidRPr="00101CDC">
        <w:t>)</w:t>
      </w:r>
    </w:p>
    <w:p w14:paraId="4530FFAE" w14:textId="77777777" w:rsidR="00A377CE" w:rsidRPr="00A377CE" w:rsidRDefault="00A377CE" w:rsidP="00A377CE"/>
    <w:p w14:paraId="745399D6" w14:textId="77777777" w:rsidR="00A377CE" w:rsidRPr="00BF4E41" w:rsidRDefault="00A377CE" w:rsidP="00BF4E41"/>
    <w:p w14:paraId="1137E776" w14:textId="77777777" w:rsidR="003A7074" w:rsidRPr="00101CDC" w:rsidRDefault="003A7074" w:rsidP="003A7074">
      <w:pPr>
        <w:pStyle w:val="Default"/>
        <w:rPr>
          <w:lang w:val="en-US"/>
        </w:rPr>
      </w:pPr>
    </w:p>
    <w:sectPr w:rsidR="003A7074" w:rsidRPr="00101CDC" w:rsidSect="003646DC">
      <w:headerReference w:type="default" r:id="rId17"/>
      <w:footerReference w:type="default" r:id="rId18"/>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0917A" w14:textId="77777777" w:rsidR="00A377CE" w:rsidRDefault="00A377CE">
      <w:pPr>
        <w:spacing w:before="0"/>
      </w:pPr>
      <w:r>
        <w:separator/>
      </w:r>
    </w:p>
  </w:endnote>
  <w:endnote w:type="continuationSeparator" w:id="0">
    <w:p w14:paraId="1523850C" w14:textId="77777777" w:rsidR="00A377CE" w:rsidRDefault="00A377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E18BD" w14:textId="77777777" w:rsidR="00A377CE" w:rsidRDefault="00A377CE">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D20DC" w14:textId="77777777" w:rsidR="00A377CE" w:rsidRDefault="00A377CE">
      <w:pPr>
        <w:spacing w:before="0"/>
      </w:pPr>
      <w:r>
        <w:separator/>
      </w:r>
    </w:p>
  </w:footnote>
  <w:footnote w:type="continuationSeparator" w:id="0">
    <w:p w14:paraId="716155C1" w14:textId="77777777" w:rsidR="00A377CE" w:rsidRDefault="00A377CE">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A377CE" w14:paraId="65935C96" w14:textId="77777777">
      <w:trPr>
        <w:cantSplit/>
      </w:trPr>
      <w:tc>
        <w:tcPr>
          <w:tcW w:w="2622" w:type="dxa"/>
          <w:tcBorders>
            <w:top w:val="single" w:sz="8" w:space="0" w:color="auto"/>
            <w:bottom w:val="single" w:sz="8" w:space="0" w:color="auto"/>
          </w:tcBorders>
          <w:vAlign w:val="center"/>
        </w:tcPr>
        <w:p w14:paraId="25287EDA" w14:textId="77777777" w:rsidR="00A377CE" w:rsidRDefault="00A377CE">
          <w:pPr>
            <w:pStyle w:val="Header"/>
            <w:tabs>
              <w:tab w:val="clear" w:pos="9071"/>
              <w:tab w:val="right" w:pos="9639"/>
            </w:tabs>
            <w:jc w:val="center"/>
            <w:rPr>
              <w:b/>
              <w:bCs/>
              <w:lang w:val="de-DE"/>
            </w:rPr>
          </w:pPr>
          <w:r>
            <w:rPr>
              <w:b/>
              <w:bCs/>
              <w:noProof/>
              <w:sz w:val="40"/>
              <w:szCs w:val="40"/>
              <w:lang w:eastAsia="en-US"/>
            </w:rPr>
            <w:drawing>
              <wp:inline distT="0" distB="0" distL="0" distR="0" wp14:anchorId="24AC40F6" wp14:editId="7F44EBAA">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1D974784" w14:textId="77777777" w:rsidR="00A377CE" w:rsidRDefault="00A377CE">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4F9F5005" w14:textId="77777777" w:rsidR="00A377CE" w:rsidRDefault="00A377CE">
          <w:pPr>
            <w:pStyle w:val="Header"/>
            <w:tabs>
              <w:tab w:val="clear" w:pos="9071"/>
              <w:tab w:val="right" w:pos="9639"/>
            </w:tabs>
          </w:pPr>
        </w:p>
      </w:tc>
      <w:tc>
        <w:tcPr>
          <w:tcW w:w="3896" w:type="dxa"/>
          <w:tcBorders>
            <w:top w:val="single" w:sz="8" w:space="0" w:color="auto"/>
            <w:bottom w:val="single" w:sz="8" w:space="0" w:color="auto"/>
          </w:tcBorders>
        </w:tcPr>
        <w:p w14:paraId="2DCDAB15" w14:textId="77777777" w:rsidR="00A377CE" w:rsidRDefault="00A377CE">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4629013F" w14:textId="77777777" w:rsidR="00A377CE" w:rsidRDefault="00A377CE">
          <w:pPr>
            <w:pStyle w:val="Header"/>
            <w:tabs>
              <w:tab w:val="clear" w:pos="9071"/>
              <w:tab w:val="right" w:pos="9639"/>
            </w:tabs>
            <w:jc w:val="center"/>
            <w:rPr>
              <w:b/>
              <w:bCs/>
              <w:sz w:val="20"/>
              <w:szCs w:val="20"/>
            </w:rPr>
          </w:pPr>
          <w:r>
            <w:rPr>
              <w:b/>
              <w:bCs/>
              <w:sz w:val="20"/>
              <w:szCs w:val="20"/>
            </w:rPr>
            <w:t>Interconnect Methodology Summary</w:t>
          </w:r>
        </w:p>
      </w:tc>
      <w:tc>
        <w:tcPr>
          <w:tcW w:w="3333" w:type="dxa"/>
          <w:tcBorders>
            <w:top w:val="single" w:sz="8" w:space="0" w:color="auto"/>
            <w:bottom w:val="single" w:sz="8" w:space="0" w:color="auto"/>
          </w:tcBorders>
        </w:tcPr>
        <w:p w14:paraId="2E21A5B4" w14:textId="77777777" w:rsidR="00A377CE" w:rsidRDefault="00A377CE">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IDA-SCSV-IMS-001 </w:t>
          </w:r>
        </w:p>
        <w:p w14:paraId="5BDEBFBC" w14:textId="77777777" w:rsidR="00A377CE" w:rsidRDefault="00A377CE">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0B6E64DE" w14:textId="77777777" w:rsidR="00A377CE" w:rsidRDefault="00A377CE">
          <w:pPr>
            <w:pStyle w:val="Header"/>
            <w:tabs>
              <w:tab w:val="left" w:pos="1043"/>
              <w:tab w:val="left" w:pos="2268"/>
              <w:tab w:val="left" w:pos="2835"/>
            </w:tabs>
            <w:spacing w:before="0"/>
            <w:rPr>
              <w:sz w:val="20"/>
              <w:szCs w:val="20"/>
            </w:rPr>
          </w:pPr>
          <w:r>
            <w:rPr>
              <w:sz w:val="20"/>
              <w:szCs w:val="20"/>
            </w:rPr>
            <w:t>Date:</w:t>
          </w:r>
          <w:r>
            <w:rPr>
              <w:sz w:val="20"/>
              <w:szCs w:val="20"/>
            </w:rPr>
            <w:tab/>
            <w:t xml:space="preserve">  09/09/12</w:t>
          </w:r>
        </w:p>
        <w:p w14:paraId="25205CC3" w14:textId="77777777" w:rsidR="00A377CE" w:rsidRDefault="00A377CE">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B47C50">
            <w:rPr>
              <w:rStyle w:val="PageNumber"/>
              <w:rFonts w:cs="Arial"/>
              <w:noProof/>
              <w:sz w:val="20"/>
              <w:szCs w:val="20"/>
            </w:rPr>
            <w:t>1</w:t>
          </w:r>
          <w:r>
            <w:rPr>
              <w:rStyle w:val="PageNumber"/>
              <w:rFonts w:cs="Arial"/>
              <w:sz w:val="20"/>
              <w:szCs w:val="20"/>
            </w:rPr>
            <w:fldChar w:fldCharType="end"/>
          </w:r>
        </w:p>
      </w:tc>
    </w:tr>
  </w:tbl>
  <w:p w14:paraId="6153C5B9" w14:textId="77777777" w:rsidR="00A377CE" w:rsidRDefault="00A377CE">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126BB8"/>
    <w:multiLevelType w:val="hybridMultilevel"/>
    <w:tmpl w:val="7F14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7276D1"/>
    <w:multiLevelType w:val="hybridMultilevel"/>
    <w:tmpl w:val="1AA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1">
    <w:nsid w:val="403F7045"/>
    <w:multiLevelType w:val="hybridMultilevel"/>
    <w:tmpl w:val="96468AD0"/>
    <w:lvl w:ilvl="0" w:tplc="7006F056">
      <w:start w:val="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7431E22"/>
    <w:multiLevelType w:val="hybridMultilevel"/>
    <w:tmpl w:val="519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644512"/>
    <w:multiLevelType w:val="hybridMultilevel"/>
    <w:tmpl w:val="AA84325E"/>
    <w:lvl w:ilvl="0" w:tplc="B9B61E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E70A9"/>
    <w:multiLevelType w:val="hybridMultilevel"/>
    <w:tmpl w:val="813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6DB5FCA"/>
    <w:multiLevelType w:val="hybridMultilevel"/>
    <w:tmpl w:val="83C4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3AF6FA7"/>
    <w:multiLevelType w:val="hybridMultilevel"/>
    <w:tmpl w:val="745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4F2F39"/>
    <w:multiLevelType w:val="multilevel"/>
    <w:tmpl w:val="96468AD0"/>
    <w:lvl w:ilvl="0">
      <w:start w:val="2"/>
      <w:numFmt w:val="bullet"/>
      <w:lvlText w:val="-"/>
      <w:lvlJc w:val="left"/>
      <w:pPr>
        <w:ind w:left="720" w:hanging="360"/>
      </w:pPr>
      <w:rPr>
        <w:rFonts w:ascii="Arial" w:eastAsia="Times New Roman" w:hAnsi="Arial" w:cs="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9">
    <w:nsid w:val="73FE35D9"/>
    <w:multiLevelType w:val="hybridMultilevel"/>
    <w:tmpl w:val="FAD2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10"/>
  </w:num>
  <w:num w:numId="4">
    <w:abstractNumId w:val="9"/>
  </w:num>
  <w:num w:numId="5">
    <w:abstractNumId w:val="2"/>
  </w:num>
  <w:num w:numId="6">
    <w:abstractNumId w:val="21"/>
  </w:num>
  <w:num w:numId="7">
    <w:abstractNumId w:val="6"/>
  </w:num>
  <w:num w:numId="8">
    <w:abstractNumId w:val="5"/>
  </w:num>
  <w:num w:numId="9">
    <w:abstractNumId w:val="23"/>
  </w:num>
  <w:num w:numId="10">
    <w:abstractNumId w:val="3"/>
  </w:num>
  <w:num w:numId="11">
    <w:abstractNumId w:val="24"/>
  </w:num>
  <w:num w:numId="12">
    <w:abstractNumId w:val="26"/>
  </w:num>
  <w:num w:numId="13">
    <w:abstractNumId w:val="18"/>
  </w:num>
  <w:num w:numId="14">
    <w:abstractNumId w:val="14"/>
  </w:num>
  <w:num w:numId="15">
    <w:abstractNumId w:val="8"/>
  </w:num>
  <w:num w:numId="16">
    <w:abstractNumId w:val="1"/>
  </w:num>
  <w:num w:numId="17">
    <w:abstractNumId w:val="0"/>
  </w:num>
  <w:num w:numId="18">
    <w:abstractNumId w:val="12"/>
  </w:num>
  <w:num w:numId="19">
    <w:abstractNumId w:val="17"/>
  </w:num>
  <w:num w:numId="20">
    <w:abstractNumId w:val="11"/>
  </w:num>
  <w:num w:numId="21">
    <w:abstractNumId w:val="27"/>
  </w:num>
  <w:num w:numId="22">
    <w:abstractNumId w:val="25"/>
  </w:num>
  <w:num w:numId="23">
    <w:abstractNumId w:val="7"/>
  </w:num>
  <w:num w:numId="24">
    <w:abstractNumId w:val="15"/>
  </w:num>
  <w:num w:numId="25">
    <w:abstractNumId w:val="4"/>
  </w:num>
  <w:num w:numId="26">
    <w:abstractNumId w:val="29"/>
  </w:num>
  <w:num w:numId="27">
    <w:abstractNumId w:val="19"/>
  </w:num>
  <w:num w:numId="28">
    <w:abstractNumId w:val="22"/>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07E"/>
    <w:rsid w:val="00001F2E"/>
    <w:rsid w:val="00001F66"/>
    <w:rsid w:val="000022AB"/>
    <w:rsid w:val="00016493"/>
    <w:rsid w:val="00017DED"/>
    <w:rsid w:val="00020291"/>
    <w:rsid w:val="00020300"/>
    <w:rsid w:val="00022F64"/>
    <w:rsid w:val="000231D0"/>
    <w:rsid w:val="00040C84"/>
    <w:rsid w:val="00050D00"/>
    <w:rsid w:val="00052EA2"/>
    <w:rsid w:val="000545BA"/>
    <w:rsid w:val="000556E5"/>
    <w:rsid w:val="00057C19"/>
    <w:rsid w:val="000609DF"/>
    <w:rsid w:val="00062404"/>
    <w:rsid w:val="000648C9"/>
    <w:rsid w:val="000656CE"/>
    <w:rsid w:val="00065B28"/>
    <w:rsid w:val="000660EF"/>
    <w:rsid w:val="00074D4E"/>
    <w:rsid w:val="000814BC"/>
    <w:rsid w:val="000860D0"/>
    <w:rsid w:val="00094517"/>
    <w:rsid w:val="00097A2E"/>
    <w:rsid w:val="000A2413"/>
    <w:rsid w:val="000A2568"/>
    <w:rsid w:val="000A34B1"/>
    <w:rsid w:val="000A541A"/>
    <w:rsid w:val="000B0BAD"/>
    <w:rsid w:val="000B19BB"/>
    <w:rsid w:val="000B556A"/>
    <w:rsid w:val="000B67BE"/>
    <w:rsid w:val="000B7972"/>
    <w:rsid w:val="000C284B"/>
    <w:rsid w:val="000C2EE2"/>
    <w:rsid w:val="000C6982"/>
    <w:rsid w:val="000D18EB"/>
    <w:rsid w:val="000D5B23"/>
    <w:rsid w:val="000E51C6"/>
    <w:rsid w:val="000E666D"/>
    <w:rsid w:val="000E69EE"/>
    <w:rsid w:val="000F088B"/>
    <w:rsid w:val="000F47DF"/>
    <w:rsid w:val="00100EC9"/>
    <w:rsid w:val="00101CDC"/>
    <w:rsid w:val="00101E29"/>
    <w:rsid w:val="00103603"/>
    <w:rsid w:val="00126194"/>
    <w:rsid w:val="00130103"/>
    <w:rsid w:val="0013285F"/>
    <w:rsid w:val="00136284"/>
    <w:rsid w:val="00136F07"/>
    <w:rsid w:val="001516A2"/>
    <w:rsid w:val="001526DA"/>
    <w:rsid w:val="001545FB"/>
    <w:rsid w:val="00154723"/>
    <w:rsid w:val="001563DC"/>
    <w:rsid w:val="00156A6E"/>
    <w:rsid w:val="00157448"/>
    <w:rsid w:val="00161F6C"/>
    <w:rsid w:val="001659BE"/>
    <w:rsid w:val="00166BBF"/>
    <w:rsid w:val="0017445E"/>
    <w:rsid w:val="0017508C"/>
    <w:rsid w:val="00176E1F"/>
    <w:rsid w:val="001808B0"/>
    <w:rsid w:val="00181AD0"/>
    <w:rsid w:val="00181BA4"/>
    <w:rsid w:val="00185757"/>
    <w:rsid w:val="00191F52"/>
    <w:rsid w:val="00192264"/>
    <w:rsid w:val="00193859"/>
    <w:rsid w:val="001A31C8"/>
    <w:rsid w:val="001B4FF7"/>
    <w:rsid w:val="001B56B9"/>
    <w:rsid w:val="001B71D7"/>
    <w:rsid w:val="001C2DB8"/>
    <w:rsid w:val="001C4B52"/>
    <w:rsid w:val="001C7A52"/>
    <w:rsid w:val="001D00BA"/>
    <w:rsid w:val="001D1E17"/>
    <w:rsid w:val="001D2F47"/>
    <w:rsid w:val="001D4A1B"/>
    <w:rsid w:val="001E0339"/>
    <w:rsid w:val="001E09DE"/>
    <w:rsid w:val="001E5744"/>
    <w:rsid w:val="001E5D47"/>
    <w:rsid w:val="001F128B"/>
    <w:rsid w:val="001F40B5"/>
    <w:rsid w:val="001F4D8F"/>
    <w:rsid w:val="00201AC5"/>
    <w:rsid w:val="002108AF"/>
    <w:rsid w:val="002115F6"/>
    <w:rsid w:val="00212E8E"/>
    <w:rsid w:val="002173BB"/>
    <w:rsid w:val="002208FF"/>
    <w:rsid w:val="002232E4"/>
    <w:rsid w:val="002237EA"/>
    <w:rsid w:val="00226F9D"/>
    <w:rsid w:val="00227A95"/>
    <w:rsid w:val="00230B00"/>
    <w:rsid w:val="002413F5"/>
    <w:rsid w:val="002421DB"/>
    <w:rsid w:val="002456D8"/>
    <w:rsid w:val="0024672D"/>
    <w:rsid w:val="00247945"/>
    <w:rsid w:val="002513A2"/>
    <w:rsid w:val="002513A5"/>
    <w:rsid w:val="0025511A"/>
    <w:rsid w:val="002579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969EC"/>
    <w:rsid w:val="002A4340"/>
    <w:rsid w:val="002A452A"/>
    <w:rsid w:val="002A6433"/>
    <w:rsid w:val="002B077D"/>
    <w:rsid w:val="002C03B4"/>
    <w:rsid w:val="002E1D3D"/>
    <w:rsid w:val="002E45F0"/>
    <w:rsid w:val="002E59BA"/>
    <w:rsid w:val="002E6D8F"/>
    <w:rsid w:val="002E7B3D"/>
    <w:rsid w:val="002F3311"/>
    <w:rsid w:val="002F36D5"/>
    <w:rsid w:val="002F5776"/>
    <w:rsid w:val="002F57A1"/>
    <w:rsid w:val="00301959"/>
    <w:rsid w:val="00305FD8"/>
    <w:rsid w:val="00311EC4"/>
    <w:rsid w:val="00312775"/>
    <w:rsid w:val="003152A3"/>
    <w:rsid w:val="003160D0"/>
    <w:rsid w:val="00321887"/>
    <w:rsid w:val="00321B13"/>
    <w:rsid w:val="0032630A"/>
    <w:rsid w:val="00331C12"/>
    <w:rsid w:val="00333B04"/>
    <w:rsid w:val="003369D8"/>
    <w:rsid w:val="0033781D"/>
    <w:rsid w:val="00341742"/>
    <w:rsid w:val="00345A6C"/>
    <w:rsid w:val="00346208"/>
    <w:rsid w:val="0035090A"/>
    <w:rsid w:val="00361859"/>
    <w:rsid w:val="00362298"/>
    <w:rsid w:val="003646DC"/>
    <w:rsid w:val="00376E6D"/>
    <w:rsid w:val="00377D51"/>
    <w:rsid w:val="00380D37"/>
    <w:rsid w:val="0038151F"/>
    <w:rsid w:val="003825A5"/>
    <w:rsid w:val="003844DC"/>
    <w:rsid w:val="003909E1"/>
    <w:rsid w:val="003A1609"/>
    <w:rsid w:val="003A2B13"/>
    <w:rsid w:val="003A3EB8"/>
    <w:rsid w:val="003A649E"/>
    <w:rsid w:val="003A7074"/>
    <w:rsid w:val="003B08BE"/>
    <w:rsid w:val="003B4271"/>
    <w:rsid w:val="003B6AA0"/>
    <w:rsid w:val="003C00B2"/>
    <w:rsid w:val="003C1336"/>
    <w:rsid w:val="003C1728"/>
    <w:rsid w:val="003C2360"/>
    <w:rsid w:val="003C59FD"/>
    <w:rsid w:val="003C78C9"/>
    <w:rsid w:val="003D102C"/>
    <w:rsid w:val="003D4641"/>
    <w:rsid w:val="003D6EF0"/>
    <w:rsid w:val="003D7E0F"/>
    <w:rsid w:val="003E38EB"/>
    <w:rsid w:val="003E487E"/>
    <w:rsid w:val="003F030C"/>
    <w:rsid w:val="003F253B"/>
    <w:rsid w:val="003F36F4"/>
    <w:rsid w:val="003F3E99"/>
    <w:rsid w:val="003F45A7"/>
    <w:rsid w:val="003F4BD5"/>
    <w:rsid w:val="00400746"/>
    <w:rsid w:val="00404279"/>
    <w:rsid w:val="004051AD"/>
    <w:rsid w:val="004137B8"/>
    <w:rsid w:val="0041639A"/>
    <w:rsid w:val="00420961"/>
    <w:rsid w:val="00421E23"/>
    <w:rsid w:val="004248D7"/>
    <w:rsid w:val="00424BF9"/>
    <w:rsid w:val="00430F89"/>
    <w:rsid w:val="004320C6"/>
    <w:rsid w:val="00433584"/>
    <w:rsid w:val="00433601"/>
    <w:rsid w:val="00433695"/>
    <w:rsid w:val="00433C8B"/>
    <w:rsid w:val="004347D0"/>
    <w:rsid w:val="00434A7C"/>
    <w:rsid w:val="004419B9"/>
    <w:rsid w:val="00441C1F"/>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4A24"/>
    <w:rsid w:val="004A0F1E"/>
    <w:rsid w:val="004A2216"/>
    <w:rsid w:val="004A28EB"/>
    <w:rsid w:val="004A5667"/>
    <w:rsid w:val="004B04C8"/>
    <w:rsid w:val="004B08CC"/>
    <w:rsid w:val="004B0A2D"/>
    <w:rsid w:val="004B1B46"/>
    <w:rsid w:val="004B5AEE"/>
    <w:rsid w:val="004B69C3"/>
    <w:rsid w:val="004C02D5"/>
    <w:rsid w:val="004C0C26"/>
    <w:rsid w:val="004C28D3"/>
    <w:rsid w:val="004C377E"/>
    <w:rsid w:val="004D5F58"/>
    <w:rsid w:val="004D7C93"/>
    <w:rsid w:val="004E28C6"/>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4590"/>
    <w:rsid w:val="005359B4"/>
    <w:rsid w:val="00537A3C"/>
    <w:rsid w:val="005400B3"/>
    <w:rsid w:val="00545824"/>
    <w:rsid w:val="005517E2"/>
    <w:rsid w:val="00554A79"/>
    <w:rsid w:val="00556C80"/>
    <w:rsid w:val="00560EEB"/>
    <w:rsid w:val="00574223"/>
    <w:rsid w:val="005810AF"/>
    <w:rsid w:val="005814B5"/>
    <w:rsid w:val="00585F5B"/>
    <w:rsid w:val="00590B8E"/>
    <w:rsid w:val="0059453A"/>
    <w:rsid w:val="005950B2"/>
    <w:rsid w:val="005A0888"/>
    <w:rsid w:val="005A152A"/>
    <w:rsid w:val="005A27D2"/>
    <w:rsid w:val="005A4A49"/>
    <w:rsid w:val="005B40D4"/>
    <w:rsid w:val="005B54BC"/>
    <w:rsid w:val="005B7FAA"/>
    <w:rsid w:val="005C37AF"/>
    <w:rsid w:val="005C3DC1"/>
    <w:rsid w:val="005C50C2"/>
    <w:rsid w:val="005C7B1F"/>
    <w:rsid w:val="005D0D6B"/>
    <w:rsid w:val="005D2043"/>
    <w:rsid w:val="005D43B0"/>
    <w:rsid w:val="005F3D13"/>
    <w:rsid w:val="005F52D7"/>
    <w:rsid w:val="006015E9"/>
    <w:rsid w:val="006018A0"/>
    <w:rsid w:val="00605197"/>
    <w:rsid w:val="006064C5"/>
    <w:rsid w:val="006071DF"/>
    <w:rsid w:val="006134F7"/>
    <w:rsid w:val="006149EC"/>
    <w:rsid w:val="00616CE2"/>
    <w:rsid w:val="00617EDD"/>
    <w:rsid w:val="00626713"/>
    <w:rsid w:val="00631670"/>
    <w:rsid w:val="00631677"/>
    <w:rsid w:val="006320FB"/>
    <w:rsid w:val="00633386"/>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21C6"/>
    <w:rsid w:val="00684540"/>
    <w:rsid w:val="006903A6"/>
    <w:rsid w:val="00690D5E"/>
    <w:rsid w:val="00692AD9"/>
    <w:rsid w:val="00692DA2"/>
    <w:rsid w:val="0069790A"/>
    <w:rsid w:val="006A2DE1"/>
    <w:rsid w:val="006A30E1"/>
    <w:rsid w:val="006A5C6A"/>
    <w:rsid w:val="006A74CA"/>
    <w:rsid w:val="006C1BB9"/>
    <w:rsid w:val="006C503E"/>
    <w:rsid w:val="006C571C"/>
    <w:rsid w:val="006C6D88"/>
    <w:rsid w:val="006D081F"/>
    <w:rsid w:val="006D2E42"/>
    <w:rsid w:val="006D500B"/>
    <w:rsid w:val="006D57FE"/>
    <w:rsid w:val="006D6CEF"/>
    <w:rsid w:val="006D6F9E"/>
    <w:rsid w:val="006D7633"/>
    <w:rsid w:val="006E7AED"/>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74050"/>
    <w:rsid w:val="00786DA5"/>
    <w:rsid w:val="00787E51"/>
    <w:rsid w:val="00794D1D"/>
    <w:rsid w:val="00795B1F"/>
    <w:rsid w:val="007A1B07"/>
    <w:rsid w:val="007A217B"/>
    <w:rsid w:val="007A3E4C"/>
    <w:rsid w:val="007A480E"/>
    <w:rsid w:val="007A7F66"/>
    <w:rsid w:val="007A7FD9"/>
    <w:rsid w:val="007B1D36"/>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34A2E"/>
    <w:rsid w:val="00836FBB"/>
    <w:rsid w:val="00843927"/>
    <w:rsid w:val="00845385"/>
    <w:rsid w:val="00847C2D"/>
    <w:rsid w:val="00852385"/>
    <w:rsid w:val="00852D92"/>
    <w:rsid w:val="0085373E"/>
    <w:rsid w:val="00853F0D"/>
    <w:rsid w:val="0086228A"/>
    <w:rsid w:val="00863733"/>
    <w:rsid w:val="0086391E"/>
    <w:rsid w:val="008675D7"/>
    <w:rsid w:val="0086771B"/>
    <w:rsid w:val="00870D63"/>
    <w:rsid w:val="00872E99"/>
    <w:rsid w:val="00874E2D"/>
    <w:rsid w:val="00877106"/>
    <w:rsid w:val="00883241"/>
    <w:rsid w:val="00887216"/>
    <w:rsid w:val="00892644"/>
    <w:rsid w:val="008A5AFF"/>
    <w:rsid w:val="008A674C"/>
    <w:rsid w:val="008A7178"/>
    <w:rsid w:val="008A7FD5"/>
    <w:rsid w:val="008B23DA"/>
    <w:rsid w:val="008B443D"/>
    <w:rsid w:val="008B52EA"/>
    <w:rsid w:val="008B6098"/>
    <w:rsid w:val="008B6435"/>
    <w:rsid w:val="008C39E3"/>
    <w:rsid w:val="008C5897"/>
    <w:rsid w:val="008C7370"/>
    <w:rsid w:val="008D276F"/>
    <w:rsid w:val="008D5F97"/>
    <w:rsid w:val="008E662B"/>
    <w:rsid w:val="008F108B"/>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B9C"/>
    <w:rsid w:val="00936D12"/>
    <w:rsid w:val="0093742E"/>
    <w:rsid w:val="0093747C"/>
    <w:rsid w:val="00937609"/>
    <w:rsid w:val="00945960"/>
    <w:rsid w:val="00955AB2"/>
    <w:rsid w:val="0095662C"/>
    <w:rsid w:val="00971019"/>
    <w:rsid w:val="009757C0"/>
    <w:rsid w:val="009815B4"/>
    <w:rsid w:val="009833DC"/>
    <w:rsid w:val="00993602"/>
    <w:rsid w:val="009955BC"/>
    <w:rsid w:val="00995C37"/>
    <w:rsid w:val="009A54D9"/>
    <w:rsid w:val="009A54DA"/>
    <w:rsid w:val="009B1296"/>
    <w:rsid w:val="009B2BE0"/>
    <w:rsid w:val="009B6842"/>
    <w:rsid w:val="009C473C"/>
    <w:rsid w:val="009C4C0F"/>
    <w:rsid w:val="009D2921"/>
    <w:rsid w:val="009D3ECF"/>
    <w:rsid w:val="009E05BE"/>
    <w:rsid w:val="009E49B0"/>
    <w:rsid w:val="009E4BD8"/>
    <w:rsid w:val="009F0044"/>
    <w:rsid w:val="009F20B6"/>
    <w:rsid w:val="009F230B"/>
    <w:rsid w:val="009F3C2C"/>
    <w:rsid w:val="009F6258"/>
    <w:rsid w:val="009F6578"/>
    <w:rsid w:val="00A004A2"/>
    <w:rsid w:val="00A04F19"/>
    <w:rsid w:val="00A06241"/>
    <w:rsid w:val="00A11F28"/>
    <w:rsid w:val="00A138B4"/>
    <w:rsid w:val="00A13BAC"/>
    <w:rsid w:val="00A14B30"/>
    <w:rsid w:val="00A14BCC"/>
    <w:rsid w:val="00A15B22"/>
    <w:rsid w:val="00A1709A"/>
    <w:rsid w:val="00A212B1"/>
    <w:rsid w:val="00A21CAB"/>
    <w:rsid w:val="00A26895"/>
    <w:rsid w:val="00A27894"/>
    <w:rsid w:val="00A377CE"/>
    <w:rsid w:val="00A405F9"/>
    <w:rsid w:val="00A43A20"/>
    <w:rsid w:val="00A45015"/>
    <w:rsid w:val="00A4580B"/>
    <w:rsid w:val="00A47051"/>
    <w:rsid w:val="00A47310"/>
    <w:rsid w:val="00A5023A"/>
    <w:rsid w:val="00A50BE9"/>
    <w:rsid w:val="00A5105E"/>
    <w:rsid w:val="00A55C02"/>
    <w:rsid w:val="00A60FB4"/>
    <w:rsid w:val="00A65057"/>
    <w:rsid w:val="00A80264"/>
    <w:rsid w:val="00A90852"/>
    <w:rsid w:val="00A90FEE"/>
    <w:rsid w:val="00A92719"/>
    <w:rsid w:val="00A9399D"/>
    <w:rsid w:val="00A93A63"/>
    <w:rsid w:val="00A9418C"/>
    <w:rsid w:val="00AA0FC1"/>
    <w:rsid w:val="00AB010D"/>
    <w:rsid w:val="00AB1C10"/>
    <w:rsid w:val="00AB2F6B"/>
    <w:rsid w:val="00AB322C"/>
    <w:rsid w:val="00AB5F72"/>
    <w:rsid w:val="00AB7ADA"/>
    <w:rsid w:val="00AB7C29"/>
    <w:rsid w:val="00AC14A7"/>
    <w:rsid w:val="00AC214E"/>
    <w:rsid w:val="00AC540F"/>
    <w:rsid w:val="00AC57F3"/>
    <w:rsid w:val="00AD025E"/>
    <w:rsid w:val="00AD1EB8"/>
    <w:rsid w:val="00AD3468"/>
    <w:rsid w:val="00AD6000"/>
    <w:rsid w:val="00AE3967"/>
    <w:rsid w:val="00AE79C3"/>
    <w:rsid w:val="00AF203E"/>
    <w:rsid w:val="00AF3382"/>
    <w:rsid w:val="00AF6BED"/>
    <w:rsid w:val="00B004C1"/>
    <w:rsid w:val="00B00506"/>
    <w:rsid w:val="00B0050C"/>
    <w:rsid w:val="00B00D3B"/>
    <w:rsid w:val="00B04D73"/>
    <w:rsid w:val="00B04DF1"/>
    <w:rsid w:val="00B075B4"/>
    <w:rsid w:val="00B10794"/>
    <w:rsid w:val="00B130E4"/>
    <w:rsid w:val="00B1504B"/>
    <w:rsid w:val="00B153DA"/>
    <w:rsid w:val="00B165C6"/>
    <w:rsid w:val="00B1693D"/>
    <w:rsid w:val="00B2135F"/>
    <w:rsid w:val="00B22931"/>
    <w:rsid w:val="00B3130C"/>
    <w:rsid w:val="00B343F1"/>
    <w:rsid w:val="00B35286"/>
    <w:rsid w:val="00B40EB7"/>
    <w:rsid w:val="00B42439"/>
    <w:rsid w:val="00B42AF4"/>
    <w:rsid w:val="00B4413F"/>
    <w:rsid w:val="00B451A8"/>
    <w:rsid w:val="00B47C50"/>
    <w:rsid w:val="00B51A6F"/>
    <w:rsid w:val="00B52F62"/>
    <w:rsid w:val="00B5323B"/>
    <w:rsid w:val="00B5705C"/>
    <w:rsid w:val="00B612F0"/>
    <w:rsid w:val="00B62F42"/>
    <w:rsid w:val="00B63291"/>
    <w:rsid w:val="00B670A3"/>
    <w:rsid w:val="00B7047C"/>
    <w:rsid w:val="00B75104"/>
    <w:rsid w:val="00B76EAF"/>
    <w:rsid w:val="00B85123"/>
    <w:rsid w:val="00B85149"/>
    <w:rsid w:val="00B90ED6"/>
    <w:rsid w:val="00B96729"/>
    <w:rsid w:val="00B979EE"/>
    <w:rsid w:val="00BA1873"/>
    <w:rsid w:val="00BA18B8"/>
    <w:rsid w:val="00BA2CBF"/>
    <w:rsid w:val="00BA368E"/>
    <w:rsid w:val="00BB21DD"/>
    <w:rsid w:val="00BB65CD"/>
    <w:rsid w:val="00BB7983"/>
    <w:rsid w:val="00BB7CE6"/>
    <w:rsid w:val="00BB7F88"/>
    <w:rsid w:val="00BC4B5C"/>
    <w:rsid w:val="00BC558C"/>
    <w:rsid w:val="00BC697B"/>
    <w:rsid w:val="00BD0902"/>
    <w:rsid w:val="00BD3C5C"/>
    <w:rsid w:val="00BD5779"/>
    <w:rsid w:val="00BE2B8E"/>
    <w:rsid w:val="00BE31ED"/>
    <w:rsid w:val="00BE4450"/>
    <w:rsid w:val="00BE55FC"/>
    <w:rsid w:val="00BF1FA9"/>
    <w:rsid w:val="00BF37EE"/>
    <w:rsid w:val="00BF3B4A"/>
    <w:rsid w:val="00BF4E41"/>
    <w:rsid w:val="00BF50C6"/>
    <w:rsid w:val="00C025D8"/>
    <w:rsid w:val="00C02666"/>
    <w:rsid w:val="00C13A5B"/>
    <w:rsid w:val="00C14A3B"/>
    <w:rsid w:val="00C157D2"/>
    <w:rsid w:val="00C16AF5"/>
    <w:rsid w:val="00C17EC9"/>
    <w:rsid w:val="00C2118D"/>
    <w:rsid w:val="00C2535E"/>
    <w:rsid w:val="00C30DF1"/>
    <w:rsid w:val="00C33806"/>
    <w:rsid w:val="00C3489D"/>
    <w:rsid w:val="00C37B9A"/>
    <w:rsid w:val="00C451BD"/>
    <w:rsid w:val="00C514A1"/>
    <w:rsid w:val="00C53674"/>
    <w:rsid w:val="00C54CA1"/>
    <w:rsid w:val="00C63FA3"/>
    <w:rsid w:val="00C71DCA"/>
    <w:rsid w:val="00C71F83"/>
    <w:rsid w:val="00C74273"/>
    <w:rsid w:val="00C81D2B"/>
    <w:rsid w:val="00C82A50"/>
    <w:rsid w:val="00C82EF3"/>
    <w:rsid w:val="00C84210"/>
    <w:rsid w:val="00C84580"/>
    <w:rsid w:val="00C860C8"/>
    <w:rsid w:val="00C87267"/>
    <w:rsid w:val="00CA04F4"/>
    <w:rsid w:val="00CA0A40"/>
    <w:rsid w:val="00CA0FF0"/>
    <w:rsid w:val="00CA1C70"/>
    <w:rsid w:val="00CA26CB"/>
    <w:rsid w:val="00CA3482"/>
    <w:rsid w:val="00CA34D8"/>
    <w:rsid w:val="00CA422E"/>
    <w:rsid w:val="00CB091F"/>
    <w:rsid w:val="00CC076E"/>
    <w:rsid w:val="00CC3DFF"/>
    <w:rsid w:val="00CC7D84"/>
    <w:rsid w:val="00CD0425"/>
    <w:rsid w:val="00CD0FF8"/>
    <w:rsid w:val="00CD4061"/>
    <w:rsid w:val="00CD4EEB"/>
    <w:rsid w:val="00CE227A"/>
    <w:rsid w:val="00CE2445"/>
    <w:rsid w:val="00CE53C0"/>
    <w:rsid w:val="00CF2B5A"/>
    <w:rsid w:val="00CF353F"/>
    <w:rsid w:val="00CF3CC0"/>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129E"/>
    <w:rsid w:val="00D73DAA"/>
    <w:rsid w:val="00D76F50"/>
    <w:rsid w:val="00D77F6A"/>
    <w:rsid w:val="00D80362"/>
    <w:rsid w:val="00D87D76"/>
    <w:rsid w:val="00D9055E"/>
    <w:rsid w:val="00DA236C"/>
    <w:rsid w:val="00DA721D"/>
    <w:rsid w:val="00DB58E6"/>
    <w:rsid w:val="00DB5E5E"/>
    <w:rsid w:val="00DB6523"/>
    <w:rsid w:val="00DB6641"/>
    <w:rsid w:val="00DB7BB9"/>
    <w:rsid w:val="00DC1536"/>
    <w:rsid w:val="00DC1653"/>
    <w:rsid w:val="00DD172A"/>
    <w:rsid w:val="00DD2DE6"/>
    <w:rsid w:val="00DD4EA7"/>
    <w:rsid w:val="00DD5479"/>
    <w:rsid w:val="00DD5986"/>
    <w:rsid w:val="00DD7C25"/>
    <w:rsid w:val="00DE0259"/>
    <w:rsid w:val="00DE3AC7"/>
    <w:rsid w:val="00DE6CB4"/>
    <w:rsid w:val="00DF3E72"/>
    <w:rsid w:val="00E0038F"/>
    <w:rsid w:val="00E03816"/>
    <w:rsid w:val="00E1062F"/>
    <w:rsid w:val="00E11A96"/>
    <w:rsid w:val="00E136C3"/>
    <w:rsid w:val="00E145AE"/>
    <w:rsid w:val="00E161DD"/>
    <w:rsid w:val="00E25C09"/>
    <w:rsid w:val="00E32AF4"/>
    <w:rsid w:val="00E35D18"/>
    <w:rsid w:val="00E35DE7"/>
    <w:rsid w:val="00E429CF"/>
    <w:rsid w:val="00E436E5"/>
    <w:rsid w:val="00E53655"/>
    <w:rsid w:val="00E566EF"/>
    <w:rsid w:val="00E608C5"/>
    <w:rsid w:val="00E65469"/>
    <w:rsid w:val="00E750A8"/>
    <w:rsid w:val="00E7657F"/>
    <w:rsid w:val="00E85559"/>
    <w:rsid w:val="00E85B14"/>
    <w:rsid w:val="00E87D63"/>
    <w:rsid w:val="00E87DF8"/>
    <w:rsid w:val="00E90590"/>
    <w:rsid w:val="00E905DC"/>
    <w:rsid w:val="00E90DDC"/>
    <w:rsid w:val="00E9690A"/>
    <w:rsid w:val="00E97B45"/>
    <w:rsid w:val="00EA2016"/>
    <w:rsid w:val="00EA45C7"/>
    <w:rsid w:val="00EA5185"/>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555A"/>
    <w:rsid w:val="00ED705A"/>
    <w:rsid w:val="00EE17A7"/>
    <w:rsid w:val="00EE1B17"/>
    <w:rsid w:val="00EE485C"/>
    <w:rsid w:val="00EF0264"/>
    <w:rsid w:val="00EF1EE4"/>
    <w:rsid w:val="00EF274B"/>
    <w:rsid w:val="00EF3ECF"/>
    <w:rsid w:val="00EF636C"/>
    <w:rsid w:val="00F00BF1"/>
    <w:rsid w:val="00F01BCC"/>
    <w:rsid w:val="00F042E7"/>
    <w:rsid w:val="00F05B98"/>
    <w:rsid w:val="00F13854"/>
    <w:rsid w:val="00F158AA"/>
    <w:rsid w:val="00F2000C"/>
    <w:rsid w:val="00F32960"/>
    <w:rsid w:val="00F331ED"/>
    <w:rsid w:val="00F359A3"/>
    <w:rsid w:val="00F367F6"/>
    <w:rsid w:val="00F376EE"/>
    <w:rsid w:val="00F37D75"/>
    <w:rsid w:val="00F4327A"/>
    <w:rsid w:val="00F55DED"/>
    <w:rsid w:val="00F704C9"/>
    <w:rsid w:val="00F756D0"/>
    <w:rsid w:val="00F76734"/>
    <w:rsid w:val="00F76982"/>
    <w:rsid w:val="00F77FBA"/>
    <w:rsid w:val="00F817D8"/>
    <w:rsid w:val="00F92191"/>
    <w:rsid w:val="00F96C17"/>
    <w:rsid w:val="00F97DF3"/>
    <w:rsid w:val="00FA03BD"/>
    <w:rsid w:val="00FA287E"/>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D7EEF"/>
    <w:rsid w:val="00FE2BB9"/>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AC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HTML Preformatted"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ource">
    <w:name w:val="Source"/>
    <w:basedOn w:val="Default"/>
    <w:rsid w:val="00836FBB"/>
  </w:style>
  <w:style w:type="paragraph" w:styleId="HTMLPreformatted">
    <w:name w:val="HTML Preformatted"/>
    <w:basedOn w:val="Normal"/>
    <w:link w:val="HTMLPreformattedChar"/>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PreformattedChar">
    <w:name w:val="HTML Preformatted Char"/>
    <w:basedOn w:val="DefaultParagraphFont"/>
    <w:link w:val="HTMLPreformatted"/>
    <w:uiPriority w:val="99"/>
    <w:rsid w:val="00BF1FA9"/>
    <w:rPr>
      <w:rFonts w:ascii="Courier" w:eastAsiaTheme="minorEastAsia" w:hAnsi="Courier" w:cs="Courier"/>
      <w:sz w:val="20"/>
      <w:szCs w:val="20"/>
      <w:lang w:val="en-US"/>
    </w:rPr>
  </w:style>
  <w:style w:type="character" w:customStyle="1" w:styleId="lnr">
    <w:name w:val="lnr"/>
    <w:basedOn w:val="DefaultParagraphFont"/>
    <w:rsid w:val="00BF1FA9"/>
  </w:style>
  <w:style w:type="character" w:customStyle="1" w:styleId="include">
    <w:name w:val="include"/>
    <w:basedOn w:val="DefaultParagraphFont"/>
    <w:rsid w:val="00BF1FA9"/>
  </w:style>
  <w:style w:type="character" w:customStyle="1" w:styleId="string">
    <w:name w:val="string"/>
    <w:basedOn w:val="DefaultParagraphFont"/>
    <w:rsid w:val="00BF1FA9"/>
  </w:style>
  <w:style w:type="character" w:customStyle="1" w:styleId="comment">
    <w:name w:val="comment"/>
    <w:basedOn w:val="DefaultParagraphFont"/>
    <w:rsid w:val="00BF1FA9"/>
  </w:style>
  <w:style w:type="character" w:customStyle="1" w:styleId="constant">
    <w:name w:val="constant"/>
    <w:basedOn w:val="DefaultParagraphFont"/>
    <w:rsid w:val="00BF1FA9"/>
  </w:style>
  <w:style w:type="character" w:customStyle="1" w:styleId="number">
    <w:name w:val="number"/>
    <w:basedOn w:val="DefaultParagraphFont"/>
    <w:rsid w:val="00BF1FA9"/>
  </w:style>
  <w:style w:type="character" w:customStyle="1" w:styleId="statement">
    <w:name w:val="statement"/>
    <w:basedOn w:val="DefaultParagraphFont"/>
    <w:rsid w:val="00A50BE9"/>
  </w:style>
  <w:style w:type="character" w:customStyle="1" w:styleId="type">
    <w:name w:val="type"/>
    <w:basedOn w:val="DefaultParagraphFont"/>
    <w:rsid w:val="00A50BE9"/>
  </w:style>
  <w:style w:type="character" w:customStyle="1" w:styleId="structure">
    <w:name w:val="structure"/>
    <w:basedOn w:val="DefaultParagraphFont"/>
    <w:rsid w:val="00A50B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HTML Preformatted"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ource">
    <w:name w:val="Source"/>
    <w:basedOn w:val="Default"/>
    <w:rsid w:val="00836FBB"/>
  </w:style>
  <w:style w:type="paragraph" w:styleId="HTMLPreformatted">
    <w:name w:val="HTML Preformatted"/>
    <w:basedOn w:val="Normal"/>
    <w:link w:val="HTMLPreformattedChar"/>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PreformattedChar">
    <w:name w:val="HTML Preformatted Char"/>
    <w:basedOn w:val="DefaultParagraphFont"/>
    <w:link w:val="HTMLPreformatted"/>
    <w:uiPriority w:val="99"/>
    <w:rsid w:val="00BF1FA9"/>
    <w:rPr>
      <w:rFonts w:ascii="Courier" w:eastAsiaTheme="minorEastAsia" w:hAnsi="Courier" w:cs="Courier"/>
      <w:sz w:val="20"/>
      <w:szCs w:val="20"/>
      <w:lang w:val="en-US"/>
    </w:rPr>
  </w:style>
  <w:style w:type="character" w:customStyle="1" w:styleId="lnr">
    <w:name w:val="lnr"/>
    <w:basedOn w:val="DefaultParagraphFont"/>
    <w:rsid w:val="00BF1FA9"/>
  </w:style>
  <w:style w:type="character" w:customStyle="1" w:styleId="include">
    <w:name w:val="include"/>
    <w:basedOn w:val="DefaultParagraphFont"/>
    <w:rsid w:val="00BF1FA9"/>
  </w:style>
  <w:style w:type="character" w:customStyle="1" w:styleId="string">
    <w:name w:val="string"/>
    <w:basedOn w:val="DefaultParagraphFont"/>
    <w:rsid w:val="00BF1FA9"/>
  </w:style>
  <w:style w:type="character" w:customStyle="1" w:styleId="comment">
    <w:name w:val="comment"/>
    <w:basedOn w:val="DefaultParagraphFont"/>
    <w:rsid w:val="00BF1FA9"/>
  </w:style>
  <w:style w:type="character" w:customStyle="1" w:styleId="constant">
    <w:name w:val="constant"/>
    <w:basedOn w:val="DefaultParagraphFont"/>
    <w:rsid w:val="00BF1FA9"/>
  </w:style>
  <w:style w:type="character" w:customStyle="1" w:styleId="number">
    <w:name w:val="number"/>
    <w:basedOn w:val="DefaultParagraphFont"/>
    <w:rsid w:val="00BF1FA9"/>
  </w:style>
  <w:style w:type="character" w:customStyle="1" w:styleId="statement">
    <w:name w:val="statement"/>
    <w:basedOn w:val="DefaultParagraphFont"/>
    <w:rsid w:val="00A50BE9"/>
  </w:style>
  <w:style w:type="character" w:customStyle="1" w:styleId="type">
    <w:name w:val="type"/>
    <w:basedOn w:val="DefaultParagraphFont"/>
    <w:rsid w:val="00A50BE9"/>
  </w:style>
  <w:style w:type="character" w:customStyle="1" w:styleId="structure">
    <w:name w:val="structure"/>
    <w:basedOn w:val="DefaultParagraphFont"/>
    <w:rsid w:val="00A5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2358</Words>
  <Characters>13446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15773</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25</cp:revision>
  <cp:lastPrinted>2010-09-01T06:04:00Z</cp:lastPrinted>
  <dcterms:created xsi:type="dcterms:W3CDTF">2012-09-09T15:03:00Z</dcterms:created>
  <dcterms:modified xsi:type="dcterms:W3CDTF">2012-09-10T01:46:00Z</dcterms:modified>
</cp:coreProperties>
</file>