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4"/>
        <w:ind w:left="100"/>
      </w:pPr>
      <w:r>
        <w:rPr/>
        <w:t>14 February 2023, Team Nature</w:t>
      </w:r>
    </w:p>
    <w:p>
      <w:pPr>
        <w:pStyle w:val="BodyText"/>
        <w:spacing w:before="4"/>
      </w:pPr>
    </w:p>
    <w:p>
      <w:pPr>
        <w:pStyle w:val="Title"/>
      </w:pPr>
      <w:r>
        <w:rPr/>
        <w:t>NDAS </w:t>
      </w:r>
      <w:r>
        <w:rPr>
          <w:b w:val="0"/>
        </w:rPr>
        <w:t>- </w:t>
      </w:r>
      <w:r>
        <w:rPr/>
        <w:t>Natural Disaster Alert System</w:t>
      </w:r>
    </w:p>
    <w:p>
      <w:pPr>
        <w:pStyle w:val="BodyText"/>
        <w:spacing w:before="5"/>
        <w:rPr>
          <w:b/>
          <w:sz w:val="27"/>
        </w:rPr>
      </w:pPr>
    </w:p>
    <w:p>
      <w:pPr>
        <w:pStyle w:val="Heading1"/>
        <w:spacing w:before="1"/>
      </w:pPr>
      <w:r>
        <w:rPr/>
        <w:t>Background</w:t>
      </w:r>
    </w:p>
    <w:p>
      <w:pPr>
        <w:pStyle w:val="BodyText"/>
        <w:spacing w:line="295" w:lineRule="auto" w:before="39"/>
        <w:ind w:left="100" w:right="98"/>
        <w:jc w:val="both"/>
      </w:pPr>
      <w:r>
        <w:rPr/>
        <w:t>Naturals disasters occur at unanticipated times or locations, or with enormous force and their consequences hurt people and their living spaces. Disasters can occur anytime without any warning and cause huge losses. People cannot make any preparation for the sudden arrival of disaster. As a result, the amount of damage increases a lot. By using our application, users will get an alert before any disasters strikes and they will also get support and information about natural disasters. It will help users to find a safe path and prepare themselves before disasters occurred.</w:t>
      </w:r>
    </w:p>
    <w:p>
      <w:pPr>
        <w:pStyle w:val="BodyText"/>
        <w:spacing w:before="4"/>
        <w:rPr>
          <w:sz w:val="26"/>
        </w:rPr>
      </w:pPr>
    </w:p>
    <w:p>
      <w:pPr>
        <w:pStyle w:val="Heading1"/>
      </w:pPr>
      <w:r>
        <w:rPr/>
        <w:t>Objectives</w:t>
      </w:r>
    </w:p>
    <w:p>
      <w:pPr>
        <w:pStyle w:val="ListParagraph"/>
        <w:numPr>
          <w:ilvl w:val="0"/>
          <w:numId w:val="1"/>
        </w:numPr>
        <w:tabs>
          <w:tab w:pos="474" w:val="left" w:leader="none"/>
          <w:tab w:pos="475" w:val="left" w:leader="none"/>
        </w:tabs>
        <w:spacing w:line="240" w:lineRule="auto" w:before="39" w:after="0"/>
        <w:ind w:left="474" w:right="0" w:hanging="375"/>
        <w:jc w:val="left"/>
        <w:rPr>
          <w:sz w:val="18"/>
        </w:rPr>
      </w:pPr>
      <w:r>
        <w:rPr>
          <w:spacing w:val="-10"/>
          <w:sz w:val="18"/>
        </w:rPr>
        <w:t>To </w:t>
      </w:r>
      <w:r>
        <w:rPr>
          <w:sz w:val="18"/>
        </w:rPr>
        <w:t>warn people before natural disaster</w:t>
      </w:r>
      <w:r>
        <w:rPr>
          <w:spacing w:val="10"/>
          <w:sz w:val="18"/>
        </w:rPr>
        <w:t> </w:t>
      </w:r>
      <w:r>
        <w:rPr>
          <w:sz w:val="18"/>
        </w:rPr>
        <w:t>strikes.</w:t>
      </w:r>
    </w:p>
    <w:p>
      <w:pPr>
        <w:pStyle w:val="ListParagraph"/>
        <w:numPr>
          <w:ilvl w:val="0"/>
          <w:numId w:val="1"/>
        </w:numPr>
        <w:tabs>
          <w:tab w:pos="474" w:val="left" w:leader="none"/>
          <w:tab w:pos="475" w:val="left" w:leader="none"/>
        </w:tabs>
        <w:spacing w:line="240" w:lineRule="auto" w:before="48" w:after="0"/>
        <w:ind w:left="474" w:right="0" w:hanging="375"/>
        <w:jc w:val="left"/>
        <w:rPr>
          <w:sz w:val="18"/>
        </w:rPr>
      </w:pPr>
      <w:r>
        <w:rPr>
          <w:sz w:val="18"/>
        </w:rPr>
        <w:t>Helps to find the safe zone.</w:t>
      </w:r>
    </w:p>
    <w:p>
      <w:pPr>
        <w:pStyle w:val="ListParagraph"/>
        <w:numPr>
          <w:ilvl w:val="0"/>
          <w:numId w:val="1"/>
        </w:numPr>
        <w:tabs>
          <w:tab w:pos="474" w:val="left" w:leader="none"/>
          <w:tab w:pos="475" w:val="left" w:leader="none"/>
        </w:tabs>
        <w:spacing w:line="240" w:lineRule="auto" w:before="48" w:after="0"/>
        <w:ind w:left="474" w:right="0" w:hanging="375"/>
        <w:jc w:val="left"/>
        <w:rPr>
          <w:sz w:val="18"/>
        </w:rPr>
      </w:pPr>
      <w:r>
        <w:rPr>
          <w:sz w:val="18"/>
        </w:rPr>
        <w:t>Helps to know the weather conditions.</w:t>
      </w:r>
    </w:p>
    <w:p>
      <w:pPr>
        <w:pStyle w:val="BodyText"/>
        <w:spacing w:before="5"/>
        <w:rPr>
          <w:sz w:val="26"/>
        </w:rPr>
      </w:pPr>
    </w:p>
    <w:p>
      <w:pPr>
        <w:pStyle w:val="Heading1"/>
      </w:pPr>
      <w:r>
        <w:rPr/>
        <w:t>Scope</w:t>
      </w:r>
    </w:p>
    <w:p>
      <w:pPr>
        <w:pStyle w:val="BodyText"/>
        <w:spacing w:line="295" w:lineRule="auto" w:before="39"/>
        <w:ind w:left="100" w:right="101"/>
        <w:jc w:val="both"/>
      </w:pPr>
      <w:r>
        <w:rPr/>
        <w:t>This application can monitor natural disasters around the world and get alert notifications for upcoming disasters. We are going to design different levels of alert like green, orange and red. Clicking on the alert option will bring up more details about the disaster event.</w:t>
      </w:r>
    </w:p>
    <w:p>
      <w:pPr>
        <w:pStyle w:val="BodyText"/>
        <w:spacing w:before="3"/>
        <w:rPr>
          <w:sz w:val="26"/>
        </w:rPr>
      </w:pPr>
    </w:p>
    <w:p>
      <w:pPr>
        <w:pStyle w:val="Heading1"/>
        <w:spacing w:after="46"/>
      </w:pPr>
      <w:r>
        <w:rPr/>
        <w:t>Timeframe</w:t>
      </w: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90"/>
        <w:gridCol w:w="4140"/>
        <w:gridCol w:w="2670"/>
      </w:tblGrid>
      <w:tr>
        <w:trPr>
          <w:trHeight w:val="440" w:hRule="atLeast"/>
        </w:trPr>
        <w:tc>
          <w:tcPr>
            <w:tcW w:w="2090" w:type="dxa"/>
            <w:tcBorders>
              <w:top w:val="nil"/>
              <w:left w:val="nil"/>
            </w:tcBorders>
          </w:tcPr>
          <w:p>
            <w:pPr>
              <w:pStyle w:val="TableParagraph"/>
              <w:spacing w:before="0"/>
              <w:ind w:left="0"/>
              <w:jc w:val="left"/>
              <w:rPr>
                <w:rFonts w:ascii="Times New Roman"/>
                <w:sz w:val="18"/>
              </w:rPr>
            </w:pPr>
          </w:p>
        </w:tc>
        <w:tc>
          <w:tcPr>
            <w:tcW w:w="4140" w:type="dxa"/>
            <w:tcBorders>
              <w:top w:val="nil"/>
            </w:tcBorders>
          </w:tcPr>
          <w:p>
            <w:pPr>
              <w:pStyle w:val="TableParagraph"/>
              <w:spacing w:before="99"/>
              <w:ind w:left="1405" w:right="1413"/>
              <w:rPr>
                <w:sz w:val="18"/>
              </w:rPr>
            </w:pPr>
            <w:r>
              <w:rPr>
                <w:sz w:val="18"/>
              </w:rPr>
              <w:t>Task</w:t>
            </w:r>
          </w:p>
        </w:tc>
        <w:tc>
          <w:tcPr>
            <w:tcW w:w="2670" w:type="dxa"/>
            <w:tcBorders>
              <w:top w:val="nil"/>
              <w:right w:val="nil"/>
            </w:tcBorders>
          </w:tcPr>
          <w:p>
            <w:pPr>
              <w:pStyle w:val="TableParagraph"/>
              <w:spacing w:before="99"/>
              <w:ind w:left="459" w:right="478"/>
              <w:rPr>
                <w:sz w:val="18"/>
              </w:rPr>
            </w:pPr>
            <w:r>
              <w:rPr>
                <w:sz w:val="18"/>
              </w:rPr>
              <w:t>Start and End Dates</w:t>
            </w:r>
          </w:p>
        </w:tc>
      </w:tr>
      <w:tr>
        <w:trPr>
          <w:trHeight w:val="460" w:hRule="atLeast"/>
        </w:trPr>
        <w:tc>
          <w:tcPr>
            <w:tcW w:w="2090" w:type="dxa"/>
            <w:tcBorders>
              <w:left w:val="nil"/>
            </w:tcBorders>
          </w:tcPr>
          <w:p>
            <w:pPr>
              <w:pStyle w:val="TableParagraph"/>
              <w:jc w:val="left"/>
              <w:rPr>
                <w:sz w:val="18"/>
              </w:rPr>
            </w:pPr>
            <w:r>
              <w:rPr>
                <w:sz w:val="18"/>
              </w:rPr>
              <w:t>Phase One</w:t>
            </w:r>
          </w:p>
        </w:tc>
        <w:tc>
          <w:tcPr>
            <w:tcW w:w="4140" w:type="dxa"/>
          </w:tcPr>
          <w:p>
            <w:pPr>
              <w:pStyle w:val="TableParagraph"/>
              <w:ind w:left="1405" w:right="1413"/>
              <w:rPr>
                <w:sz w:val="18"/>
              </w:rPr>
            </w:pPr>
            <w:r>
              <w:rPr>
                <w:sz w:val="18"/>
              </w:rPr>
              <w:t>UI/UX  Mock up</w:t>
            </w:r>
          </w:p>
        </w:tc>
        <w:tc>
          <w:tcPr>
            <w:tcW w:w="2670" w:type="dxa"/>
            <w:tcBorders>
              <w:right w:val="nil"/>
            </w:tcBorders>
          </w:tcPr>
          <w:p>
            <w:pPr>
              <w:pStyle w:val="TableParagraph"/>
              <w:ind w:left="459" w:right="478"/>
              <w:rPr>
                <w:sz w:val="18"/>
              </w:rPr>
            </w:pPr>
            <w:r>
              <w:rPr>
                <w:sz w:val="18"/>
              </w:rPr>
              <w:t>21/02/23 — 28/02/23</w:t>
            </w:r>
          </w:p>
        </w:tc>
      </w:tr>
      <w:tr>
        <w:trPr>
          <w:trHeight w:val="460" w:hRule="atLeast"/>
        </w:trPr>
        <w:tc>
          <w:tcPr>
            <w:tcW w:w="2090" w:type="dxa"/>
            <w:tcBorders>
              <w:left w:val="nil"/>
            </w:tcBorders>
          </w:tcPr>
          <w:p>
            <w:pPr>
              <w:pStyle w:val="TableParagraph"/>
              <w:jc w:val="left"/>
              <w:rPr>
                <w:sz w:val="18"/>
              </w:rPr>
            </w:pPr>
            <w:r>
              <w:rPr>
                <w:sz w:val="18"/>
              </w:rPr>
              <w:t>Phase Two</w:t>
            </w:r>
          </w:p>
        </w:tc>
        <w:tc>
          <w:tcPr>
            <w:tcW w:w="4140" w:type="dxa"/>
          </w:tcPr>
          <w:p>
            <w:pPr>
              <w:pStyle w:val="TableParagraph"/>
              <w:ind w:left="1405" w:right="1413"/>
              <w:rPr>
                <w:sz w:val="18"/>
              </w:rPr>
            </w:pPr>
            <w:r>
              <w:rPr>
                <w:sz w:val="18"/>
              </w:rPr>
              <w:t>Front end</w:t>
            </w:r>
          </w:p>
        </w:tc>
        <w:tc>
          <w:tcPr>
            <w:tcW w:w="2670" w:type="dxa"/>
            <w:tcBorders>
              <w:right w:val="nil"/>
            </w:tcBorders>
          </w:tcPr>
          <w:p>
            <w:pPr>
              <w:pStyle w:val="TableParagraph"/>
              <w:ind w:left="459" w:right="478"/>
              <w:rPr>
                <w:sz w:val="18"/>
              </w:rPr>
            </w:pPr>
            <w:r>
              <w:rPr>
                <w:sz w:val="18"/>
              </w:rPr>
              <w:t>28/02/23 — 07/03/23</w:t>
            </w:r>
          </w:p>
        </w:tc>
      </w:tr>
      <w:tr>
        <w:trPr>
          <w:trHeight w:val="479" w:hRule="atLeast"/>
        </w:trPr>
        <w:tc>
          <w:tcPr>
            <w:tcW w:w="2090" w:type="dxa"/>
            <w:tcBorders>
              <w:left w:val="nil"/>
              <w:bottom w:val="nil"/>
            </w:tcBorders>
          </w:tcPr>
          <w:p>
            <w:pPr>
              <w:pStyle w:val="TableParagraph"/>
              <w:jc w:val="left"/>
              <w:rPr>
                <w:sz w:val="18"/>
              </w:rPr>
            </w:pPr>
            <w:r>
              <w:rPr>
                <w:sz w:val="18"/>
              </w:rPr>
              <w:t>Phase Three</w:t>
            </w:r>
          </w:p>
        </w:tc>
        <w:tc>
          <w:tcPr>
            <w:tcW w:w="4140" w:type="dxa"/>
            <w:tcBorders>
              <w:bottom w:val="nil"/>
            </w:tcBorders>
          </w:tcPr>
          <w:p>
            <w:pPr>
              <w:pStyle w:val="TableParagraph"/>
              <w:ind w:left="1405" w:right="1413"/>
              <w:rPr>
                <w:sz w:val="18"/>
              </w:rPr>
            </w:pPr>
            <w:r>
              <w:rPr>
                <w:sz w:val="18"/>
              </w:rPr>
              <w:t>Back end</w:t>
            </w:r>
          </w:p>
        </w:tc>
        <w:tc>
          <w:tcPr>
            <w:tcW w:w="2670" w:type="dxa"/>
            <w:tcBorders>
              <w:bottom w:val="nil"/>
              <w:right w:val="nil"/>
            </w:tcBorders>
          </w:tcPr>
          <w:p>
            <w:pPr>
              <w:pStyle w:val="TableParagraph"/>
              <w:ind w:left="459" w:right="478"/>
              <w:rPr>
                <w:sz w:val="18"/>
              </w:rPr>
            </w:pPr>
            <w:r>
              <w:rPr>
                <w:sz w:val="18"/>
              </w:rPr>
              <w:t>23/05/23 — 13/06/23</w:t>
            </w:r>
          </w:p>
        </w:tc>
      </w:tr>
    </w:tbl>
    <w:p>
      <w:pPr>
        <w:pStyle w:val="BodyText"/>
        <w:rPr>
          <w:b/>
          <w:sz w:val="26"/>
        </w:rPr>
      </w:pPr>
    </w:p>
    <w:p>
      <w:pPr>
        <w:spacing w:before="0"/>
        <w:ind w:left="100" w:right="0" w:firstLine="0"/>
        <w:jc w:val="left"/>
        <w:rPr>
          <w:b/>
          <w:sz w:val="20"/>
        </w:rPr>
      </w:pPr>
      <w:r>
        <w:rPr>
          <w:b/>
          <w:sz w:val="20"/>
        </w:rPr>
        <w:t>Project Budget</w:t>
      </w:r>
    </w:p>
    <w:p>
      <w:pPr>
        <w:pStyle w:val="BodyText"/>
        <w:spacing w:before="40"/>
        <w:ind w:left="100"/>
      </w:pPr>
      <w:r>
        <w:rPr/>
        <w:t>The main project expenses will be $7500 per month and the total estimated cost of our project will be $45000.</w:t>
      </w:r>
    </w:p>
    <w:p>
      <w:pPr>
        <w:pStyle w:val="BodyText"/>
        <w:spacing w:before="8"/>
        <w:rPr>
          <w:sz w:val="27"/>
        </w:rPr>
      </w:pPr>
    </w:p>
    <w:p>
      <w:pPr>
        <w:pStyle w:val="Heading1"/>
        <w:spacing w:after="36"/>
      </w:pPr>
      <w:r>
        <w:rPr/>
        <w:t>Key Stakeholders</w:t>
      </w:r>
    </w:p>
    <w:tbl>
      <w:tblPr>
        <w:tblW w:w="0" w:type="auto"/>
        <w:jc w:val="left"/>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90"/>
        <w:gridCol w:w="6810"/>
      </w:tblGrid>
      <w:tr>
        <w:trPr>
          <w:trHeight w:val="459" w:hRule="atLeast"/>
        </w:trPr>
        <w:tc>
          <w:tcPr>
            <w:tcW w:w="2090" w:type="dxa"/>
            <w:tcBorders>
              <w:top w:val="nil"/>
              <w:left w:val="nil"/>
            </w:tcBorders>
          </w:tcPr>
          <w:p>
            <w:pPr>
              <w:pStyle w:val="TableParagraph"/>
              <w:spacing w:before="109"/>
              <w:jc w:val="left"/>
              <w:rPr>
                <w:sz w:val="18"/>
              </w:rPr>
            </w:pPr>
            <w:r>
              <w:rPr>
                <w:sz w:val="18"/>
              </w:rPr>
              <w:t>Client</w:t>
            </w:r>
          </w:p>
        </w:tc>
        <w:tc>
          <w:tcPr>
            <w:tcW w:w="6810" w:type="dxa"/>
            <w:tcBorders>
              <w:top w:val="nil"/>
              <w:right w:val="nil"/>
            </w:tcBorders>
          </w:tcPr>
          <w:p>
            <w:pPr>
              <w:pStyle w:val="TableParagraph"/>
              <w:spacing w:before="109"/>
              <w:ind w:left="1995" w:right="1965"/>
              <w:rPr>
                <w:sz w:val="18"/>
              </w:rPr>
            </w:pPr>
            <w:r>
              <w:rPr>
                <w:sz w:val="18"/>
              </w:rPr>
              <w:t>Mr. Md. Rittique Alam</w:t>
            </w:r>
          </w:p>
        </w:tc>
      </w:tr>
      <w:tr>
        <w:trPr>
          <w:trHeight w:val="460" w:hRule="atLeast"/>
        </w:trPr>
        <w:tc>
          <w:tcPr>
            <w:tcW w:w="2090" w:type="dxa"/>
            <w:tcBorders>
              <w:left w:val="nil"/>
            </w:tcBorders>
          </w:tcPr>
          <w:p>
            <w:pPr>
              <w:pStyle w:val="TableParagraph"/>
              <w:spacing w:before="109"/>
              <w:jc w:val="left"/>
              <w:rPr>
                <w:sz w:val="18"/>
              </w:rPr>
            </w:pPr>
            <w:r>
              <w:rPr>
                <w:sz w:val="18"/>
              </w:rPr>
              <w:t>Sponsor</w:t>
            </w:r>
          </w:p>
        </w:tc>
        <w:tc>
          <w:tcPr>
            <w:tcW w:w="6810" w:type="dxa"/>
            <w:tcBorders>
              <w:right w:val="nil"/>
            </w:tcBorders>
          </w:tcPr>
          <w:p>
            <w:pPr>
              <w:pStyle w:val="TableParagraph"/>
              <w:spacing w:before="109"/>
              <w:ind w:left="1994" w:right="2013"/>
              <w:rPr>
                <w:sz w:val="18"/>
              </w:rPr>
            </w:pPr>
            <w:r>
              <w:rPr>
                <w:sz w:val="18"/>
              </w:rPr>
              <w:t>Data Science Lab</w:t>
            </w:r>
          </w:p>
        </w:tc>
      </w:tr>
      <w:tr>
        <w:trPr>
          <w:trHeight w:val="460" w:hRule="atLeast"/>
        </w:trPr>
        <w:tc>
          <w:tcPr>
            <w:tcW w:w="2090" w:type="dxa"/>
            <w:tcBorders>
              <w:left w:val="nil"/>
              <w:bottom w:val="nil"/>
            </w:tcBorders>
          </w:tcPr>
          <w:p>
            <w:pPr>
              <w:pStyle w:val="TableParagraph"/>
              <w:spacing w:before="109"/>
              <w:jc w:val="left"/>
              <w:rPr>
                <w:sz w:val="18"/>
              </w:rPr>
            </w:pPr>
            <w:r>
              <w:rPr>
                <w:sz w:val="18"/>
              </w:rPr>
              <w:t>Project manager</w:t>
            </w:r>
          </w:p>
        </w:tc>
        <w:tc>
          <w:tcPr>
            <w:tcW w:w="6810" w:type="dxa"/>
            <w:tcBorders>
              <w:bottom w:val="nil"/>
              <w:right w:val="nil"/>
            </w:tcBorders>
          </w:tcPr>
          <w:p>
            <w:pPr>
              <w:pStyle w:val="TableParagraph"/>
              <w:spacing w:before="109"/>
              <w:ind w:left="1995" w:right="2013"/>
              <w:rPr>
                <w:sz w:val="18"/>
              </w:rPr>
            </w:pPr>
            <w:r>
              <w:rPr>
                <w:sz w:val="18"/>
              </w:rPr>
              <w:t>Shaikot Kundu Akash, Adrita Pyne</w:t>
            </w:r>
          </w:p>
        </w:tc>
      </w:tr>
    </w:tbl>
    <w:p>
      <w:pPr>
        <w:pStyle w:val="BodyText"/>
        <w:spacing w:before="10"/>
        <w:rPr>
          <w:b/>
          <w:sz w:val="26"/>
        </w:rPr>
      </w:pPr>
    </w:p>
    <w:p>
      <w:pPr>
        <w:spacing w:before="0"/>
        <w:ind w:left="100" w:right="0" w:firstLine="0"/>
        <w:jc w:val="left"/>
        <w:rPr>
          <w:b/>
          <w:sz w:val="20"/>
        </w:rPr>
      </w:pPr>
      <w:r>
        <w:rPr>
          <w:b/>
          <w:sz w:val="20"/>
        </w:rPr>
        <w:t>Monitoring and Evaluation</w:t>
      </w:r>
    </w:p>
    <w:p>
      <w:pPr>
        <w:pStyle w:val="BodyText"/>
        <w:spacing w:line="295" w:lineRule="auto" w:before="40"/>
        <w:ind w:left="100" w:right="100"/>
        <w:jc w:val="both"/>
      </w:pPr>
      <w:r>
        <w:rPr/>
        <w:t>We will try to complete every task of our project in a fixed time period. We will arrange a daily meeting for reviewing our project and evaluate the project with the mentor in every class.</w:t>
      </w:r>
    </w:p>
    <w:p>
      <w:pPr>
        <w:pStyle w:val="BodyText"/>
        <w:spacing w:before="2"/>
        <w:rPr>
          <w:sz w:val="26"/>
        </w:rPr>
      </w:pPr>
    </w:p>
    <w:p>
      <w:pPr>
        <w:pStyle w:val="Heading1"/>
      </w:pPr>
      <w:r>
        <w:rPr/>
        <w:t>Approval Signatures</w:t>
      </w:r>
    </w:p>
    <w:p>
      <w:pPr>
        <w:pStyle w:val="BodyText"/>
        <w:rPr>
          <w:b/>
          <w:sz w:val="20"/>
        </w:rPr>
      </w:pPr>
    </w:p>
    <w:p>
      <w:pPr>
        <w:pStyle w:val="BodyText"/>
        <w:rPr>
          <w:b/>
          <w:sz w:val="20"/>
        </w:rPr>
      </w:pPr>
    </w:p>
    <w:p>
      <w:pPr>
        <w:pStyle w:val="BodyText"/>
        <w:rPr>
          <w:b/>
          <w:sz w:val="21"/>
        </w:rPr>
      </w:pPr>
      <w:r>
        <w:rPr/>
        <w:pict>
          <v:shape style="position:absolute;margin-left:72pt;margin-top:14.547607pt;width:128pt;height:.1pt;mso-position-horizontal-relative:page;mso-position-vertical-relative:paragraph;z-index:-15728640;mso-wrap-distance-left:0;mso-wrap-distance-right:0" coordorigin="1440,291" coordsize="2560,0" path="m1440,291l4000,291e" filled="false" stroked="true" strokeweight=".999998pt" strokecolor="#000000">
            <v:path arrowok="t"/>
            <v:stroke dashstyle="solid"/>
            <w10:wrap type="topAndBottom"/>
          </v:shape>
        </w:pict>
      </w:r>
      <w:r>
        <w:rPr/>
        <w:pict>
          <v:shape style="position:absolute;margin-left:231.999756pt;margin-top:14.547607pt;width:129pt;height:.1pt;mso-position-horizontal-relative:page;mso-position-vertical-relative:paragraph;z-index:-15728128;mso-wrap-distance-left:0;mso-wrap-distance-right:0" coordorigin="4640,291" coordsize="2580,0" path="m4640,291l7220,291e" filled="false" stroked="true" strokeweight=".999998pt" strokecolor="#000000">
            <v:path arrowok="t"/>
            <v:stroke dashstyle="solid"/>
            <w10:wrap type="topAndBottom"/>
          </v:shape>
        </w:pict>
      </w:r>
      <w:r>
        <w:rPr/>
        <w:pict>
          <v:shape style="position:absolute;margin-left:393pt;margin-top:14.547607pt;width:124pt;height:.1pt;mso-position-horizontal-relative:page;mso-position-vertical-relative:paragraph;z-index:-15727616;mso-wrap-distance-left:0;mso-wrap-distance-right:0" coordorigin="7860,291" coordsize="2480,0" path="m7860,291l10340,291e" filled="false" stroked="true" strokeweight=".999998pt" strokecolor="#000000">
            <v:path arrowok="t"/>
            <v:stroke dashstyle="solid"/>
            <w10:wrap type="topAndBottom"/>
          </v:shape>
        </w:pict>
      </w:r>
    </w:p>
    <w:p>
      <w:pPr>
        <w:spacing w:after="0"/>
        <w:rPr>
          <w:sz w:val="21"/>
        </w:rPr>
        <w:sectPr>
          <w:type w:val="continuous"/>
          <w:pgSz w:w="12240" w:h="15840"/>
          <w:pgMar w:top="920" w:bottom="280" w:left="1340" w:right="1340"/>
        </w:sectPr>
      </w:pPr>
    </w:p>
    <w:p>
      <w:pPr>
        <w:pStyle w:val="BodyText"/>
        <w:spacing w:line="295" w:lineRule="auto" w:before="90"/>
        <w:ind w:left="839" w:right="12" w:hanging="326"/>
      </w:pPr>
      <w:r>
        <w:rPr/>
        <w:t>Mr. Md. Rittique Alam, Project Client</w:t>
      </w:r>
    </w:p>
    <w:p>
      <w:pPr>
        <w:pStyle w:val="BodyText"/>
        <w:spacing w:line="295" w:lineRule="auto" w:before="90"/>
        <w:ind w:left="634" w:right="22" w:hanging="121"/>
      </w:pPr>
      <w:r>
        <w:rPr/>
        <w:br w:type="column"/>
      </w:r>
      <w:r>
        <w:rPr/>
        <w:t>Data Science Lab, Project Sponsor</w:t>
      </w:r>
    </w:p>
    <w:p>
      <w:pPr>
        <w:pStyle w:val="BodyText"/>
        <w:spacing w:line="295" w:lineRule="auto" w:before="90"/>
        <w:ind w:left="514" w:right="1123" w:firstLine="75"/>
      </w:pPr>
      <w:r>
        <w:rPr/>
        <w:br w:type="column"/>
      </w:r>
      <w:r>
        <w:rPr/>
        <w:t>Shaikot, Adrita Project Manager</w:t>
      </w:r>
    </w:p>
    <w:p>
      <w:pPr>
        <w:spacing w:after="0" w:line="295" w:lineRule="auto"/>
        <w:sectPr>
          <w:type w:val="continuous"/>
          <w:pgSz w:w="12240" w:h="15840"/>
          <w:pgMar w:top="920" w:bottom="280" w:left="1340" w:right="1340"/>
          <w:cols w:num="3" w:equalWidth="0">
            <w:col w:w="2326" w:space="1009"/>
            <w:col w:w="2026" w:space="1221"/>
            <w:col w:w="2978"/>
          </w:cols>
        </w:sectPr>
      </w:pPr>
    </w:p>
    <w:p>
      <w:pPr>
        <w:pStyle w:val="BodyText"/>
        <w:rPr>
          <w:sz w:val="27"/>
        </w:rPr>
      </w:pPr>
    </w:p>
    <w:p>
      <w:pPr>
        <w:spacing w:before="95"/>
        <w:ind w:left="1137" w:right="1135" w:firstLine="0"/>
        <w:jc w:val="center"/>
        <w:rPr>
          <w:b/>
          <w:sz w:val="16"/>
        </w:rPr>
      </w:pPr>
      <w:r>
        <w:rPr>
          <w:color w:val="D9D9D9"/>
          <w:sz w:val="16"/>
        </w:rPr>
        <w:t>This Project Proposal Form is created for you by the simple project management tool</w:t>
      </w:r>
      <w:r>
        <w:rPr>
          <w:color w:val="CCCCCC"/>
          <w:sz w:val="16"/>
          <w:u w:val="single" w:color="CCCCCC"/>
        </w:rPr>
        <w:t> </w:t>
      </w:r>
      <w:hyperlink r:id="rId5">
        <w:r>
          <w:rPr>
            <w:b/>
            <w:color w:val="CCCCCC"/>
            <w:sz w:val="16"/>
            <w:u w:val="single" w:color="CCCCCC"/>
          </w:rPr>
          <w:t>www.casual.pm</w:t>
        </w:r>
      </w:hyperlink>
    </w:p>
    <w:sectPr>
      <w:type w:val="continuous"/>
      <w:pgSz w:w="12240" w:h="15840"/>
      <w:pgMar w:top="92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474" w:hanging="375"/>
      </w:pPr>
      <w:rPr>
        <w:rFonts w:hint="default" w:ascii="Arial" w:hAnsi="Arial" w:eastAsia="Arial" w:cs="Arial"/>
        <w:w w:val="119"/>
        <w:sz w:val="18"/>
        <w:szCs w:val="18"/>
        <w:lang w:val="en-US" w:eastAsia="en-US" w:bidi="ar-SA"/>
      </w:rPr>
    </w:lvl>
    <w:lvl w:ilvl="1">
      <w:start w:val="0"/>
      <w:numFmt w:val="bullet"/>
      <w:lvlText w:val="•"/>
      <w:lvlJc w:val="left"/>
      <w:pPr>
        <w:ind w:left="1388" w:hanging="375"/>
      </w:pPr>
      <w:rPr>
        <w:rFonts w:hint="default"/>
        <w:lang w:val="en-US" w:eastAsia="en-US" w:bidi="ar-SA"/>
      </w:rPr>
    </w:lvl>
    <w:lvl w:ilvl="2">
      <w:start w:val="0"/>
      <w:numFmt w:val="bullet"/>
      <w:lvlText w:val="•"/>
      <w:lvlJc w:val="left"/>
      <w:pPr>
        <w:ind w:left="2296" w:hanging="375"/>
      </w:pPr>
      <w:rPr>
        <w:rFonts w:hint="default"/>
        <w:lang w:val="en-US" w:eastAsia="en-US" w:bidi="ar-SA"/>
      </w:rPr>
    </w:lvl>
    <w:lvl w:ilvl="3">
      <w:start w:val="0"/>
      <w:numFmt w:val="bullet"/>
      <w:lvlText w:val="•"/>
      <w:lvlJc w:val="left"/>
      <w:pPr>
        <w:ind w:left="3204" w:hanging="375"/>
      </w:pPr>
      <w:rPr>
        <w:rFonts w:hint="default"/>
        <w:lang w:val="en-US" w:eastAsia="en-US" w:bidi="ar-SA"/>
      </w:rPr>
    </w:lvl>
    <w:lvl w:ilvl="4">
      <w:start w:val="0"/>
      <w:numFmt w:val="bullet"/>
      <w:lvlText w:val="•"/>
      <w:lvlJc w:val="left"/>
      <w:pPr>
        <w:ind w:left="4112" w:hanging="375"/>
      </w:pPr>
      <w:rPr>
        <w:rFonts w:hint="default"/>
        <w:lang w:val="en-US" w:eastAsia="en-US" w:bidi="ar-SA"/>
      </w:rPr>
    </w:lvl>
    <w:lvl w:ilvl="5">
      <w:start w:val="0"/>
      <w:numFmt w:val="bullet"/>
      <w:lvlText w:val="•"/>
      <w:lvlJc w:val="left"/>
      <w:pPr>
        <w:ind w:left="5020" w:hanging="375"/>
      </w:pPr>
      <w:rPr>
        <w:rFonts w:hint="default"/>
        <w:lang w:val="en-US" w:eastAsia="en-US" w:bidi="ar-SA"/>
      </w:rPr>
    </w:lvl>
    <w:lvl w:ilvl="6">
      <w:start w:val="0"/>
      <w:numFmt w:val="bullet"/>
      <w:lvlText w:val="•"/>
      <w:lvlJc w:val="left"/>
      <w:pPr>
        <w:ind w:left="5928" w:hanging="375"/>
      </w:pPr>
      <w:rPr>
        <w:rFonts w:hint="default"/>
        <w:lang w:val="en-US" w:eastAsia="en-US" w:bidi="ar-SA"/>
      </w:rPr>
    </w:lvl>
    <w:lvl w:ilvl="7">
      <w:start w:val="0"/>
      <w:numFmt w:val="bullet"/>
      <w:lvlText w:val="•"/>
      <w:lvlJc w:val="left"/>
      <w:pPr>
        <w:ind w:left="6836" w:hanging="375"/>
      </w:pPr>
      <w:rPr>
        <w:rFonts w:hint="default"/>
        <w:lang w:val="en-US" w:eastAsia="en-US" w:bidi="ar-SA"/>
      </w:rPr>
    </w:lvl>
    <w:lvl w:ilvl="8">
      <w:start w:val="0"/>
      <w:numFmt w:val="bullet"/>
      <w:lvlText w:val="•"/>
      <w:lvlJc w:val="left"/>
      <w:pPr>
        <w:ind w:left="7744" w:hanging="375"/>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18"/>
      <w:szCs w:val="18"/>
      <w:lang w:val="en-US" w:eastAsia="en-US" w:bidi="ar-SA"/>
    </w:rPr>
  </w:style>
  <w:style w:styleId="Heading1" w:type="paragraph">
    <w:name w:val="Heading 1"/>
    <w:basedOn w:val="Normal"/>
    <w:uiPriority w:val="1"/>
    <w:qFormat/>
    <w:pPr>
      <w:ind w:left="100"/>
      <w:outlineLvl w:val="1"/>
    </w:pPr>
    <w:rPr>
      <w:rFonts w:ascii="Arial" w:hAnsi="Arial" w:eastAsia="Arial" w:cs="Arial"/>
      <w:b/>
      <w:bCs/>
      <w:sz w:val="20"/>
      <w:szCs w:val="20"/>
      <w:lang w:val="en-US" w:eastAsia="en-US" w:bidi="ar-SA"/>
    </w:rPr>
  </w:style>
  <w:style w:styleId="Title" w:type="paragraph">
    <w:name w:val="Title"/>
    <w:basedOn w:val="Normal"/>
    <w:uiPriority w:val="1"/>
    <w:qFormat/>
    <w:pPr>
      <w:spacing w:before="93"/>
      <w:ind w:left="1135" w:right="1135"/>
      <w:jc w:val="center"/>
    </w:pPr>
    <w:rPr>
      <w:rFonts w:ascii="Arial" w:hAnsi="Arial" w:eastAsia="Arial" w:cs="Arial"/>
      <w:b/>
      <w:bCs/>
      <w:sz w:val="22"/>
      <w:szCs w:val="22"/>
      <w:lang w:val="en-US" w:eastAsia="en-US" w:bidi="ar-SA"/>
    </w:rPr>
  </w:style>
  <w:style w:styleId="ListParagraph" w:type="paragraph">
    <w:name w:val="List Paragraph"/>
    <w:basedOn w:val="Normal"/>
    <w:uiPriority w:val="1"/>
    <w:qFormat/>
    <w:pPr>
      <w:spacing w:before="48"/>
      <w:ind w:left="474" w:hanging="375"/>
    </w:pPr>
    <w:rPr>
      <w:rFonts w:ascii="Arial" w:hAnsi="Arial" w:eastAsia="Arial" w:cs="Arial"/>
      <w:lang w:val="en-US" w:eastAsia="en-US" w:bidi="ar-SA"/>
    </w:rPr>
  </w:style>
  <w:style w:styleId="TableParagraph" w:type="paragraph">
    <w:name w:val="Table Paragraph"/>
    <w:basedOn w:val="Normal"/>
    <w:uiPriority w:val="1"/>
    <w:qFormat/>
    <w:pPr>
      <w:spacing w:before="119"/>
      <w:ind w:left="105"/>
      <w:jc w:val="center"/>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casual.p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team Nature</dc:title>
  <dcterms:created xsi:type="dcterms:W3CDTF">2023-03-01T07:10:58Z</dcterms:created>
  <dcterms:modified xsi:type="dcterms:W3CDTF">2023-03-01T07:10:58Z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2023-03-01T00:00:00Z</vt:filetime>
  </property>
</Properties>
</file>