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E69" w:rsidRDefault="000F122D">
      <w:pPr>
        <w:rPr>
          <w:b/>
          <w:sz w:val="28"/>
        </w:rPr>
      </w:pPr>
      <w:r>
        <w:rPr>
          <w:rFonts w:hint="eastAsia"/>
          <w:b/>
          <w:sz w:val="28"/>
        </w:rPr>
        <w:t>背景</w:t>
      </w:r>
    </w:p>
    <w:p w:rsidR="00766E69" w:rsidRDefault="000F122D">
      <w:r>
        <w:rPr>
          <w:rFonts w:hint="eastAsia"/>
        </w:rPr>
        <w:t>交易欺诈作为信用卡行业面临的主要贷后风险业务问题，每年都使信用卡行业遭受巨额损失。基于大数据机器学习开发出高效的交易欺诈识别模型一直是金融行业的主要挑战之一。本次大赛以此作为主题，具体的数据和要求如下：</w:t>
      </w:r>
    </w:p>
    <w:p w:rsidR="00766E69" w:rsidRDefault="000F122D">
      <w:pPr>
        <w:rPr>
          <w:b/>
          <w:sz w:val="28"/>
        </w:rPr>
      </w:pPr>
      <w:r>
        <w:rPr>
          <w:rFonts w:hint="eastAsia"/>
          <w:b/>
          <w:sz w:val="28"/>
        </w:rPr>
        <w:t>内容</w:t>
      </w:r>
    </w:p>
    <w:p w:rsidR="00766E69" w:rsidRDefault="000F122D">
      <w:r>
        <w:rPr>
          <w:rFonts w:hint="eastAsia"/>
        </w:rPr>
        <w:t>本次建模的目标是识别交易是否欺诈，提供的数据集为某行某月一部分信用卡客户在两天内发生的交易，训练集包含</w:t>
      </w:r>
      <w:r>
        <w:rPr>
          <w:rFonts w:hint="eastAsia"/>
        </w:rPr>
        <w:t>256327</w:t>
      </w:r>
      <w:r>
        <w:rPr>
          <w:rFonts w:hint="eastAsia"/>
        </w:rPr>
        <w:t>条交易记录，有</w:t>
      </w:r>
      <w:r>
        <w:rPr>
          <w:rFonts w:hint="eastAsia"/>
        </w:rPr>
        <w:t>443</w:t>
      </w:r>
      <w:r>
        <w:rPr>
          <w:rFonts w:hint="eastAsia"/>
        </w:rPr>
        <w:t>条为欺诈交易，测试集</w:t>
      </w:r>
      <w:r>
        <w:rPr>
          <w:rFonts w:hint="eastAsia"/>
        </w:rPr>
        <w:t>28480</w:t>
      </w:r>
      <w:r>
        <w:rPr>
          <w:rFonts w:hint="eastAsia"/>
        </w:rPr>
        <w:t>条，需要参赛者提交预测结果。数据集高度不平衡，正类（欺诈）占所有交易的</w:t>
      </w:r>
      <w:r>
        <w:t>0.172%</w:t>
      </w:r>
      <w:r>
        <w:t>。</w:t>
      </w:r>
    </w:p>
    <w:p w:rsidR="00766E69" w:rsidRDefault="000F122D">
      <w:r>
        <w:rPr>
          <w:rFonts w:hint="eastAsia"/>
        </w:rPr>
        <w:t>数据集中只包含数值型变量，由于数据保密性问题，我们不能提供原始特征和数据上的更多背景信息，除‘</w:t>
      </w:r>
      <w:r>
        <w:rPr>
          <w:rFonts w:hint="eastAsia"/>
        </w:rPr>
        <w:t>Time</w:t>
      </w:r>
      <w:r>
        <w:rPr>
          <w:rFonts w:hint="eastAsia"/>
        </w:rPr>
        <w:t>’和‘</w:t>
      </w:r>
      <w:r>
        <w:rPr>
          <w:rFonts w:hint="eastAsia"/>
        </w:rPr>
        <w:t>Amount</w:t>
      </w:r>
      <w:r>
        <w:rPr>
          <w:rFonts w:hint="eastAsia"/>
        </w:rPr>
        <w:t>’外的其他变量都进行了</w:t>
      </w:r>
      <w:r>
        <w:rPr>
          <w:rFonts w:hint="eastAsia"/>
        </w:rPr>
        <w:t>PCA</w:t>
      </w:r>
      <w:r>
        <w:rPr>
          <w:rFonts w:hint="eastAsia"/>
        </w:rPr>
        <w:t>变换，其中特征</w:t>
      </w:r>
      <w:r>
        <w:rPr>
          <w:rFonts w:hint="eastAsia"/>
        </w:rPr>
        <w:t>V1</w:t>
      </w:r>
      <w:r>
        <w:rPr>
          <w:rFonts w:hint="eastAsia"/>
        </w:rPr>
        <w:t>，</w:t>
      </w:r>
      <w:r>
        <w:rPr>
          <w:rFonts w:hint="eastAsia"/>
        </w:rPr>
        <w:t>V2</w:t>
      </w:r>
      <w:r>
        <w:rPr>
          <w:rFonts w:hint="eastAsia"/>
        </w:rPr>
        <w:t>，</w:t>
      </w:r>
      <w:r>
        <w:t>…,V28</w:t>
      </w:r>
      <w:r>
        <w:rPr>
          <w:rFonts w:hint="eastAsia"/>
        </w:rPr>
        <w:t>是由</w:t>
      </w:r>
      <w:r>
        <w:rPr>
          <w:rFonts w:hint="eastAsia"/>
        </w:rPr>
        <w:t>PCA</w:t>
      </w:r>
      <w:r>
        <w:rPr>
          <w:rFonts w:hint="eastAsia"/>
        </w:rPr>
        <w:t>得到的主成分。特征‘</w:t>
      </w:r>
      <w:r>
        <w:rPr>
          <w:rFonts w:hint="eastAsia"/>
        </w:rPr>
        <w:t>Time</w:t>
      </w:r>
      <w:r>
        <w:rPr>
          <w:rFonts w:hint="eastAsia"/>
        </w:rPr>
        <w:t>’包含每个交易和第一天</w:t>
      </w:r>
      <w:r>
        <w:rPr>
          <w:rFonts w:hint="eastAsia"/>
        </w:rPr>
        <w:t>00</w:t>
      </w:r>
      <w:r>
        <w:rPr>
          <w:rFonts w:hint="eastAsia"/>
        </w:rPr>
        <w:t>：</w:t>
      </w:r>
      <w:r>
        <w:rPr>
          <w:rFonts w:hint="eastAsia"/>
        </w:rPr>
        <w:t>00</w:t>
      </w:r>
      <w:r>
        <w:rPr>
          <w:rFonts w:hint="eastAsia"/>
        </w:rPr>
        <w:t>：</w:t>
      </w:r>
      <w:r>
        <w:rPr>
          <w:rFonts w:hint="eastAsia"/>
        </w:rPr>
        <w:t>00</w:t>
      </w:r>
      <w:r>
        <w:rPr>
          <w:rFonts w:hint="eastAsia"/>
        </w:rPr>
        <w:t>之间经过的秒数，‘</w:t>
      </w:r>
      <w:r>
        <w:rPr>
          <w:rFonts w:hint="eastAsia"/>
        </w:rPr>
        <w:t>Amount</w:t>
      </w:r>
      <w:r>
        <w:rPr>
          <w:rFonts w:hint="eastAsia"/>
        </w:rPr>
        <w:t>’是该笔交易的金额。特征‘</w:t>
      </w:r>
      <w:r>
        <w:rPr>
          <w:rFonts w:hint="eastAsia"/>
        </w:rPr>
        <w:t>Class</w:t>
      </w:r>
      <w:r>
        <w:t>’</w:t>
      </w:r>
      <w:r>
        <w:rPr>
          <w:rFonts w:hint="eastAsia"/>
        </w:rPr>
        <w:t>是预测的目标变量，在欺诈的情况下取值为</w:t>
      </w:r>
      <w:r>
        <w:rPr>
          <w:rFonts w:hint="eastAsia"/>
        </w:rPr>
        <w:t>1</w:t>
      </w:r>
      <w:r>
        <w:rPr>
          <w:rFonts w:hint="eastAsia"/>
        </w:rPr>
        <w:t>，否则为</w:t>
      </w:r>
      <w:r>
        <w:rPr>
          <w:rFonts w:hint="eastAsia"/>
        </w:rPr>
        <w:t>0</w:t>
      </w:r>
      <w:r>
        <w:rPr>
          <w:rFonts w:hint="eastAsia"/>
        </w:rPr>
        <w:t>。</w:t>
      </w:r>
    </w:p>
    <w:p w:rsidR="00766E69" w:rsidRDefault="000F122D">
      <w:pPr>
        <w:rPr>
          <w:b/>
          <w:sz w:val="24"/>
        </w:rPr>
      </w:pPr>
      <w:r>
        <w:rPr>
          <w:rFonts w:hint="eastAsia"/>
          <w:b/>
          <w:sz w:val="24"/>
        </w:rPr>
        <w:t>提交方式</w:t>
      </w:r>
    </w:p>
    <w:p w:rsidR="00766E69" w:rsidRDefault="000F122D">
      <w:r>
        <w:rPr>
          <w:rFonts w:hint="eastAsia"/>
        </w:rPr>
        <w:t>每个参赛队伍需要提交测试集的预测结果</w:t>
      </w:r>
      <w:r w:rsidR="00554EED">
        <w:rPr>
          <w:rFonts w:hint="eastAsia"/>
        </w:rPr>
        <w:t>的csv文件</w:t>
      </w:r>
      <w:r>
        <w:rPr>
          <w:rFonts w:hint="eastAsia"/>
        </w:rPr>
        <w:t>，</w:t>
      </w:r>
      <w:r w:rsidR="00554EED">
        <w:rPr>
          <w:rFonts w:hint="eastAsia"/>
        </w:rPr>
        <w:t>文件名为</w:t>
      </w:r>
      <w:proofErr w:type="gramStart"/>
      <w:r w:rsidR="00554EED">
        <w:t>”</w:t>
      </w:r>
      <w:proofErr w:type="gramEnd"/>
      <w:r w:rsidR="00554EED">
        <w:rPr>
          <w:rFonts w:hint="eastAsia"/>
        </w:rPr>
        <w:t>队伍名_预测结果.csv</w:t>
      </w:r>
      <w:proofErr w:type="gramStart"/>
      <w:r w:rsidR="00554EED">
        <w:t>”</w:t>
      </w:r>
      <w:proofErr w:type="gramEnd"/>
      <w:r w:rsidR="00554EED">
        <w:rPr>
          <w:rFonts w:hint="eastAsia"/>
        </w:rPr>
        <w:t>，内容格式</w:t>
      </w:r>
      <w:r>
        <w:rPr>
          <w:rFonts w:hint="eastAsia"/>
        </w:rPr>
        <w:t>如下</w:t>
      </w:r>
      <w:r>
        <w:t>:</w:t>
      </w:r>
    </w:p>
    <w:p w:rsidR="00766E69" w:rsidRDefault="00554EED">
      <w:r>
        <w:rPr>
          <w:rFonts w:hint="eastAsia"/>
        </w:rPr>
        <w:t>Index（</w:t>
      </w:r>
      <w:r w:rsidR="000F122D">
        <w:rPr>
          <w:rFonts w:hint="eastAsia"/>
        </w:rPr>
        <w:t>序号</w:t>
      </w:r>
      <w:r>
        <w:rPr>
          <w:rFonts w:hint="eastAsia"/>
        </w:rPr>
        <w:t>）</w:t>
      </w:r>
      <w:r w:rsidR="000F122D">
        <w:rPr>
          <w:rFonts w:hint="eastAsia"/>
        </w:rPr>
        <w:t>，</w:t>
      </w:r>
      <w:proofErr w:type="spellStart"/>
      <w:r>
        <w:rPr>
          <w:rFonts w:hint="eastAsia"/>
        </w:rPr>
        <w:t>Pred</w:t>
      </w:r>
      <w:proofErr w:type="spellEnd"/>
      <w:r>
        <w:rPr>
          <w:rFonts w:hint="eastAsia"/>
        </w:rPr>
        <w:t>(预测概率)，Class(</w:t>
      </w:r>
      <w:r w:rsidR="000F122D">
        <w:rPr>
          <w:rFonts w:hint="eastAsia"/>
        </w:rPr>
        <w:t>结果</w:t>
      </w:r>
      <w:r>
        <w:rPr>
          <w:rFonts w:hint="eastAsia"/>
        </w:rPr>
        <w:t>)</w:t>
      </w:r>
    </w:p>
    <w:p w:rsidR="00766E69" w:rsidRDefault="000F122D">
      <w:r>
        <w:rPr>
          <w:rFonts w:hint="eastAsia"/>
        </w:rPr>
        <w:t>1</w:t>
      </w:r>
      <w:r>
        <w:rPr>
          <w:rFonts w:hint="eastAsia"/>
        </w:rPr>
        <w:t>，</w:t>
      </w:r>
      <w:r w:rsidR="00554EED">
        <w:rPr>
          <w:rFonts w:hint="eastAsia"/>
        </w:rPr>
        <w:t xml:space="preserve">0.92,  </w:t>
      </w:r>
      <w:r>
        <w:rPr>
          <w:rFonts w:hint="eastAsia"/>
        </w:rPr>
        <w:t>1</w:t>
      </w:r>
    </w:p>
    <w:p w:rsidR="00766E69" w:rsidRDefault="000F122D">
      <w:r>
        <w:rPr>
          <w:rFonts w:hint="eastAsia"/>
        </w:rPr>
        <w:t>2</w:t>
      </w:r>
      <w:r>
        <w:rPr>
          <w:rFonts w:hint="eastAsia"/>
        </w:rPr>
        <w:t>，</w:t>
      </w:r>
      <w:r w:rsidR="00554EED">
        <w:rPr>
          <w:rFonts w:hint="eastAsia"/>
        </w:rPr>
        <w:t xml:space="preserve">0.13,  </w:t>
      </w:r>
      <w:r>
        <w:rPr>
          <w:rFonts w:hint="eastAsia"/>
        </w:rPr>
        <w:t>0</w:t>
      </w:r>
    </w:p>
    <w:p w:rsidR="00766E69" w:rsidRDefault="000F122D">
      <w:r>
        <w:rPr>
          <w:rFonts w:hint="eastAsia"/>
        </w:rPr>
        <w:t>3</w:t>
      </w:r>
      <w:r>
        <w:rPr>
          <w:rFonts w:hint="eastAsia"/>
        </w:rPr>
        <w:t>，</w:t>
      </w:r>
      <w:r w:rsidR="00554EED">
        <w:rPr>
          <w:rFonts w:hint="eastAsia"/>
        </w:rPr>
        <w:t xml:space="preserve">0.24,  </w:t>
      </w:r>
      <w:r>
        <w:rPr>
          <w:rFonts w:hint="eastAsia"/>
        </w:rPr>
        <w:t>0</w:t>
      </w:r>
    </w:p>
    <w:p w:rsidR="00766E69" w:rsidRDefault="000F122D">
      <w:r>
        <w:rPr>
          <w:rFonts w:hint="eastAsia"/>
        </w:rPr>
        <w:t>4</w:t>
      </w:r>
      <w:r>
        <w:rPr>
          <w:rFonts w:hint="eastAsia"/>
        </w:rPr>
        <w:t>，</w:t>
      </w:r>
      <w:r>
        <w:rPr>
          <w:rFonts w:hint="eastAsia"/>
        </w:rPr>
        <w:t>0</w:t>
      </w:r>
      <w:r w:rsidR="00554EED">
        <w:rPr>
          <w:rFonts w:hint="eastAsia"/>
        </w:rPr>
        <w:t>.55,  0</w:t>
      </w:r>
    </w:p>
    <w:p w:rsidR="00766E69" w:rsidRDefault="000F122D">
      <w:r>
        <w:rPr>
          <w:rFonts w:hint="eastAsia"/>
        </w:rPr>
        <w:t>5</w:t>
      </w:r>
      <w:r>
        <w:rPr>
          <w:rFonts w:hint="eastAsia"/>
        </w:rPr>
        <w:t>，</w:t>
      </w:r>
      <w:r w:rsidR="00554EED">
        <w:rPr>
          <w:rFonts w:hint="eastAsia"/>
        </w:rPr>
        <w:t xml:space="preserve">0.12,  </w:t>
      </w:r>
      <w:r>
        <w:rPr>
          <w:rFonts w:hint="eastAsia"/>
        </w:rPr>
        <w:t>1</w:t>
      </w:r>
    </w:p>
    <w:p w:rsidR="00766E69" w:rsidRDefault="000F122D">
      <w:r>
        <w:t>…</w:t>
      </w:r>
    </w:p>
    <w:p w:rsidR="00766E69" w:rsidRDefault="000F122D">
      <w:r>
        <w:rPr>
          <w:rFonts w:hint="eastAsia"/>
        </w:rPr>
        <w:t>对于此次的信用</w:t>
      </w:r>
      <w:r>
        <w:rPr>
          <w:rFonts w:hint="eastAsia"/>
        </w:rPr>
        <w:t>卡交易欺诈预测，我们采用</w:t>
      </w:r>
      <w:r>
        <w:t>Precision-Recall Curve (AUPRC)</w:t>
      </w:r>
      <w:r>
        <w:rPr>
          <w:rFonts w:hint="eastAsia"/>
        </w:rPr>
        <w:t>作为评价方式。</w:t>
      </w:r>
    </w:p>
    <w:p w:rsidR="00766E69" w:rsidRDefault="00554EED">
      <w:pPr>
        <w:rPr>
          <w:rFonts w:hint="eastAsia"/>
        </w:rPr>
      </w:pPr>
      <w:r>
        <w:rPr>
          <w:rFonts w:hint="eastAsia"/>
        </w:rPr>
        <w:t>每只队伍都需要提交相应的比赛报告，你们可以使用你们喜欢的工具（</w:t>
      </w:r>
      <w:proofErr w:type="spellStart"/>
      <w:r w:rsidR="000F122D">
        <w:rPr>
          <w:rFonts w:hint="eastAsia"/>
        </w:rPr>
        <w:t>Jupyter</w:t>
      </w:r>
      <w:proofErr w:type="spellEnd"/>
      <w:r w:rsidR="000F122D">
        <w:rPr>
          <w:rFonts w:hint="eastAsia"/>
        </w:rPr>
        <w:t xml:space="preserve"> </w:t>
      </w:r>
      <w:r>
        <w:rPr>
          <w:rFonts w:hint="eastAsia"/>
        </w:rPr>
        <w:t>Notebook，Microsoft office等）来生成你们的报告，但你们的报告必须能采用HTML，PDF，PPT，WORD这些通用格式。你们的代码应采用一个单独的压缩文件包提交，且与你们的预测结果文件和报告分开。你们的代码将不会被评分，但</w:t>
      </w:r>
      <w:r w:rsidR="000F122D">
        <w:rPr>
          <w:rFonts w:hint="eastAsia"/>
        </w:rPr>
        <w:t>你的结果必须包含你的代码，否则不会被打分。</w:t>
      </w:r>
    </w:p>
    <w:p w:rsidR="000F122D" w:rsidRDefault="000F122D">
      <w:pPr>
        <w:rPr>
          <w:rFonts w:hint="eastAsia"/>
        </w:rPr>
      </w:pPr>
      <w:r>
        <w:rPr>
          <w:rFonts w:hint="eastAsia"/>
        </w:rPr>
        <w:t>我们强烈建议你们采用</w:t>
      </w:r>
      <w:proofErr w:type="spellStart"/>
      <w:r>
        <w:rPr>
          <w:rFonts w:hint="eastAsia"/>
        </w:rPr>
        <w:t>Jupyter</w:t>
      </w:r>
      <w:proofErr w:type="spellEnd"/>
      <w:r>
        <w:rPr>
          <w:rFonts w:hint="eastAsia"/>
        </w:rPr>
        <w:t xml:space="preserve">  Notebook来进行数据的处理、探索、建模。</w:t>
      </w:r>
    </w:p>
    <w:p w:rsidR="000F122D" w:rsidRDefault="000F122D">
      <w:r>
        <w:rPr>
          <w:rFonts w:hint="eastAsia"/>
        </w:rPr>
        <w:t>请尽量采用python，R作为建模工具，其他语言在决赛环境中可能无法使用。如果有什么其他的问题，请联系群里的工作人员，我们会给你们提供一些建议。</w:t>
      </w:r>
      <w:bookmarkStart w:id="0" w:name="_GoBack"/>
      <w:bookmarkEnd w:id="0"/>
    </w:p>
    <w:sectPr w:rsidR="000F12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E69"/>
    <w:rsid w:val="000F122D"/>
    <w:rsid w:val="00554EED"/>
    <w:rsid w:val="00766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iris_tam@outlook.com</dc:creator>
  <cp:lastModifiedBy>He168</cp:lastModifiedBy>
  <cp:revision>9</cp:revision>
  <dcterms:created xsi:type="dcterms:W3CDTF">2018-10-19T09:42:00Z</dcterms:created>
  <dcterms:modified xsi:type="dcterms:W3CDTF">2018-11-23T07:12:00Z</dcterms:modified>
</cp:coreProperties>
</file>