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251663252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3312000"/>
            <wp:effectExtent l="0" t="0" r="0" b="0"/>
            <wp:wrapNone/>
            <wp:docPr id="5013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inves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312000"/>
                    </a:xfrm>
                    <a:prstGeom prst="rect"/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>
      <w:pPr>
        <w:pStyle w:val="Overline"/>
      </w:pPr>
      <w:r>
        <w:rPr>
          <w:b w:val="0"/>
          <w:i w:val="0"/>
        </w:rPr>
        <w:t>Invest  ·  Investment opportunity profile</w:t>
      </w:r>
    </w:p>
    <w:p>
      <w:pPr>
        <w:pStyle w:val="Title"/>
      </w:pPr>
      <w:sdt>
        <w:sdtPr>
          <w:alias w:val="Project title"/>
          <w:tag w:val="project_title"/>
          <w:text/>
        </w:sdtPr>
        <w:sdtContent>
          <w:r>
            <w:rPr>
              <w:color w:val="103428"/>
              <w:sz w:val="60"/>
            </w:rPr>
            <w:t xml:space="preserve">[Project title]</w:t>
          </w:r>
        </w:sdtContent>
      </w:sdt>
    </w:p>
    <w:p>
      <w:pPr>
        <w:pStyle w:val="Lead"/>
      </w:pPr>
      <w:sdt>
        <w:sdtPr>
          <w:alias w:val="Location — State, LGA]  ·  [Opportunity category"/>
          <w:tag w:val="location_—_state,_lga]__·__[opportunity_category"/>
          <w:text/>
        </w:sdtPr>
        <w:sdtContent>
          <w:r>
            <w:rPr>
              <w:color w:val="5F6662"/>
            </w:rPr>
            <w:t xml:space="preserve">[Location — State, LGA]  ·  [Opportunity category]</w:t>
          </w:r>
        </w:sdtContent>
      </w:sdt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103428"/>
          <w:left w:val="nil"/>
          <w:bottom w:val="single" w:sz="6" w:color="103428"/>
          <w:right w:val="nil"/>
          <w:insideH w:val="single" w:sz="6" w:color="103428"/>
          <w:insideV w:val="nil"/>
        </w:tblBorders>
        <w:tblCellMar>
          <w:top w:w="120" w:type="dxa"/>
          <w:left w:w="0" w:type="dxa"/>
          <w:bottom w:w="140" w:type="dxa"/>
          <w:right w:w="0" w:type="dxa"/>
        </w:tblCellMar>
      </w:tblPr>
      <w:tblGrid>
        <w:gridCol w:w="9412"/>
      </w:tblGrid>
      <w:tr>
        <w:tc>
          <w:tcPr>
            <w:tcW w:type="dxa" w:w="9412"/>
          </w:tcPr>
          <w:p>
            <w:pPr>
              <w:pStyle w:val="Overline"/>
            </w:pPr>
            <w:r>
              <w:rPr>
                <w:b w:val="0"/>
                <w:i w:val="0"/>
              </w:rPr>
              <w:t>Data status</w:t>
            </w:r>
          </w:p>
          <w:p>
            <w:pPr/>
            <w:r>
              <w:rPr>
                <w:b w:val="0"/>
                <w:i w:val="0"/>
              </w:rPr>
              <w:t>Only verified project data appears in this profile. Unconfirmed values are shown as placeholders and must not be published.</w:t>
            </w:r>
          </w:p>
          <w:p>
            <w:pPr/>
            <w:sdt>
              <w:sdtPr>
                <w:alias w:val="Verified by: name, role · date"/>
                <w:tag w:val="verified_by:_name,_role_·_date"/>
                <w:text/>
              </w:sdtPr>
              <w:sdtContent>
                <w:r>
                  <w:rPr>
                    <w:color w:val="5F6662"/>
                  </w:rPr>
                  <w:t xml:space="preserve">[Verified by: name, role · date]</w:t>
                </w:r>
              </w:sdtContent>
            </w:sdt>
          </w:p>
        </w:tc>
      </w:tr>
    </w:tbl>
    <w:p>
      <w:pPr>
        <w:pStyle w:val="Small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70" w:type="dxa"/>
          <w:left w:w="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948"/>
          </w:tcPr>
          <w:p>
            <w:pPr>
              <w:pStyle w:val="TableHead"/>
            </w:pPr>
            <w:r>
              <w:rPr>
                <w:b w:val="0"/>
                <w:i w:val="0"/>
              </w:rPr>
              <w:t>Opportunity category</w:t>
            </w:r>
          </w:p>
        </w:tc>
        <w:tc>
          <w:tcPr>
            <w:tcW w:type="dxa" w:w="6463"/>
          </w:tcPr>
          <w:p>
            <w:pPr>
              <w:pStyle w:val="TableText"/>
            </w:pPr>
            <w:sdt>
              <w:sdtPr>
                <w:alias w:val="e.g. Hospitality / Eco-tourism / Heritage / Events infrastructure"/>
                <w:tag w:val="e.g._hospitality_/_eco-tourism_/_heritage_/_events_infrastructure"/>
                <w:text/>
              </w:sdtPr>
              <w:sdtContent>
                <w:r>
                  <w:rPr>
                    <w:color w:val="5F6662"/>
                  </w:rPr>
                  <w:t xml:space="preserve">[e.g. Hospitality / Eco-tourism / Heritage / Events infrastructure]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pStyle w:val="TableHead"/>
            </w:pPr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6463"/>
          </w:tcPr>
          <w:p>
            <w:pPr>
              <w:pStyle w:val="TableText"/>
            </w:pPr>
            <w:sdt>
              <w:sdtPr>
                <w:alias w:val="State, LGA, coordinates — verified"/>
                <w:tag w:val="state,_lga,_coordinates_—_verified"/>
                <w:text/>
              </w:sdtPr>
              <w:sdtContent>
                <w:r>
                  <w:rPr>
                    <w:color w:val="5F6662"/>
                  </w:rPr>
                  <w:t xml:space="preserve">[State, LGA, coordinates — verified]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pStyle w:val="TableHead"/>
            </w:pPr>
            <w:r>
              <w:rPr>
                <w:b w:val="0"/>
                <w:i w:val="0"/>
              </w:rPr>
              <w:t>Project description</w:t>
            </w:r>
          </w:p>
        </w:tc>
        <w:tc>
          <w:tcPr>
            <w:tcW w:type="dxa" w:w="6463"/>
          </w:tcPr>
          <w:p>
            <w:pPr>
              <w:pStyle w:val="TableText"/>
            </w:pPr>
            <w:sdt>
              <w:sdtPr>
                <w:alias w:val="Description"/>
                <w:tag w:val="description"/>
                <w:text/>
              </w:sdtPr>
              <w:sdtContent>
                <w:r>
                  <w:rPr>
                    <w:color w:val="5F6662"/>
                  </w:rPr>
                  <w:t xml:space="preserve">[Description]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pStyle w:val="TableHead"/>
            </w:pPr>
            <w:r>
              <w:rPr>
                <w:b w:val="0"/>
                <w:i w:val="0"/>
              </w:rPr>
              <w:t>Current development stage</w:t>
            </w:r>
          </w:p>
        </w:tc>
        <w:tc>
          <w:tcPr>
            <w:tcW w:type="dxa" w:w="6463"/>
          </w:tcPr>
          <w:p>
            <w:pPr>
              <w:pStyle w:val="TableText"/>
            </w:pPr>
            <w:sdt>
              <w:sdtPr>
                <w:alias w:val="Concept / Feasibility / Design / Permitting / Construction / Operational"/>
                <w:tag w:val="concept_/_feasibility_/_design_/_permitting_/_construction_/_operational"/>
                <w:text/>
              </w:sdtPr>
              <w:sdtContent>
                <w:r>
                  <w:rPr>
                    <w:color w:val="5F6662"/>
                  </w:rPr>
                  <w:t xml:space="preserve">[Concept / Feasibility / Design / Permitting / Construction / Operational]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pStyle w:val="TableHead"/>
            </w:pPr>
            <w:r>
              <w:rPr>
                <w:b w:val="0"/>
                <w:i w:val="0"/>
              </w:rPr>
              <w:t>Infrastructure context</w:t>
            </w:r>
          </w:p>
        </w:tc>
        <w:tc>
          <w:tcPr>
            <w:tcW w:type="dxa" w:w="6463"/>
          </w:tcPr>
          <w:p>
            <w:pPr>
              <w:pStyle w:val="TableText"/>
            </w:pPr>
            <w:sdt>
              <w:sdtPr>
                <w:alias w:val="Road, air, power, water, telecoms — verified"/>
                <w:tag w:val="road,_air,_power,_water,_telecoms_—_verified"/>
                <w:text/>
              </w:sdtPr>
              <w:sdtContent>
                <w:r>
                  <w:rPr>
                    <w:color w:val="5F6662"/>
                  </w:rPr>
                  <w:t xml:space="preserve">[Road, air, power, water, telecoms — verified]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pStyle w:val="TableHead"/>
            </w:pPr>
            <w:r>
              <w:rPr>
                <w:b w:val="0"/>
                <w:i w:val="0"/>
              </w:rPr>
              <w:t>Indicative investment</w:t>
            </w:r>
          </w:p>
        </w:tc>
        <w:tc>
          <w:tcPr>
            <w:tcW w:type="dxa" w:w="6463"/>
          </w:tcPr>
          <w:p>
            <w:pPr>
              <w:pStyle w:val="TableText"/>
            </w:pPr>
            <w:sdt>
              <w:sdtPr>
                <w:alias w:val="TBC — do not publish unconfirmed values"/>
                <w:tag w:val="tbc_—_do_not_publish_unconfirmed_values"/>
                <w:text/>
              </w:sdtPr>
              <w:sdtContent>
                <w:r>
                  <w:rPr>
                    <w:color w:val="5F6662"/>
                  </w:rPr>
                  <w:t xml:space="preserve">[TBC — do not publish unconfirmed values]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pStyle w:val="TableHead"/>
            </w:pPr>
            <w:r>
              <w:rPr>
                <w:b w:val="0"/>
                <w:i w:val="0"/>
              </w:rPr>
              <w:t>Commercial structure</w:t>
            </w:r>
          </w:p>
        </w:tc>
        <w:tc>
          <w:tcPr>
            <w:tcW w:type="dxa" w:w="6463"/>
          </w:tcPr>
          <w:p>
            <w:pPr>
              <w:pStyle w:val="TableText"/>
            </w:pPr>
            <w:sdt>
              <w:sdtPr>
                <w:alias w:val="TBC — e.g. PPP, concession, JV, equity"/>
                <w:tag w:val="tbc_—_e.g._ppp,_concession,_jv,_equity"/>
                <w:text/>
              </w:sdtPr>
              <w:sdtContent>
                <w:r>
                  <w:rPr>
                    <w:color w:val="5F6662"/>
                  </w:rPr>
                  <w:t xml:space="preserve">[TBC — e.g. PPP, concession, JV, equity]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pStyle w:val="TableHead"/>
            </w:pPr>
            <w:r>
              <w:rPr>
                <w:b w:val="0"/>
                <w:i w:val="0"/>
              </w:rPr>
              <w:t>Land / title status</w:t>
            </w:r>
          </w:p>
        </w:tc>
        <w:tc>
          <w:tcPr>
            <w:tcW w:type="dxa" w:w="6463"/>
          </w:tcPr>
          <w:p>
            <w:pPr>
              <w:pStyle w:val="TableText"/>
            </w:pPr>
            <w:sdt>
              <w:sdtPr>
                <w:alias w:val="Verified status or ‘Under review’"/>
                <w:tag w:val="verified_status_or_‘under_review’"/>
                <w:text/>
              </w:sdtPr>
              <w:sdtContent>
                <w:r>
                  <w:rPr>
                    <w:color w:val="5F6662"/>
                  </w:rPr>
                  <w:t xml:space="preserve">[Verified status or ‘Under review’]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pStyle w:val="TableHead"/>
            </w:pPr>
            <w:r>
              <w:rPr>
                <w:b w:val="0"/>
                <w:i w:val="0"/>
              </w:rPr>
              <w:t>Supporting documentation</w:t>
            </w:r>
          </w:p>
        </w:tc>
        <w:tc>
          <w:tcPr>
            <w:tcW w:type="dxa" w:w="6463"/>
          </w:tcPr>
          <w:p>
            <w:pPr>
              <w:pStyle w:val="TableText"/>
            </w:pPr>
            <w:sdt>
              <w:sdtPr>
                <w:alias w:val="Feasibility study, EIA, title, masterplan — list available on request"/>
                <w:tag w:val="feasibility_study,_eia,_title,_masterplan_—_list_available_on_request"/>
                <w:text/>
              </w:sdtPr>
              <w:sdtContent>
                <w:r>
                  <w:rPr>
                    <w:color w:val="5F6662"/>
                  </w:rPr>
                  <w:t xml:space="preserve">[Feasibility study, EIA, title, masterplan — list available on request]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Due-diligence notes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75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Item</w:t>
            </w:r>
          </w:p>
        </w:tc>
        <w:tc>
          <w:tcPr>
            <w:tcW w:type="dxa" w:w="2494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3742"/>
            <w:tcBorders>
              <w:bottom w:val="single" w:sz="8" w:color="103428"/>
            </w:tcBorders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Notes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sdt>
              <w:sdtPr>
                <w:alias w:val="Item"/>
                <w:tag w:val="item"/>
                <w:text/>
              </w:sdtPr>
              <w:sdtContent>
                <w:r>
                  <w:rPr>
                    <w:color w:val="5F6662"/>
                  </w:rPr>
                  <w:t xml:space="preserve">[Item]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Verified / Pending / Not available"/>
                <w:tag w:val="verified_/_pending_/_not_available"/>
                <w:text/>
              </w:sdtPr>
              <w:sdtContent>
                <w:r>
                  <w:rPr>
                    <w:color w:val="5F6662"/>
                  </w:rPr>
                  <w:t xml:space="preserve">[Verified / Pending / Not available]</w:t>
                </w:r>
              </w:sdtContent>
            </w:sdt>
          </w:p>
        </w:tc>
        <w:tc>
          <w:tcPr>
            <w:tcW w:type="dxa" w:w="3742"/>
          </w:tcPr>
          <w:p>
            <w:pPr>
              <w:pStyle w:val="TableText"/>
            </w:pPr>
            <w:sdt>
              <w:sdtPr>
                <w:alias w:val="Notes"/>
                <w:tag w:val="notes"/>
                <w:text/>
              </w:sdtPr>
              <w:sdtContent>
                <w:r>
                  <w:rPr>
                    <w:color w:val="5F6662"/>
                  </w:rPr>
                  <w:t xml:space="preserve">[Notes]</w:t>
                </w:r>
              </w:sdtContent>
            </w:sdt>
          </w:p>
        </w:tc>
      </w:tr>
      <w:tr>
        <w:tc>
          <w:tcPr>
            <w:tcW w:type="dxa" w:w="3175"/>
          </w:tcPr>
          <w:p>
            <w:pPr>
              <w:pStyle w:val="TableText"/>
            </w:pPr>
            <w:sdt>
              <w:sdtPr>
                <w:alias w:val="Item"/>
                <w:tag w:val="item"/>
                <w:text/>
              </w:sdtPr>
              <w:sdtContent>
                <w:r>
                  <w:rPr>
                    <w:color w:val="5F6662"/>
                  </w:rPr>
                  <w:t xml:space="preserve">[Item]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Verified / Pending / Not available"/>
                <w:tag w:val="verified_/_pending_/_not_available"/>
                <w:text/>
              </w:sdtPr>
              <w:sdtContent>
                <w:r>
                  <w:rPr>
                    <w:color w:val="5F6662"/>
                  </w:rPr>
                  <w:t xml:space="preserve">[Verified / Pending / Not available]</w:t>
                </w:r>
              </w:sdtContent>
            </w:sdt>
          </w:p>
        </w:tc>
        <w:tc>
          <w:tcPr>
            <w:tcW w:type="dxa" w:w="3742"/>
          </w:tcPr>
          <w:p>
            <w:pPr>
              <w:pStyle w:val="TableText"/>
            </w:pPr>
            <w:sdt>
              <w:sdtPr>
                <w:alias w:val="Notes"/>
                <w:tag w:val="notes"/>
                <w:text/>
              </w:sdtPr>
              <w:sdtContent>
                <w:r>
                  <w:rPr>
                    <w:color w:val="5F6662"/>
                  </w:rPr>
                  <w:t xml:space="preserve">[Notes]</w:t>
                </w:r>
              </w:sdtContent>
            </w:sdt>
          </w:p>
        </w:tc>
      </w:tr>
      <w:tr>
        <w:tc>
          <w:tcPr>
            <w:tcW w:type="dxa" w:w="3175"/>
          </w:tcPr>
          <w:p>
            <w:pPr>
              <w:pStyle w:val="TableText"/>
            </w:pPr>
            <w:sdt>
              <w:sdtPr>
                <w:alias w:val="Item"/>
                <w:tag w:val="item"/>
                <w:text/>
              </w:sdtPr>
              <w:sdtContent>
                <w:r>
                  <w:rPr>
                    <w:color w:val="5F6662"/>
                  </w:rPr>
                  <w:t xml:space="preserve">[Item]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Verified / Pending / Not available"/>
                <w:tag w:val="verified_/_pending_/_not_available"/>
                <w:text/>
              </w:sdtPr>
              <w:sdtContent>
                <w:r>
                  <w:rPr>
                    <w:color w:val="5F6662"/>
                  </w:rPr>
                  <w:t xml:space="preserve">[Verified / Pending / Not available]</w:t>
                </w:r>
              </w:sdtContent>
            </w:sdt>
          </w:p>
        </w:tc>
        <w:tc>
          <w:tcPr>
            <w:tcW w:type="dxa" w:w="3742"/>
          </w:tcPr>
          <w:p>
            <w:pPr>
              <w:pStyle w:val="TableText"/>
            </w:pPr>
            <w:sdt>
              <w:sdtPr>
                <w:alias w:val="Notes"/>
                <w:tag w:val="notes"/>
                <w:text/>
              </w:sdtPr>
              <w:sdtContent>
                <w:r>
                  <w:rPr>
                    <w:color w:val="5F6662"/>
                  </w:rPr>
                  <w:t xml:space="preserve">[Notes]</w:t>
                </w:r>
              </w:sdtContent>
            </w:sdt>
          </w:p>
        </w:tc>
      </w:tr>
      <w:tr>
        <w:tc>
          <w:tcPr>
            <w:tcW w:type="dxa" w:w="3175"/>
          </w:tcPr>
          <w:p>
            <w:pPr>
              <w:pStyle w:val="TableText"/>
            </w:pPr>
            <w:sdt>
              <w:sdtPr>
                <w:alias w:val="Item"/>
                <w:tag w:val="item"/>
                <w:text/>
              </w:sdtPr>
              <w:sdtContent>
                <w:r>
                  <w:rPr>
                    <w:color w:val="5F6662"/>
                  </w:rPr>
                  <w:t xml:space="preserve">[Item]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Verified / Pending / Not available"/>
                <w:tag w:val="verified_/_pending_/_not_available"/>
                <w:text/>
              </w:sdtPr>
              <w:sdtContent>
                <w:r>
                  <w:rPr>
                    <w:color w:val="5F6662"/>
                  </w:rPr>
                  <w:t xml:space="preserve">[Verified / Pending / Not available]</w:t>
                </w:r>
              </w:sdtContent>
            </w:sdt>
          </w:p>
        </w:tc>
        <w:tc>
          <w:tcPr>
            <w:tcW w:type="dxa" w:w="3742"/>
          </w:tcPr>
          <w:p>
            <w:pPr>
              <w:pStyle w:val="TableText"/>
            </w:pPr>
            <w:sdt>
              <w:sdtPr>
                <w:alias w:val="Notes"/>
                <w:tag w:val="notes"/>
                <w:text/>
              </w:sdtPr>
              <w:sdtContent>
                <w:r>
                  <w:rPr>
                    <w:color w:val="5F6662"/>
                  </w:rPr>
                  <w:t xml:space="preserve">[Notes]</w:t>
                </w:r>
              </w:sdtContent>
            </w:sdt>
          </w:p>
        </w:tc>
      </w:tr>
      <w:tr>
        <w:tc>
          <w:tcPr>
            <w:tcW w:type="dxa" w:w="3175"/>
          </w:tcPr>
          <w:p>
            <w:pPr>
              <w:pStyle w:val="TableText"/>
            </w:pPr>
            <w:sdt>
              <w:sdtPr>
                <w:alias w:val="Item"/>
                <w:tag w:val="item"/>
                <w:text/>
              </w:sdtPr>
              <w:sdtContent>
                <w:r>
                  <w:rPr>
                    <w:color w:val="5F6662"/>
                  </w:rPr>
                  <w:t xml:space="preserve">[Item]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Verified / Pending / Not available"/>
                <w:tag w:val="verified_/_pending_/_not_available"/>
                <w:text/>
              </w:sdtPr>
              <w:sdtContent>
                <w:r>
                  <w:rPr>
                    <w:color w:val="5F6662"/>
                  </w:rPr>
                  <w:t xml:space="preserve">[Verified / Pending / Not available]</w:t>
                </w:r>
              </w:sdtContent>
            </w:sdt>
          </w:p>
        </w:tc>
        <w:tc>
          <w:tcPr>
            <w:tcW w:type="dxa" w:w="3742"/>
          </w:tcPr>
          <w:p>
            <w:pPr>
              <w:pStyle w:val="TableText"/>
            </w:pPr>
            <w:sdt>
              <w:sdtPr>
                <w:alias w:val="Notes"/>
                <w:tag w:val="notes"/>
                <w:text/>
              </w:sdtPr>
              <w:sdtContent>
                <w:r>
                  <w:rPr>
                    <w:color w:val="5F6662"/>
                  </w:rPr>
                  <w:t xml:space="preserve">[Notes]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Contact</w:t>
      </w:r>
    </w:p>
    <w:p>
      <w:sdt>
        <w:sdtPr>
          <w:alias w:val="Name · Title · Email · Telephone"/>
          <w:tag w:val="name_·_title_·_email_·_telephone"/>
          <w:text/>
        </w:sdtPr>
        <w:sdtContent>
          <w:r>
            <w:rPr>
              <w:color w:val="5F6662"/>
            </w:rPr>
            <w:t xml:space="preserve">[Name · Title · Email · Telephone]</w:t>
          </w:r>
        </w:sdtContent>
      </w:sdt>
    </w:p>
    <w:p>
      <w:pPr>
        <w:pStyle w:val="Caption"/>
      </w:pPr>
      <w:r>
        <w:rPr>
          <w:b w:val="0"/>
          <w:i w:val="0"/>
        </w:rPr>
        <w:t>This profile is for information only and does not constitute an offer, commitment or financial advice.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Investment opportunity profile  ·  [Profile ID]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080000" cy="424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2444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aps/>
        <w:color w:val="5F6662"/>
        <w:sz w:val="15"/>
        <w:spacing w:val="10"/>
      </w:rPr>
      <w:tab/>
      <w:t>Investment opportunity profile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opportunity profile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