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Quotation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0" w:color="FFFFFF"/>
          <w:insideV w:val="nil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pStyle w:val="Overline"/>
            </w:pPr>
            <w:r>
              <w:rPr>
                <w:b w:val="0"/>
                <w:i w:val="0"/>
              </w:rPr>
              <w:t>From</w:t>
            </w:r>
          </w:p>
          <w:p>
            <w:pPr>
              <w:pStyle w:val="TableText"/>
            </w:pPr>
            <w:sdt>
              <w:sdtPr>
                <w:alias w:val="Destination Nigeria"/>
                <w:tag w:val="destination_nigeria"/>
                <w:text/>
              </w:sdtPr>
              <w:sdtContent>
                <w:r>
                  <w:rPr>
                    <w:color w:val="5F6662"/>
                  </w:rPr>
                  <w:t xml:space="preserve">Destination Nigeria</w:t>
                </w:r>
              </w:sdtContent>
            </w:sdt>
          </w:p>
          <w:p>
            <w:pPr>
              <w:pStyle w:val="TableText"/>
            </w:pPr>
            <w:sdt>
              <w:sdtPr>
                <w:alias w:val="Registered business name and address — verified"/>
                <w:tag w:val="registered_business_name_and_address_—_verified"/>
                <w:text/>
              </w:sdtPr>
              <w:sdtContent>
                <w:r>
                  <w:rPr>
                    <w:color w:val="5F6662"/>
                  </w:rPr>
                  <w:t xml:space="preserve">[Registered business name and address — verified]</w:t>
                </w:r>
              </w:sdtContent>
            </w:sdt>
          </w:p>
          <w:p>
            <w:pPr>
              <w:pStyle w:val="TableText"/>
            </w:pPr>
            <w:sdt>
              <w:sdtPr>
                <w:alias w:val="info@destinationnigeria.org · +234 909 884 3308"/>
                <w:tag w:val="info@destinationnigeria.org_·_+234_909_884_3308"/>
                <w:text/>
              </w:sdtPr>
              <w:sdtContent>
                <w:r>
                  <w:rPr>
                    <w:color w:val="5F6662"/>
                  </w:rPr>
                  <w:t xml:space="preserve">info@destinationnigeria.org · +234 909 884 3308</w:t>
                </w:r>
              </w:sdtContent>
            </w:sdt>
          </w:p>
          <w:p>
            <w:pPr>
              <w:pStyle w:val="TableText"/>
            </w:pPr>
            <w:sdt>
              <w:sdtPr>
                <w:alias w:val="Tax ID (TIN) — if applicable"/>
                <w:tag w:val="tax_id_(tin)_—_if_applicable"/>
                <w:text/>
              </w:sdtPr>
              <w:sdtContent>
                <w:r>
                  <w:rPr>
                    <w:color w:val="5F6662"/>
                  </w:rPr>
                  <w:t xml:space="preserve">[Tax ID (TIN) — if applicable]</w:t>
                </w:r>
              </w:sdtContent>
            </w:sdt>
          </w:p>
        </w:tc>
        <w:tc>
          <w:tcPr>
            <w:tcW w:type="dxa" w:w="4706"/>
          </w:tcPr>
          <w:p>
            <w:pPr>
              <w:pStyle w:val="Overline"/>
            </w:pPr>
            <w:r>
              <w:rPr>
                <w:b w:val="0"/>
                <w:i w:val="0"/>
              </w:rPr>
              <w:t>Prepared for</w:t>
            </w:r>
          </w:p>
          <w:p>
            <w:pPr>
              <w:pStyle w:val="TableText"/>
            </w:pPr>
            <w:sdt>
              <w:sdtPr>
                <w:alias w:val="Client name"/>
                <w:tag w:val="client_name"/>
                <w:text/>
              </w:sdtPr>
              <w:sdtContent>
                <w:r>
                  <w:rPr>
                    <w:color w:val="5F6662"/>
                  </w:rPr>
                  <w:t xml:space="preserve">[Client name]</w:t>
                </w:r>
              </w:sdtContent>
            </w:sdt>
          </w:p>
          <w:p>
            <w:pPr>
              <w:pStyle w:val="TableText"/>
            </w:pPr>
            <w:sdt>
              <w:sdtPr>
                <w:alias w:val="Organisation"/>
                <w:tag w:val="organisation"/>
                <w:text/>
              </w:sdtPr>
              <w:sdtContent>
                <w:r>
                  <w:rPr>
                    <w:color w:val="5F6662"/>
                  </w:rPr>
                  <w:t xml:space="preserve">[Organisation]</w:t>
                </w:r>
              </w:sdtContent>
            </w:sdt>
          </w:p>
          <w:p>
            <w:pPr>
              <w:pStyle w:val="TableText"/>
            </w:pPr>
            <w:sdt>
              <w:sdtPr>
                <w:alias w:val="Address"/>
                <w:tag w:val="address"/>
                <w:text/>
              </w:sdtPr>
              <w:sdtContent>
                <w:r>
                  <w:rPr>
                    <w:color w:val="5F6662"/>
                  </w:rPr>
                  <w:t xml:space="preserve">[Address]</w:t>
                </w:r>
              </w:sdtContent>
            </w:sdt>
          </w:p>
          <w:p>
            <w:pPr>
              <w:pStyle w:val="TableText"/>
            </w:pPr>
            <w:sdt>
              <w:sdtPr>
                <w:alias w:val="Email"/>
                <w:tag w:val="email"/>
                <w:text/>
              </w:sdtPr>
              <w:sdtContent>
                <w:r>
                  <w:rPr>
                    <w:color w:val="5F6662"/>
                  </w:rPr>
                  <w:t xml:space="preserve">[Email]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268"/>
          </w:tcPr>
          <w:p>
            <w:pPr>
              <w:pStyle w:val="TableHead"/>
            </w:pPr>
            <w:r>
              <w:rPr>
                <w:b w:val="0"/>
                <w:i w:val="0"/>
              </w:rPr>
              <w:t>Number</w:t>
            </w:r>
          </w:p>
        </w:tc>
        <w:tc>
          <w:tcPr>
            <w:tcW w:type="dxa" w:w="7143"/>
          </w:tcPr>
          <w:p>
            <w:pPr>
              <w:pStyle w:val="TableText"/>
            </w:pPr>
            <w:sdt>
              <w:sdtPr>
                <w:alias w:val="QUO-YYYY-0001"/>
                <w:tag w:val="quo-yyyy-0001"/>
                <w:text/>
              </w:sdtPr>
              <w:sdtContent>
                <w:r>
                  <w:rPr>
                    <w:color w:val="5F6662"/>
                  </w:rPr>
                  <w:t xml:space="preserve">[QUO-YYYY-0001]</w:t>
                </w:r>
              </w:sdtContent>
            </w:sdt>
          </w:p>
        </w:tc>
      </w:tr>
      <w:tr>
        <w:tc>
          <w:tcPr>
            <w:tcW w:type="dxa" w:w="2268"/>
          </w:tcPr>
          <w:p>
            <w:pPr>
              <w:pStyle w:val="TableHead"/>
            </w:pPr>
            <w:r>
              <w:rPr>
                <w:b w:val="0"/>
                <w:i w:val="0"/>
              </w:rPr>
              <w:t>Issue date</w:t>
            </w:r>
          </w:p>
        </w:tc>
        <w:tc>
          <w:tcPr>
            <w:tcW w:type="dxa" w:w="7143"/>
          </w:tcPr>
          <w:p>
            <w:pPr>
              <w:pStyle w:val="TableText"/>
            </w:pP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  <w:tr>
        <w:tc>
          <w:tcPr>
            <w:tcW w:type="dxa" w:w="2268"/>
          </w:tcPr>
          <w:p>
            <w:pPr>
              <w:pStyle w:val="TableHead"/>
            </w:pPr>
            <w:r>
              <w:rPr>
                <w:b w:val="0"/>
                <w:i w:val="0"/>
              </w:rPr>
              <w:t>Valid until</w:t>
            </w:r>
          </w:p>
        </w:tc>
        <w:tc>
          <w:tcPr>
            <w:tcW w:type="dxa" w:w="7143"/>
          </w:tcPr>
          <w:p>
            <w:pPr>
              <w:pStyle w:val="TableText"/>
            </w:pP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  <w:tr>
        <w:tc>
          <w:tcPr>
            <w:tcW w:type="dxa" w:w="2268"/>
          </w:tcPr>
          <w:p>
            <w:pPr>
              <w:pStyle w:val="TableHead"/>
            </w:pPr>
            <w:r>
              <w:rPr>
                <w:b w:val="0"/>
                <w:i w:val="0"/>
              </w:rPr>
              <w:t>Reference / PO</w:t>
            </w:r>
          </w:p>
        </w:tc>
        <w:tc>
          <w:tcPr>
            <w:tcW w:type="dxa" w:w="7143"/>
          </w:tcPr>
          <w:p>
            <w:pPr>
              <w:pStyle w:val="TableText"/>
            </w:pPr>
            <w:sdt>
              <w:sdtPr>
                <w:alias w:val="Reference"/>
                <w:tag w:val="reference"/>
                <w:text/>
              </w:sdtPr>
              <w:sdtContent>
                <w:r>
                  <w:rPr>
                    <w:color w:val="5F6662"/>
                  </w:rPr>
                  <w:t xml:space="preserve">[Reference]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4876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Description of service</w:t>
            </w:r>
          </w:p>
        </w:tc>
        <w:tc>
          <w:tcPr>
            <w:tcW w:type="dxa" w:w="907"/>
            <w:tcBorders>
              <w:bottom w:val="single" w:sz="8" w:color="103428"/>
            </w:tcBorders>
          </w:tcPr>
          <w:p>
            <w:pPr>
              <w:pStyle w:val="TableHead"/>
              <w:jc w:val="right"/>
            </w:pPr>
            <w:r/>
            <w:r>
              <w:rPr>
                <w:b w:val="0"/>
                <w:i w:val="0"/>
              </w:rPr>
              <w:t>Qty</w:t>
            </w:r>
          </w:p>
        </w:tc>
        <w:tc>
          <w:tcPr>
            <w:tcW w:type="dxa" w:w="1814"/>
            <w:tcBorders>
              <w:bottom w:val="single" w:sz="8" w:color="103428"/>
            </w:tcBorders>
          </w:tcPr>
          <w:p>
            <w:pPr>
              <w:pStyle w:val="TableHead"/>
              <w:jc w:val="right"/>
            </w:pPr>
            <w:r/>
            <w:r>
              <w:rPr>
                <w:b w:val="0"/>
                <w:i w:val="0"/>
              </w:rPr>
              <w:t>Unit price (₦)</w:t>
            </w:r>
          </w:p>
        </w:tc>
        <w:tc>
          <w:tcPr>
            <w:tcW w:type="dxa" w:w="1814"/>
            <w:tcBorders>
              <w:bottom w:val="single" w:sz="8" w:color="103428"/>
            </w:tcBorders>
          </w:tcPr>
          <w:p>
            <w:pPr>
              <w:pStyle w:val="TableHead"/>
              <w:jc w:val="right"/>
            </w:pPr>
            <w:r/>
            <w:r>
              <w:rPr>
                <w:b w:val="0"/>
                <w:i w:val="0"/>
              </w:rPr>
              <w:t>Amount (₦)</w:t>
            </w:r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4876"/>
          </w:tcPr>
          <w:p>
            <w:pPr>
              <w:pStyle w:val="TableText"/>
            </w:pPr>
            <w:sdt>
              <w:sdtPr>
                <w:alias w:val="Service description"/>
                <w:tag w:val="service_description"/>
                <w:text/>
              </w:sdtPr>
              <w:sdtContent>
                <w:r>
                  <w:rPr>
                    <w:color w:val="5F6662"/>
                  </w:rPr>
                  <w:t xml:space="preserve">[Service description]</w:t>
                </w:r>
              </w:sdtContent>
            </w:sdt>
          </w:p>
        </w:tc>
        <w:tc>
          <w:tcPr>
            <w:tcW w:type="dxa" w:w="907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7597"/>
          </w:tcPr>
          <w:p>
            <w:pPr>
              <w:pStyle w:val="TableText"/>
            </w:pPr>
            <w:r>
              <w:rPr>
                <w:b w:val="0"/>
                <w:i w:val="0"/>
              </w:rPr>
              <w:t>Subtotal</w:t>
            </w:r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7597"/>
          </w:tcPr>
          <w:p>
            <w:pPr>
              <w:pStyle w:val="TableText"/>
            </w:pPr>
            <w:r>
              <w:rPr>
                <w:b w:val="0"/>
                <w:i w:val="0"/>
              </w:rPr>
              <w:t>VAT ([rate]% — if applicable)</w:t>
            </w:r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7597"/>
          </w:tcPr>
          <w:p>
            <w:pPr>
              <w:pStyle w:val="TableText"/>
            </w:pPr>
            <w:r>
              <w:rPr>
                <w:b w:val="0"/>
                <w:i w:val="0"/>
              </w:rPr>
              <w:t>Other applicable taxes / levies</w:t>
            </w:r>
          </w:p>
        </w:tc>
        <w:tc>
          <w:tcPr>
            <w:tcW w:type="dxa" w:w="1814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7597"/>
            <w:tcBorders>
              <w:top w:val="single" w:sz="8" w:color="103428"/>
            </w:tcBorders>
          </w:tcPr>
          <w:p>
            <w:pPr>
              <w:pStyle w:val="TableHead"/>
            </w:pPr>
            <w:r>
              <w:rPr>
                <w:b w:val="0"/>
                <w:i w:val="0"/>
              </w:rPr>
              <w:t>Total (₦)</w:t>
            </w:r>
          </w:p>
        </w:tc>
        <w:tc>
          <w:tcPr>
            <w:tcW w:type="dxa" w:w="1814"/>
            <w:tcBorders>
              <w:top w:val="single" w:sz="8" w:color="103428"/>
            </w:tcBorders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b/>
                    <w:color w:val="103428"/>
                  </w:rPr>
                  <w:t xml:space="preserve">[0.00]</w:t>
                </w:r>
              </w:sdtContent>
            </w:sdt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6" w:color="103428"/>
          <w:left w:val="nil"/>
          <w:bottom w:val="single" w:sz="6" w:color="103428"/>
          <w:right w:val="nil"/>
          <w:insideH w:val="single" w:sz="6" w:color="103428"/>
          <w:insideV w:val="nil"/>
        </w:tblBorders>
        <w:tblCellMar>
          <w:top w:w="120" w:type="dxa"/>
          <w:left w:w="0" w:type="dxa"/>
          <w:bottom w:w="140" w:type="dxa"/>
          <w:right w:w="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pStyle w:val="Overline"/>
            </w:pPr>
            <w:r>
              <w:rPr>
                <w:b w:val="0"/>
                <w:i w:val="0"/>
              </w:rPr>
              <w:t>Terms</w:t>
            </w:r>
          </w:p>
          <w:p>
            <w:pPr/>
            <w:sdt>
              <w:sdtPr>
                <w:alias w:val="Scope, assumptions, exclusions, validity period and acceptance process"/>
                <w:tag w:val="scope,_assumptions,_exclusions,_validity_period_and_acceptance_process"/>
                <w:text/>
              </w:sdtPr>
              <w:sdtContent>
                <w:r>
                  <w:rPr>
                    <w:color w:val="5F6662"/>
                  </w:rPr>
                  <w:t xml:space="preserve">[Scope, assumptions, exclusions, validity period and acceptance process]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0" w:color="FFFFFF"/>
          <w:insideV w:val="nil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520"/>
              <w:pBdr>
                <w:bottom w:val="single" w:sz="6" w:space="2" w:color="103428"/>
              </w:pBdr>
            </w:pPr>
          </w:p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b/>
                    <w:color w:val="5F6662"/>
                  </w:rPr>
                  <w:t xml:space="preserve">[Name]</w:t>
                </w:r>
              </w:sdtContent>
            </w:sdt>
          </w:p>
          <w:p>
            <w:pPr>
              <w:pStyle w:val="Small"/>
            </w:pPr>
            <w:r>
              <w:rPr>
                <w:b w:val="0"/>
                <w:i w:val="0"/>
              </w:rPr>
              <w:t>Accepted for the client</w:t>
            </w:r>
          </w:p>
          <w:p>
            <w:pPr>
              <w:pStyle w:val="Small"/>
            </w:pPr>
            <w:r>
              <w:rPr>
                <w:b w:val="0"/>
                <w:i w:val="0"/>
              </w:rPr>
              <w:t xml:space="preserve">Date: </w:t>
            </w: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  <w:tc>
          <w:tcPr>
            <w:tcW w:type="dxa" w:w="4706"/>
          </w:tcPr>
          <w:p>
            <w:pPr>
              <w:spacing w:before="520"/>
              <w:pBdr>
                <w:bottom w:val="single" w:sz="6" w:space="2" w:color="103428"/>
              </w:pBdr>
            </w:pPr>
          </w:p>
          <w:p>
            <w:pPr>
              <w:pStyle w:val="TableText"/>
            </w:pPr>
            <w:sdt>
              <w:sdtPr>
                <w:alias w:val="Name"/>
                <w:tag w:val="name"/>
                <w:text/>
              </w:sdtPr>
              <w:sdtContent>
                <w:r>
                  <w:rPr>
                    <w:b/>
                    <w:color w:val="5F6662"/>
                  </w:rPr>
                  <w:t xml:space="preserve">[Name]</w:t>
                </w:r>
              </w:sdtContent>
            </w:sdt>
          </w:p>
          <w:p>
            <w:pPr>
              <w:pStyle w:val="Small"/>
            </w:pPr>
            <w:r>
              <w:rPr>
                <w:b w:val="0"/>
                <w:i w:val="0"/>
              </w:rPr>
              <w:t>For Destination Nigeria</w:t>
            </w:r>
          </w:p>
          <w:p>
            <w:pPr>
              <w:pStyle w:val="Small"/>
            </w:pPr>
            <w:r>
              <w:rPr>
                <w:b w:val="0"/>
                <w:i w:val="0"/>
              </w:rPr>
              <w:t xml:space="preserve">Date: </w:t>
            </w:r>
            <w:sdt>
              <w:sdtPr>
                <w:alias w:val="DD Month YYYY"/>
                <w:tag w:val="dd_month_yyyy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</w:tbl>
    <w:p>
      <w:pPr>
        <w:pStyle w:val="Small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Quotation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584000" cy="622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22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