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251663242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5003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3244" behindDoc="0" locked="1" layoutInCell="1" allowOverlap="1">
            <wp:simplePos x="0" y="0"/>
            <wp:positionH relativeFrom="page">
              <wp:posOffset>792000</wp:posOffset>
            </wp:positionH>
            <wp:positionV relativeFrom="page">
              <wp:posOffset>792000</wp:posOffset>
            </wp:positionV>
            <wp:extent cx="2232000" cy="877350"/>
            <wp:effectExtent l="0" t="0" r="0" b="0"/>
            <wp:wrapNone/>
            <wp:docPr id="5005" name="Picture 500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N_logo_primary_fullcolour_2000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877350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/>
    <w:p>
      <w:pPr>
        <w:pStyle w:val="Overline"/>
      </w:pPr>
      <w:sdt>
        <w:sdtPr>
          <w:alias w:val="Report type — e.g. Tourism Development Report"/>
          <w:tag w:val="report_type_—_e.g._tourism_development_report"/>
          <w:text/>
        </w:sdtPr>
        <w:sdtContent>
          <w:r>
            <w:rPr>
              <w:color w:val="5F6662"/>
            </w:rPr>
            <w:t xml:space="preserve">[Report type — e.g. Tourism Development Report]</w:t>
          </w:r>
        </w:sdtContent>
      </w:sdt>
    </w:p>
    <w:p>
      <w:pPr>
        <w:pStyle w:val="Title"/>
      </w:pPr>
      <w:sdt>
        <w:sdtPr>
          <w:alias w:val="Report title on up to two lines"/>
          <w:tag w:val="title"/>
          <w:text/>
        </w:sdtPr>
        <w:sdtContent>
          <w:r>
            <w:rPr>
              <w:color w:val="103428"/>
              <w:sz w:val="68"/>
            </w:rPr>
            <w:t xml:space="preserve">[Report title on up to two lines]</w:t>
          </w:r>
        </w:sdtContent>
      </w:sdt>
    </w:p>
    <w:p>
      <w:pPr>
        <w:pStyle w:val="Subtitle"/>
      </w:pPr>
      <w:sdt>
        <w:sdtPr>
          <w:alias w:val="Subtitle or reporting period"/>
          <w:tag w:val="subtitle"/>
          <w:text/>
        </w:sdtPr>
        <w:sdtContent>
          <w:r>
            <w:rPr>
              <w:color w:val="2C5040"/>
              <w:sz w:val="28"/>
            </w:rPr>
            <w:t xml:space="preserve">[Subtitle or reporting period]</w:t>
          </w:r>
        </w:sdtContent>
      </w:sdt>
    </w:p>
    <w:p>
      <w:pPr>
        <w:pStyle w:val="Small"/>
      </w:pPr>
      <w:sdt>
        <w:sdtPr>
          <w:alias w:val="Month YYYY]  ·  [Version 1.0]  ·  [Classification: Public / Internal"/>
          <w:tag w:val="meta"/>
          <w:text/>
        </w:sdtPr>
        <w:sdtContent>
          <w:r>
            <w:rPr>
              <w:color w:val="5F6662"/>
            </w:rPr>
            <w:t xml:space="preserve">[Month YYYY]  ·  [Version 1.0]  ·  [Classification: Public / Internal]</w:t>
          </w:r>
        </w:sdtContent>
      </w:sdt>
    </w:p>
    <w:p>
      <w:pPr>
        <w:sectPr>
          <w:pgSz w:w="11906" w:h="16838"/>
          <w:pgMar w:top="1587" w:right="1247" w:bottom="1474" w:left="1361" w:header="567" w:footer="510" w:gutter="0"/>
          <w:cols w:space="720"/>
          <w:docGrid w:linePitch="360"/>
        </w:sectPr>
      </w:pPr>
    </w:p>
    <w:p>
      <w:pPr>
        <w:pStyle w:val="Title"/>
      </w:pPr>
      <w:r>
        <w:rPr>
          <w:b w:val="0"/>
          <w:i w:val="0"/>
        </w:rPr>
        <w:t>Contents</w:t>
      </w:r>
    </w:p>
    <w:p>
      <w:r>
        <w:fldChar w:fldCharType="begin"/>
        <w:instrText xml:space="preserve">TOC \o "1-2" \h \z \u</w:instrText>
        <w:fldChar w:fldCharType="separate"/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Executive summary</w:t>
      </w:r>
      <w:r>
        <w:rPr>
          <w:b w:val="0"/>
          <w:i w:val="0"/>
          <w:color w:val="5F6662"/>
        </w:rPr>
        <w:tab/>
        <w:t>3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1  Context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1.1  Background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1.2  Scope and method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2  Findings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2.1  Key data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2.2  Stakeholder perspectives</w:t>
      </w:r>
      <w:r>
        <w:rPr>
          <w:b w:val="0"/>
          <w:i w:val="0"/>
          <w:color w:val="5F6662"/>
        </w:rPr>
        <w:tab/>
        <w:t>6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3  Recommendations</w:t>
      </w:r>
      <w:r>
        <w:rPr>
          <w:b w:val="0"/>
          <w:i w:val="0"/>
          <w:color w:val="5F6662"/>
        </w:rPr>
        <w:tab/>
        <w:t>6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References</w:t>
      </w:r>
      <w:r>
        <w:rPr>
          <w:b w:val="0"/>
          <w:i w:val="0"/>
          <w:color w:val="5F6662"/>
        </w:rPr>
        <w:tab/>
        <w:t>6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Appendices</w:t>
      </w:r>
      <w:r>
        <w:rPr>
          <w:b w:val="0"/>
          <w:i w:val="0"/>
          <w:color w:val="5F6662"/>
        </w:rPr>
        <w:tab/>
        <w:t>7</w:t>
      </w:r>
    </w:p>
    <w:p>
      <w:r>
        <w:fldChar w:fldCharType="end"/>
      </w:r>
    </w:p>
    <w:p>
      <w:pPr>
        <w:pStyle w:val="Caption"/>
      </w:pPr>
      <w:r>
        <w:rPr>
          <w:b w:val="0"/>
          <w:i w:val="0"/>
        </w:rPr>
        <w:t>To refresh: right-click the table → Update Field → Update entire table.</w:t>
      </w:r>
    </w:p>
    <w:p>
      <w:r>
        <w:br w:type="page"/>
      </w:r>
    </w:p>
    <w:p>
      <w:pPr>
        <w:pStyle w:val="Overline"/>
      </w:pPr>
      <w:r>
        <w:rPr>
          <w:b w:val="0"/>
          <w:i w:val="0"/>
        </w:rPr>
        <w:t>Summary</w:t>
      </w:r>
    </w:p>
    <w:p>
      <w:pPr>
        <w:pStyle w:val="Title"/>
      </w:pPr>
      <w:r>
        <w:rPr>
          <w:b w:val="0"/>
          <w:i w:val="0"/>
        </w:rPr>
        <w:t>Executive summary</w:t>
      </w:r>
    </w:p>
    <w:p>
      <w:pPr>
        <w:pStyle w:val="Lead"/>
      </w:pPr>
      <w:sdt>
        <w:sdtPr>
          <w:alias w:val="Lead paragraph — the single most important conclusion of the report in two or three sentences."/>
          <w:tag w:val="lead_paragraph_—_the_single_most_important_conclusion_of_the_report_in_two_or_three_sentences."/>
          <w:text/>
        </w:sdtPr>
        <w:sdtContent>
          <w:r>
            <w:rPr>
              <w:color w:val="5F6662"/>
            </w:rPr>
            <w:t xml:space="preserve">[Lead paragraph — the single most important conclusion of the report in two or three sentences.]</w:t>
          </w:r>
        </w:sdtContent>
      </w:sdt>
    </w:p>
    <w:p>
      <w:sdt>
        <w:sdtPr>
          <w:alias w:val="Body — summarise the purpose, approach, main findings and recommendations."/>
          <w:tag w:val="body_—_summarise_the_purpose,_approach,_main_findings_and_recommendations."/>
          <w:text/>
        </w:sdtPr>
        <w:sdtContent>
          <w:r>
            <w:rPr>
              <w:color w:val="5F6662"/>
            </w:rPr>
            <w:t xml:space="preserve">[Body — summarise the purpose, approach, main findings and recommendations.]</w:t>
          </w:r>
        </w:sdtContent>
      </w:sdt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4"/>
        <w:gridCol w:w="2324"/>
        <w:gridCol w:w="2324"/>
        <w:gridCol w:w="2324"/>
      </w:tblGrid>
      <w:tr>
        <w:trPr>
          <w:tblHeader/>
        </w:trPr>
        <w:tc>
          <w:tcPr>
            <w:tcW w:type="dxa" w:w="3515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Indicator</w:t>
            </w:r>
          </w:p>
        </w:tc>
        <w:tc>
          <w:tcPr>
            <w:tcW w:type="dxa" w:w="1701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Baseline</w:t>
            </w:r>
          </w:p>
        </w:tc>
        <w:tc>
          <w:tcPr>
            <w:tcW w:type="dxa" w:w="1701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Current</w:t>
            </w:r>
          </w:p>
        </w:tc>
        <w:tc>
          <w:tcPr>
            <w:tcW w:type="dxa" w:w="2494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Source</w:t>
            </w:r>
          </w:p>
        </w:tc>
      </w:tr>
      <w:tr>
        <w:tc>
          <w:tcPr>
            <w:tcW w:type="dxa" w:w="3515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Source, date"/>
                <w:tag w:val="source,_date"/>
                <w:text/>
              </w:sdtPr>
              <w:sdtContent>
                <w:r>
                  <w:rPr>
                    <w:color w:val="5F6662"/>
                  </w:rPr>
                  <w:t xml:space="preserve">[Source, date]</w:t>
                </w:r>
              </w:sdtContent>
            </w:sdt>
          </w:p>
        </w:tc>
      </w:tr>
      <w:tr>
        <w:tc>
          <w:tcPr>
            <w:tcW w:type="dxa" w:w="3515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Source, date"/>
                <w:tag w:val="source,_date"/>
                <w:text/>
              </w:sdtPr>
              <w:sdtContent>
                <w:r>
                  <w:rPr>
                    <w:color w:val="5F6662"/>
                  </w:rPr>
                  <w:t xml:space="preserve">[Source, date]</w:t>
                </w:r>
              </w:sdtContent>
            </w:sdt>
          </w:p>
        </w:tc>
      </w:tr>
      <w:tr>
        <w:tc>
          <w:tcPr>
            <w:tcW w:type="dxa" w:w="3515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Source, date"/>
                <w:tag w:val="source,_date"/>
                <w:text/>
              </w:sdtPr>
              <w:sdtContent>
                <w:r>
                  <w:rPr>
                    <w:color w:val="5F6662"/>
                  </w:rPr>
                  <w:t xml:space="preserve">[Source, date]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2" w:color="F5F0E6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blGrid>
        <w:gridCol w:w="9298"/>
      </w:tblGrid>
      <w:tr>
        <w:tc>
          <w:tcPr>
            <w:tcW w:type="dxa" w:w="9298"/>
            <w:shd w:val="clear" w:color="auto" w:fill="F5F0E6"/>
            <w:tcBorders>
              <w:left w:val="single" w:sz="24" w:color="E8A432"/>
            </w:tcBorders>
          </w:tcPr>
          <w:p>
            <w:pPr>
              <w:pStyle w:val="Overline"/>
            </w:pPr>
            <w:r>
              <w:rPr>
                <w:b w:val="0"/>
                <w:i w:val="0"/>
              </w:rPr>
              <w:t>Key recommendation</w:t>
            </w:r>
          </w:p>
          <w:p>
            <w:pPr/>
            <w:sdt>
              <w:sdtPr>
                <w:alias w:val="One-sentence recommendation"/>
                <w:tag w:val="one-sentence_recommendation"/>
                <w:text/>
              </w:sdtPr>
              <w:sdtContent>
                <w:r>
                  <w:rPr>
                    <w:color w:val="5F6662"/>
                  </w:rPr>
                  <w:t xml:space="preserve">[One-sentence recommendation]</w:t>
                </w:r>
              </w:sdtContent>
            </w:sdt>
          </w:p>
        </w:tc>
      </w:tr>
    </w:tbl>
    <w:p>
      <w:pPr>
        <w:pStyle w:val="Small"/>
      </w:pPr>
    </w:p>
    <w:p>
      <w:pPr>
        <w:sectPr>
          <w:headerReference w:type="default" r:id="rId11"/>
          <w:footerReference w:type="default" r:id="rId12"/>
          <w:pgSz w:w="11906" w:h="16838"/>
          <w:pgMar w:top="1587" w:right="1247" w:bottom="1474" w:left="1361" w:header="567" w:footer="510" w:gutter="0"/>
          <w:cols w:space="720"/>
          <w:docGrid w:linePitch="360"/>
        </w:sectPr>
      </w:pPr>
    </w:p>
    <w:p>
      <w:r>
        <w:drawing>
          <wp:anchor distT="0" distB="0" distL="0" distR="0" simplePos="0" relativeHeight="251663246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5007" name="Picture 500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N_bg_02_forest-institutional_A4-portrait_150dpi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/>
    <w:p/>
    <w:p/>
    <w:p/>
    <w:p/>
    <w:p/>
    <w:p/>
    <w:p/>
    <w:p>
      <w:r>
        <w:rPr>
          <w:rFonts w:ascii="Playfair Display" w:hAnsi="Playfair Display" w:cs="Playfair Display" w:eastAsia="Playfair Display"/>
          <w:b w:val="0"/>
          <w:i w:val="0"/>
          <w:color w:val="E8A432"/>
          <w:sz w:val="144"/>
        </w:rPr>
        <w:t>01</w:t>
      </w:r>
    </w:p>
    <w:p>
      <w:pPr>
        <w:pStyle w:val="Title"/>
      </w:pPr>
      <w:r>
        <w:rPr>
          <w:b w:val="0"/>
          <w:i w:val="0"/>
          <w:color w:val="F5F0E6"/>
        </w:rPr>
        <w:t>Context</w:t>
      </w:r>
    </w:p>
    <w:p>
      <w:pPr>
        <w:pStyle w:val="Lead"/>
      </w:pPr>
      <w:sdt>
        <w:sdtPr>
          <w:alias w:val="Short chapter introduction — one sentence"/>
          <w:tag w:val="short_chapter_introduction_—_one_sentence"/>
          <w:text/>
        </w:sdtPr>
        <w:sdtContent>
          <w:r>
            <w:rPr>
              <w:color w:val="A9BFA9"/>
            </w:rPr>
            <w:t xml:space="preserve">[Short chapter introduction — one sentence]</w:t>
          </w:r>
        </w:sdtContent>
      </w:sdt>
    </w:p>
    <w:p>
      <w:pPr>
        <w:sectPr>
          <w:headerReference w:type="first" r:id="rId13"/>
          <w:footerReference w:type="first" r:id="rId14"/>
          <w:pgSz w:w="11906" w:h="16838"/>
          <w:pgMar w:top="1587" w:right="1247" w:bottom="1474" w:left="1361" w:header="567" w:footer="510" w:gutter="0"/>
          <w:cols w:space="720"/>
          <w:titlePg/>
          <w:docGrid w:linePitch="360"/>
        </w:sectPr>
      </w:pPr>
    </w:p>
    <w:p>
      <w:pPr>
        <w:pStyle w:val="Overline"/>
      </w:pPr>
      <w:r>
        <w:rPr>
          <w:b w:val="0"/>
          <w:i w:val="0"/>
        </w:rPr>
        <w:t>Chapter 1</w:t>
      </w:r>
    </w:p>
    <w:p>
      <w:pPr>
        <w:pStyle w:val="Heading1"/>
      </w:pPr>
      <w:r>
        <w:rPr>
          <w:b w:val="0"/>
          <w:i w:val="0"/>
        </w:rPr>
        <w:t>1  Context</w:t>
      </w:r>
    </w:p>
    <w:p>
      <w:pPr>
        <w:pStyle w:val="Heading2"/>
      </w:pPr>
      <w:r>
        <w:rPr>
          <w:b w:val="0"/>
          <w:i w:val="0"/>
        </w:rPr>
        <w:t>1.1  Background</w:t>
      </w:r>
    </w:p>
    <w:p>
      <w:sdt>
        <w:sdtPr>
          <w:alias w:val="Body text. Inter 10 pt on 13 pt leading. Keep paragraphs short. Cite sources inline as (Author, Year) and list them under References."/>
          <w:tag w:val="body_text._inter_10_pt_on_13_pt_leading._keep_paragraphs_short._cite_sources_inline_as_(author,_year)_and_list_them_under_references."/>
          <w:text/>
        </w:sdtPr>
        <w:sdtContent>
          <w:r>
            <w:rPr>
              <w:color w:val="5F6662"/>
            </w:rPr>
            <w:t xml:space="preserve">[Body text. Inter 10 pt on 13 pt leading. Keep paragraphs short. Cite sources inline as (Author, Year) and list them under References.]</w:t>
          </w:r>
        </w:sdtContent>
      </w:sdt>
    </w:p>
    <w:p>
      <w:sdt>
        <w:sdtPr>
          <w:alias w:val="Second paragraph."/>
          <w:tag w:val="second_paragraph."/>
          <w:text/>
        </w:sdtPr>
        <w:sdtContent>
          <w:r>
            <w:rPr>
              <w:color w:val="5F6662"/>
            </w:rPr>
            <w:t xml:space="preserve">[Second paragraph.]</w:t>
          </w:r>
        </w:sdtContent>
      </w:sdt>
    </w:p>
    <w:p>
      <w:pPr>
        <w:pStyle w:val="Heading2"/>
      </w:pPr>
      <w:r>
        <w:rPr>
          <w:b w:val="0"/>
          <w:i w:val="0"/>
        </w:rPr>
        <w:t>1.2  Scope and method</w:t>
      </w:r>
    </w:p>
    <w:p>
      <w:pPr>
        <w:pStyle w:val="ListBullet"/>
      </w:pPr>
      <w:sdt>
        <w:sdtPr>
          <w:alias w:val="Method or data source 1"/>
          <w:tag w:val="method_or_data_source_1"/>
          <w:text/>
        </w:sdtPr>
        <w:sdtContent>
          <w:r>
            <w:rPr>
              <w:color w:val="5F6662"/>
            </w:rPr>
            <w:t xml:space="preserve">[Method or data source 1]</w:t>
          </w:r>
        </w:sdtContent>
      </w:sdt>
    </w:p>
    <w:p>
      <w:pPr>
        <w:pStyle w:val="ListBullet"/>
      </w:pPr>
      <w:sdt>
        <w:sdtPr>
          <w:alias w:val="Method or data source 2"/>
          <w:tag w:val="method_or_data_source_2"/>
          <w:text/>
        </w:sdtPr>
        <w:sdtContent>
          <w:r>
            <w:rPr>
              <w:color w:val="5F6662"/>
            </w:rPr>
            <w:t xml:space="preserve">[Method or data source 2]</w:t>
          </w:r>
        </w:sdtContent>
      </w:sdt>
    </w:p>
    <w:p>
      <w:pPr>
        <w:pStyle w:val="ListBullet"/>
      </w:pPr>
      <w:sdt>
        <w:sdtPr>
          <w:alias w:val="Limitations"/>
          <w:tag w:val="limitations"/>
          <w:text/>
        </w:sdtPr>
        <w:sdtContent>
          <w:r>
            <w:rPr>
              <w:color w:val="5F6662"/>
            </w:rPr>
            <w:t xml:space="preserve">[Limitations]</w:t>
          </w:r>
        </w:sdtContent>
      </w:sdt>
    </w:p>
    <w:p>
      <w:r>
        <w:drawing>
          <wp:inline xmlns:a="http://schemas.openxmlformats.org/drawingml/2006/main" xmlns:pic="http://schemas.openxmlformats.org/drawingml/2006/picture">
            <wp:extent cx="5976000" cy="3735000"/>
            <wp:docPr id="5008" name="Picture 5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  <w:i w:val="0"/>
        </w:rPr>
        <w:t xml:space="preserve">Figure 1  </w:t>
      </w:r>
      <w:sdt>
        <w:sdtPr>
          <w:alias w:val="Caption — what, where, when.]  Photo: [Photographer / Licence"/>
          <w:tag w:val="caption_—_what,_where,_when.]__photo:_[photographer_/_licence"/>
          <w:text/>
        </w:sdtPr>
        <w:sdtContent>
          <w:r>
            <w:rPr>
              <w:color w:val="5F6662"/>
            </w:rPr>
            <w:t xml:space="preserve">[Caption — what, where, when.]  Photo: [Photographer / Licence]</w:t>
          </w:r>
        </w:sdtContent>
      </w:sdt>
    </w:p>
    <w:p>
      <w:pPr>
        <w:pStyle w:val="Heading1"/>
      </w:pPr>
      <w:r>
        <w:rPr>
          <w:b w:val="0"/>
          <w:i w:val="0"/>
        </w:rPr>
        <w:t>2  Findings</w:t>
      </w:r>
    </w:p>
    <w:p>
      <w:pPr>
        <w:pStyle w:val="Heading2"/>
      </w:pPr>
      <w:r>
        <w:rPr>
          <w:b w:val="0"/>
          <w:i w:val="0"/>
        </w:rPr>
        <w:t>2.1  Key data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4"/>
        <w:gridCol w:w="2324"/>
        <w:gridCol w:w="2324"/>
        <w:gridCol w:w="2324"/>
      </w:tblGrid>
      <w:tr>
        <w:trPr>
          <w:tblHeader/>
        </w:trPr>
        <w:tc>
          <w:tcPr>
            <w:tcW w:type="dxa" w:w="2721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Destination / State</w:t>
            </w:r>
          </w:p>
        </w:tc>
        <w:tc>
          <w:tcPr>
            <w:tcW w:type="dxa" w:w="2154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01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2835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Notes</w:t>
            </w:r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  <w:shd w:val="clear" w:color="auto" w:fill="F5F0E6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  <w:shd w:val="clear" w:color="auto" w:fill="F5F0E6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  <w:shd w:val="clear" w:color="auto" w:fill="F5F0E6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  <w:shd w:val="clear" w:color="auto" w:fill="F5F0E6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  <w:shd w:val="clear" w:color="auto" w:fill="F5F0E6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  <w:shd w:val="clear" w:color="auto" w:fill="F5F0E6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  <w:shd w:val="clear" w:color="auto" w:fill="F5F0E6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  <w:shd w:val="clear" w:color="auto" w:fill="F5F0E6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</w:tbl>
    <w:p>
      <w:pPr>
        <w:pStyle w:val="Small"/>
      </w:pPr>
    </w:p>
    <w:p>
      <w:r>
        <w:drawing>
          <wp:inline xmlns:a="http://schemas.openxmlformats.org/drawingml/2006/main" xmlns:pic="http://schemas.openxmlformats.org/drawingml/2006/picture">
            <wp:extent cx="5976000" cy="2838600"/>
            <wp:docPr id="5009" name="Picture 5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3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  <w:i w:val="0"/>
        </w:rPr>
        <w:t xml:space="preserve">Figure 2  </w:t>
      </w:r>
      <w:sdt>
        <w:sdtPr>
          <w:alias w:val="Chart title]. Source: [verified source, year]. Replace the illustrative chart with the real data."/>
          <w:tag w:val="chart_title]._source:_[verified_source,_year]._replace_the_illustrative_chart_with_the_real_data."/>
          <w:text/>
        </w:sdtPr>
        <w:sdtContent>
          <w:r>
            <w:rPr>
              <w:color w:val="5F6662"/>
            </w:rPr>
            <w:t xml:space="preserve">[Chart title]. Source: [verified source, year]. Replace the illustrative chart with the real data.</w:t>
          </w:r>
        </w:sdtContent>
      </w:sdt>
    </w:p>
    <w:p>
      <w:pPr>
        <w:pStyle w:val="Quote"/>
        <w:pBdr>
          <w:left w:val="single" w:sz="18" w:space="12" w:color="E8A432"/>
        </w:pBdr>
      </w:pPr>
      <w:sdt>
        <w:sdtPr>
          <w:alias w:val="“[Pull quote from a stakeholder — attributed and approved.]”"/>
          <w:tag w:val="“[pull_quote_from_a_stakeholder_—_attributed_and_approved.]”"/>
          <w:text/>
        </w:sdtPr>
        <w:sdtContent>
          <w:r>
            <w:rPr>
              <w:color w:val="103428"/>
              <w:sz w:val="28"/>
            </w:rPr>
            <w:t xml:space="preserve">“[Pull quote from a stakeholder — attributed and approved.]”</w:t>
          </w:r>
        </w:sdtContent>
      </w:sdt>
    </w:p>
    <w:p>
      <w:pPr>
        <w:pStyle w:val="Small"/>
      </w:pPr>
      <w:sdt>
        <w:sdtPr>
          <w:alias w:val="— [Name, role, organisation"/>
          <w:tag w:val="—_[name,_role,_organisation"/>
          <w:text/>
        </w:sdtPr>
        <w:sdtContent>
          <w:r>
            <w:rPr>
              <w:color w:val="5F6662"/>
            </w:rPr>
            <w:t xml:space="preserve">— [Name, role, organisation]</w:t>
          </w:r>
        </w:sdtContent>
      </w:sdt>
    </w:p>
    <w:p>
      <w:pPr>
        <w:pStyle w:val="Heading2"/>
      </w:pPr>
      <w:r>
        <w:rPr>
          <w:b w:val="0"/>
          <w:i w:val="0"/>
        </w:rPr>
        <w:t>2.2  Stakeholder perspectives</w:t>
      </w:r>
    </w:p>
    <w:p>
      <w:sdt>
        <w:sdtPr>
          <w:alias w:val="Summary of consultation findings."/>
          <w:tag w:val="summary_of_consultation_findings."/>
          <w:text/>
        </w:sdtPr>
        <w:sdtContent>
          <w:r>
            <w:rPr>
              <w:color w:val="5F6662"/>
            </w:rPr>
            <w:t xml:space="preserve">[Summary of consultation findings.]</w:t>
          </w:r>
        </w:sdtContent>
      </w:sdt>
    </w:p>
    <w:p>
      <w:pPr>
        <w:pStyle w:val="Heading1"/>
      </w:pPr>
      <w:r>
        <w:rPr>
          <w:b w:val="0"/>
          <w:i w:val="0"/>
        </w:rPr>
        <w:t>3  Recommendations</w:t>
      </w:r>
    </w:p>
    <w:p>
      <w:r>
        <w:rPr>
          <w:b/>
          <w:i w:val="0"/>
          <w:color w:val="9A6510"/>
          <w:sz w:val="24"/>
        </w:rPr>
        <w:t xml:space="preserve">01  </w:t>
      </w:r>
      <w:sdt>
        <w:sdtPr>
          <w:alias w:val="Recommendation 1 — action, owner, timeframe"/>
          <w:tag w:val="recommendation_1_—_action,_owner,_timeframe"/>
          <w:text/>
        </w:sdtPr>
        <w:sdtContent>
          <w:r>
            <w:rPr>
              <w:color w:val="1B201E"/>
              <w:sz w:val="21"/>
            </w:rPr>
            <w:t xml:space="preserve">[Recommendation 1 — action, owner, timeframe]</w:t>
          </w:r>
        </w:sdtContent>
      </w:sdt>
    </w:p>
    <w:p>
      <w:r>
        <w:rPr>
          <w:b/>
          <w:i w:val="0"/>
          <w:color w:val="9A6510"/>
          <w:sz w:val="24"/>
        </w:rPr>
        <w:t xml:space="preserve">02  </w:t>
      </w:r>
      <w:sdt>
        <w:sdtPr>
          <w:alias w:val="Recommendation 2 — action, owner, timeframe"/>
          <w:tag w:val="recommendation_2_—_action,_owner,_timeframe"/>
          <w:text/>
        </w:sdtPr>
        <w:sdtContent>
          <w:r>
            <w:rPr>
              <w:color w:val="1B201E"/>
              <w:sz w:val="21"/>
            </w:rPr>
            <w:t xml:space="preserve">[Recommendation 2 — action, owner, timeframe]</w:t>
          </w:r>
        </w:sdtContent>
      </w:sdt>
    </w:p>
    <w:p>
      <w:r>
        <w:rPr>
          <w:b/>
          <w:i w:val="0"/>
          <w:color w:val="9A6510"/>
          <w:sz w:val="24"/>
        </w:rPr>
        <w:t xml:space="preserve">03  </w:t>
      </w:r>
      <w:sdt>
        <w:sdtPr>
          <w:alias w:val="Recommendation 3 — action, owner, timeframe"/>
          <w:tag w:val="recommendation_3_—_action,_owner,_timeframe"/>
          <w:text/>
        </w:sdtPr>
        <w:sdtContent>
          <w:r>
            <w:rPr>
              <w:color w:val="1B201E"/>
              <w:sz w:val="21"/>
            </w:rPr>
            <w:t xml:space="preserve">[Recommendation 3 — action, owner, timeframe]</w:t>
          </w:r>
        </w:sdtContent>
      </w:sdt>
    </w:p>
    <w:p>
      <w:pPr>
        <w:pStyle w:val="Heading1"/>
      </w:pPr>
      <w:r>
        <w:rPr>
          <w:b w:val="0"/>
          <w:i w:val="0"/>
        </w:rPr>
        <w:t>References</w:t>
      </w:r>
    </w:p>
    <w:p>
      <w:pPr>
        <w:pStyle w:val="Small"/>
      </w:pPr>
      <w:sdt>
        <w:sdtPr>
          <w:alias w:val="Author (Year). Title. Publisher. URL, accessed DD Month YYYY."/>
          <w:tag w:val="author_(year)._title._publisher._url,_accessed_dd_month_yyyy."/>
          <w:text/>
        </w:sdtPr>
        <w:sdtContent>
          <w:r>
            <w:rPr>
              <w:color w:val="5F6662"/>
            </w:rPr>
            <w:t xml:space="preserve">[Author (Year). Title. Publisher. URL, accessed DD Month YYYY.]</w:t>
          </w:r>
        </w:sdtContent>
      </w:sdt>
    </w:p>
    <w:p>
      <w:pPr>
        <w:pStyle w:val="Small"/>
      </w:pPr>
      <w:sdt>
        <w:sdtPr>
          <w:alias w:val="Author (Year). Title. Publisher. URL, accessed DD Month YYYY."/>
          <w:tag w:val="author_(year)._title._publisher._url,_accessed_dd_month_yyyy."/>
          <w:text/>
        </w:sdtPr>
        <w:sdtContent>
          <w:r>
            <w:rPr>
              <w:color w:val="5F6662"/>
            </w:rPr>
            <w:t xml:space="preserve">[Author (Year). Title. Publisher. URL, accessed DD Month YYYY.]</w:t>
          </w:r>
        </w:sdtContent>
      </w:sdt>
    </w:p>
    <w:p>
      <w:pPr>
        <w:pStyle w:val="Small"/>
      </w:pPr>
      <w:sdt>
        <w:sdtPr>
          <w:alias w:val="Author (Year). Title. Publisher. URL, accessed DD Month YYYY."/>
          <w:tag w:val="author_(year)._title._publisher._url,_accessed_dd_month_yyyy."/>
          <w:text/>
        </w:sdtPr>
        <w:sdtContent>
          <w:r>
            <w:rPr>
              <w:color w:val="5F6662"/>
            </w:rPr>
            <w:t xml:space="preserve">[Author (Year). Title. Publisher. URL, accessed DD Month YYYY.]</w:t>
          </w:r>
        </w:sdtContent>
      </w:sdt>
    </w:p>
    <w:p>
      <w:pPr>
        <w:pStyle w:val="Heading1"/>
      </w:pPr>
      <w:r>
        <w:rPr>
          <w:b w:val="0"/>
          <w:i w:val="0"/>
        </w:rPr>
        <w:t>Appendices</w:t>
      </w:r>
    </w:p>
    <w:p>
      <w:pPr>
        <w:pStyle w:val="Heading3"/>
      </w:pPr>
      <w:r>
        <w:rPr>
          <w:b w:val="0"/>
          <w:i w:val="0"/>
        </w:rPr>
        <w:t xml:space="preserve">Appendix A  —  </w:t>
      </w:r>
      <w:sdt>
        <w:sdtPr>
          <w:alias w:val="Title"/>
          <w:tag w:val="title"/>
          <w:text/>
        </w:sdtPr>
        <w:sdtContent>
          <w:r>
            <w:rPr>
              <w:color w:val="5F6662"/>
            </w:rPr>
            <w:t xml:space="preserve">[Title]</w:t>
          </w:r>
        </w:sdtContent>
      </w:sdt>
    </w:p>
    <w:p>
      <w:sdt>
        <w:sdtPr>
          <w:alias w:val="Appendix content."/>
          <w:tag w:val="appendix_content."/>
          <w:text/>
        </w:sdtPr>
        <w:sdtContent>
          <w:r>
            <w:rPr>
              <w:color w:val="5F6662"/>
            </w:rPr>
            <w:t xml:space="preserve">[Appendix content.]</w:t>
          </w:r>
        </w:sdtContent>
      </w:sdt>
    </w:p>
    <w:sectPr w:rsidR="00FC693F" w:rsidRPr="0006063C" w:rsidSect="00034616">
      <w:headerReference w:type="default" r:id="rId16"/>
      <w:footerReference w:type="default" r:id="rId17"/>
      <w:pgSz w:w="11906" w:h="16838"/>
      <w:pgMar w:top="1587" w:right="1247" w:bottom="1474" w:left="1361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[Report title]  ·  [Month YYYY]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[Report title]  ·  [Month YYYY]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24"/>
      </w:rPr>
      <w:tab/>
      <w:t>[Report title]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24"/>
      </w:rPr>
      <w:tab/>
      <w:t>[Report title]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header" Target="header3.xml"/><Relationship Id="rId17" Type="http://schemas.openxmlformats.org/officeDocument/2006/relationships/footer" Target="footer3.xml"/><Relationship Id="rId18" Type="http://schemas.openxmlformats.org/officeDocument/2006/relationships/image" Target="media/image4.jp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template</dc:title>
  <dc:subject>Destination Nigeria report</dc:subject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