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Credit Card Fraud Detection Using Imbalanced Learning Techniques: Building a Machine Learning Model to Identify Fraudulent Transactions</w:t>
      </w:r>
    </w:p>
    <w:p w:rsidR="001D1A50" w:rsidRPr="001D1A50" w:rsidRDefault="001D1A50" w:rsidP="00A6307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D1A50">
        <w:rPr>
          <w:rFonts w:ascii="Times New Roman" w:eastAsia="Times New Roman" w:hAnsi="Times New Roman" w:cs="Times New Roman"/>
          <w:b/>
          <w:bCs/>
          <w:sz w:val="36"/>
          <w:szCs w:val="36"/>
        </w:rPr>
        <w:t>Introduction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Every day, millions of financial transactions take place across the world through credit cards, online payments, and digital banking platforms. Wh</w:t>
      </w:r>
      <w:bookmarkStart w:id="0" w:name="_GoBack"/>
      <w:bookmarkEnd w:id="0"/>
      <w:r w:rsidRPr="001D1A50">
        <w:rPr>
          <w:rFonts w:ascii="Times New Roman" w:eastAsia="Times New Roman" w:hAnsi="Times New Roman" w:cs="Times New Roman"/>
          <w:sz w:val="24"/>
          <w:szCs w:val="24"/>
        </w:rPr>
        <w:t>ile digital payments have made transactions faster and more convenient, they have also created new opportunities for fraudulent activities.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Credit card fraud remains one of the biggest challenges faced by financial institutions. Fraudulent transactions result in direct financial losses, increased operational costs, chargebacks, damaged customer trust, and significant pressure on organizations to build systems capable of identifying suspicious activities quickly and accurately.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Traditional fraud detection systems often rely on predefined rules such as transaction limits, unusual locations, or suspicious spending patterns. Although rule-based systems can detect known fraud patterns, they struggle when fraudsters develop new techniques that bypass existing rules.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Machine learning provides an alternative approach by allowing systems to learn patterns from historical transaction data and identify potentially fraudulent behavior. Instead of relying only on manually defined rules, machine learning models analyze multiple transaction characteristics and estimate the probability that a transaction is fraudulent.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However, credit card fraud detection presents a unique machine learning challenge: </w:t>
      </w:r>
      <w:r w:rsidRPr="007263E4">
        <w:rPr>
          <w:rFonts w:ascii="Times New Roman" w:eastAsia="Times New Roman" w:hAnsi="Times New Roman" w:cs="Times New Roman"/>
          <w:b/>
          <w:bCs/>
          <w:sz w:val="24"/>
          <w:szCs w:val="24"/>
        </w:rPr>
        <w:t>extreme class imbalance</w:t>
      </w:r>
      <w:r w:rsidRPr="001D1A50">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Unlike many classification problems where classes are relatively balanced, fraudulent transactions represent only a tiny fraction of all financial activity. A model can achieve extremely high accuracy simply by predicting that almost every transaction is legitimate while failing at the one task that matters most — identifying fraud.</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project explores the development of a machine learning-based credit card fraud detection system using multiple imbalanced learning techniques. The goal was not only to build a predictive model but also to understand how different approaches handle rare fraud cases and identify the best balance between detecting fraudulent transactions and minimizing false alarms.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project evaluated multiple machine learning algorithms, including Logistic Regression, Random Forest, and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while applying different imbalance handling techniques such as:</w:t>
      </w:r>
    </w:p>
    <w:p w:rsidR="001D1A50" w:rsidRPr="001D1A50" w:rsidRDefault="001D1A50" w:rsidP="00A630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SMOTE (Synthetic Minority Oversampling Technique)</w:t>
      </w:r>
    </w:p>
    <w:p w:rsidR="001D1A50" w:rsidRPr="001D1A50" w:rsidRDefault="001D1A50" w:rsidP="00A630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 xml:space="preserve">Random </w:t>
      </w:r>
      <w:proofErr w:type="spellStart"/>
      <w:r w:rsidRPr="001D1A50">
        <w:rPr>
          <w:rFonts w:ascii="Times New Roman" w:eastAsia="Times New Roman" w:hAnsi="Times New Roman" w:cs="Times New Roman"/>
          <w:sz w:val="24"/>
          <w:szCs w:val="24"/>
        </w:rPr>
        <w:t>Undersampling</w:t>
      </w:r>
      <w:proofErr w:type="spellEnd"/>
    </w:p>
    <w:p w:rsidR="001D1A50" w:rsidRPr="001D1A50" w:rsidRDefault="001D1A50" w:rsidP="00A630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Class Weighting</w:t>
      </w:r>
    </w:p>
    <w:p w:rsidR="001D1A50" w:rsidRPr="001D1A50" w:rsidRDefault="001D1A50" w:rsidP="00A630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w:t>
      </w:r>
      <w:proofErr w:type="spellStart"/>
      <w:r w:rsidRPr="007263E4">
        <w:rPr>
          <w:rFonts w:ascii="Times New Roman" w:eastAsia="Times New Roman" w:hAnsi="Times New Roman" w:cs="Times New Roman"/>
          <w:sz w:val="20"/>
          <w:szCs w:val="20"/>
        </w:rPr>
        <w:t>scale_pos_weight</w:t>
      </w:r>
      <w:proofErr w:type="spellEnd"/>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models were evaluated using metrics more appropriate for fraud detection, including:</w:t>
      </w:r>
    </w:p>
    <w:p w:rsidR="001D1A50" w:rsidRPr="001D1A50" w:rsidRDefault="001D1A50" w:rsidP="00A630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Precision</w:t>
      </w:r>
    </w:p>
    <w:p w:rsidR="001D1A50" w:rsidRPr="001D1A50" w:rsidRDefault="001D1A50" w:rsidP="00A630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Recall</w:t>
      </w:r>
    </w:p>
    <w:p w:rsidR="001D1A50" w:rsidRPr="001D1A50" w:rsidRDefault="001D1A50" w:rsidP="00A630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F1-score</w:t>
      </w:r>
    </w:p>
    <w:p w:rsidR="001D1A50" w:rsidRPr="001D1A50" w:rsidRDefault="001D1A50" w:rsidP="00A630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ROC-AUC</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final model was further analyzed using confusion matrices, threshold tuning, and SHAP </w:t>
      </w:r>
      <w:proofErr w:type="spellStart"/>
      <w:r w:rsidRPr="001D1A50">
        <w:rPr>
          <w:rFonts w:ascii="Times New Roman" w:eastAsia="Times New Roman" w:hAnsi="Times New Roman" w:cs="Times New Roman"/>
          <w:sz w:val="24"/>
          <w:szCs w:val="24"/>
        </w:rPr>
        <w:t>explainability</w:t>
      </w:r>
      <w:proofErr w:type="spellEnd"/>
      <w:r w:rsidRPr="001D1A50">
        <w:rPr>
          <w:rFonts w:ascii="Times New Roman" w:eastAsia="Times New Roman" w:hAnsi="Times New Roman" w:cs="Times New Roman"/>
          <w:sz w:val="24"/>
          <w:szCs w:val="24"/>
        </w:rPr>
        <w:t xml:space="preserve"> to understand not only </w:t>
      </w:r>
      <w:r w:rsidRPr="007263E4">
        <w:rPr>
          <w:rFonts w:ascii="Times New Roman" w:eastAsia="Times New Roman" w:hAnsi="Times New Roman" w:cs="Times New Roman"/>
          <w:b/>
          <w:bCs/>
          <w:sz w:val="24"/>
          <w:szCs w:val="24"/>
        </w:rPr>
        <w:t>whether</w:t>
      </w:r>
      <w:r w:rsidRPr="001D1A50">
        <w:rPr>
          <w:rFonts w:ascii="Times New Roman" w:eastAsia="Times New Roman" w:hAnsi="Times New Roman" w:cs="Times New Roman"/>
          <w:sz w:val="24"/>
          <w:szCs w:val="24"/>
        </w:rPr>
        <w:t xml:space="preserve"> the model detected fraud but also </w:t>
      </w:r>
      <w:r w:rsidRPr="007263E4">
        <w:rPr>
          <w:rFonts w:ascii="Times New Roman" w:eastAsia="Times New Roman" w:hAnsi="Times New Roman" w:cs="Times New Roman"/>
          <w:b/>
          <w:bCs/>
          <w:sz w:val="24"/>
          <w:szCs w:val="24"/>
        </w:rPr>
        <w:t>why</w:t>
      </w:r>
      <w:r w:rsidRPr="001D1A50">
        <w:rPr>
          <w:rFonts w:ascii="Times New Roman" w:eastAsia="Times New Roman" w:hAnsi="Times New Roman" w:cs="Times New Roman"/>
          <w:sz w:val="24"/>
          <w:szCs w:val="24"/>
        </w:rPr>
        <w:t xml:space="preserve"> specific transactions were classified as fraudulent.</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Understanding the Credit Card Fraud Detection Problem</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At its core, fraud detection is a binary classification problem.</w:t>
      </w:r>
      <w:r w:rsidR="00A6307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Each transaction belongs to one of two categories:</w:t>
      </w:r>
    </w:p>
    <w:p w:rsidR="001D1A50" w:rsidRPr="001D1A50" w:rsidRDefault="001D1A50" w:rsidP="00A6307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Legitimate transaction (Class 0)</w:t>
      </w:r>
    </w:p>
    <w:p w:rsidR="001D1A50" w:rsidRPr="001D1A50" w:rsidRDefault="001D1A50" w:rsidP="00A6307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Fraudulent transaction (Class 1)</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objective of the machine learning model is to learn patterns from historical transactions and predict whether new transactions are legitimate or fraudulent.</w:t>
      </w:r>
      <w:r w:rsidR="00A6307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However, unlike typical classification problems, fraud detection has an important asymmetry: the consequences of mistakes are not equal.</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A false prediction can happen in two ways:</w:t>
      </w:r>
    </w:p>
    <w:p w:rsidR="001D1A50" w:rsidRPr="007263E4" w:rsidRDefault="001D1A50" w:rsidP="00A63074">
      <w:pPr>
        <w:pStyle w:val="ListParagraph"/>
        <w:numPr>
          <w:ilvl w:val="1"/>
          <w:numId w:val="1"/>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263E4">
        <w:rPr>
          <w:rFonts w:ascii="Times New Roman" w:eastAsia="Times New Roman" w:hAnsi="Times New Roman" w:cs="Times New Roman"/>
          <w:b/>
          <w:bCs/>
          <w:sz w:val="27"/>
          <w:szCs w:val="27"/>
        </w:rPr>
        <w:t>False Positive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 legitimate transaction is incorrectly classified as fraudulent.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Example:</w:t>
      </w:r>
      <w:r w:rsidR="00A6307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A customer makes a genuine purchase, but the system blocks the transaction because it appears suspicious.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Consequences:</w:t>
      </w:r>
    </w:p>
    <w:p w:rsidR="001D1A50" w:rsidRPr="001D1A50" w:rsidRDefault="001D1A50" w:rsidP="00A6307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Customer frustration</w:t>
      </w:r>
    </w:p>
    <w:p w:rsidR="001D1A50" w:rsidRPr="001D1A50" w:rsidRDefault="001D1A50" w:rsidP="00A6307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Failed payments</w:t>
      </w:r>
    </w:p>
    <w:p w:rsidR="001D1A50" w:rsidRPr="001D1A50" w:rsidRDefault="001D1A50" w:rsidP="00A6307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Additional manual investigations</w:t>
      </w:r>
    </w:p>
    <w:p w:rsidR="001D1A50" w:rsidRPr="001D1A50" w:rsidRDefault="001D1A50" w:rsidP="00A6307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Poor customer experience</w:t>
      </w:r>
    </w:p>
    <w:p w:rsidR="001D1A50" w:rsidRPr="007263E4" w:rsidRDefault="001D1A50" w:rsidP="00A63074">
      <w:pPr>
        <w:pStyle w:val="ListParagraph"/>
        <w:numPr>
          <w:ilvl w:val="1"/>
          <w:numId w:val="1"/>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263E4">
        <w:rPr>
          <w:rFonts w:ascii="Times New Roman" w:eastAsia="Times New Roman" w:hAnsi="Times New Roman" w:cs="Times New Roman"/>
          <w:b/>
          <w:bCs/>
          <w:sz w:val="27"/>
          <w:szCs w:val="27"/>
        </w:rPr>
        <w:t>False Negative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A fraudulent transaction is incorrectly classified as legitimate.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Example:</w:t>
      </w:r>
      <w:r w:rsidR="00A6307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A stolen credit card is used for an unauthorized transaction, but the system fails to detect it.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Consequences:</w:t>
      </w:r>
    </w:p>
    <w:p w:rsidR="001D1A50" w:rsidRPr="001D1A50" w:rsidRDefault="001D1A50" w:rsidP="00A6307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Direct financial losses</w:t>
      </w:r>
    </w:p>
    <w:p w:rsidR="001D1A50" w:rsidRPr="001D1A50" w:rsidRDefault="001D1A50" w:rsidP="00A6307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Customer disputes</w:t>
      </w:r>
    </w:p>
    <w:p w:rsidR="001D1A50" w:rsidRPr="001D1A50" w:rsidRDefault="001D1A50" w:rsidP="00A6307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Increased fraud exposure</w:t>
      </w:r>
    </w:p>
    <w:p w:rsidR="001D1A50" w:rsidRPr="001D1A50" w:rsidRDefault="001D1A50" w:rsidP="00A6307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Loss of trust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In most financial systems, false negatives are significantly more costly than false positives. Missing fraudulent activity can result in much larger financial damage than temporarily reviewing a legitimate transaction.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makes fraud detection a problem where the goal is not simply maximizing accuracy. Instead, the focus is finding a model that achieves the right balance between:</w:t>
      </w:r>
    </w:p>
    <w:p w:rsidR="001D1A50" w:rsidRPr="001D1A50" w:rsidRDefault="001D1A50" w:rsidP="00A6307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Detecting as much fraud as possible</w:t>
      </w:r>
    </w:p>
    <w:p w:rsidR="001D1A50" w:rsidRPr="001D1A50" w:rsidRDefault="001D1A50" w:rsidP="00A6307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Avoiding unnecessary disruption to legitimate customers</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Why Accuracy Is Misleading in Fraud Detection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One of the biggest mistakes when working with imbalanced datasets is relying heavily on accuracy.</w:t>
      </w:r>
      <w:r w:rsidR="00A6307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Accuracy measures the percentage of predictions the model gets correct:</w:t>
      </w:r>
    </w:p>
    <w:p w:rsidR="001D1A50" w:rsidRPr="001D1A50" w:rsidRDefault="001D1A50" w:rsidP="00A63074">
      <w:pPr>
        <w:spacing w:before="100" w:beforeAutospacing="1" w:after="100" w:afterAutospacing="1" w:line="240" w:lineRule="auto"/>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w:t>
      </w:r>
      <w:r w:rsidRPr="001D1A50">
        <w:rPr>
          <w:rFonts w:ascii="Times New Roman" w:eastAsia="Times New Roman" w:hAnsi="Times New Roman" w:cs="Times New Roman"/>
          <w:sz w:val="24"/>
          <w:szCs w:val="24"/>
        </w:rPr>
        <w:br/>
        <w:t>Accuracy = \</w:t>
      </w:r>
      <w:proofErr w:type="spellStart"/>
      <w:r w:rsidRPr="001D1A50">
        <w:rPr>
          <w:rFonts w:ascii="Times New Roman" w:eastAsia="Times New Roman" w:hAnsi="Times New Roman" w:cs="Times New Roman"/>
          <w:sz w:val="24"/>
          <w:szCs w:val="24"/>
        </w:rPr>
        <w:t>frac</w:t>
      </w:r>
      <w:proofErr w:type="spellEnd"/>
      <w:r w:rsidRPr="001D1A50">
        <w:rPr>
          <w:rFonts w:ascii="Times New Roman" w:eastAsia="Times New Roman" w:hAnsi="Times New Roman" w:cs="Times New Roman"/>
          <w:sz w:val="24"/>
          <w:szCs w:val="24"/>
        </w:rPr>
        <w:t>{Correct Predictions</w:t>
      </w:r>
      <w:proofErr w:type="gramStart"/>
      <w:r w:rsidRPr="001D1A50">
        <w:rPr>
          <w:rFonts w:ascii="Times New Roman" w:eastAsia="Times New Roman" w:hAnsi="Times New Roman" w:cs="Times New Roman"/>
          <w:sz w:val="24"/>
          <w:szCs w:val="24"/>
        </w:rPr>
        <w:t>}{</w:t>
      </w:r>
      <w:proofErr w:type="gramEnd"/>
      <w:r w:rsidRPr="001D1A50">
        <w:rPr>
          <w:rFonts w:ascii="Times New Roman" w:eastAsia="Times New Roman" w:hAnsi="Times New Roman" w:cs="Times New Roman"/>
          <w:sz w:val="24"/>
          <w:szCs w:val="24"/>
        </w:rPr>
        <w:t>Total Predictions}</w:t>
      </w:r>
      <w:r w:rsidRPr="001D1A50">
        <w:rPr>
          <w:rFonts w:ascii="Times New Roman" w:eastAsia="Times New Roman" w:hAnsi="Times New Roman" w:cs="Times New Roman"/>
          <w:sz w:val="24"/>
          <w:szCs w:val="24"/>
        </w:rPr>
        <w:b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At first glance, accuracy appears useful. However, in fraud detection, it can create a false sense of success.</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Imagine a dataset containing:</w:t>
      </w:r>
    </w:p>
    <w:p w:rsidR="001D1A50" w:rsidRPr="001D1A50" w:rsidRDefault="001D1A50" w:rsidP="00A6307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99.83% legitimate transactions</w:t>
      </w:r>
    </w:p>
    <w:p w:rsidR="001D1A50" w:rsidRPr="001D1A50" w:rsidRDefault="001D1A50" w:rsidP="00A6307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0.17%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 model that predicts every transaction as legitimate would achieve approximately 99.83% accuracy.</w:t>
      </w:r>
      <w:r w:rsidR="007263E4">
        <w:rPr>
          <w:rFonts w:ascii="Times New Roman" w:eastAsia="Times New Roman" w:hAnsi="Times New Roman" w:cs="Times New Roman"/>
          <w:sz w:val="24"/>
          <w:szCs w:val="24"/>
        </w:rPr>
        <w:t xml:space="preserve"> It sounds impressive b</w:t>
      </w:r>
      <w:r w:rsidRPr="001D1A50">
        <w:rPr>
          <w:rFonts w:ascii="Times New Roman" w:eastAsia="Times New Roman" w:hAnsi="Times New Roman" w:cs="Times New Roman"/>
          <w:sz w:val="24"/>
          <w:szCs w:val="24"/>
        </w:rPr>
        <w:t xml:space="preserve">ut the model would detect </w:t>
      </w:r>
      <w:r w:rsidRPr="007263E4">
        <w:rPr>
          <w:rFonts w:ascii="Times New Roman" w:eastAsia="Times New Roman" w:hAnsi="Times New Roman" w:cs="Times New Roman"/>
          <w:b/>
          <w:bCs/>
          <w:sz w:val="24"/>
          <w:szCs w:val="24"/>
        </w:rPr>
        <w:t>zero fraudulent transactions</w:t>
      </w:r>
      <w:r w:rsidRPr="001D1A50">
        <w:rPr>
          <w:rFonts w:ascii="Times New Roman" w:eastAsia="Times New Roman" w:hAnsi="Times New Roman" w:cs="Times New Roman"/>
          <w:sz w:val="24"/>
          <w:szCs w:val="24"/>
        </w:rPr>
        <w:t>.</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For a fraud detection system, such a model would be completely useless.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is why this project focuses on evaluation metrics designed for imbalanced classification problems.</w:t>
      </w:r>
    </w:p>
    <w:p w:rsidR="001D1A50" w:rsidRPr="007263E4" w:rsidRDefault="001D1A50" w:rsidP="007263E4">
      <w:pPr>
        <w:pStyle w:val="ListParagraph"/>
        <w:numPr>
          <w:ilvl w:val="0"/>
          <w:numId w:val="24"/>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3E4">
        <w:rPr>
          <w:rFonts w:ascii="Times New Roman" w:eastAsia="Times New Roman" w:hAnsi="Times New Roman" w:cs="Times New Roman"/>
          <w:b/>
          <w:bCs/>
          <w:sz w:val="36"/>
          <w:szCs w:val="36"/>
        </w:rPr>
        <w:lastRenderedPageBreak/>
        <w:t>Precision</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Precision answers the question:</w:t>
      </w:r>
      <w:r w:rsidR="001B5267" w:rsidRPr="007263E4">
        <w:rPr>
          <w:rFonts w:ascii="Times New Roman" w:eastAsia="Times New Roman" w:hAnsi="Times New Roman" w:cs="Times New Roman"/>
          <w:sz w:val="24"/>
          <w:szCs w:val="24"/>
        </w:rPr>
        <w:t xml:space="preserve"> </w:t>
      </w:r>
      <w:r w:rsidRPr="007263E4">
        <w:rPr>
          <w:rFonts w:ascii="Times New Roman" w:eastAsia="Times New Roman" w:hAnsi="Times New Roman" w:cs="Times New Roman"/>
          <w:sz w:val="24"/>
          <w:szCs w:val="24"/>
        </w:rPr>
        <w:t>"When the model predicts fraud, how often is it actually correct?"</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A high precision score means fewer legitimate transactions are incorrectly flagged.</w:t>
      </w:r>
      <w:r w:rsidR="007263E4" w:rsidRPr="007263E4">
        <w:rPr>
          <w:rFonts w:ascii="Times New Roman" w:eastAsia="Times New Roman" w:hAnsi="Times New Roman" w:cs="Times New Roman"/>
          <w:sz w:val="24"/>
          <w:szCs w:val="24"/>
        </w:rPr>
        <w:t xml:space="preserve"> </w:t>
      </w:r>
      <w:r w:rsidRPr="007263E4">
        <w:rPr>
          <w:rFonts w:ascii="Times New Roman" w:eastAsia="Times New Roman" w:hAnsi="Times New Roman" w:cs="Times New Roman"/>
          <w:sz w:val="24"/>
          <w:szCs w:val="24"/>
        </w:rPr>
        <w:t>This is important because financial institutions do not want their fraud investigation teams overwhelmed by false alarms.</w:t>
      </w:r>
    </w:p>
    <w:p w:rsidR="001D1A50" w:rsidRPr="007263E4" w:rsidRDefault="001D1A50" w:rsidP="007263E4">
      <w:pPr>
        <w:pStyle w:val="ListParagraph"/>
        <w:numPr>
          <w:ilvl w:val="0"/>
          <w:numId w:val="24"/>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3E4">
        <w:rPr>
          <w:rFonts w:ascii="Times New Roman" w:eastAsia="Times New Roman" w:hAnsi="Times New Roman" w:cs="Times New Roman"/>
          <w:b/>
          <w:bCs/>
          <w:sz w:val="36"/>
          <w:szCs w:val="36"/>
        </w:rPr>
        <w:t>Recall</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Recall answers the question:</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"Of all actual fraudulent transactions, how many did the model successfully detect?"</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A high recall score means the model catches more fraud cases.</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In fraud detection, improving recall is often valuable because missing fraud can be extremely expensive.</w:t>
      </w:r>
    </w:p>
    <w:p w:rsidR="001D1A50" w:rsidRPr="007263E4" w:rsidRDefault="001D1A50" w:rsidP="007263E4">
      <w:pPr>
        <w:pStyle w:val="ListParagraph"/>
        <w:numPr>
          <w:ilvl w:val="0"/>
          <w:numId w:val="24"/>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3E4">
        <w:rPr>
          <w:rFonts w:ascii="Times New Roman" w:eastAsia="Times New Roman" w:hAnsi="Times New Roman" w:cs="Times New Roman"/>
          <w:b/>
          <w:bCs/>
          <w:sz w:val="36"/>
          <w:szCs w:val="36"/>
        </w:rPr>
        <w:t>F1-Score</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The F1-score combines precision and recall into a single metric.</w:t>
      </w:r>
      <w:r w:rsidR="007263E4" w:rsidRPr="007263E4">
        <w:rPr>
          <w:rFonts w:ascii="Times New Roman" w:eastAsia="Times New Roman" w:hAnsi="Times New Roman" w:cs="Times New Roman"/>
          <w:b/>
          <w:bCs/>
          <w:sz w:val="36"/>
          <w:szCs w:val="36"/>
        </w:rPr>
        <w:t xml:space="preserve"> </w:t>
      </w:r>
      <w:r w:rsidR="007263E4" w:rsidRPr="007263E4">
        <w:rPr>
          <w:rFonts w:ascii="Times New Roman" w:eastAsia="Times New Roman" w:hAnsi="Times New Roman" w:cs="Times New Roman"/>
          <w:sz w:val="24"/>
          <w:szCs w:val="24"/>
        </w:rPr>
        <w:t>It provides a balance between catching fraudulent transactions and av</w:t>
      </w:r>
      <w:r w:rsidRPr="007263E4">
        <w:rPr>
          <w:rFonts w:ascii="Times New Roman" w:eastAsia="Times New Roman" w:hAnsi="Times New Roman" w:cs="Times New Roman"/>
          <w:sz w:val="24"/>
          <w:szCs w:val="24"/>
        </w:rPr>
        <w:t>oiding unnecessary false alerts</w:t>
      </w:r>
      <w:r w:rsidR="007263E4" w:rsidRPr="007263E4">
        <w:rPr>
          <w:rFonts w:ascii="Times New Roman" w:eastAsia="Times New Roman" w:hAnsi="Times New Roman" w:cs="Times New Roman"/>
          <w:sz w:val="24"/>
          <w:szCs w:val="24"/>
        </w:rPr>
        <w:t xml:space="preserve">. </w:t>
      </w:r>
      <w:r w:rsidR="007263E4" w:rsidRPr="007263E4">
        <w:rPr>
          <w:rFonts w:ascii="Times New Roman" w:eastAsia="Times New Roman" w:hAnsi="Times New Roman" w:cs="Times New Roman"/>
          <w:b/>
          <w:bCs/>
          <w:sz w:val="36"/>
          <w:szCs w:val="36"/>
        </w:rPr>
        <w:t xml:space="preserve"> </w:t>
      </w:r>
      <w:r w:rsidRPr="007263E4">
        <w:rPr>
          <w:rFonts w:ascii="Times New Roman" w:eastAsia="Times New Roman" w:hAnsi="Times New Roman" w:cs="Times New Roman"/>
          <w:sz w:val="24"/>
          <w:szCs w:val="24"/>
        </w:rPr>
        <w:t>Because fraud detection requires balancing these competing priorities, F1-score is often more meaningful than accuracy.</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Dataset Overview</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dataset used in this project was obtained from </w:t>
      </w:r>
      <w:proofErr w:type="spellStart"/>
      <w:r w:rsidRPr="001D1A50">
        <w:rPr>
          <w:rFonts w:ascii="Times New Roman" w:eastAsia="Times New Roman" w:hAnsi="Times New Roman" w:cs="Times New Roman"/>
          <w:sz w:val="24"/>
          <w:szCs w:val="24"/>
        </w:rPr>
        <w:t>Kaggle</w:t>
      </w:r>
      <w:proofErr w:type="spellEnd"/>
      <w:r w:rsidRPr="001D1A50">
        <w:rPr>
          <w:rFonts w:ascii="Times New Roman" w:eastAsia="Times New Roman" w:hAnsi="Times New Roman" w:cs="Times New Roman"/>
          <w:sz w:val="24"/>
          <w:szCs w:val="24"/>
        </w:rPr>
        <w:t xml:space="preserve"> and contains historical credit card transactions labeled as either legitimate or fraudulent.</w:t>
      </w:r>
      <w:r w:rsidR="007263E4" w:rsidRP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Due to confidentiality concerns, the original transaction features were anonymized. The dataset contains:</w:t>
      </w:r>
    </w:p>
    <w:p w:rsidR="001D1A50" w:rsidRPr="001D1A50" w:rsidRDefault="001D1A50" w:rsidP="00A630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28 anonymized numerical features (</w:t>
      </w:r>
      <w:r w:rsidRPr="007263E4">
        <w:rPr>
          <w:rFonts w:ascii="Times New Roman" w:eastAsia="Times New Roman" w:hAnsi="Times New Roman" w:cs="Times New Roman"/>
          <w:sz w:val="20"/>
          <w:szCs w:val="20"/>
        </w:rPr>
        <w:t>V1</w:t>
      </w:r>
      <w:r w:rsidRPr="001D1A50">
        <w:rPr>
          <w:rFonts w:ascii="Times New Roman" w:eastAsia="Times New Roman" w:hAnsi="Times New Roman" w:cs="Times New Roman"/>
          <w:sz w:val="24"/>
          <w:szCs w:val="24"/>
        </w:rPr>
        <w:t xml:space="preserve"> to </w:t>
      </w:r>
      <w:r w:rsidRPr="007263E4">
        <w:rPr>
          <w:rFonts w:ascii="Times New Roman" w:eastAsia="Times New Roman" w:hAnsi="Times New Roman" w:cs="Times New Roman"/>
          <w:sz w:val="20"/>
          <w:szCs w:val="20"/>
        </w:rPr>
        <w:t>V28</w:t>
      </w:r>
      <w:r w:rsidRPr="001D1A50">
        <w:rPr>
          <w:rFonts w:ascii="Times New Roman" w:eastAsia="Times New Roman" w:hAnsi="Times New Roman" w:cs="Times New Roman"/>
          <w:sz w:val="24"/>
          <w:szCs w:val="24"/>
        </w:rPr>
        <w:t>)</w:t>
      </w:r>
    </w:p>
    <w:p w:rsidR="001D1A50" w:rsidRPr="001D1A50" w:rsidRDefault="001D1A50" w:rsidP="00A630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Transaction time (</w:t>
      </w:r>
      <w:r w:rsidRPr="007263E4">
        <w:rPr>
          <w:rFonts w:ascii="Times New Roman" w:eastAsia="Times New Roman" w:hAnsi="Times New Roman" w:cs="Times New Roman"/>
          <w:sz w:val="20"/>
          <w:szCs w:val="20"/>
        </w:rPr>
        <w:t>Time</w:t>
      </w:r>
      <w:r w:rsidRPr="001D1A50">
        <w:rPr>
          <w:rFonts w:ascii="Times New Roman" w:eastAsia="Times New Roman" w:hAnsi="Times New Roman" w:cs="Times New Roman"/>
          <w:sz w:val="24"/>
          <w:szCs w:val="24"/>
        </w:rPr>
        <w:t>)</w:t>
      </w:r>
    </w:p>
    <w:p w:rsidR="001D1A50" w:rsidRPr="001D1A50" w:rsidRDefault="001D1A50" w:rsidP="00A630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Transaction amount (</w:t>
      </w:r>
      <w:r w:rsidRPr="007263E4">
        <w:rPr>
          <w:rFonts w:ascii="Times New Roman" w:eastAsia="Times New Roman" w:hAnsi="Times New Roman" w:cs="Times New Roman"/>
          <w:sz w:val="20"/>
          <w:szCs w:val="20"/>
        </w:rPr>
        <w:t>Amount</w:t>
      </w:r>
      <w:r w:rsidRPr="001D1A50">
        <w:rPr>
          <w:rFonts w:ascii="Times New Roman" w:eastAsia="Times New Roman" w:hAnsi="Times New Roman" w:cs="Times New Roman"/>
          <w:sz w:val="24"/>
          <w:szCs w:val="24"/>
        </w:rPr>
        <w:t>)</w:t>
      </w:r>
    </w:p>
    <w:p w:rsidR="001D1A50" w:rsidRPr="001D1A50" w:rsidRDefault="001D1A50" w:rsidP="00A630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Target variable (</w:t>
      </w:r>
      <w:r w:rsidRPr="007263E4">
        <w:rPr>
          <w:rFonts w:ascii="Times New Roman" w:eastAsia="Times New Roman" w:hAnsi="Times New Roman" w:cs="Times New Roman"/>
          <w:sz w:val="20"/>
          <w:szCs w:val="20"/>
        </w:rPr>
        <w:t>Class</w:t>
      </w:r>
      <w:r w:rsidRPr="001D1A50">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target variable represents:</w:t>
      </w:r>
    </w:p>
    <w:p w:rsidR="001D1A50" w:rsidRPr="001D1A50" w:rsidRDefault="001D1A50" w:rsidP="00A6307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sz w:val="20"/>
          <w:szCs w:val="20"/>
        </w:rPr>
        <w:t>Class = 0</w:t>
      </w:r>
      <w:r w:rsidRPr="001D1A50">
        <w:rPr>
          <w:rFonts w:ascii="Times New Roman" w:eastAsia="Times New Roman" w:hAnsi="Times New Roman" w:cs="Times New Roman"/>
          <w:sz w:val="24"/>
          <w:szCs w:val="24"/>
        </w:rPr>
        <w:t xml:space="preserve"> → Legitimate transaction</w:t>
      </w:r>
    </w:p>
    <w:p w:rsidR="001D1A50" w:rsidRPr="001D1A50" w:rsidRDefault="001D1A50" w:rsidP="00A6307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sz w:val="20"/>
          <w:szCs w:val="20"/>
        </w:rPr>
        <w:t>Class = 1</w:t>
      </w:r>
      <w:r w:rsidRPr="001D1A50">
        <w:rPr>
          <w:rFonts w:ascii="Times New Roman" w:eastAsia="Times New Roman" w:hAnsi="Times New Roman" w:cs="Times New Roman"/>
          <w:sz w:val="24"/>
          <w:szCs w:val="24"/>
        </w:rPr>
        <w:t xml:space="preserve"> → Fraudulent transaction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anonymized variables were transformed using Principal Component Analysis (PCA) by the original dataset creators to protect sensitive financial information while maintaining useful patterns for machine learning.</w:t>
      </w:r>
    </w:p>
    <w:p w:rsidR="001D1A50" w:rsidRPr="001D1A50" w:rsidRDefault="001D1A50" w:rsidP="007263E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After removing duplicate records, the dataset contained:</w:t>
      </w:r>
      <w:r w:rsidR="007263E4">
        <w:rPr>
          <w:rFonts w:ascii="Times New Roman" w:eastAsia="Times New Roman" w:hAnsi="Times New Roman" w:cs="Times New Roman"/>
          <w:sz w:val="24"/>
          <w:szCs w:val="24"/>
        </w:rPr>
        <w:t xml:space="preserve"> </w:t>
      </w:r>
      <w:r w:rsidRPr="007263E4">
        <w:rPr>
          <w:rFonts w:ascii="Times New Roman" w:eastAsia="Times New Roman" w:hAnsi="Times New Roman" w:cs="Times New Roman"/>
          <w:bCs/>
          <w:sz w:val="24"/>
          <w:szCs w:val="24"/>
        </w:rPr>
        <w:t>283,726 transactions</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with</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30 input features</w:t>
      </w:r>
      <w:r w:rsidR="007263E4">
        <w:rPr>
          <w:rFonts w:ascii="Times New Roman" w:eastAsia="Times New Roman" w:hAnsi="Times New Roman" w:cs="Times New Roman"/>
          <w:sz w:val="24"/>
          <w:szCs w:val="24"/>
        </w:rPr>
        <w:t xml:space="preserve"> and </w:t>
      </w:r>
      <w:r w:rsidRPr="001D1A50">
        <w:rPr>
          <w:rFonts w:ascii="Times New Roman" w:eastAsia="Times New Roman" w:hAnsi="Times New Roman" w:cs="Times New Roman"/>
          <w:sz w:val="24"/>
          <w:szCs w:val="24"/>
        </w:rPr>
        <w:t>1 target variable</w:t>
      </w:r>
      <w:r w:rsidR="007263E4">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class distribution was extremely imbalanced:</w:t>
      </w:r>
    </w:p>
    <w:p w:rsidR="001D1A50" w:rsidRPr="001D1A50" w:rsidRDefault="001D1A50" w:rsidP="00A630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Approximately </w:t>
      </w:r>
      <w:r w:rsidRPr="007263E4">
        <w:rPr>
          <w:rFonts w:ascii="Times New Roman" w:eastAsia="Times New Roman" w:hAnsi="Times New Roman" w:cs="Times New Roman"/>
          <w:b/>
          <w:bCs/>
          <w:sz w:val="24"/>
          <w:szCs w:val="24"/>
        </w:rPr>
        <w:t>99.83% legitimate transactions</w:t>
      </w:r>
    </w:p>
    <w:p w:rsidR="001D1A50" w:rsidRPr="001D1A50" w:rsidRDefault="001D1A50" w:rsidP="00A630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Approximately </w:t>
      </w:r>
      <w:r w:rsidRPr="007263E4">
        <w:rPr>
          <w:rFonts w:ascii="Times New Roman" w:eastAsia="Times New Roman" w:hAnsi="Times New Roman" w:cs="Times New Roman"/>
          <w:b/>
          <w:bCs/>
          <w:sz w:val="24"/>
          <w:szCs w:val="24"/>
        </w:rPr>
        <w:t>0.17%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imbalance became the central challenge of the project.</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lastRenderedPageBreak/>
        <w:t>Why Imbalanced Learning Was Necessary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Machine learning algorithms generally perform best when they have enough examples from each class to learn meaningful patterns.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In this dataset:</w:t>
      </w:r>
    </w:p>
    <w:p w:rsidR="001D1A50" w:rsidRPr="001D1A50" w:rsidRDefault="001D1A50" w:rsidP="00A6307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Legitimate transactions had hundreds of thousands of examples.</w:t>
      </w:r>
    </w:p>
    <w:p w:rsidR="001D1A50" w:rsidRPr="001D1A50" w:rsidRDefault="001D1A50" w:rsidP="00A6307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Fraudulent transactions represented only a very small minority.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Without addressing this imbalance, many algorithms would naturally favor the majority class.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For example, a model might learn:</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"Most transactions are legitimate, therefore predicting legitimate most of the time gives good performance."</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While this strategy improves accuracy, it fails the primary objective of fraud detection.</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To overcome this challenge, this project investigated several imbalanced learning techniques.</w:t>
      </w:r>
    </w:p>
    <w:p w:rsidR="001D1A50" w:rsidRPr="007263E4" w:rsidRDefault="001D1A50" w:rsidP="007263E4">
      <w:pPr>
        <w:pStyle w:val="ListParagraph"/>
        <w:numPr>
          <w:ilvl w:val="0"/>
          <w:numId w:val="25"/>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3E4">
        <w:rPr>
          <w:rFonts w:ascii="Times New Roman" w:eastAsia="Times New Roman" w:hAnsi="Times New Roman" w:cs="Times New Roman"/>
          <w:b/>
          <w:bCs/>
          <w:sz w:val="36"/>
          <w:szCs w:val="36"/>
        </w:rPr>
        <w:t>SMOTE (Synthetic Minority Oversampling Technique)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SMOTE improves class balance by generating synthetic examples of the minority class.</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Instead of simply duplicating existing fraudulent transactions, SMOTE creates new synthetic fraud samples based on similarities between existing fraud cases.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advantage is that the model receives more examples of fraudulent behavior without simply memorizing duplicate transactions.</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However, synthetic data generation must be carefully evaluated because artificially created examples may not always perfectly represent real-world fraud patterns.</w:t>
      </w:r>
    </w:p>
    <w:p w:rsidR="001D1A50" w:rsidRPr="007263E4" w:rsidRDefault="001D1A50" w:rsidP="007263E4">
      <w:pPr>
        <w:pStyle w:val="ListParagraph"/>
        <w:numPr>
          <w:ilvl w:val="0"/>
          <w:numId w:val="25"/>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263E4">
        <w:rPr>
          <w:rFonts w:ascii="Times New Roman" w:eastAsia="Times New Roman" w:hAnsi="Times New Roman" w:cs="Times New Roman"/>
          <w:b/>
          <w:bCs/>
          <w:sz w:val="36"/>
          <w:szCs w:val="36"/>
        </w:rPr>
        <w:t xml:space="preserve">Random </w:t>
      </w:r>
      <w:proofErr w:type="spellStart"/>
      <w:r w:rsidRPr="007263E4">
        <w:rPr>
          <w:rFonts w:ascii="Times New Roman" w:eastAsia="Times New Roman" w:hAnsi="Times New Roman" w:cs="Times New Roman"/>
          <w:b/>
          <w:bCs/>
          <w:sz w:val="36"/>
          <w:szCs w:val="36"/>
        </w:rPr>
        <w:t>Undersampling</w:t>
      </w:r>
      <w:proofErr w:type="spellEnd"/>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Random </w:t>
      </w:r>
      <w:proofErr w:type="spellStart"/>
      <w:r w:rsidRPr="001D1A50">
        <w:rPr>
          <w:rFonts w:ascii="Times New Roman" w:eastAsia="Times New Roman" w:hAnsi="Times New Roman" w:cs="Times New Roman"/>
          <w:sz w:val="24"/>
          <w:szCs w:val="24"/>
        </w:rPr>
        <w:t>undersampling</w:t>
      </w:r>
      <w:proofErr w:type="spellEnd"/>
      <w:r w:rsidRPr="001D1A50">
        <w:rPr>
          <w:rFonts w:ascii="Times New Roman" w:eastAsia="Times New Roman" w:hAnsi="Times New Roman" w:cs="Times New Roman"/>
          <w:sz w:val="24"/>
          <w:szCs w:val="24"/>
        </w:rPr>
        <w:t xml:space="preserve"> reduces the number of legitimate transactions to create a more balanced dataset.</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The advantage is faster training and improved class balance.</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The disadvantage is that removing legitimate transactions may discard useful information about normal customer behavior.</w:t>
      </w:r>
    </w:p>
    <w:p w:rsidR="001D1A50" w:rsidRPr="00905C3A" w:rsidRDefault="001D1A50" w:rsidP="00905C3A">
      <w:pPr>
        <w:pStyle w:val="ListParagraph"/>
        <w:numPr>
          <w:ilvl w:val="0"/>
          <w:numId w:val="25"/>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5C3A">
        <w:rPr>
          <w:rFonts w:ascii="Times New Roman" w:eastAsia="Times New Roman" w:hAnsi="Times New Roman" w:cs="Times New Roman"/>
          <w:b/>
          <w:bCs/>
          <w:sz w:val="36"/>
          <w:szCs w:val="36"/>
        </w:rPr>
        <w:t>Class Weighting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Class weighting does not modify the dataset.</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Instead, it changes how the algorithm treats mistakes.</w:t>
      </w:r>
      <w:r w:rsidR="007263E4">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Misclassifying a fraudulent transaction receives a higher penalty than misclassifying a legitimate transaction.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encourages the model to pay more attention to the minority class.</w:t>
      </w:r>
    </w:p>
    <w:p w:rsidR="001D1A50" w:rsidRPr="00905C3A" w:rsidRDefault="001D1A50" w:rsidP="00905C3A">
      <w:pPr>
        <w:pStyle w:val="ListParagraph"/>
        <w:numPr>
          <w:ilvl w:val="0"/>
          <w:numId w:val="25"/>
        </w:numPr>
        <w:spacing w:before="100" w:beforeAutospacing="1" w:after="100" w:afterAutospacing="1" w:line="240" w:lineRule="auto"/>
        <w:jc w:val="both"/>
        <w:outlineLvl w:val="1"/>
        <w:rPr>
          <w:rFonts w:ascii="Times New Roman" w:eastAsia="Times New Roman" w:hAnsi="Times New Roman" w:cs="Times New Roman"/>
          <w:b/>
          <w:bCs/>
          <w:sz w:val="36"/>
          <w:szCs w:val="36"/>
        </w:rPr>
      </w:pPr>
      <w:proofErr w:type="spellStart"/>
      <w:r w:rsidRPr="00905C3A">
        <w:rPr>
          <w:rFonts w:ascii="Times New Roman" w:eastAsia="Times New Roman" w:hAnsi="Times New Roman" w:cs="Times New Roman"/>
          <w:b/>
          <w:bCs/>
          <w:sz w:val="36"/>
          <w:szCs w:val="36"/>
        </w:rPr>
        <w:t>XGBoost</w:t>
      </w:r>
      <w:proofErr w:type="spellEnd"/>
      <w:r w:rsidRPr="00905C3A">
        <w:rPr>
          <w:rFonts w:ascii="Times New Roman" w:eastAsia="Times New Roman" w:hAnsi="Times New Roman" w:cs="Times New Roman"/>
          <w:b/>
          <w:bCs/>
          <w:sz w:val="36"/>
          <w:szCs w:val="36"/>
        </w:rPr>
        <w:t xml:space="preserve"> Scale Positive Weight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lastRenderedPageBreak/>
        <w:t>XGBoost</w:t>
      </w:r>
      <w:proofErr w:type="spellEnd"/>
      <w:r w:rsidRPr="001D1A50">
        <w:rPr>
          <w:rFonts w:ascii="Times New Roman" w:eastAsia="Times New Roman" w:hAnsi="Times New Roman" w:cs="Times New Roman"/>
          <w:sz w:val="24"/>
          <w:szCs w:val="24"/>
        </w:rPr>
        <w:t xml:space="preserve"> provides a specialized parameter called </w:t>
      </w:r>
      <w:proofErr w:type="spellStart"/>
      <w:r w:rsidRPr="007263E4">
        <w:rPr>
          <w:rFonts w:ascii="Times New Roman" w:eastAsia="Times New Roman" w:hAnsi="Times New Roman" w:cs="Times New Roman"/>
          <w:sz w:val="20"/>
          <w:szCs w:val="20"/>
        </w:rPr>
        <w:t>scale_pos_weight</w:t>
      </w:r>
      <w:proofErr w:type="spellEnd"/>
      <w:r w:rsidRPr="001D1A50">
        <w:rPr>
          <w:rFonts w:ascii="Times New Roman" w:eastAsia="Times New Roman" w:hAnsi="Times New Roman" w:cs="Times New Roman"/>
          <w:sz w:val="24"/>
          <w:szCs w:val="24"/>
        </w:rPr>
        <w:t>, which increases the importance of minority class errors during training.</w:t>
      </w:r>
      <w:r w:rsidR="00905C3A">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This technique is commonly used for highly imbalanced classification problems.</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 xml:space="preserve">Exploratory Data Analysis: Understanding the Data </w:t>
      </w:r>
      <w:proofErr w:type="gramStart"/>
      <w:r w:rsidRPr="001D1A50">
        <w:rPr>
          <w:rFonts w:ascii="Times New Roman" w:eastAsia="Times New Roman" w:hAnsi="Times New Roman" w:cs="Times New Roman"/>
          <w:b/>
          <w:bCs/>
          <w:kern w:val="36"/>
          <w:sz w:val="48"/>
          <w:szCs w:val="48"/>
        </w:rPr>
        <w:t>Before</w:t>
      </w:r>
      <w:proofErr w:type="gramEnd"/>
      <w:r w:rsidRPr="001D1A50">
        <w:rPr>
          <w:rFonts w:ascii="Times New Roman" w:eastAsia="Times New Roman" w:hAnsi="Times New Roman" w:cs="Times New Roman"/>
          <w:b/>
          <w:bCs/>
          <w:kern w:val="36"/>
          <w:sz w:val="48"/>
          <w:szCs w:val="48"/>
        </w:rPr>
        <w:t xml:space="preserve"> Building Models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Before training any machine learning model, it is essential to understand the underlying data. Exploratory Data Analysis (EDA) provides valuable insights into the structure, quality, and distribution of the dataset while revealing patterns that may influence model performance.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For fraud detection, EDA serves an even greater purpose. Since fraudulent transactions are exceptionally rare, visualizing the data helps quantify the degree of imbalance, identify potential preprocessing requirements, and determine whether certain features exhibit stronger relationships with fraudulent activity.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exploratory analysis in this project focused on:</w:t>
      </w:r>
    </w:p>
    <w:p w:rsidR="001D1A50" w:rsidRPr="001D1A50" w:rsidRDefault="001D1A50" w:rsidP="00A6307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Class distribution</w:t>
      </w:r>
    </w:p>
    <w:p w:rsidR="001D1A50" w:rsidRPr="001D1A50" w:rsidRDefault="001D1A50" w:rsidP="00A6307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Transaction amount distribution</w:t>
      </w:r>
    </w:p>
    <w:p w:rsidR="001D1A50" w:rsidRPr="001D1A50" w:rsidRDefault="001D1A50" w:rsidP="00A6307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Feature correlations</w:t>
      </w:r>
    </w:p>
    <w:p w:rsidR="001D1A50" w:rsidRPr="001D1A50" w:rsidRDefault="001D1A50" w:rsidP="00A6307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Relationships between features and the fraud class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These analyses established the foundation for selecting appropriate preprocessing techniques and machine learning algorithms.</w:t>
      </w:r>
    </w:p>
    <w:p w:rsidR="001D1A50" w:rsidRPr="00905C3A" w:rsidRDefault="001D1A50" w:rsidP="00905C3A">
      <w:pPr>
        <w:pStyle w:val="ListParagraph"/>
        <w:numPr>
          <w:ilvl w:val="0"/>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05C3A">
        <w:rPr>
          <w:rFonts w:ascii="Times New Roman" w:eastAsia="Times New Roman" w:hAnsi="Times New Roman" w:cs="Times New Roman"/>
          <w:b/>
          <w:bCs/>
          <w:kern w:val="36"/>
          <w:sz w:val="48"/>
          <w:szCs w:val="48"/>
        </w:rPr>
        <w:t>Class Distribution Analysis</w:t>
      </w:r>
    </w:p>
    <w:p w:rsidR="001D1A50" w:rsidRPr="0011349D" w:rsidRDefault="0011349D" w:rsidP="00A63074">
      <w:pPr>
        <w:spacing w:before="100" w:beforeAutospacing="1" w:after="100" w:afterAutospacing="1" w:line="240" w:lineRule="auto"/>
        <w:jc w:val="both"/>
        <w:rPr>
          <w:rFonts w:ascii="Times New Roman" w:eastAsia="Times New Roman" w:hAnsi="Times New Roman" w:cs="Times New Roman"/>
          <w:sz w:val="24"/>
          <w:szCs w:val="24"/>
        </w:rPr>
      </w:pPr>
      <w:hyperlink r:id="rId5" w:history="1">
        <w:r w:rsidRPr="0011349D">
          <w:rPr>
            <w:rStyle w:val="Hyperlink"/>
            <w:rFonts w:ascii="Times New Roman" w:hAnsi="Times New Roman" w:cs="Times New Roman"/>
          </w:rPr>
          <w:t>https://res.cloudinary.com/f7ko7ayw/image/upload/v1784316968/class_distribution_shhuwx.png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first step was examining the distribution of the target variable.</w:t>
      </w:r>
      <w:r w:rsidR="00905C3A">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After removing duplicate records, the dataset contained approximately </w:t>
      </w:r>
      <w:r w:rsidRPr="007263E4">
        <w:rPr>
          <w:rFonts w:ascii="Times New Roman" w:eastAsia="Times New Roman" w:hAnsi="Times New Roman" w:cs="Times New Roman"/>
          <w:b/>
          <w:bCs/>
          <w:sz w:val="24"/>
          <w:szCs w:val="24"/>
        </w:rPr>
        <w:t>283,726 transactions</w:t>
      </w:r>
      <w:r w:rsidRPr="001D1A50">
        <w:rPr>
          <w:rFonts w:ascii="Times New Roman" w:eastAsia="Times New Roman" w:hAnsi="Times New Roman" w:cs="Times New Roman"/>
          <w:sz w:val="24"/>
          <w:szCs w:val="24"/>
        </w:rPr>
        <w:t>, of which:</w:t>
      </w:r>
    </w:p>
    <w:p w:rsidR="001D1A50" w:rsidRPr="001D1A50" w:rsidRDefault="001D1A50" w:rsidP="00A6307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99.83% were legitimate transactions</w:t>
      </w:r>
    </w:p>
    <w:p w:rsidR="001D1A50" w:rsidRPr="001D1A50" w:rsidRDefault="001D1A50" w:rsidP="00A6307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0.17% were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visualization immediately highlights one of the defining characteristics of fraud detection datasets: extreme class imbalance.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While the legitimate class dominates the dataset, fraudulent transactions occupy only a tiny fraction of the observations. This imbalance presents a significant challenge because many machine learning algorithms assume that classes are relatively balanced during training.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Without appropriate handling, a model can become biased toward predicting the majority class simply because it encounters legitimate transactions far more frequently than fraudulent ones.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visualization reinforces why this project prioritizes evaluation metrics such as Precision, Recall, and F1-score over overall accuracy. It also justifies investigating specialized techniques like SMOTE, class weighting, and </w:t>
      </w:r>
      <w:proofErr w:type="spellStart"/>
      <w:r w:rsidRPr="001D1A50">
        <w:rPr>
          <w:rFonts w:ascii="Times New Roman" w:eastAsia="Times New Roman" w:hAnsi="Times New Roman" w:cs="Times New Roman"/>
          <w:sz w:val="24"/>
          <w:szCs w:val="24"/>
        </w:rPr>
        <w:t>undersampling</w:t>
      </w:r>
      <w:proofErr w:type="spellEnd"/>
      <w:r w:rsidRPr="001D1A50">
        <w:rPr>
          <w:rFonts w:ascii="Times New Roman" w:eastAsia="Times New Roman" w:hAnsi="Times New Roman" w:cs="Times New Roman"/>
          <w:sz w:val="24"/>
          <w:szCs w:val="24"/>
        </w:rPr>
        <w:t xml:space="preserve"> to improve the model's ability to recognize the minority class.</w:t>
      </w:r>
    </w:p>
    <w:p w:rsidR="001D1A50" w:rsidRPr="00905C3A" w:rsidRDefault="001D1A50" w:rsidP="00905C3A">
      <w:pPr>
        <w:pStyle w:val="ListParagraph"/>
        <w:numPr>
          <w:ilvl w:val="0"/>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05C3A">
        <w:rPr>
          <w:rFonts w:ascii="Times New Roman" w:eastAsia="Times New Roman" w:hAnsi="Times New Roman" w:cs="Times New Roman"/>
          <w:b/>
          <w:bCs/>
          <w:kern w:val="36"/>
          <w:sz w:val="48"/>
          <w:szCs w:val="48"/>
        </w:rPr>
        <w:t>Transaction Amount Distribution</w:t>
      </w:r>
    </w:p>
    <w:p w:rsidR="0011349D" w:rsidRPr="0011349D" w:rsidRDefault="0011349D" w:rsidP="00A63074">
      <w:pPr>
        <w:spacing w:before="100" w:beforeAutospacing="1" w:after="100" w:afterAutospacing="1" w:line="240" w:lineRule="auto"/>
        <w:jc w:val="both"/>
        <w:rPr>
          <w:rFonts w:ascii="Times New Roman" w:eastAsia="Times New Roman" w:hAnsi="Times New Roman" w:cs="Times New Roman"/>
          <w:i/>
          <w:iCs/>
          <w:sz w:val="24"/>
          <w:szCs w:val="24"/>
        </w:rPr>
      </w:pPr>
      <w:hyperlink r:id="rId6" w:history="1">
        <w:r w:rsidRPr="0011349D">
          <w:rPr>
            <w:rStyle w:val="Hyperlink"/>
            <w:rFonts w:ascii="Times New Roman" w:hAnsi="Times New Roman" w:cs="Times New Roman"/>
          </w:rPr>
          <w:t>https://res.cloudinary.com/f7ko7ayw/image/upload/v1784316957/amount_distribution_o92gsi.png</w:t>
        </w:r>
      </w:hyperlink>
    </w:p>
    <w:p w:rsidR="001D1A50" w:rsidRPr="0011349D" w:rsidRDefault="001D1A50" w:rsidP="00A63074">
      <w:pPr>
        <w:spacing w:before="100" w:beforeAutospacing="1" w:after="100" w:afterAutospacing="1" w:line="240" w:lineRule="auto"/>
        <w:jc w:val="both"/>
        <w:rPr>
          <w:rFonts w:ascii="Times New Roman" w:eastAsia="Times New Roman" w:hAnsi="Times New Roman" w:cs="Times New Roman"/>
          <w:i/>
          <w:iCs/>
          <w:sz w:val="24"/>
          <w:szCs w:val="24"/>
        </w:rPr>
      </w:pPr>
      <w:r w:rsidRPr="001D1A50">
        <w:rPr>
          <w:rFonts w:ascii="Times New Roman" w:eastAsia="Times New Roman" w:hAnsi="Times New Roman" w:cs="Times New Roman"/>
          <w:sz w:val="24"/>
          <w:szCs w:val="24"/>
        </w:rPr>
        <w:t>The distribution of transaction amounts provides another important perspective on customer behavior.</w:t>
      </w:r>
      <w:r w:rsidR="00905C3A">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The histogram reveals a highly right-skewed distribution. Most transactions involve relatively small amounts, while only a limited number represent high-value purchases.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pattern is expected in financial transaction datasets, where everyday purchases such as groceries, subscriptions, transportation, and online shopping greatly outnumber expensive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Interestingly, fraudulent transactions are not necessarily concentrated among high-value purchases. Fraudsters often attempt smaller transactions to avoid triggering fraud detection systems before progressing to larger unauthorized purchases.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Because of this skewed distribution, directly applying algorithms that are sensitive to feature scales can reduce model performance.</w:t>
      </w:r>
      <w:r w:rsidR="00905C3A">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To address this issue, the </w:t>
      </w:r>
      <w:r w:rsidRPr="007263E4">
        <w:rPr>
          <w:rFonts w:ascii="Times New Roman" w:eastAsia="Times New Roman" w:hAnsi="Times New Roman" w:cs="Times New Roman"/>
          <w:b/>
          <w:bCs/>
          <w:sz w:val="24"/>
          <w:szCs w:val="24"/>
        </w:rPr>
        <w:t>Time</w:t>
      </w:r>
      <w:r w:rsidRPr="001D1A50">
        <w:rPr>
          <w:rFonts w:ascii="Times New Roman" w:eastAsia="Times New Roman" w:hAnsi="Times New Roman" w:cs="Times New Roman"/>
          <w:sz w:val="24"/>
          <w:szCs w:val="24"/>
        </w:rPr>
        <w:t xml:space="preserve"> and </w:t>
      </w:r>
      <w:r w:rsidRPr="007263E4">
        <w:rPr>
          <w:rFonts w:ascii="Times New Roman" w:eastAsia="Times New Roman" w:hAnsi="Times New Roman" w:cs="Times New Roman"/>
          <w:b/>
          <w:bCs/>
          <w:sz w:val="24"/>
          <w:szCs w:val="24"/>
        </w:rPr>
        <w:t>Amount</w:t>
      </w:r>
      <w:r w:rsidRPr="001D1A50">
        <w:rPr>
          <w:rFonts w:ascii="Times New Roman" w:eastAsia="Times New Roman" w:hAnsi="Times New Roman" w:cs="Times New Roman"/>
          <w:sz w:val="24"/>
          <w:szCs w:val="24"/>
        </w:rPr>
        <w:t xml:space="preserve"> features were transformed using </w:t>
      </w:r>
      <w:proofErr w:type="spellStart"/>
      <w:r w:rsidRPr="007263E4">
        <w:rPr>
          <w:rFonts w:ascii="Times New Roman" w:eastAsia="Times New Roman" w:hAnsi="Times New Roman" w:cs="Times New Roman"/>
          <w:b/>
          <w:bCs/>
          <w:sz w:val="24"/>
          <w:szCs w:val="24"/>
        </w:rPr>
        <w:t>RobustScaler</w:t>
      </w:r>
      <w:proofErr w:type="spellEnd"/>
      <w:r w:rsidRPr="001D1A50">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Unlike </w:t>
      </w:r>
      <w:proofErr w:type="spellStart"/>
      <w:r w:rsidRPr="001D1A50">
        <w:rPr>
          <w:rFonts w:ascii="Times New Roman" w:eastAsia="Times New Roman" w:hAnsi="Times New Roman" w:cs="Times New Roman"/>
          <w:sz w:val="24"/>
          <w:szCs w:val="24"/>
        </w:rPr>
        <w:t>StandardScaler</w:t>
      </w:r>
      <w:proofErr w:type="spellEnd"/>
      <w:r w:rsidRPr="001D1A50">
        <w:rPr>
          <w:rFonts w:ascii="Times New Roman" w:eastAsia="Times New Roman" w:hAnsi="Times New Roman" w:cs="Times New Roman"/>
          <w:sz w:val="24"/>
          <w:szCs w:val="24"/>
        </w:rPr>
        <w:t xml:space="preserve">, which relies on the mean and standard deviation, </w:t>
      </w:r>
      <w:proofErr w:type="spellStart"/>
      <w:r w:rsidRPr="001D1A50">
        <w:rPr>
          <w:rFonts w:ascii="Times New Roman" w:eastAsia="Times New Roman" w:hAnsi="Times New Roman" w:cs="Times New Roman"/>
          <w:sz w:val="24"/>
          <w:szCs w:val="24"/>
        </w:rPr>
        <w:t>RobustScaler</w:t>
      </w:r>
      <w:proofErr w:type="spellEnd"/>
      <w:r w:rsidRPr="001D1A50">
        <w:rPr>
          <w:rFonts w:ascii="Times New Roman" w:eastAsia="Times New Roman" w:hAnsi="Times New Roman" w:cs="Times New Roman"/>
          <w:sz w:val="24"/>
          <w:szCs w:val="24"/>
        </w:rPr>
        <w:t xml:space="preserve"> uses the median and interquartile range (IQR), making it considerably more resistant to extreme outliers. This makes it particularly suitable for financial transaction data where unusually large purchases naturally occur.</w:t>
      </w:r>
    </w:p>
    <w:p w:rsidR="001D1A50" w:rsidRPr="00905C3A" w:rsidRDefault="001D1A50" w:rsidP="00905C3A">
      <w:pPr>
        <w:pStyle w:val="ListParagraph"/>
        <w:numPr>
          <w:ilvl w:val="0"/>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05C3A">
        <w:rPr>
          <w:rFonts w:ascii="Times New Roman" w:eastAsia="Times New Roman" w:hAnsi="Times New Roman" w:cs="Times New Roman"/>
          <w:b/>
          <w:bCs/>
          <w:kern w:val="36"/>
          <w:sz w:val="48"/>
          <w:szCs w:val="48"/>
        </w:rPr>
        <w:t xml:space="preserve">Correlation </w:t>
      </w:r>
      <w:proofErr w:type="spellStart"/>
      <w:r w:rsidRPr="00905C3A">
        <w:rPr>
          <w:rFonts w:ascii="Times New Roman" w:eastAsia="Times New Roman" w:hAnsi="Times New Roman" w:cs="Times New Roman"/>
          <w:b/>
          <w:bCs/>
          <w:kern w:val="36"/>
          <w:sz w:val="48"/>
          <w:szCs w:val="48"/>
        </w:rPr>
        <w:t>Heatmap</w:t>
      </w:r>
      <w:proofErr w:type="spellEnd"/>
    </w:p>
    <w:p w:rsidR="001D1A50" w:rsidRPr="0011349D" w:rsidRDefault="0011349D" w:rsidP="00A63074">
      <w:pPr>
        <w:spacing w:before="100" w:beforeAutospacing="1" w:after="100" w:afterAutospacing="1" w:line="240" w:lineRule="auto"/>
        <w:jc w:val="both"/>
        <w:rPr>
          <w:rFonts w:ascii="Times New Roman" w:eastAsia="Times New Roman" w:hAnsi="Times New Roman" w:cs="Times New Roman"/>
          <w:sz w:val="24"/>
          <w:szCs w:val="24"/>
        </w:rPr>
      </w:pPr>
      <w:hyperlink r:id="rId7" w:history="1">
        <w:r w:rsidRPr="0011349D">
          <w:rPr>
            <w:rStyle w:val="Hyperlink"/>
            <w:rFonts w:ascii="Times New Roman" w:hAnsi="Times New Roman" w:cs="Times New Roman"/>
          </w:rPr>
          <w:t>https://res.cloudinary.com/f7ko7ayw/image/upload/v1784316995/correlation_heatmap_adzjke.png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Understanding relationships between variables helps determine whether features contain redundant information or exhibit multicollinearity that could negatively affect certain machine learning algorithms.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correlation </w:t>
      </w:r>
      <w:proofErr w:type="spellStart"/>
      <w:r w:rsidRPr="001D1A50">
        <w:rPr>
          <w:rFonts w:ascii="Times New Roman" w:eastAsia="Times New Roman" w:hAnsi="Times New Roman" w:cs="Times New Roman"/>
          <w:sz w:val="24"/>
          <w:szCs w:val="24"/>
        </w:rPr>
        <w:t>heatmap</w:t>
      </w:r>
      <w:proofErr w:type="spellEnd"/>
      <w:r w:rsidRPr="001D1A50">
        <w:rPr>
          <w:rFonts w:ascii="Times New Roman" w:eastAsia="Times New Roman" w:hAnsi="Times New Roman" w:cs="Times New Roman"/>
          <w:sz w:val="24"/>
          <w:szCs w:val="24"/>
        </w:rPr>
        <w:t xml:space="preserve"> showed relatively weak relationships among most features.</w:t>
      </w:r>
      <w:r w:rsidR="00905C3A">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This outcome is expected because the original dataset creators transformed the confidential transaction variables using </w:t>
      </w:r>
      <w:r w:rsidRPr="007263E4">
        <w:rPr>
          <w:rFonts w:ascii="Times New Roman" w:eastAsia="Times New Roman" w:hAnsi="Times New Roman" w:cs="Times New Roman"/>
          <w:b/>
          <w:bCs/>
          <w:sz w:val="24"/>
          <w:szCs w:val="24"/>
        </w:rPr>
        <w:t>Principal Component Analysis (PCA)</w:t>
      </w:r>
      <w:r w:rsidRPr="001D1A50">
        <w:rPr>
          <w:rFonts w:ascii="Times New Roman" w:eastAsia="Times New Roman" w:hAnsi="Times New Roman" w:cs="Times New Roman"/>
          <w:sz w:val="24"/>
          <w:szCs w:val="24"/>
        </w:rPr>
        <w:t xml:space="preserve"> before releasing the dataset.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PCA creates new orthogonal components that capture most of the variance while minimizing correlations between variables. As a result, the transformed features (V1–V28) display very little multicollinearity.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From a modeling perspective, this is beneficial. Low correlation between features reduces redundancy and allows many machine learning algorithms to extract information from multiple independent dimensions instead of repeatedly learning the same patterns.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Although the variables have been anonymized, they still preserve enough statistical information for predictive modeling without exposing sensitive customer or merchant data.</w:t>
      </w:r>
    </w:p>
    <w:p w:rsidR="001D1A50" w:rsidRPr="00905C3A" w:rsidRDefault="001D1A50" w:rsidP="00905C3A">
      <w:pPr>
        <w:pStyle w:val="ListParagraph"/>
        <w:numPr>
          <w:ilvl w:val="0"/>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05C3A">
        <w:rPr>
          <w:rFonts w:ascii="Times New Roman" w:eastAsia="Times New Roman" w:hAnsi="Times New Roman" w:cs="Times New Roman"/>
          <w:b/>
          <w:bCs/>
          <w:kern w:val="36"/>
          <w:sz w:val="48"/>
          <w:szCs w:val="48"/>
        </w:rPr>
        <w:t>Feature Correlation with Fraud Class</w:t>
      </w:r>
    </w:p>
    <w:p w:rsidR="001D1A50" w:rsidRPr="0011349D" w:rsidRDefault="0011349D" w:rsidP="00A63074">
      <w:pPr>
        <w:spacing w:before="100" w:beforeAutospacing="1" w:after="100" w:afterAutospacing="1" w:line="240" w:lineRule="auto"/>
        <w:jc w:val="both"/>
        <w:rPr>
          <w:rFonts w:ascii="Times New Roman" w:eastAsia="Times New Roman" w:hAnsi="Times New Roman" w:cs="Times New Roman"/>
          <w:sz w:val="24"/>
          <w:szCs w:val="24"/>
        </w:rPr>
      </w:pPr>
      <w:hyperlink r:id="rId8" w:history="1">
        <w:r w:rsidRPr="0011349D">
          <w:rPr>
            <w:rStyle w:val="Hyperlink"/>
            <w:rFonts w:ascii="Times New Roman" w:hAnsi="Times New Roman" w:cs="Times New Roman"/>
          </w:rPr>
          <w:t>https://res.cloudinary.com/f7ko7ayw/image/upload/v1784317007/feature_correlation_with_fraud_class_psqmwq.png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While the overall feature correlations remain relatively weak, several variables demonstrate much stronger relationships with the target variable.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analys</w:t>
      </w:r>
      <w:r w:rsidR="00905C3A">
        <w:rPr>
          <w:rFonts w:ascii="Times New Roman" w:eastAsia="Times New Roman" w:hAnsi="Times New Roman" w:cs="Times New Roman"/>
          <w:sz w:val="24"/>
          <w:szCs w:val="24"/>
        </w:rPr>
        <w:t xml:space="preserve">is showed that features such as </w:t>
      </w:r>
      <w:r w:rsidRPr="007263E4">
        <w:rPr>
          <w:rFonts w:ascii="Times New Roman" w:eastAsia="Times New Roman" w:hAnsi="Times New Roman" w:cs="Times New Roman"/>
          <w:b/>
          <w:bCs/>
          <w:sz w:val="24"/>
          <w:szCs w:val="24"/>
        </w:rPr>
        <w:t>V17</w:t>
      </w:r>
      <w:r w:rsidR="00905C3A">
        <w:rPr>
          <w:rFonts w:ascii="Times New Roman" w:eastAsia="Times New Roman" w:hAnsi="Times New Roman" w:cs="Times New Roman"/>
          <w:b/>
          <w:bCs/>
          <w:sz w:val="24"/>
          <w:szCs w:val="24"/>
        </w:rPr>
        <w:t xml:space="preserve">, </w:t>
      </w:r>
      <w:r w:rsidRPr="007263E4">
        <w:rPr>
          <w:rFonts w:ascii="Times New Roman" w:eastAsia="Times New Roman" w:hAnsi="Times New Roman" w:cs="Times New Roman"/>
          <w:b/>
          <w:bCs/>
          <w:sz w:val="24"/>
          <w:szCs w:val="24"/>
        </w:rPr>
        <w:t>V14</w:t>
      </w:r>
      <w:r w:rsidR="00905C3A">
        <w:rPr>
          <w:rFonts w:ascii="Times New Roman" w:eastAsia="Times New Roman" w:hAnsi="Times New Roman" w:cs="Times New Roman"/>
          <w:b/>
          <w:bCs/>
          <w:sz w:val="24"/>
          <w:szCs w:val="24"/>
        </w:rPr>
        <w:t xml:space="preserve">, </w:t>
      </w:r>
      <w:r w:rsidRPr="007263E4">
        <w:rPr>
          <w:rFonts w:ascii="Times New Roman" w:eastAsia="Times New Roman" w:hAnsi="Times New Roman" w:cs="Times New Roman"/>
          <w:b/>
          <w:bCs/>
          <w:sz w:val="24"/>
          <w:szCs w:val="24"/>
        </w:rPr>
        <w:t>V12</w:t>
      </w:r>
      <w:r w:rsidR="00905C3A">
        <w:rPr>
          <w:rFonts w:ascii="Times New Roman" w:eastAsia="Times New Roman" w:hAnsi="Times New Roman" w:cs="Times New Roman"/>
          <w:b/>
          <w:bCs/>
          <w:sz w:val="24"/>
          <w:szCs w:val="24"/>
        </w:rPr>
        <w:t xml:space="preserve">, and </w:t>
      </w:r>
      <w:r w:rsidRPr="007263E4">
        <w:rPr>
          <w:rFonts w:ascii="Times New Roman" w:eastAsia="Times New Roman" w:hAnsi="Times New Roman" w:cs="Times New Roman"/>
          <w:b/>
          <w:bCs/>
          <w:sz w:val="24"/>
          <w:szCs w:val="24"/>
        </w:rPr>
        <w:t>V10</w:t>
      </w:r>
      <w:r w:rsidR="00905C3A">
        <w:rPr>
          <w:rFonts w:ascii="Times New Roman" w:eastAsia="Times New Roman" w:hAnsi="Times New Roman" w:cs="Times New Roman"/>
          <w:b/>
          <w:bCs/>
          <w:sz w:val="24"/>
          <w:szCs w:val="24"/>
        </w:rPr>
        <w:t xml:space="preserve"> </w:t>
      </w:r>
      <w:r w:rsidRPr="001D1A50">
        <w:rPr>
          <w:rFonts w:ascii="Times New Roman" w:eastAsia="Times New Roman" w:hAnsi="Times New Roman" w:cs="Times New Roman"/>
          <w:sz w:val="24"/>
          <w:szCs w:val="24"/>
        </w:rPr>
        <w:t xml:space="preserve">exhibited the strongest negative correlations with fraudulent transactions, while variables including </w:t>
      </w:r>
      <w:r w:rsidRPr="007263E4">
        <w:rPr>
          <w:rFonts w:ascii="Times New Roman" w:eastAsia="Times New Roman" w:hAnsi="Times New Roman" w:cs="Times New Roman"/>
          <w:b/>
          <w:bCs/>
          <w:sz w:val="24"/>
          <w:szCs w:val="24"/>
        </w:rPr>
        <w:t>V4</w:t>
      </w:r>
      <w:r w:rsidRPr="001D1A50">
        <w:rPr>
          <w:rFonts w:ascii="Times New Roman" w:eastAsia="Times New Roman" w:hAnsi="Times New Roman" w:cs="Times New Roman"/>
          <w:sz w:val="24"/>
          <w:szCs w:val="24"/>
        </w:rPr>
        <w:t xml:space="preserve"> and </w:t>
      </w:r>
      <w:r w:rsidRPr="007263E4">
        <w:rPr>
          <w:rFonts w:ascii="Times New Roman" w:eastAsia="Times New Roman" w:hAnsi="Times New Roman" w:cs="Times New Roman"/>
          <w:b/>
          <w:bCs/>
          <w:sz w:val="24"/>
          <w:szCs w:val="24"/>
        </w:rPr>
        <w:t>V11</w:t>
      </w:r>
      <w:r w:rsidRPr="001D1A50">
        <w:rPr>
          <w:rFonts w:ascii="Times New Roman" w:eastAsia="Times New Roman" w:hAnsi="Times New Roman" w:cs="Times New Roman"/>
          <w:sz w:val="24"/>
          <w:szCs w:val="24"/>
        </w:rPr>
        <w:t xml:space="preserve"> displayed stronger positive relationships.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Since the features have been anonymized through PCA, their real-world meanings remain unknown. Nevertheless, the strength of their correlations indicates that these variables contain important information for distinguishing legitimate transactions from fraudulent ones.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Rather than interpreting the financial meaning of these variables, the analysis focuses on their predictive value. Features with stronger correlations are more likely to influence machine learning predictions and later become significant contributors in model </w:t>
      </w:r>
      <w:proofErr w:type="spellStart"/>
      <w:r w:rsidRPr="001D1A50">
        <w:rPr>
          <w:rFonts w:ascii="Times New Roman" w:eastAsia="Times New Roman" w:hAnsi="Times New Roman" w:cs="Times New Roman"/>
          <w:sz w:val="24"/>
          <w:szCs w:val="24"/>
        </w:rPr>
        <w:t>explainability</w:t>
      </w:r>
      <w:proofErr w:type="spellEnd"/>
      <w:r w:rsidRPr="001D1A50">
        <w:rPr>
          <w:rFonts w:ascii="Times New Roman" w:eastAsia="Times New Roman" w:hAnsi="Times New Roman" w:cs="Times New Roman"/>
          <w:sz w:val="24"/>
          <w:szCs w:val="24"/>
        </w:rPr>
        <w:t xml:space="preserve"> techniques such as SHAP.</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observation proved particularly valuable during model interpretation, where several of these variables emerged among the most influential predictors.</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Data Preprocessing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Machine learning models are only as effective as the quality of the data they learn from. Before training the models, several preprocessing steps were performed to ensure the dataset was clean, consistent, and suitable for classification.</w:t>
      </w:r>
    </w:p>
    <w:p w:rsidR="001D1A50" w:rsidRPr="00905C3A" w:rsidRDefault="001D1A50" w:rsidP="00905C3A">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5C3A">
        <w:rPr>
          <w:rFonts w:ascii="Times New Roman" w:eastAsia="Times New Roman" w:hAnsi="Times New Roman" w:cs="Times New Roman"/>
          <w:b/>
          <w:bCs/>
          <w:sz w:val="36"/>
          <w:szCs w:val="36"/>
        </w:rPr>
        <w:t>Duplicate Removal</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The first preprocessing step involved identifying and removing duplicate transaction records.</w:t>
      </w:r>
      <w:r w:rsidR="00905C3A" w:rsidRPr="00905C3A">
        <w:rPr>
          <w:rFonts w:ascii="Times New Roman" w:eastAsia="Times New Roman" w:hAnsi="Times New Roman" w:cs="Times New Roman"/>
          <w:sz w:val="24"/>
          <w:szCs w:val="24"/>
        </w:rPr>
        <w:t xml:space="preserve"> </w:t>
      </w:r>
      <w:r w:rsidRPr="00905C3A">
        <w:rPr>
          <w:rFonts w:ascii="Times New Roman" w:eastAsia="Times New Roman" w:hAnsi="Times New Roman" w:cs="Times New Roman"/>
          <w:sz w:val="24"/>
          <w:szCs w:val="24"/>
        </w:rPr>
        <w:t xml:space="preserve">Duplicate observations can introduce bias by allowing models to repeatedly learn identical examples, artificially inflating performance </w:t>
      </w:r>
      <w:r w:rsidRPr="00905C3A">
        <w:rPr>
          <w:rFonts w:ascii="Times New Roman" w:eastAsia="Times New Roman" w:hAnsi="Times New Roman" w:cs="Times New Roman"/>
          <w:sz w:val="24"/>
          <w:szCs w:val="24"/>
        </w:rPr>
        <w:lastRenderedPageBreak/>
        <w:t>metrics and reducing generalization.</w:t>
      </w:r>
      <w:r w:rsidR="00905C3A" w:rsidRPr="00905C3A">
        <w:rPr>
          <w:rFonts w:ascii="Times New Roman" w:eastAsia="Times New Roman" w:hAnsi="Times New Roman" w:cs="Times New Roman"/>
          <w:sz w:val="24"/>
          <w:szCs w:val="24"/>
        </w:rPr>
        <w:t xml:space="preserve"> </w:t>
      </w:r>
      <w:r w:rsidRPr="00905C3A">
        <w:rPr>
          <w:rFonts w:ascii="Times New Roman" w:eastAsia="Times New Roman" w:hAnsi="Times New Roman" w:cs="Times New Roman"/>
          <w:sz w:val="24"/>
          <w:szCs w:val="24"/>
        </w:rPr>
        <w:t xml:space="preserve">After removing duplicates, the dataset contained </w:t>
      </w:r>
      <w:r w:rsidRPr="00905C3A">
        <w:rPr>
          <w:rFonts w:ascii="Times New Roman" w:eastAsia="Times New Roman" w:hAnsi="Times New Roman" w:cs="Times New Roman"/>
          <w:b/>
          <w:bCs/>
          <w:sz w:val="24"/>
          <w:szCs w:val="24"/>
        </w:rPr>
        <w:t>283,726 unique transactions</w:t>
      </w:r>
      <w:r w:rsidRPr="00905C3A">
        <w:rPr>
          <w:rFonts w:ascii="Times New Roman" w:eastAsia="Times New Roman" w:hAnsi="Times New Roman" w:cs="Times New Roman"/>
          <w:sz w:val="24"/>
          <w:szCs w:val="24"/>
        </w:rPr>
        <w:t>, providing a cleaner and more representative sample for training and evaluation.</w:t>
      </w:r>
    </w:p>
    <w:p w:rsidR="001D1A50" w:rsidRPr="00905C3A" w:rsidRDefault="001D1A50" w:rsidP="00905C3A">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5C3A">
        <w:rPr>
          <w:rFonts w:ascii="Times New Roman" w:eastAsia="Times New Roman" w:hAnsi="Times New Roman" w:cs="Times New Roman"/>
          <w:b/>
          <w:bCs/>
          <w:sz w:val="36"/>
          <w:szCs w:val="36"/>
        </w:rPr>
        <w:t>Feature Scaling</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Most machine learning algorithms benefit from features being on comparable numerical scales.</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The dataset already contained PCA-transformed variables that were standardized during the original preprocessing performed by the dataset creators.</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 xml:space="preserve">However, the </w:t>
      </w:r>
      <w:r w:rsidRPr="00905C3A">
        <w:rPr>
          <w:rFonts w:ascii="Times New Roman" w:eastAsia="Times New Roman" w:hAnsi="Times New Roman" w:cs="Times New Roman"/>
          <w:bCs/>
          <w:sz w:val="24"/>
          <w:szCs w:val="24"/>
        </w:rPr>
        <w:t>Time</w:t>
      </w:r>
      <w:r w:rsidRPr="00905C3A">
        <w:rPr>
          <w:rFonts w:ascii="Times New Roman" w:eastAsia="Times New Roman" w:hAnsi="Times New Roman" w:cs="Times New Roman"/>
          <w:sz w:val="24"/>
          <w:szCs w:val="24"/>
        </w:rPr>
        <w:t xml:space="preserve"> and </w:t>
      </w:r>
      <w:r w:rsidRPr="00905C3A">
        <w:rPr>
          <w:rFonts w:ascii="Times New Roman" w:eastAsia="Times New Roman" w:hAnsi="Times New Roman" w:cs="Times New Roman"/>
          <w:bCs/>
          <w:sz w:val="24"/>
          <w:szCs w:val="24"/>
        </w:rPr>
        <w:t>Amount</w:t>
      </w:r>
      <w:r w:rsidRPr="00905C3A">
        <w:rPr>
          <w:rFonts w:ascii="Times New Roman" w:eastAsia="Times New Roman" w:hAnsi="Times New Roman" w:cs="Times New Roman"/>
          <w:sz w:val="24"/>
          <w:szCs w:val="24"/>
        </w:rPr>
        <w:t xml:space="preserve"> variables remained on their original scales.</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 xml:space="preserve">Rather than applying standard normalization, </w:t>
      </w:r>
      <w:proofErr w:type="spellStart"/>
      <w:r w:rsidRPr="00905C3A">
        <w:rPr>
          <w:rFonts w:ascii="Times New Roman" w:eastAsia="Times New Roman" w:hAnsi="Times New Roman" w:cs="Times New Roman"/>
          <w:bCs/>
          <w:sz w:val="24"/>
          <w:szCs w:val="24"/>
        </w:rPr>
        <w:t>RobustScaler</w:t>
      </w:r>
      <w:proofErr w:type="spellEnd"/>
      <w:r w:rsidRPr="00905C3A">
        <w:rPr>
          <w:rFonts w:ascii="Times New Roman" w:eastAsia="Times New Roman" w:hAnsi="Times New Roman" w:cs="Times New Roman"/>
          <w:sz w:val="24"/>
          <w:szCs w:val="24"/>
        </w:rPr>
        <w:t xml:space="preserve"> was used.</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Robust scaling was chosen because financial transaction data naturally contains outliers. Extremely large purchases, although uncommon, are legitimate and should not excessively influence feature scaling.</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 xml:space="preserve">By centering the data </w:t>
      </w:r>
      <w:proofErr w:type="gramStart"/>
      <w:r w:rsidRPr="00905C3A">
        <w:rPr>
          <w:rFonts w:ascii="Times New Roman" w:eastAsia="Times New Roman" w:hAnsi="Times New Roman" w:cs="Times New Roman"/>
          <w:sz w:val="24"/>
          <w:szCs w:val="24"/>
        </w:rPr>
        <w:t>around</w:t>
      </w:r>
      <w:proofErr w:type="gramEnd"/>
      <w:r w:rsidRPr="00905C3A">
        <w:rPr>
          <w:rFonts w:ascii="Times New Roman" w:eastAsia="Times New Roman" w:hAnsi="Times New Roman" w:cs="Times New Roman"/>
          <w:sz w:val="24"/>
          <w:szCs w:val="24"/>
        </w:rPr>
        <w:t xml:space="preserve"> the median instead of the mean, </w:t>
      </w:r>
      <w:proofErr w:type="spellStart"/>
      <w:r w:rsidRPr="00905C3A">
        <w:rPr>
          <w:rFonts w:ascii="Times New Roman" w:eastAsia="Times New Roman" w:hAnsi="Times New Roman" w:cs="Times New Roman"/>
          <w:sz w:val="24"/>
          <w:szCs w:val="24"/>
        </w:rPr>
        <w:t>RobustScaler</w:t>
      </w:r>
      <w:proofErr w:type="spellEnd"/>
      <w:r w:rsidRPr="00905C3A">
        <w:rPr>
          <w:rFonts w:ascii="Times New Roman" w:eastAsia="Times New Roman" w:hAnsi="Times New Roman" w:cs="Times New Roman"/>
          <w:sz w:val="24"/>
          <w:szCs w:val="24"/>
        </w:rPr>
        <w:t xml:space="preserve"> minimizes the impact of these outliers while preserving meaningful differences between transactions.</w:t>
      </w:r>
    </w:p>
    <w:p w:rsidR="001D1A50" w:rsidRPr="00905C3A" w:rsidRDefault="001D1A50" w:rsidP="00905C3A">
      <w:pPr>
        <w:pStyle w:val="ListParagraph"/>
        <w:numPr>
          <w:ilvl w:val="0"/>
          <w:numId w:val="27"/>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5C3A">
        <w:rPr>
          <w:rFonts w:ascii="Times New Roman" w:eastAsia="Times New Roman" w:hAnsi="Times New Roman" w:cs="Times New Roman"/>
          <w:b/>
          <w:bCs/>
          <w:sz w:val="36"/>
          <w:szCs w:val="36"/>
        </w:rPr>
        <w:t>Stratified Train-Test Split</w:t>
      </w:r>
      <w:r w:rsidR="00905C3A" w:rsidRPr="00905C3A">
        <w:rPr>
          <w:rFonts w:ascii="Times New Roman" w:eastAsia="Times New Roman" w:hAnsi="Times New Roman" w:cs="Times New Roman"/>
          <w:b/>
          <w:bCs/>
          <w:sz w:val="36"/>
          <w:szCs w:val="36"/>
        </w:rPr>
        <w:t xml:space="preserve">: </w:t>
      </w:r>
      <w:r w:rsidRPr="00905C3A">
        <w:rPr>
          <w:rFonts w:ascii="Times New Roman" w:eastAsia="Times New Roman" w:hAnsi="Times New Roman" w:cs="Times New Roman"/>
          <w:sz w:val="24"/>
          <w:szCs w:val="24"/>
        </w:rPr>
        <w:t>Maintaining the original fraud ratio during model evaluation is critical.</w:t>
      </w:r>
      <w:r w:rsidR="00905C3A" w:rsidRPr="00905C3A">
        <w:rPr>
          <w:rFonts w:ascii="Times New Roman" w:eastAsia="Times New Roman" w:hAnsi="Times New Roman" w:cs="Times New Roman"/>
          <w:sz w:val="24"/>
          <w:szCs w:val="24"/>
        </w:rPr>
        <w:t xml:space="preserve"> </w:t>
      </w:r>
      <w:r w:rsidRPr="00905C3A">
        <w:rPr>
          <w:rFonts w:ascii="Times New Roman" w:eastAsia="Times New Roman" w:hAnsi="Times New Roman" w:cs="Times New Roman"/>
          <w:sz w:val="24"/>
          <w:szCs w:val="24"/>
        </w:rPr>
        <w:t>If the train-test split were performed randomly without considering class proportions, one subset could accidentally contain significantly more fraud cases than the other, leading to misleading evaluation results.</w:t>
      </w:r>
      <w:r w:rsidR="00905C3A" w:rsidRPr="00905C3A">
        <w:rPr>
          <w:rFonts w:ascii="Times New Roman" w:eastAsia="Times New Roman" w:hAnsi="Times New Roman" w:cs="Times New Roman"/>
          <w:sz w:val="24"/>
          <w:szCs w:val="24"/>
        </w:rPr>
        <w:t xml:space="preserve"> </w:t>
      </w:r>
      <w:r w:rsidRPr="00905C3A">
        <w:rPr>
          <w:rFonts w:ascii="Times New Roman" w:eastAsia="Times New Roman" w:hAnsi="Times New Roman" w:cs="Times New Roman"/>
          <w:sz w:val="24"/>
          <w:szCs w:val="24"/>
        </w:rPr>
        <w:t xml:space="preserve">To prevent this, the dataset was divided using </w:t>
      </w:r>
      <w:r w:rsidRPr="00905C3A">
        <w:rPr>
          <w:rFonts w:ascii="Times New Roman" w:eastAsia="Times New Roman" w:hAnsi="Times New Roman" w:cs="Times New Roman"/>
          <w:bCs/>
          <w:sz w:val="24"/>
          <w:szCs w:val="24"/>
        </w:rPr>
        <w:t>stratified sampling</w:t>
      </w:r>
      <w:r w:rsidRPr="00905C3A">
        <w:rPr>
          <w:rFonts w:ascii="Times New Roman" w:eastAsia="Times New Roman" w:hAnsi="Times New Roman" w:cs="Times New Roman"/>
          <w:sz w:val="24"/>
          <w:szCs w:val="24"/>
        </w:rPr>
        <w:t>, ensuring both the training and testing datasets preserved the same distribution of legitimate and fraudulent transactions.</w:t>
      </w:r>
      <w:r w:rsidR="00905C3A" w:rsidRPr="00905C3A">
        <w:rPr>
          <w:rFonts w:ascii="Times New Roman" w:eastAsia="Times New Roman" w:hAnsi="Times New Roman" w:cs="Times New Roman"/>
          <w:sz w:val="24"/>
          <w:szCs w:val="24"/>
        </w:rPr>
        <w:t xml:space="preserve"> </w:t>
      </w:r>
      <w:r w:rsidRPr="00905C3A">
        <w:rPr>
          <w:rFonts w:ascii="Times New Roman" w:eastAsia="Times New Roman" w:hAnsi="Times New Roman" w:cs="Times New Roman"/>
          <w:sz w:val="24"/>
          <w:szCs w:val="24"/>
        </w:rPr>
        <w:t>This approach produces a more realistic evaluation of how the models would perform on unseen data.</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Building and Evaluating Multiple Machine Learning Models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Rather than relying on a single algorithm, this project evaluated multiple machine learning approaches to determine which model best addressed the challenges posed by highly imbalanced fraud detection data.</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models selected represent different families of machine learning algorithms, each with unique strengths and weaknesses.</w:t>
      </w:r>
    </w:p>
    <w:p w:rsidR="001D1A50" w:rsidRPr="000B508C" w:rsidRDefault="001D1A50" w:rsidP="000B508C">
      <w:pPr>
        <w:pStyle w:val="ListParagraph"/>
        <w:numPr>
          <w:ilvl w:val="0"/>
          <w:numId w:val="26"/>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B508C">
        <w:rPr>
          <w:rFonts w:ascii="Times New Roman" w:eastAsia="Times New Roman" w:hAnsi="Times New Roman" w:cs="Times New Roman"/>
          <w:b/>
          <w:bCs/>
          <w:sz w:val="36"/>
          <w:szCs w:val="36"/>
        </w:rPr>
        <w:t>Logistic Regression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served as the baseline linear model.</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Despite its simplicity, Logistic Regression remains one of the most widely used classification algorithms due to its interpretability, computational efficiency, and ability to establish strong baseline performance.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To evaluate how imbalance handling affected linear models, four variations were trained:</w:t>
      </w:r>
    </w:p>
    <w:p w:rsidR="001D1A50" w:rsidRPr="001D1A50" w:rsidRDefault="001D1A50" w:rsidP="00A6307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Baseline Logistic Regression</w:t>
      </w:r>
    </w:p>
    <w:p w:rsidR="001D1A50" w:rsidRPr="001D1A50" w:rsidRDefault="001D1A50" w:rsidP="00A6307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with SMOTE</w:t>
      </w:r>
    </w:p>
    <w:p w:rsidR="001D1A50" w:rsidRPr="001D1A50" w:rsidRDefault="001D1A50" w:rsidP="00A6307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 xml:space="preserve">Logistic Regression with Random </w:t>
      </w:r>
      <w:proofErr w:type="spellStart"/>
      <w:r w:rsidRPr="001D1A50">
        <w:rPr>
          <w:rFonts w:ascii="Times New Roman" w:eastAsia="Times New Roman" w:hAnsi="Times New Roman" w:cs="Times New Roman"/>
          <w:sz w:val="24"/>
          <w:szCs w:val="24"/>
        </w:rPr>
        <w:t>Undersampling</w:t>
      </w:r>
      <w:proofErr w:type="spellEnd"/>
    </w:p>
    <w:p w:rsidR="001D1A50" w:rsidRPr="001D1A50" w:rsidRDefault="001D1A50" w:rsidP="00A6307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with Class Weighting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These experiments demonstrated how different balancing techniques influence precision and recall in linear classifiers.</w:t>
      </w:r>
    </w:p>
    <w:p w:rsidR="001D1A50" w:rsidRPr="000B508C" w:rsidRDefault="001D1A50" w:rsidP="000B508C">
      <w:pPr>
        <w:pStyle w:val="ListParagraph"/>
        <w:numPr>
          <w:ilvl w:val="0"/>
          <w:numId w:val="26"/>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B508C">
        <w:rPr>
          <w:rFonts w:ascii="Times New Roman" w:eastAsia="Times New Roman" w:hAnsi="Times New Roman" w:cs="Times New Roman"/>
          <w:b/>
          <w:bCs/>
          <w:sz w:val="36"/>
          <w:szCs w:val="36"/>
        </w:rPr>
        <w:t>Random Forest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Random Forest is an ensemble learning algorithm that combines numerous decision trees to produce more stable and accurate predictions.</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Unlike individual decision trees, Random Forest reduces variance through bootstrap aggregation (bagging), making it more robust to noise and capable of capturing complex nonlinear relationships within the data.</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Two versions were evaluated:</w:t>
      </w:r>
    </w:p>
    <w:p w:rsidR="001D1A50" w:rsidRPr="001D1A50" w:rsidRDefault="001D1A50" w:rsidP="00A63074">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Baseline Random Forest</w:t>
      </w:r>
    </w:p>
    <w:p w:rsidR="001D1A50" w:rsidRPr="001D1A50" w:rsidRDefault="001D1A50" w:rsidP="00A63074">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Balanced Random Forest using class weighting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Random Forest ultimately emerged as the strongest-performing model in this project.</w:t>
      </w:r>
    </w:p>
    <w:p w:rsidR="001D1A50" w:rsidRPr="000B508C" w:rsidRDefault="001D1A50" w:rsidP="000B508C">
      <w:pPr>
        <w:pStyle w:val="ListParagraph"/>
        <w:numPr>
          <w:ilvl w:val="0"/>
          <w:numId w:val="26"/>
        </w:numPr>
        <w:spacing w:before="100" w:beforeAutospacing="1" w:after="100" w:afterAutospacing="1" w:line="240" w:lineRule="auto"/>
        <w:jc w:val="both"/>
        <w:outlineLvl w:val="1"/>
        <w:rPr>
          <w:rFonts w:ascii="Times New Roman" w:eastAsia="Times New Roman" w:hAnsi="Times New Roman" w:cs="Times New Roman"/>
          <w:b/>
          <w:bCs/>
          <w:sz w:val="36"/>
          <w:szCs w:val="36"/>
        </w:rPr>
      </w:pPr>
      <w:proofErr w:type="spellStart"/>
      <w:r w:rsidRPr="000B508C">
        <w:rPr>
          <w:rFonts w:ascii="Times New Roman" w:eastAsia="Times New Roman" w:hAnsi="Times New Roman" w:cs="Times New Roman"/>
          <w:b/>
          <w:bCs/>
          <w:sz w:val="36"/>
          <w:szCs w:val="36"/>
        </w:rPr>
        <w:t>XGBoost</w:t>
      </w:r>
      <w:proofErr w:type="spellEnd"/>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Extreme Gradient Boosting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is one of the most powerful machine learning algorithms available for structured tabular data.</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Unlike Random Forest, which builds trees independently,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constructs trees sequentially, allowing each new tree to correct the errors made by previous ones.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Two configurations were evaluated:</w:t>
      </w:r>
    </w:p>
    <w:p w:rsidR="001D1A50" w:rsidRPr="001D1A50" w:rsidRDefault="001D1A50" w:rsidP="00A6307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Baseline </w:t>
      </w:r>
      <w:proofErr w:type="spellStart"/>
      <w:r w:rsidRPr="001D1A50">
        <w:rPr>
          <w:rFonts w:ascii="Times New Roman" w:eastAsia="Times New Roman" w:hAnsi="Times New Roman" w:cs="Times New Roman"/>
          <w:sz w:val="24"/>
          <w:szCs w:val="24"/>
        </w:rPr>
        <w:t>XGBoost</w:t>
      </w:r>
      <w:proofErr w:type="spellEnd"/>
    </w:p>
    <w:p w:rsidR="001D1A50" w:rsidRPr="001D1A50" w:rsidRDefault="001D1A50" w:rsidP="00A6307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with </w:t>
      </w:r>
      <w:proofErr w:type="spellStart"/>
      <w:r w:rsidRPr="007263E4">
        <w:rPr>
          <w:rFonts w:ascii="Times New Roman" w:eastAsia="Times New Roman" w:hAnsi="Times New Roman" w:cs="Times New Roman"/>
          <w:sz w:val="20"/>
          <w:szCs w:val="20"/>
        </w:rPr>
        <w:t>scale_pos_weight</w:t>
      </w:r>
      <w:proofErr w:type="spellEnd"/>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w:t>
      </w:r>
      <w:proofErr w:type="spellStart"/>
      <w:r w:rsidRPr="007263E4">
        <w:rPr>
          <w:rFonts w:ascii="Times New Roman" w:eastAsia="Times New Roman" w:hAnsi="Times New Roman" w:cs="Times New Roman"/>
          <w:sz w:val="20"/>
          <w:szCs w:val="20"/>
        </w:rPr>
        <w:t>scale_pos_weight</w:t>
      </w:r>
      <w:proofErr w:type="spellEnd"/>
      <w:r w:rsidRPr="001D1A50">
        <w:rPr>
          <w:rFonts w:ascii="Times New Roman" w:eastAsia="Times New Roman" w:hAnsi="Times New Roman" w:cs="Times New Roman"/>
          <w:sz w:val="24"/>
          <w:szCs w:val="24"/>
        </w:rPr>
        <w:t xml:space="preserve"> parameter increased the importance assigned to fraudulent transactions during training, helping the algorithm focus more effectively on the minority class.</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Although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achieved an impressive ROC-AUC score, it did not surpass Random Forest when evaluated using the F1-score, which better reflects the balance between precision and recall required for fraud detection.</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Model Comparison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After training each model, their performance was evaluated using Precision, Recall, F1-score, and ROC-AUC.</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 xml:space="preserve">The comparison revealed an important insight: </w:t>
      </w:r>
      <w:r w:rsidRPr="000B508C">
        <w:rPr>
          <w:rFonts w:ascii="Times New Roman" w:eastAsia="Times New Roman" w:hAnsi="Times New Roman" w:cs="Times New Roman"/>
          <w:bCs/>
          <w:sz w:val="24"/>
          <w:szCs w:val="24"/>
        </w:rPr>
        <w:t>more complex imbalance-handling techniques did not always produce better overall performance.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w:t>
      </w:r>
      <w:r w:rsidRPr="000B508C">
        <w:rPr>
          <w:rFonts w:ascii="Times New Roman" w:eastAsia="Times New Roman" w:hAnsi="Times New Roman" w:cs="Times New Roman"/>
          <w:bCs/>
          <w:sz w:val="24"/>
          <w:szCs w:val="24"/>
        </w:rPr>
        <w:t>baseline Random Forest model</w:t>
      </w:r>
      <w:r w:rsidRPr="001D1A50">
        <w:rPr>
          <w:rFonts w:ascii="Times New Roman" w:eastAsia="Times New Roman" w:hAnsi="Times New Roman" w:cs="Times New Roman"/>
          <w:sz w:val="24"/>
          <w:szCs w:val="24"/>
        </w:rPr>
        <w:t xml:space="preserve"> achieved the highest F1-score of </w:t>
      </w:r>
      <w:r w:rsidRPr="000B508C">
        <w:rPr>
          <w:rFonts w:ascii="Times New Roman" w:eastAsia="Times New Roman" w:hAnsi="Times New Roman" w:cs="Times New Roman"/>
          <w:bCs/>
          <w:sz w:val="24"/>
          <w:szCs w:val="24"/>
        </w:rPr>
        <w:t>0.838</w:t>
      </w:r>
      <w:r w:rsidRPr="001D1A50">
        <w:rPr>
          <w:rFonts w:ascii="Times New Roman" w:eastAsia="Times New Roman" w:hAnsi="Times New Roman" w:cs="Times New Roman"/>
          <w:sz w:val="24"/>
          <w:szCs w:val="24"/>
        </w:rPr>
        <w:t xml:space="preserve">, outperforming both its balanced counterpart and the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models.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finding demonstrates an important lesson in applied machine learning: sophisticated preprocessing techniques and more advanced algorithms do not automatically guarantee superior results. Model performance should always be validated empirically using metrics aligned with the business objective rather than assumptions about algorithm complexity.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Furthermore, the comparison highlighted the trade-offs introduced by different imbalance strategies. Techniques that substantially increased recall often did so at the expense of precision, generating more false positives. Conversely, models optimized for precision occasionally failed to identify a greater proportion of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Because financial fraud detection requires balancing customer experience with financial risk, selecting the best model ultimately depended on achieving the most effective compromise between these competing objectives rather than maximizing any single metric in isolation.</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Results and Discussion: Identifying the Best Model</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After evaluating multiple machine learning algorithms and imbalance-handling strategies, the next step was to determine which model provided the most reliable performance for detecting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Rather than selecting the model with the highest accuracy or even the highest ROC-AUC score, the evaluation focused on metrics that better reflect the objectives of fraud detection. In highly imbalanced classification problems, a successful model should identify as many fraudulent transactions as possible while minimizing the number of legitimate transactions incorrectly flagged for investigation.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 evaluation showed that the </w:t>
      </w:r>
      <w:r w:rsidRPr="007263E4">
        <w:rPr>
          <w:rFonts w:ascii="Times New Roman" w:eastAsia="Times New Roman" w:hAnsi="Times New Roman" w:cs="Times New Roman"/>
          <w:b/>
          <w:bCs/>
          <w:sz w:val="24"/>
          <w:szCs w:val="24"/>
        </w:rPr>
        <w:t>baseline Random Forest model</w:t>
      </w:r>
      <w:r w:rsidRPr="001D1A50">
        <w:rPr>
          <w:rFonts w:ascii="Times New Roman" w:eastAsia="Times New Roman" w:hAnsi="Times New Roman" w:cs="Times New Roman"/>
          <w:sz w:val="24"/>
          <w:szCs w:val="24"/>
        </w:rPr>
        <w:t xml:space="preserve"> achieved the best overall balance between precision and recall, resulting in the highest </w:t>
      </w:r>
      <w:r w:rsidRPr="007263E4">
        <w:rPr>
          <w:rFonts w:ascii="Times New Roman" w:eastAsia="Times New Roman" w:hAnsi="Times New Roman" w:cs="Times New Roman"/>
          <w:b/>
          <w:bCs/>
          <w:sz w:val="24"/>
          <w:szCs w:val="24"/>
        </w:rPr>
        <w:t>F1-score of 0.838</w:t>
      </w:r>
      <w:r w:rsidRPr="001D1A50">
        <w:rPr>
          <w:rFonts w:ascii="Times New Roman" w:eastAsia="Times New Roman" w:hAnsi="Times New Roman" w:cs="Times New Roman"/>
          <w:sz w:val="24"/>
          <w:szCs w:val="24"/>
        </w:rPr>
        <w:t xml:space="preserve"> on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1007"/>
        <w:gridCol w:w="700"/>
        <w:gridCol w:w="980"/>
        <w:gridCol w:w="1209"/>
      </w:tblGrid>
      <w:tr w:rsidR="001D1A50" w:rsidRPr="001D1A50" w:rsidTr="001D1A50">
        <w:trPr>
          <w:tblHeade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Model</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Precision</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Recall</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F1-Score</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ROC-AUC</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Random Forest (Baseline)</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0.74</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0.84</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0.93</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Random Forest (Balanced)</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0.99</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0.72</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0.83</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0.93</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(Baseline)</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0.93</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0.73</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0.82</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0.97</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(Balanced)</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0.76</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0.79</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0.97</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(Baseline)</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0.58</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0.69</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0.96</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(Class Weighting)</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0.06</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0.11</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0.97</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Logistic Regression (SMOTE)</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0.05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0.10</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0.96</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Logistic Regression (</w:t>
            </w:r>
            <w:proofErr w:type="spellStart"/>
            <w:r w:rsidRPr="001D1A50">
              <w:rPr>
                <w:rFonts w:ascii="Times New Roman" w:eastAsia="Times New Roman" w:hAnsi="Times New Roman" w:cs="Times New Roman"/>
                <w:sz w:val="24"/>
                <w:szCs w:val="24"/>
              </w:rPr>
              <w:t>Undersampling</w:t>
            </w:r>
            <w:proofErr w:type="spellEnd"/>
            <w:r w:rsidRPr="001D1A50">
              <w:rPr>
                <w:rFonts w:ascii="Times New Roman" w:eastAsia="Times New Roman" w:hAnsi="Times New Roman" w:cs="Times New Roman"/>
                <w:sz w:val="24"/>
                <w:szCs w:val="24"/>
              </w:rPr>
              <w:t>)</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0.05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0.10</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0.96</w:t>
            </w:r>
          </w:p>
        </w:tc>
      </w:tr>
    </w:tbl>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Several interesting observations emerged from this comparison.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Although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achieved a higher ROC-AUC score than Random Forest, it did not produce the highest F1-score. Similarly, applying imbalance-handling techniques such as SMOTE, </w:t>
      </w:r>
      <w:proofErr w:type="spellStart"/>
      <w:r w:rsidRPr="001D1A50">
        <w:rPr>
          <w:rFonts w:ascii="Times New Roman" w:eastAsia="Times New Roman" w:hAnsi="Times New Roman" w:cs="Times New Roman"/>
          <w:sz w:val="24"/>
          <w:szCs w:val="24"/>
        </w:rPr>
        <w:t>undersampling</w:t>
      </w:r>
      <w:proofErr w:type="spellEnd"/>
      <w:r w:rsidRPr="001D1A50">
        <w:rPr>
          <w:rFonts w:ascii="Times New Roman" w:eastAsia="Times New Roman" w:hAnsi="Times New Roman" w:cs="Times New Roman"/>
          <w:sz w:val="24"/>
          <w:szCs w:val="24"/>
        </w:rPr>
        <w:t>, or aggressive class weighting did not consistently improve model performance. In several cases, these techniques significantly increased recall but dramatically reduced precision, producing a large number of false alarms.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These findings reinforce an important principle in applied machine learning: </w:t>
      </w:r>
      <w:r w:rsidRPr="000B508C">
        <w:rPr>
          <w:rFonts w:ascii="Times New Roman" w:eastAsia="Times New Roman" w:hAnsi="Times New Roman" w:cs="Times New Roman"/>
          <w:bCs/>
          <w:sz w:val="24"/>
          <w:szCs w:val="24"/>
        </w:rPr>
        <w:t>the most complex model is not necessarily the most effective model</w:t>
      </w:r>
      <w:r w:rsidRPr="001D1A50">
        <w:rPr>
          <w:rFonts w:ascii="Times New Roman" w:eastAsia="Times New Roman" w:hAnsi="Times New Roman" w:cs="Times New Roman"/>
          <w:sz w:val="24"/>
          <w:szCs w:val="24"/>
        </w:rPr>
        <w:t>. Success depends on selecting an algorithm that aligns with the business objective rather than pursuing the highest value for a single evaluation metric.</w:t>
      </w:r>
    </w:p>
    <w:p w:rsidR="001D1A50" w:rsidRPr="001D1A50" w:rsidRDefault="000B508C"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roofErr w:type="spellStart"/>
      <w:r>
        <w:rPr>
          <w:rFonts w:ascii="Times New Roman" w:eastAsia="Times New Roman" w:hAnsi="Times New Roman" w:cs="Times New Roman"/>
          <w:b/>
          <w:bCs/>
          <w:kern w:val="36"/>
          <w:sz w:val="48"/>
          <w:szCs w:val="48"/>
        </w:rPr>
        <w:t>Visualisations</w:t>
      </w:r>
      <w:proofErr w:type="spellEnd"/>
      <w:r>
        <w:rPr>
          <w:rFonts w:ascii="Times New Roman" w:eastAsia="Times New Roman" w:hAnsi="Times New Roman" w:cs="Times New Roman"/>
          <w:b/>
          <w:bCs/>
          <w:kern w:val="36"/>
          <w:sz w:val="48"/>
          <w:szCs w:val="48"/>
        </w:rPr>
        <w:t xml:space="preserve"> for the best model i.e. Random Forest Baseline</w:t>
      </w:r>
    </w:p>
    <w:p w:rsidR="001D1A50" w:rsidRPr="000B508C" w:rsidRDefault="001D1A50" w:rsidP="000B508C">
      <w:pPr>
        <w:pStyle w:val="ListParagraph"/>
        <w:numPr>
          <w:ilvl w:val="1"/>
          <w:numId w:val="18"/>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B508C">
        <w:rPr>
          <w:rFonts w:ascii="Times New Roman" w:eastAsia="Times New Roman" w:hAnsi="Times New Roman" w:cs="Times New Roman"/>
          <w:b/>
          <w:bCs/>
          <w:kern w:val="36"/>
          <w:sz w:val="48"/>
          <w:szCs w:val="48"/>
        </w:rPr>
        <w:t>Confusion Matrix Analysis</w:t>
      </w:r>
    </w:p>
    <w:p w:rsidR="001D1A50" w:rsidRPr="0011349D" w:rsidRDefault="0011349D" w:rsidP="00A63074">
      <w:pPr>
        <w:spacing w:before="100" w:beforeAutospacing="1" w:after="100" w:afterAutospacing="1" w:line="240" w:lineRule="auto"/>
        <w:jc w:val="both"/>
        <w:rPr>
          <w:rFonts w:ascii="Times New Roman" w:eastAsia="Times New Roman" w:hAnsi="Times New Roman" w:cs="Times New Roman"/>
          <w:sz w:val="24"/>
          <w:szCs w:val="24"/>
        </w:rPr>
      </w:pPr>
      <w:hyperlink r:id="rId9" w:history="1">
        <w:r w:rsidRPr="0011349D">
          <w:rPr>
            <w:rStyle w:val="Hyperlink"/>
            <w:rFonts w:ascii="Times New Roman" w:hAnsi="Times New Roman" w:cs="Times New Roman"/>
          </w:rPr>
          <w:t>https://res.cloudinary.com/f7ko7ayw/image/upload/v1784316979/confusion_matrix_rf_baseline_gsxcy3.png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 confusion matrix provides a detailed breakdown of model predictions by showing not only how many transactions were classified correctly but also the types of mistakes the model made.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Random Forest model produced the following results:</w:t>
      </w:r>
    </w:p>
    <w:p w:rsidR="001D1A50" w:rsidRPr="001D1A50" w:rsidRDefault="001D1A50" w:rsidP="00A6307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True Negatives:</w:t>
      </w:r>
      <w:r w:rsidRPr="001D1A50">
        <w:rPr>
          <w:rFonts w:ascii="Times New Roman" w:eastAsia="Times New Roman" w:hAnsi="Times New Roman" w:cs="Times New Roman"/>
          <w:sz w:val="24"/>
          <w:szCs w:val="24"/>
        </w:rPr>
        <w:t xml:space="preserve"> 56,649</w:t>
      </w:r>
    </w:p>
    <w:p w:rsidR="001D1A50" w:rsidRPr="001D1A50" w:rsidRDefault="001D1A50" w:rsidP="00A6307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False Positives:</w:t>
      </w:r>
      <w:r w:rsidRPr="001D1A50">
        <w:rPr>
          <w:rFonts w:ascii="Times New Roman" w:eastAsia="Times New Roman" w:hAnsi="Times New Roman" w:cs="Times New Roman"/>
          <w:sz w:val="24"/>
          <w:szCs w:val="24"/>
        </w:rPr>
        <w:t xml:space="preserve"> 2</w:t>
      </w:r>
    </w:p>
    <w:p w:rsidR="001D1A50" w:rsidRPr="001D1A50" w:rsidRDefault="001D1A50" w:rsidP="00A6307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True Positives:</w:t>
      </w:r>
      <w:r w:rsidRPr="001D1A50">
        <w:rPr>
          <w:rFonts w:ascii="Times New Roman" w:eastAsia="Times New Roman" w:hAnsi="Times New Roman" w:cs="Times New Roman"/>
          <w:sz w:val="24"/>
          <w:szCs w:val="24"/>
        </w:rPr>
        <w:t xml:space="preserve"> 70</w:t>
      </w:r>
    </w:p>
    <w:p w:rsidR="001D1A50" w:rsidRPr="001D1A50" w:rsidRDefault="001D1A50" w:rsidP="00A6307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False Negatives:</w:t>
      </w:r>
      <w:r w:rsidRPr="001D1A50">
        <w:rPr>
          <w:rFonts w:ascii="Times New Roman" w:eastAsia="Times New Roman" w:hAnsi="Times New Roman" w:cs="Times New Roman"/>
          <w:sz w:val="24"/>
          <w:szCs w:val="24"/>
        </w:rPr>
        <w:t xml:space="preserve"> 25</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These numbers provide valuable business insights beyond standard evaluation metrics.</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The model correctly identified </w:t>
      </w:r>
      <w:r w:rsidRPr="000B508C">
        <w:rPr>
          <w:rFonts w:ascii="Times New Roman" w:eastAsia="Times New Roman" w:hAnsi="Times New Roman" w:cs="Times New Roman"/>
          <w:bCs/>
          <w:sz w:val="24"/>
          <w:szCs w:val="24"/>
        </w:rPr>
        <w:t>56,649 legitimate transactions</w:t>
      </w:r>
      <w:r w:rsidRPr="001D1A50">
        <w:rPr>
          <w:rFonts w:ascii="Times New Roman" w:eastAsia="Times New Roman" w:hAnsi="Times New Roman" w:cs="Times New Roman"/>
          <w:sz w:val="24"/>
          <w:szCs w:val="24"/>
        </w:rPr>
        <w:t>, demonstrating excellent reliability in recognizing normal customer activity.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More importantly, it incorrectly flagged only </w:t>
      </w:r>
      <w:r w:rsidRPr="000B508C">
        <w:rPr>
          <w:rFonts w:ascii="Times New Roman" w:eastAsia="Times New Roman" w:hAnsi="Times New Roman" w:cs="Times New Roman"/>
          <w:bCs/>
          <w:sz w:val="24"/>
          <w:szCs w:val="24"/>
        </w:rPr>
        <w:t>two legitimate transactions</w:t>
      </w:r>
      <w:r w:rsidRPr="001D1A50">
        <w:rPr>
          <w:rFonts w:ascii="Times New Roman" w:eastAsia="Times New Roman" w:hAnsi="Times New Roman" w:cs="Times New Roman"/>
          <w:sz w:val="24"/>
          <w:szCs w:val="24"/>
        </w:rPr>
        <w:t xml:space="preserve"> as fraudulent. Such a remarkably low false positive rate minimizes unnecessary manual investigations and reduces customer inconvenience caused by declined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 xml:space="preserve">The model also successfully detected </w:t>
      </w:r>
      <w:r w:rsidRPr="000B508C">
        <w:rPr>
          <w:rFonts w:ascii="Times New Roman" w:eastAsia="Times New Roman" w:hAnsi="Times New Roman" w:cs="Times New Roman"/>
          <w:bCs/>
          <w:sz w:val="24"/>
          <w:szCs w:val="24"/>
        </w:rPr>
        <w:t>70 fraudulent transactions</w:t>
      </w:r>
      <w:r w:rsidRPr="001D1A50">
        <w:rPr>
          <w:rFonts w:ascii="Times New Roman" w:eastAsia="Times New Roman" w:hAnsi="Times New Roman" w:cs="Times New Roman"/>
          <w:sz w:val="24"/>
          <w:szCs w:val="24"/>
        </w:rPr>
        <w:t xml:space="preserve">, preventing potential financial losses. However, </w:t>
      </w:r>
      <w:r w:rsidRPr="000B508C">
        <w:rPr>
          <w:rFonts w:ascii="Times New Roman" w:eastAsia="Times New Roman" w:hAnsi="Times New Roman" w:cs="Times New Roman"/>
          <w:bCs/>
          <w:sz w:val="24"/>
          <w:szCs w:val="24"/>
        </w:rPr>
        <w:t>25 fraudulent transactions remained undetected</w:t>
      </w:r>
      <w:r w:rsidRPr="001D1A50">
        <w:rPr>
          <w:rFonts w:ascii="Times New Roman" w:eastAsia="Times New Roman" w:hAnsi="Times New Roman" w:cs="Times New Roman"/>
          <w:sz w:val="24"/>
          <w:szCs w:val="24"/>
        </w:rPr>
        <w:t>, illustrating that even high-performing models cannot eliminate fraud entirely.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highlights a fundamental challenge in fraud detection: reducing false negatives often increases false positives, while reducing false positives may allow more fraudulent transactions to escape detection. Selecting the appropriate balance depends on the organization's risk tolerance and operational priorities.</w:t>
      </w:r>
    </w:p>
    <w:p w:rsidR="001D1A50" w:rsidRPr="000B508C" w:rsidRDefault="001D1A50" w:rsidP="000B508C">
      <w:pPr>
        <w:pStyle w:val="ListParagraph"/>
        <w:numPr>
          <w:ilvl w:val="1"/>
          <w:numId w:val="18"/>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B508C">
        <w:rPr>
          <w:rFonts w:ascii="Times New Roman" w:eastAsia="Times New Roman" w:hAnsi="Times New Roman" w:cs="Times New Roman"/>
          <w:b/>
          <w:bCs/>
          <w:kern w:val="36"/>
          <w:sz w:val="48"/>
          <w:szCs w:val="48"/>
        </w:rPr>
        <w:t>ROC Curve Analysis</w:t>
      </w:r>
    </w:p>
    <w:p w:rsidR="001D1A50" w:rsidRPr="00B82799" w:rsidRDefault="0011349D" w:rsidP="00A63074">
      <w:pPr>
        <w:spacing w:before="100" w:beforeAutospacing="1" w:after="100" w:afterAutospacing="1" w:line="240" w:lineRule="auto"/>
        <w:jc w:val="both"/>
        <w:rPr>
          <w:rFonts w:ascii="Times New Roman" w:eastAsia="Times New Roman" w:hAnsi="Times New Roman" w:cs="Times New Roman"/>
          <w:sz w:val="24"/>
          <w:szCs w:val="24"/>
        </w:rPr>
      </w:pPr>
      <w:hyperlink r:id="rId10" w:history="1">
        <w:r w:rsidRPr="00B82799">
          <w:rPr>
            <w:rStyle w:val="Hyperlink"/>
            <w:rFonts w:ascii="Times New Roman" w:hAnsi="Times New Roman" w:cs="Times New Roman"/>
          </w:rPr>
          <w:t>https://res.cloudinary.com/f7ko7ayw/image/upload/v1784317033/roc_curve_rf_baseline_dhlije.png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Receiver Operating Characteristic (ROC) Curve evaluates how effectively a model separates fraudulent and legitimate transactions across different classification thresholds.</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The Random Forest model achieved an </w:t>
      </w:r>
      <w:r w:rsidRPr="000B508C">
        <w:rPr>
          <w:rFonts w:ascii="Times New Roman" w:eastAsia="Times New Roman" w:hAnsi="Times New Roman" w:cs="Times New Roman"/>
          <w:bCs/>
          <w:sz w:val="24"/>
          <w:szCs w:val="24"/>
        </w:rPr>
        <w:t>ROC-AUC score of 0.93</w:t>
      </w:r>
      <w:r w:rsidRPr="001D1A50">
        <w:rPr>
          <w:rFonts w:ascii="Times New Roman" w:eastAsia="Times New Roman" w:hAnsi="Times New Roman" w:cs="Times New Roman"/>
          <w:sz w:val="24"/>
          <w:szCs w:val="24"/>
        </w:rPr>
        <w:t>, indicating excellent discriminative ability.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An ROC-AUC value close to 1.0 suggests that the model consistently assigns higher fraud probabilities to fraudulent transactions than to legitimate ones. In practical terms, the model has a very high probability of ranking a randomly selected fraudulent transaction above a randomly selected legitimate transaction.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Although ROC-AUC provides a useful overall measure of classification performance, it can sometimes paint an overly optimistic picture when dealing with highly imbalanced datasets. Since legitimate transactions dominate the dataset, correctly classifying the majority class contributes heavily to the ROC metric.</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For this reason, ROC-AUC should always be interpreted alongside metrics such as Precision, Recall, and the Precision–Recall Curve.</w:t>
      </w:r>
    </w:p>
    <w:p w:rsidR="001D1A50" w:rsidRPr="000B508C" w:rsidRDefault="001D1A50" w:rsidP="000B508C">
      <w:pPr>
        <w:pStyle w:val="ListParagraph"/>
        <w:numPr>
          <w:ilvl w:val="1"/>
          <w:numId w:val="18"/>
        </w:num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B508C">
        <w:rPr>
          <w:rFonts w:ascii="Times New Roman" w:eastAsia="Times New Roman" w:hAnsi="Times New Roman" w:cs="Times New Roman"/>
          <w:b/>
          <w:bCs/>
          <w:kern w:val="36"/>
          <w:sz w:val="48"/>
          <w:szCs w:val="48"/>
        </w:rPr>
        <w:t>Precision–Recall Curve Analysis</w:t>
      </w:r>
    </w:p>
    <w:p w:rsidR="001D1A50" w:rsidRPr="00B82799" w:rsidRDefault="00B82799" w:rsidP="00A63074">
      <w:pPr>
        <w:spacing w:before="100" w:beforeAutospacing="1" w:after="100" w:afterAutospacing="1" w:line="240" w:lineRule="auto"/>
        <w:jc w:val="both"/>
        <w:rPr>
          <w:rFonts w:ascii="Times New Roman" w:eastAsia="Times New Roman" w:hAnsi="Times New Roman" w:cs="Times New Roman"/>
          <w:sz w:val="24"/>
          <w:szCs w:val="24"/>
        </w:rPr>
      </w:pPr>
      <w:hyperlink r:id="rId11" w:history="1">
        <w:r w:rsidRPr="00B82799">
          <w:rPr>
            <w:rStyle w:val="Hyperlink"/>
            <w:rFonts w:ascii="Times New Roman" w:hAnsi="Times New Roman" w:cs="Times New Roman"/>
          </w:rPr>
          <w:t>https://res.cloudinary.com/f7ko7ayw/image/upload/v1784317020/precision_recall_curve_rf_baseline_se7xcw.png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For highly imbalanced datasets like credit card fraud detection, the Precision–Recall (PR) Curve is often more informative than the ROC Curve.</w:t>
      </w:r>
      <w:r w:rsidR="000B508C">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Rather than emphasizing performance across both classes equally, the PR Curve focuses specifically on the model's ability</w:t>
      </w:r>
      <w:r w:rsidR="00B82799">
        <w:rPr>
          <w:rFonts w:ascii="Times New Roman" w:eastAsia="Times New Roman" w:hAnsi="Times New Roman" w:cs="Times New Roman"/>
          <w:sz w:val="24"/>
          <w:szCs w:val="24"/>
        </w:rPr>
        <w:t xml:space="preserve"> to identify the minority class </w:t>
      </w:r>
      <w:r w:rsidRPr="001D1A50">
        <w:rPr>
          <w:rFonts w:ascii="Times New Roman" w:eastAsia="Times New Roman" w:hAnsi="Times New Roman" w:cs="Times New Roman"/>
          <w:sz w:val="24"/>
          <w:szCs w:val="24"/>
        </w:rPr>
        <w:t>in this case, fraudulent transactions.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Random Forest model maintained high precision even as recall increased, indicating that it could detect a substantial proportion of fraudulent transactions without generating excessive false positives.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lastRenderedPageBreak/>
        <w:t>This behavior is particularly desirable in real-world fraud detection systems, where every false alarm requires investigation while every missed fraud can result in financial loss.</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The Precision–Recall Curve therefore reinforces the conclusion that Random Forest provides an effective balance between fraud detection capability and operational efficiency.</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Threshold Tuning: Finding the Right Business Balance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Most binary classification models use a default probability threshold of </w:t>
      </w:r>
      <w:r w:rsidRPr="007263E4">
        <w:rPr>
          <w:rFonts w:ascii="Times New Roman" w:eastAsia="Times New Roman" w:hAnsi="Times New Roman" w:cs="Times New Roman"/>
          <w:b/>
          <w:bCs/>
          <w:sz w:val="24"/>
          <w:szCs w:val="24"/>
        </w:rPr>
        <w:t>0.5</w:t>
      </w:r>
      <w:r w:rsidRPr="001D1A50">
        <w:rPr>
          <w:rFonts w:ascii="Times New Roman" w:eastAsia="Times New Roman" w:hAnsi="Times New Roman" w:cs="Times New Roman"/>
          <w:sz w:val="24"/>
          <w:szCs w:val="24"/>
        </w:rPr>
        <w:t xml:space="preserve"> to determine class membership.</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If the predicted probability exceeds 0.5, the transaction is classified as fraudulent; otherwise, it is classified as legitimate.</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However, this threshold is not fixed. Adjusting it changes the relationship between precision and recall, allowing organizations to tailor the model according to their specific business objectives.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threshold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07"/>
        <w:gridCol w:w="700"/>
        <w:gridCol w:w="995"/>
      </w:tblGrid>
      <w:tr w:rsidR="001D1A50" w:rsidRPr="001D1A50" w:rsidTr="001D1A50">
        <w:trPr>
          <w:tblHeade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Threshold</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Precision</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Recall</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b/>
                <w:bCs/>
                <w:sz w:val="24"/>
                <w:szCs w:val="24"/>
              </w:rPr>
            </w:pPr>
            <w:r w:rsidRPr="001D1A50">
              <w:rPr>
                <w:rFonts w:ascii="Times New Roman" w:eastAsia="Times New Roman" w:hAnsi="Times New Roman" w:cs="Times New Roman"/>
                <w:b/>
                <w:bCs/>
                <w:sz w:val="24"/>
                <w:szCs w:val="24"/>
              </w:rPr>
              <w:t>F1-Score</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0.3</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0.88</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0.76</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0.81</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0.4</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0.84</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0.97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0.74</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0.84</w:t>
            </w:r>
          </w:p>
        </w:tc>
      </w:tr>
      <w:tr w:rsidR="001D1A50" w:rsidRPr="001D1A50" w:rsidTr="001D1A50">
        <w:trPr>
          <w:tblCellSpacing w:w="15" w:type="dxa"/>
        </w:trPr>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0.98</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0.65</w:t>
            </w:r>
          </w:p>
        </w:tc>
        <w:tc>
          <w:tcPr>
            <w:tcW w:w="0" w:type="auto"/>
            <w:vAlign w:val="center"/>
            <w:hideMark/>
          </w:tcPr>
          <w:p w:rsidR="001D1A50" w:rsidRPr="001D1A50" w:rsidRDefault="001D1A50" w:rsidP="00A63074">
            <w:pPr>
              <w:spacing w:after="0"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0.78</w:t>
            </w:r>
          </w:p>
        </w:tc>
      </w:tr>
    </w:tbl>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Several important trade-offs emerged.</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Lowering the threshold to </w:t>
      </w:r>
      <w:r w:rsidRPr="007263E4">
        <w:rPr>
          <w:rFonts w:ascii="Times New Roman" w:eastAsia="Times New Roman" w:hAnsi="Times New Roman" w:cs="Times New Roman"/>
          <w:b/>
          <w:bCs/>
          <w:sz w:val="24"/>
          <w:szCs w:val="24"/>
        </w:rPr>
        <w:t>0.4</w:t>
      </w:r>
      <w:r w:rsidRPr="001D1A50">
        <w:rPr>
          <w:rFonts w:ascii="Times New Roman" w:eastAsia="Times New Roman" w:hAnsi="Times New Roman" w:cs="Times New Roman"/>
          <w:sz w:val="24"/>
          <w:szCs w:val="24"/>
        </w:rPr>
        <w:t xml:space="preserve"> slightly improved recall, allowing the model to detect additional fraudulent transactions while only marginally reducing precision. This configuration may be preferable for organizations where preventing fraud losses is the highest priority.</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Reducing the threshold further to </w:t>
      </w:r>
      <w:r w:rsidRPr="007263E4">
        <w:rPr>
          <w:rFonts w:ascii="Times New Roman" w:eastAsia="Times New Roman" w:hAnsi="Times New Roman" w:cs="Times New Roman"/>
          <w:b/>
          <w:bCs/>
          <w:sz w:val="24"/>
          <w:szCs w:val="24"/>
        </w:rPr>
        <w:t>0.3</w:t>
      </w:r>
      <w:r w:rsidRPr="001D1A50">
        <w:rPr>
          <w:rFonts w:ascii="Times New Roman" w:eastAsia="Times New Roman" w:hAnsi="Times New Roman" w:cs="Times New Roman"/>
          <w:sz w:val="24"/>
          <w:szCs w:val="24"/>
        </w:rPr>
        <w:t xml:space="preserve"> increased recall again but generated more false positives, lowering overall precision.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Conversely, increasing the threshold to </w:t>
      </w:r>
      <w:r w:rsidRPr="007263E4">
        <w:rPr>
          <w:rFonts w:ascii="Times New Roman" w:eastAsia="Times New Roman" w:hAnsi="Times New Roman" w:cs="Times New Roman"/>
          <w:b/>
          <w:bCs/>
          <w:sz w:val="24"/>
          <w:szCs w:val="24"/>
        </w:rPr>
        <w:t>0.7</w:t>
      </w:r>
      <w:r w:rsidRPr="001D1A50">
        <w:rPr>
          <w:rFonts w:ascii="Times New Roman" w:eastAsia="Times New Roman" w:hAnsi="Times New Roman" w:cs="Times New Roman"/>
          <w:sz w:val="24"/>
          <w:szCs w:val="24"/>
        </w:rPr>
        <w:t xml:space="preserve"> produced exceptionally high precision but substantially reduced recall, allowing more fraudulent transactions to pass undetected.</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The default threshold of </w:t>
      </w:r>
      <w:r w:rsidRPr="007263E4">
        <w:rPr>
          <w:rFonts w:ascii="Times New Roman" w:eastAsia="Times New Roman" w:hAnsi="Times New Roman" w:cs="Times New Roman"/>
          <w:b/>
          <w:bCs/>
          <w:sz w:val="24"/>
          <w:szCs w:val="24"/>
        </w:rPr>
        <w:t>0.5</w:t>
      </w:r>
      <w:r w:rsidRPr="001D1A50">
        <w:rPr>
          <w:rFonts w:ascii="Times New Roman" w:eastAsia="Times New Roman" w:hAnsi="Times New Roman" w:cs="Times New Roman"/>
          <w:sz w:val="24"/>
          <w:szCs w:val="24"/>
        </w:rPr>
        <w:t xml:space="preserve"> ultimately provided the best balance between fraud detection and operational efficiency, achieving the highest overall F1-score.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This experiment demonstrates that machine learning models should not simply be op</w:t>
      </w:r>
      <w:r w:rsidR="003E781E">
        <w:rPr>
          <w:rFonts w:ascii="Times New Roman" w:eastAsia="Times New Roman" w:hAnsi="Times New Roman" w:cs="Times New Roman"/>
          <w:sz w:val="24"/>
          <w:szCs w:val="24"/>
        </w:rPr>
        <w:t>timized for predictive accuracy. T</w:t>
      </w:r>
      <w:r w:rsidRPr="001D1A50">
        <w:rPr>
          <w:rFonts w:ascii="Times New Roman" w:eastAsia="Times New Roman" w:hAnsi="Times New Roman" w:cs="Times New Roman"/>
          <w:sz w:val="24"/>
          <w:szCs w:val="24"/>
        </w:rPr>
        <w:t>hey should be configured according to business objectives and organizational risk tolerance.</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D1A50">
        <w:rPr>
          <w:rFonts w:ascii="Times New Roman" w:eastAsia="Times New Roman" w:hAnsi="Times New Roman" w:cs="Times New Roman"/>
          <w:b/>
          <w:bCs/>
          <w:kern w:val="36"/>
          <w:sz w:val="48"/>
          <w:szCs w:val="48"/>
        </w:rPr>
        <w:t>Explaining Predictions with SHAP</w:t>
      </w:r>
    </w:p>
    <w:p w:rsidR="001D1A50" w:rsidRPr="00B82799" w:rsidRDefault="00B82799" w:rsidP="00A63074">
      <w:pPr>
        <w:spacing w:before="100" w:beforeAutospacing="1" w:after="100" w:afterAutospacing="1" w:line="240" w:lineRule="auto"/>
        <w:jc w:val="both"/>
        <w:rPr>
          <w:rFonts w:ascii="Times New Roman" w:eastAsia="Times New Roman" w:hAnsi="Times New Roman" w:cs="Times New Roman"/>
          <w:sz w:val="24"/>
          <w:szCs w:val="24"/>
        </w:rPr>
      </w:pPr>
      <w:hyperlink r:id="rId12" w:history="1">
        <w:r w:rsidRPr="00B82799">
          <w:rPr>
            <w:rStyle w:val="Hyperlink"/>
            <w:rFonts w:ascii="Times New Roman" w:hAnsi="Times New Roman" w:cs="Times New Roman"/>
          </w:rPr>
          <w:t>https://res.cloudinary.com/f7ko7ayw/image/upload/v1784317044/shap_summary_rf_baseline_iom8hs.png</w:t>
        </w:r>
      </w:hyperlink>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One of the most significant challenges in modern machine learning is </w:t>
      </w:r>
      <w:proofErr w:type="spellStart"/>
      <w:r w:rsidRPr="001D1A50">
        <w:rPr>
          <w:rFonts w:ascii="Times New Roman" w:eastAsia="Times New Roman" w:hAnsi="Times New Roman" w:cs="Times New Roman"/>
          <w:sz w:val="24"/>
          <w:szCs w:val="24"/>
        </w:rPr>
        <w:t>explainability</w:t>
      </w:r>
      <w:proofErr w:type="spellEnd"/>
      <w:r w:rsidRPr="001D1A50">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Although complex models such as Random Forest often achieve excellent predictive performance, they are frequently criticized as "black boxes" because their decision-making processes are difficult to interpret.</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 xml:space="preserve">To improve transparency, this project incorporated </w:t>
      </w:r>
      <w:r w:rsidRPr="003E781E">
        <w:rPr>
          <w:rFonts w:ascii="Times New Roman" w:eastAsia="Times New Roman" w:hAnsi="Times New Roman" w:cs="Times New Roman"/>
          <w:bCs/>
          <w:sz w:val="24"/>
          <w:szCs w:val="24"/>
        </w:rPr>
        <w:t>SHAP (</w:t>
      </w:r>
      <w:proofErr w:type="spellStart"/>
      <w:r w:rsidRPr="003E781E">
        <w:rPr>
          <w:rFonts w:ascii="Times New Roman" w:eastAsia="Times New Roman" w:hAnsi="Times New Roman" w:cs="Times New Roman"/>
          <w:bCs/>
          <w:sz w:val="24"/>
          <w:szCs w:val="24"/>
        </w:rPr>
        <w:t>SHapley</w:t>
      </w:r>
      <w:proofErr w:type="spellEnd"/>
      <w:r w:rsidRPr="003E781E">
        <w:rPr>
          <w:rFonts w:ascii="Times New Roman" w:eastAsia="Times New Roman" w:hAnsi="Times New Roman" w:cs="Times New Roman"/>
          <w:bCs/>
          <w:sz w:val="24"/>
          <w:szCs w:val="24"/>
        </w:rPr>
        <w:t xml:space="preserve"> Additive </w:t>
      </w:r>
      <w:proofErr w:type="spellStart"/>
      <w:r w:rsidRPr="003E781E">
        <w:rPr>
          <w:rFonts w:ascii="Times New Roman" w:eastAsia="Times New Roman" w:hAnsi="Times New Roman" w:cs="Times New Roman"/>
          <w:bCs/>
          <w:sz w:val="24"/>
          <w:szCs w:val="24"/>
        </w:rPr>
        <w:t>exPlanations</w:t>
      </w:r>
      <w:proofErr w:type="spellEnd"/>
      <w:r w:rsidRPr="003E781E">
        <w:rPr>
          <w:rFonts w:ascii="Times New Roman" w:eastAsia="Times New Roman" w:hAnsi="Times New Roman" w:cs="Times New Roman"/>
          <w:bCs/>
          <w:sz w:val="24"/>
          <w:szCs w:val="24"/>
        </w:rPr>
        <w:t>)</w:t>
      </w:r>
      <w:r w:rsidRPr="001D1A50">
        <w:rPr>
          <w:rFonts w:ascii="Times New Roman" w:eastAsia="Times New Roman" w:hAnsi="Times New Roman" w:cs="Times New Roman"/>
          <w:sz w:val="24"/>
          <w:szCs w:val="24"/>
        </w:rPr>
        <w: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SHAP explains individual predictions by measuring how much each feature contributes to moving a prediction toward either the fraudulent or legitimate class.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Unlike traditional feature importance measures that provide only global rankings, SHAP explains both overall model behavior and individual predictions.</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The SHAP summary p</w:t>
      </w:r>
      <w:r w:rsidR="003E781E">
        <w:rPr>
          <w:rFonts w:ascii="Times New Roman" w:eastAsia="Times New Roman" w:hAnsi="Times New Roman" w:cs="Times New Roman"/>
          <w:sz w:val="24"/>
          <w:szCs w:val="24"/>
        </w:rPr>
        <w:t xml:space="preserve">lot identified several features </w:t>
      </w:r>
      <w:r w:rsidRPr="001D1A50">
        <w:rPr>
          <w:rFonts w:ascii="Times New Roman" w:eastAsia="Times New Roman" w:hAnsi="Times New Roman" w:cs="Times New Roman"/>
          <w:sz w:val="24"/>
          <w:szCs w:val="24"/>
        </w:rPr>
        <w:t xml:space="preserve">including </w:t>
      </w:r>
      <w:r w:rsidRPr="003E781E">
        <w:rPr>
          <w:rFonts w:ascii="Times New Roman" w:eastAsia="Times New Roman" w:hAnsi="Times New Roman" w:cs="Times New Roman"/>
          <w:bCs/>
          <w:sz w:val="24"/>
          <w:szCs w:val="24"/>
        </w:rPr>
        <w:t>V14, V10, V12, and V17</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as the strongest contributors to fraud predictions.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These findings closely aligned with the earlier correlation analysis, providing additional confidence that the model was learning meaningful statistical patterns rather than random noise.</w:t>
      </w:r>
      <w:r w:rsidR="003E781E">
        <w:rPr>
          <w:rFonts w:ascii="Times New Roman" w:eastAsia="Times New Roman" w:hAnsi="Times New Roman" w:cs="Times New Roman"/>
          <w:sz w:val="24"/>
          <w:szCs w:val="24"/>
        </w:rPr>
        <w:t xml:space="preserve"> </w:t>
      </w:r>
      <w:r w:rsidRPr="001D1A50">
        <w:rPr>
          <w:rFonts w:ascii="Times New Roman" w:eastAsia="Times New Roman" w:hAnsi="Times New Roman" w:cs="Times New Roman"/>
          <w:sz w:val="24"/>
          <w:szCs w:val="24"/>
        </w:rPr>
        <w:t>For individual transactions, SHAP force plots reveal how specific feature values influence a prediction. Some variables push the prediction toward fraud, while others pull it toward legitimacy. This level of transparency is invaluable for fraud analysts, enabling them to understand why a transaction was flagged and supporting faster, more informed investigations.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Explainability</w:t>
      </w:r>
      <w:proofErr w:type="spellEnd"/>
      <w:r w:rsidRPr="001D1A50">
        <w:rPr>
          <w:rFonts w:ascii="Times New Roman" w:eastAsia="Times New Roman" w:hAnsi="Times New Roman" w:cs="Times New Roman"/>
          <w:sz w:val="24"/>
          <w:szCs w:val="24"/>
        </w:rPr>
        <w:t xml:space="preserve"> is increasingly important in regulated industries such as banking, where organizations must justify automated decisions to customers, auditors, and regulators. Integrating SHAP into the fraud detection workflow therefore enhances both model transparency and operational trust.</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D1A50">
        <w:rPr>
          <w:rFonts w:ascii="Times New Roman" w:eastAsia="Times New Roman" w:hAnsi="Times New Roman" w:cs="Times New Roman"/>
          <w:b/>
          <w:bCs/>
          <w:kern w:val="36"/>
          <w:sz w:val="36"/>
          <w:szCs w:val="36"/>
        </w:rPr>
        <w:t>Business Implications and Recommendations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From a business perspective, fraud detection extends beyond predictive performance. Every prediction has operational and financial consequences.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A </w:t>
      </w:r>
      <w:r w:rsidRPr="003E781E">
        <w:rPr>
          <w:rFonts w:ascii="Times New Roman" w:eastAsia="Times New Roman" w:hAnsi="Times New Roman" w:cs="Times New Roman"/>
          <w:bCs/>
          <w:sz w:val="24"/>
          <w:szCs w:val="24"/>
        </w:rPr>
        <w:t>false positive</w:t>
      </w:r>
      <w:r w:rsidRPr="001D1A50">
        <w:rPr>
          <w:rFonts w:ascii="Times New Roman" w:eastAsia="Times New Roman" w:hAnsi="Times New Roman" w:cs="Times New Roman"/>
          <w:sz w:val="24"/>
          <w:szCs w:val="24"/>
        </w:rPr>
        <w:t xml:space="preserve"> may require manual review, delay customer purchases, or damage the customer experience. A </w:t>
      </w:r>
      <w:r w:rsidRPr="003E781E">
        <w:rPr>
          <w:rFonts w:ascii="Times New Roman" w:eastAsia="Times New Roman" w:hAnsi="Times New Roman" w:cs="Times New Roman"/>
          <w:bCs/>
          <w:sz w:val="24"/>
          <w:szCs w:val="24"/>
        </w:rPr>
        <w:t>false negative</w:t>
      </w:r>
      <w:r w:rsidRPr="001D1A50">
        <w:rPr>
          <w:rFonts w:ascii="Times New Roman" w:eastAsia="Times New Roman" w:hAnsi="Times New Roman" w:cs="Times New Roman"/>
          <w:sz w:val="24"/>
          <w:szCs w:val="24"/>
        </w:rPr>
        <w:t>, however, can result in direct financial losses, reimbursement costs, reputational damage, and increased exposure to fraudulent activity.</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Based on the findings of this project, several recommendations emerge:</w:t>
      </w:r>
    </w:p>
    <w:p w:rsidR="001D1A50" w:rsidRPr="001D1A50" w:rsidRDefault="001D1A50" w:rsidP="00A6307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E781E">
        <w:rPr>
          <w:rFonts w:ascii="Times New Roman" w:eastAsia="Times New Roman" w:hAnsi="Times New Roman" w:cs="Times New Roman"/>
          <w:bCs/>
          <w:sz w:val="24"/>
          <w:szCs w:val="24"/>
        </w:rPr>
        <w:t>Deploy the baseline Random Forest model</w:t>
      </w:r>
      <w:r w:rsidRPr="001D1A50">
        <w:rPr>
          <w:rFonts w:ascii="Times New Roman" w:eastAsia="Times New Roman" w:hAnsi="Times New Roman" w:cs="Times New Roman"/>
          <w:sz w:val="24"/>
          <w:szCs w:val="24"/>
        </w:rPr>
        <w:t>, as it achieved the strongest balance between precision and recall.</w:t>
      </w:r>
    </w:p>
    <w:p w:rsidR="001D1A50" w:rsidRPr="001D1A50" w:rsidRDefault="001D1A50" w:rsidP="00A6307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E781E">
        <w:rPr>
          <w:rFonts w:ascii="Times New Roman" w:eastAsia="Times New Roman" w:hAnsi="Times New Roman" w:cs="Times New Roman"/>
          <w:bCs/>
          <w:sz w:val="24"/>
          <w:szCs w:val="24"/>
        </w:rPr>
        <w:t>Select the classification threshold based on business priorities</w:t>
      </w:r>
      <w:r w:rsidRPr="007263E4">
        <w:rPr>
          <w:rFonts w:ascii="Times New Roman" w:eastAsia="Times New Roman" w:hAnsi="Times New Roman" w:cs="Times New Roman"/>
          <w:b/>
          <w:bCs/>
          <w:sz w:val="24"/>
          <w:szCs w:val="24"/>
        </w:rPr>
        <w:t>.</w:t>
      </w:r>
      <w:r w:rsidRPr="001D1A50">
        <w:rPr>
          <w:rFonts w:ascii="Times New Roman" w:eastAsia="Times New Roman" w:hAnsi="Times New Roman" w:cs="Times New Roman"/>
          <w:sz w:val="24"/>
          <w:szCs w:val="24"/>
        </w:rPr>
        <w:t xml:space="preserve"> Organizations prioritizing fraud prevention may benefit from a slightly lower threshold, while those focused on customer experience may prefer the default threshold.</w:t>
      </w:r>
    </w:p>
    <w:p w:rsidR="001D1A50" w:rsidRPr="001D1A50" w:rsidRDefault="001D1A50" w:rsidP="00A6307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E781E">
        <w:rPr>
          <w:rFonts w:ascii="Times New Roman" w:eastAsia="Times New Roman" w:hAnsi="Times New Roman" w:cs="Times New Roman"/>
          <w:bCs/>
          <w:sz w:val="24"/>
          <w:szCs w:val="24"/>
        </w:rPr>
        <w:lastRenderedPageBreak/>
        <w:t>Integrate SHAP explanations into fraud investigation workflows</w:t>
      </w:r>
      <w:r w:rsidRPr="001D1A50">
        <w:rPr>
          <w:rFonts w:ascii="Times New Roman" w:eastAsia="Times New Roman" w:hAnsi="Times New Roman" w:cs="Times New Roman"/>
          <w:sz w:val="24"/>
          <w:szCs w:val="24"/>
        </w:rPr>
        <w:t xml:space="preserve"> to provide analysts with interpretable reasons behind flagged transactions.</w:t>
      </w:r>
    </w:p>
    <w:p w:rsidR="001D1A50" w:rsidRPr="001D1A50" w:rsidRDefault="001D1A50" w:rsidP="00A6307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E781E">
        <w:rPr>
          <w:rFonts w:ascii="Times New Roman" w:eastAsia="Times New Roman" w:hAnsi="Times New Roman" w:cs="Times New Roman"/>
          <w:bCs/>
          <w:sz w:val="24"/>
          <w:szCs w:val="24"/>
        </w:rPr>
        <w:t>Continuously monitor and retrain the model</w:t>
      </w:r>
      <w:r w:rsidRPr="001D1A50">
        <w:rPr>
          <w:rFonts w:ascii="Times New Roman" w:eastAsia="Times New Roman" w:hAnsi="Times New Roman" w:cs="Times New Roman"/>
          <w:sz w:val="24"/>
          <w:szCs w:val="24"/>
        </w:rPr>
        <w:t xml:space="preserve"> using newly labeled transaction data to adapt to evolving fraud patterns and maintain predictive performance.</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D1A50">
        <w:rPr>
          <w:rFonts w:ascii="Times New Roman" w:eastAsia="Times New Roman" w:hAnsi="Times New Roman" w:cs="Times New Roman"/>
          <w:b/>
          <w:bCs/>
          <w:kern w:val="36"/>
          <w:sz w:val="36"/>
          <w:szCs w:val="36"/>
        </w:rPr>
        <w:t>Project Limitations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While the project demonstrates the effectiveness of machine learning for fraud detection, several limitations should be acknowledged.</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dataset represents historical transactions and therefore may not fully capture evolving fraud strategies observed in real-world financial systems. Fraudsters continuously adapt their techniques, making periodic retraining essential.</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Additionally, the anonymized PCA features prevent domain-specific interpretation of individual variables. While this protects confidentiality, it limits the ability to derive business insights from the underlying transaction characteristics.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 project also focused primarily on supervised learning approaches and did not explore anomaly detection techniques, deep learning models, or graph-based fraud detection methods that have gained increasing attention in recent years.</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D1A50">
        <w:rPr>
          <w:rFonts w:ascii="Times New Roman" w:eastAsia="Times New Roman" w:hAnsi="Times New Roman" w:cs="Times New Roman"/>
          <w:b/>
          <w:bCs/>
          <w:kern w:val="36"/>
          <w:sz w:val="36"/>
          <w:szCs w:val="36"/>
        </w:rPr>
        <w:t>Future Improvements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Future work could extend this project in several ways:</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1A50">
        <w:rPr>
          <w:rFonts w:ascii="Times New Roman" w:eastAsia="Times New Roman" w:hAnsi="Times New Roman" w:cs="Times New Roman"/>
          <w:sz w:val="24"/>
          <w:szCs w:val="24"/>
        </w:rPr>
        <w:t>Hyperparameter</w:t>
      </w:r>
      <w:proofErr w:type="spellEnd"/>
      <w:r w:rsidRPr="001D1A50">
        <w:rPr>
          <w:rFonts w:ascii="Times New Roman" w:eastAsia="Times New Roman" w:hAnsi="Times New Roman" w:cs="Times New Roman"/>
          <w:sz w:val="24"/>
          <w:szCs w:val="24"/>
        </w:rPr>
        <w:t xml:space="preserve"> optimization using Grid Search or Bayesian Optimization.</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Evaluation of additional ensemble methods such as </w:t>
      </w:r>
      <w:proofErr w:type="spellStart"/>
      <w:r w:rsidRPr="001D1A50">
        <w:rPr>
          <w:rFonts w:ascii="Times New Roman" w:eastAsia="Times New Roman" w:hAnsi="Times New Roman" w:cs="Times New Roman"/>
          <w:sz w:val="24"/>
          <w:szCs w:val="24"/>
        </w:rPr>
        <w:t>LightGBM</w:t>
      </w:r>
      <w:proofErr w:type="spellEnd"/>
      <w:r w:rsidRPr="001D1A50">
        <w:rPr>
          <w:rFonts w:ascii="Times New Roman" w:eastAsia="Times New Roman" w:hAnsi="Times New Roman" w:cs="Times New Roman"/>
          <w:sz w:val="24"/>
          <w:szCs w:val="24"/>
        </w:rPr>
        <w:t xml:space="preserve"> and </w:t>
      </w:r>
      <w:proofErr w:type="spellStart"/>
      <w:r w:rsidRPr="001D1A50">
        <w:rPr>
          <w:rFonts w:ascii="Times New Roman" w:eastAsia="Times New Roman" w:hAnsi="Times New Roman" w:cs="Times New Roman"/>
          <w:sz w:val="24"/>
          <w:szCs w:val="24"/>
        </w:rPr>
        <w:t>CatBoost</w:t>
      </w:r>
      <w:proofErr w:type="spellEnd"/>
      <w:r w:rsidRPr="001D1A50">
        <w:rPr>
          <w:rFonts w:ascii="Times New Roman" w:eastAsia="Times New Roman" w:hAnsi="Times New Roman" w:cs="Times New Roman"/>
          <w:sz w:val="24"/>
          <w:szCs w:val="24"/>
        </w:rPr>
        <w:t>.</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Investigation of anomaly detection algorithms including Isolation Forests and </w:t>
      </w:r>
      <w:proofErr w:type="spellStart"/>
      <w:r w:rsidRPr="001D1A50">
        <w:rPr>
          <w:rFonts w:ascii="Times New Roman" w:eastAsia="Times New Roman" w:hAnsi="Times New Roman" w:cs="Times New Roman"/>
          <w:sz w:val="24"/>
          <w:szCs w:val="24"/>
        </w:rPr>
        <w:t>Autoencoders</w:t>
      </w:r>
      <w:proofErr w:type="spellEnd"/>
      <w:r w:rsidRPr="001D1A50">
        <w:rPr>
          <w:rFonts w:ascii="Times New Roman" w:eastAsia="Times New Roman" w:hAnsi="Times New Roman" w:cs="Times New Roman"/>
          <w:sz w:val="24"/>
          <w:szCs w:val="24"/>
        </w:rPr>
        <w:t>.</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Development of a real-time fraud detection API using </w:t>
      </w:r>
      <w:proofErr w:type="spellStart"/>
      <w:r w:rsidRPr="001D1A50">
        <w:rPr>
          <w:rFonts w:ascii="Times New Roman" w:eastAsia="Times New Roman" w:hAnsi="Times New Roman" w:cs="Times New Roman"/>
          <w:sz w:val="24"/>
          <w:szCs w:val="24"/>
        </w:rPr>
        <w:t>FastAPI</w:t>
      </w:r>
      <w:proofErr w:type="spellEnd"/>
      <w:r w:rsidRPr="001D1A50">
        <w:rPr>
          <w:rFonts w:ascii="Times New Roman" w:eastAsia="Times New Roman" w:hAnsi="Times New Roman" w:cs="Times New Roman"/>
          <w:sz w:val="24"/>
          <w:szCs w:val="24"/>
        </w:rPr>
        <w:t xml:space="preserve"> or Flask.</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Deployment with monitoring tools capable of detecting concept drift and triggering automated retraining.</w:t>
      </w:r>
    </w:p>
    <w:p w:rsidR="001D1A50" w:rsidRPr="001D1A50" w:rsidRDefault="001D1A50" w:rsidP="00A6307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Integration with </w:t>
      </w:r>
      <w:proofErr w:type="spellStart"/>
      <w:r w:rsidRPr="001D1A50">
        <w:rPr>
          <w:rFonts w:ascii="Times New Roman" w:eastAsia="Times New Roman" w:hAnsi="Times New Roman" w:cs="Times New Roman"/>
          <w:sz w:val="24"/>
          <w:szCs w:val="24"/>
        </w:rPr>
        <w:t>MLOps</w:t>
      </w:r>
      <w:proofErr w:type="spellEnd"/>
      <w:r w:rsidRPr="001D1A50">
        <w:rPr>
          <w:rFonts w:ascii="Times New Roman" w:eastAsia="Times New Roman" w:hAnsi="Times New Roman" w:cs="Times New Roman"/>
          <w:sz w:val="24"/>
          <w:szCs w:val="24"/>
        </w:rPr>
        <w:t xml:space="preserve"> frameworks such as </w:t>
      </w:r>
      <w:proofErr w:type="spellStart"/>
      <w:r w:rsidRPr="001D1A50">
        <w:rPr>
          <w:rFonts w:ascii="Times New Roman" w:eastAsia="Times New Roman" w:hAnsi="Times New Roman" w:cs="Times New Roman"/>
          <w:sz w:val="24"/>
          <w:szCs w:val="24"/>
        </w:rPr>
        <w:t>MLflow</w:t>
      </w:r>
      <w:proofErr w:type="spellEnd"/>
      <w:r w:rsidRPr="001D1A50">
        <w:rPr>
          <w:rFonts w:ascii="Times New Roman" w:eastAsia="Times New Roman" w:hAnsi="Times New Roman" w:cs="Times New Roman"/>
          <w:sz w:val="24"/>
          <w:szCs w:val="24"/>
        </w:rPr>
        <w:t xml:space="preserve"> for experiment tracking and model versioning.</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These enhancements would move the project closer to a production-ready fraud detection system capable of adapting to changing transaction patterns.</w:t>
      </w:r>
    </w:p>
    <w:p w:rsidR="001D1A50" w:rsidRPr="001D1A50" w:rsidRDefault="001D1A50" w:rsidP="00A63074">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D1A50">
        <w:rPr>
          <w:rFonts w:ascii="Times New Roman" w:eastAsia="Times New Roman" w:hAnsi="Times New Roman" w:cs="Times New Roman"/>
          <w:b/>
          <w:bCs/>
          <w:kern w:val="36"/>
          <w:sz w:val="36"/>
          <w:szCs w:val="36"/>
        </w:rPr>
        <w:t>Conclusion</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Credit card fraud detection remains one of the most challenging applications of machine learning due to the extreme imbalance between legitimate and fraudulent transactions. This project demonstrated that building an effective fraud detection system requires far more than selecting a powerful algorithm. Success depends on understanding the data, choosing appropriate evaluation </w:t>
      </w:r>
      <w:r w:rsidRPr="001D1A50">
        <w:rPr>
          <w:rFonts w:ascii="Times New Roman" w:eastAsia="Times New Roman" w:hAnsi="Times New Roman" w:cs="Times New Roman"/>
          <w:sz w:val="24"/>
          <w:szCs w:val="24"/>
        </w:rPr>
        <w:lastRenderedPageBreak/>
        <w:t>metrics, addressing class imbalance thoughtfully, and interpreting results within a business context.</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 xml:space="preserve">Among all evaluated models, the </w:t>
      </w:r>
      <w:r w:rsidRPr="00B82799">
        <w:rPr>
          <w:rFonts w:ascii="Times New Roman" w:eastAsia="Times New Roman" w:hAnsi="Times New Roman" w:cs="Times New Roman"/>
          <w:bCs/>
          <w:sz w:val="24"/>
          <w:szCs w:val="24"/>
        </w:rPr>
        <w:t>baseline Random Forest</w:t>
      </w:r>
      <w:r w:rsidRPr="001D1A50">
        <w:rPr>
          <w:rFonts w:ascii="Times New Roman" w:eastAsia="Times New Roman" w:hAnsi="Times New Roman" w:cs="Times New Roman"/>
          <w:sz w:val="24"/>
          <w:szCs w:val="24"/>
        </w:rPr>
        <w:t xml:space="preserve"> delivered the strongest overall performance, achieving an excellent balance between precision and recall while maintaining a remarkably low false positive rate. Through threshold tuning and SHAP-based </w:t>
      </w:r>
      <w:proofErr w:type="spellStart"/>
      <w:r w:rsidRPr="001D1A50">
        <w:rPr>
          <w:rFonts w:ascii="Times New Roman" w:eastAsia="Times New Roman" w:hAnsi="Times New Roman" w:cs="Times New Roman"/>
          <w:sz w:val="24"/>
          <w:szCs w:val="24"/>
        </w:rPr>
        <w:t>explainability</w:t>
      </w:r>
      <w:proofErr w:type="spellEnd"/>
      <w:r w:rsidRPr="001D1A50">
        <w:rPr>
          <w:rFonts w:ascii="Times New Roman" w:eastAsia="Times New Roman" w:hAnsi="Times New Roman" w:cs="Times New Roman"/>
          <w:sz w:val="24"/>
          <w:szCs w:val="24"/>
        </w:rPr>
        <w:t>, the project also showed that model performance and transparency can be optimized together rather than treated as competing objectives.</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1D1A50">
        <w:rPr>
          <w:rFonts w:ascii="Times New Roman" w:eastAsia="Times New Roman" w:hAnsi="Times New Roman" w:cs="Times New Roman"/>
          <w:sz w:val="24"/>
          <w:szCs w:val="24"/>
        </w:rPr>
        <w:t>Perhaps the most important lesson from this work is that machine learning is not solely about maximizing metrics. In fraud detection, every prediction represents a business decision with real financial and customer implications. Building models that are accurate, interpretable, and aligned with organizational objectives is ultimately what transforms predictive analytics into practical business value.</w:t>
      </w:r>
    </w:p>
    <w:p w:rsidR="001D1A50" w:rsidRPr="001D1A50"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GitHub Repository:</w:t>
      </w:r>
      <w:r w:rsidRPr="001D1A50">
        <w:rPr>
          <w:rFonts w:ascii="Times New Roman" w:eastAsia="Times New Roman" w:hAnsi="Times New Roman" w:cs="Times New Roman"/>
          <w:sz w:val="24"/>
          <w:szCs w:val="24"/>
        </w:rPr>
        <w:t xml:space="preserve"> </w:t>
      </w:r>
      <w:hyperlink r:id="rId13" w:history="1">
        <w:r w:rsidRPr="007263E4">
          <w:rPr>
            <w:rFonts w:ascii="Times New Roman" w:eastAsia="Times New Roman" w:hAnsi="Times New Roman" w:cs="Times New Roman"/>
            <w:color w:val="0000FF"/>
            <w:sz w:val="24"/>
            <w:szCs w:val="24"/>
            <w:u w:val="single"/>
          </w:rPr>
          <w:t>https://github.com/Desire-in-tech/Fraud-Detection-Model</w:t>
        </w:r>
      </w:hyperlink>
    </w:p>
    <w:p w:rsidR="00EC5483" w:rsidRPr="007263E4" w:rsidRDefault="001D1A50" w:rsidP="00A63074">
      <w:pPr>
        <w:spacing w:before="100" w:beforeAutospacing="1" w:after="100" w:afterAutospacing="1" w:line="240" w:lineRule="auto"/>
        <w:jc w:val="both"/>
        <w:rPr>
          <w:rFonts w:ascii="Times New Roman" w:eastAsia="Times New Roman" w:hAnsi="Times New Roman" w:cs="Times New Roman"/>
          <w:sz w:val="24"/>
          <w:szCs w:val="24"/>
        </w:rPr>
      </w:pPr>
      <w:r w:rsidRPr="007263E4">
        <w:rPr>
          <w:rFonts w:ascii="Times New Roman" w:eastAsia="Times New Roman" w:hAnsi="Times New Roman" w:cs="Times New Roman"/>
          <w:b/>
          <w:bCs/>
          <w:sz w:val="24"/>
          <w:szCs w:val="24"/>
        </w:rPr>
        <w:t>Technologies Used:</w:t>
      </w:r>
      <w:r w:rsidRPr="001D1A50">
        <w:rPr>
          <w:rFonts w:ascii="Times New Roman" w:eastAsia="Times New Roman" w:hAnsi="Times New Roman" w:cs="Times New Roman"/>
          <w:sz w:val="24"/>
          <w:szCs w:val="24"/>
        </w:rPr>
        <w:t xml:space="preserve"> Python, Pandas, </w:t>
      </w:r>
      <w:proofErr w:type="spellStart"/>
      <w:r w:rsidRPr="001D1A50">
        <w:rPr>
          <w:rFonts w:ascii="Times New Roman" w:eastAsia="Times New Roman" w:hAnsi="Times New Roman" w:cs="Times New Roman"/>
          <w:sz w:val="24"/>
          <w:szCs w:val="24"/>
        </w:rPr>
        <w:t>NumPy</w:t>
      </w:r>
      <w:proofErr w:type="spellEnd"/>
      <w:r w:rsidRPr="001D1A50">
        <w:rPr>
          <w:rFonts w:ascii="Times New Roman" w:eastAsia="Times New Roman" w:hAnsi="Times New Roman" w:cs="Times New Roman"/>
          <w:sz w:val="24"/>
          <w:szCs w:val="24"/>
        </w:rPr>
        <w:t xml:space="preserve">, </w:t>
      </w:r>
      <w:proofErr w:type="spellStart"/>
      <w:r w:rsidRPr="001D1A50">
        <w:rPr>
          <w:rFonts w:ascii="Times New Roman" w:eastAsia="Times New Roman" w:hAnsi="Times New Roman" w:cs="Times New Roman"/>
          <w:sz w:val="24"/>
          <w:szCs w:val="24"/>
        </w:rPr>
        <w:t>Matplotlib</w:t>
      </w:r>
      <w:proofErr w:type="spellEnd"/>
      <w:r w:rsidRPr="001D1A50">
        <w:rPr>
          <w:rFonts w:ascii="Times New Roman" w:eastAsia="Times New Roman" w:hAnsi="Times New Roman" w:cs="Times New Roman"/>
          <w:sz w:val="24"/>
          <w:szCs w:val="24"/>
        </w:rPr>
        <w:t xml:space="preserve">, </w:t>
      </w:r>
      <w:proofErr w:type="spellStart"/>
      <w:r w:rsidRPr="001D1A50">
        <w:rPr>
          <w:rFonts w:ascii="Times New Roman" w:eastAsia="Times New Roman" w:hAnsi="Times New Roman" w:cs="Times New Roman"/>
          <w:sz w:val="24"/>
          <w:szCs w:val="24"/>
        </w:rPr>
        <w:t>Seaborn</w:t>
      </w:r>
      <w:proofErr w:type="spellEnd"/>
      <w:r w:rsidRPr="001D1A50">
        <w:rPr>
          <w:rFonts w:ascii="Times New Roman" w:eastAsia="Times New Roman" w:hAnsi="Times New Roman" w:cs="Times New Roman"/>
          <w:sz w:val="24"/>
          <w:szCs w:val="24"/>
        </w:rPr>
        <w:t xml:space="preserve">, </w:t>
      </w:r>
      <w:proofErr w:type="spellStart"/>
      <w:r w:rsidRPr="001D1A50">
        <w:rPr>
          <w:rFonts w:ascii="Times New Roman" w:eastAsia="Times New Roman" w:hAnsi="Times New Roman" w:cs="Times New Roman"/>
          <w:sz w:val="24"/>
          <w:szCs w:val="24"/>
        </w:rPr>
        <w:t>Scikit</w:t>
      </w:r>
      <w:proofErr w:type="spellEnd"/>
      <w:r w:rsidRPr="001D1A50">
        <w:rPr>
          <w:rFonts w:ascii="Times New Roman" w:eastAsia="Times New Roman" w:hAnsi="Times New Roman" w:cs="Times New Roman"/>
          <w:sz w:val="24"/>
          <w:szCs w:val="24"/>
        </w:rPr>
        <w:t xml:space="preserve">-learn, Imbalanced-learn, </w:t>
      </w:r>
      <w:proofErr w:type="spellStart"/>
      <w:r w:rsidRPr="001D1A50">
        <w:rPr>
          <w:rFonts w:ascii="Times New Roman" w:eastAsia="Times New Roman" w:hAnsi="Times New Roman" w:cs="Times New Roman"/>
          <w:sz w:val="24"/>
          <w:szCs w:val="24"/>
        </w:rPr>
        <w:t>XGBoost</w:t>
      </w:r>
      <w:proofErr w:type="spellEnd"/>
      <w:r w:rsidRPr="001D1A50">
        <w:rPr>
          <w:rFonts w:ascii="Times New Roman" w:eastAsia="Times New Roman" w:hAnsi="Times New Roman" w:cs="Times New Roman"/>
          <w:sz w:val="24"/>
          <w:szCs w:val="24"/>
        </w:rPr>
        <w:t xml:space="preserve">, SHAP, </w:t>
      </w:r>
      <w:proofErr w:type="spellStart"/>
      <w:r w:rsidRPr="001D1A50">
        <w:rPr>
          <w:rFonts w:ascii="Times New Roman" w:eastAsia="Times New Roman" w:hAnsi="Times New Roman" w:cs="Times New Roman"/>
          <w:sz w:val="24"/>
          <w:szCs w:val="24"/>
        </w:rPr>
        <w:t>KaggleHub</w:t>
      </w:r>
      <w:proofErr w:type="spellEnd"/>
      <w:r w:rsidRPr="001D1A50">
        <w:rPr>
          <w:rFonts w:ascii="Times New Roman" w:eastAsia="Times New Roman" w:hAnsi="Times New Roman" w:cs="Times New Roman"/>
          <w:sz w:val="24"/>
          <w:szCs w:val="24"/>
        </w:rPr>
        <w:t>.</w:t>
      </w:r>
    </w:p>
    <w:sectPr w:rsidR="00EC5483" w:rsidRPr="00726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834A2"/>
    <w:multiLevelType w:val="multilevel"/>
    <w:tmpl w:val="B48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A14C0"/>
    <w:multiLevelType w:val="multilevel"/>
    <w:tmpl w:val="74D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02B18"/>
    <w:multiLevelType w:val="multilevel"/>
    <w:tmpl w:val="F73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A6612"/>
    <w:multiLevelType w:val="multilevel"/>
    <w:tmpl w:val="2BA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57AC4"/>
    <w:multiLevelType w:val="multilevel"/>
    <w:tmpl w:val="259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A6E3A"/>
    <w:multiLevelType w:val="multilevel"/>
    <w:tmpl w:val="12B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A171D"/>
    <w:multiLevelType w:val="hybridMultilevel"/>
    <w:tmpl w:val="D5B045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AA4C49"/>
    <w:multiLevelType w:val="hybridMultilevel"/>
    <w:tmpl w:val="9F6C61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3576C"/>
    <w:multiLevelType w:val="multilevel"/>
    <w:tmpl w:val="405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B6728"/>
    <w:multiLevelType w:val="multilevel"/>
    <w:tmpl w:val="70D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72F0"/>
    <w:multiLevelType w:val="hybridMultilevel"/>
    <w:tmpl w:val="82789A7A"/>
    <w:lvl w:ilvl="0" w:tplc="3DA0780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93F9F"/>
    <w:multiLevelType w:val="multilevel"/>
    <w:tmpl w:val="089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0752B"/>
    <w:multiLevelType w:val="multilevel"/>
    <w:tmpl w:val="964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313B9"/>
    <w:multiLevelType w:val="multilevel"/>
    <w:tmpl w:val="22BCF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D03A8"/>
    <w:multiLevelType w:val="multilevel"/>
    <w:tmpl w:val="EAC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10F51"/>
    <w:multiLevelType w:val="multilevel"/>
    <w:tmpl w:val="FFE49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06230"/>
    <w:multiLevelType w:val="multilevel"/>
    <w:tmpl w:val="344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7465"/>
    <w:multiLevelType w:val="hybridMultilevel"/>
    <w:tmpl w:val="30A8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99408D"/>
    <w:multiLevelType w:val="multilevel"/>
    <w:tmpl w:val="37C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66B66"/>
    <w:multiLevelType w:val="multilevel"/>
    <w:tmpl w:val="E74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97D87"/>
    <w:multiLevelType w:val="multilevel"/>
    <w:tmpl w:val="09F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80E4B"/>
    <w:multiLevelType w:val="multilevel"/>
    <w:tmpl w:val="0CF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A06FE"/>
    <w:multiLevelType w:val="multilevel"/>
    <w:tmpl w:val="D2A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30E0C"/>
    <w:multiLevelType w:val="multilevel"/>
    <w:tmpl w:val="2FA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15CB2"/>
    <w:multiLevelType w:val="multilevel"/>
    <w:tmpl w:val="AB8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D35CA"/>
    <w:multiLevelType w:val="multilevel"/>
    <w:tmpl w:val="818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F52AA"/>
    <w:multiLevelType w:val="multilevel"/>
    <w:tmpl w:val="015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4"/>
  </w:num>
  <w:num w:numId="4">
    <w:abstractNumId w:val="21"/>
  </w:num>
  <w:num w:numId="5">
    <w:abstractNumId w:val="11"/>
  </w:num>
  <w:num w:numId="6">
    <w:abstractNumId w:val="9"/>
  </w:num>
  <w:num w:numId="7">
    <w:abstractNumId w:val="26"/>
  </w:num>
  <w:num w:numId="8">
    <w:abstractNumId w:val="24"/>
  </w:num>
  <w:num w:numId="9">
    <w:abstractNumId w:val="8"/>
  </w:num>
  <w:num w:numId="10">
    <w:abstractNumId w:val="25"/>
  </w:num>
  <w:num w:numId="11">
    <w:abstractNumId w:val="22"/>
  </w:num>
  <w:num w:numId="12">
    <w:abstractNumId w:val="19"/>
  </w:num>
  <w:num w:numId="13">
    <w:abstractNumId w:val="1"/>
  </w:num>
  <w:num w:numId="14">
    <w:abstractNumId w:val="0"/>
  </w:num>
  <w:num w:numId="15">
    <w:abstractNumId w:val="2"/>
  </w:num>
  <w:num w:numId="16">
    <w:abstractNumId w:val="20"/>
  </w:num>
  <w:num w:numId="17">
    <w:abstractNumId w:val="18"/>
  </w:num>
  <w:num w:numId="18">
    <w:abstractNumId w:val="13"/>
  </w:num>
  <w:num w:numId="19">
    <w:abstractNumId w:val="12"/>
  </w:num>
  <w:num w:numId="20">
    <w:abstractNumId w:val="4"/>
  </w:num>
  <w:num w:numId="21">
    <w:abstractNumId w:val="23"/>
  </w:num>
  <w:num w:numId="22">
    <w:abstractNumId w:val="3"/>
  </w:num>
  <w:num w:numId="23">
    <w:abstractNumId w:val="16"/>
  </w:num>
  <w:num w:numId="24">
    <w:abstractNumId w:val="17"/>
  </w:num>
  <w:num w:numId="25">
    <w:abstractNumId w:val="7"/>
  </w:num>
  <w:num w:numId="26">
    <w:abstractNumId w:val="1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658"/>
    <w:rsid w:val="000B508C"/>
    <w:rsid w:val="0011349D"/>
    <w:rsid w:val="001B5267"/>
    <w:rsid w:val="001D1A50"/>
    <w:rsid w:val="002D4BDA"/>
    <w:rsid w:val="003B1658"/>
    <w:rsid w:val="003E781E"/>
    <w:rsid w:val="007263E4"/>
    <w:rsid w:val="00905C3A"/>
    <w:rsid w:val="00A63074"/>
    <w:rsid w:val="00B82799"/>
    <w:rsid w:val="00EC5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60EDD3-67F2-4361-BB12-0F77A35DF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1A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1A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1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A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1A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1A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1A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1A50"/>
    <w:rPr>
      <w:b/>
      <w:bCs/>
    </w:rPr>
  </w:style>
  <w:style w:type="character" w:styleId="HTMLCode">
    <w:name w:val="HTML Code"/>
    <w:basedOn w:val="DefaultParagraphFont"/>
    <w:uiPriority w:val="99"/>
    <w:semiHidden/>
    <w:unhideWhenUsed/>
    <w:rsid w:val="001D1A50"/>
    <w:rPr>
      <w:rFonts w:ascii="Courier New" w:eastAsia="Times New Roman" w:hAnsi="Courier New" w:cs="Courier New"/>
      <w:sz w:val="20"/>
      <w:szCs w:val="20"/>
    </w:rPr>
  </w:style>
  <w:style w:type="character" w:styleId="Emphasis">
    <w:name w:val="Emphasis"/>
    <w:basedOn w:val="DefaultParagraphFont"/>
    <w:uiPriority w:val="20"/>
    <w:qFormat/>
    <w:rsid w:val="001D1A50"/>
    <w:rPr>
      <w:i/>
      <w:iCs/>
    </w:rPr>
  </w:style>
  <w:style w:type="character" w:styleId="Hyperlink">
    <w:name w:val="Hyperlink"/>
    <w:basedOn w:val="DefaultParagraphFont"/>
    <w:uiPriority w:val="99"/>
    <w:semiHidden/>
    <w:unhideWhenUsed/>
    <w:rsid w:val="001D1A50"/>
    <w:rPr>
      <w:color w:val="0000FF"/>
      <w:u w:val="single"/>
    </w:rPr>
  </w:style>
  <w:style w:type="paragraph" w:styleId="ListParagraph">
    <w:name w:val="List Paragraph"/>
    <w:basedOn w:val="Normal"/>
    <w:uiPriority w:val="34"/>
    <w:qFormat/>
    <w:rsid w:val="00A63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6295">
      <w:bodyDiv w:val="1"/>
      <w:marLeft w:val="0"/>
      <w:marRight w:val="0"/>
      <w:marTop w:val="0"/>
      <w:marBottom w:val="0"/>
      <w:divBdr>
        <w:top w:val="none" w:sz="0" w:space="0" w:color="auto"/>
        <w:left w:val="none" w:sz="0" w:space="0" w:color="auto"/>
        <w:bottom w:val="none" w:sz="0" w:space="0" w:color="auto"/>
        <w:right w:val="none" w:sz="0" w:space="0" w:color="auto"/>
      </w:divBdr>
    </w:div>
    <w:div w:id="1455294750">
      <w:bodyDiv w:val="1"/>
      <w:marLeft w:val="0"/>
      <w:marRight w:val="0"/>
      <w:marTop w:val="0"/>
      <w:marBottom w:val="0"/>
      <w:divBdr>
        <w:top w:val="none" w:sz="0" w:space="0" w:color="auto"/>
        <w:left w:val="none" w:sz="0" w:space="0" w:color="auto"/>
        <w:bottom w:val="none" w:sz="0" w:space="0" w:color="auto"/>
        <w:right w:val="none" w:sz="0" w:space="0" w:color="auto"/>
      </w:divBdr>
      <w:divsChild>
        <w:div w:id="19300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137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53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63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cloudinary.com/f7ko7ayw/image/upload/v1784317007/feature_correlation_with_fraud_class_psqmwq.png" TargetMode="External"/><Relationship Id="rId13" Type="http://schemas.openxmlformats.org/officeDocument/2006/relationships/hyperlink" Target="https://github.com/Desire-in-tech/Fraud-Detection-Model" TargetMode="External"/><Relationship Id="rId3" Type="http://schemas.openxmlformats.org/officeDocument/2006/relationships/settings" Target="settings.xml"/><Relationship Id="rId7" Type="http://schemas.openxmlformats.org/officeDocument/2006/relationships/hyperlink" Target="https://res.cloudinary.com/f7ko7ayw/image/upload/v1784316995/correlation_heatmap_adzjke.png" TargetMode="External"/><Relationship Id="rId12" Type="http://schemas.openxmlformats.org/officeDocument/2006/relationships/hyperlink" Target="https://res.cloudinary.com/f7ko7ayw/image/upload/v1784317044/shap_summary_rf_baseline_iom8hs.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cloudinary.com/f7ko7ayw/image/upload/v1784316957/amount_distribution_o92gsi.png" TargetMode="External"/><Relationship Id="rId11" Type="http://schemas.openxmlformats.org/officeDocument/2006/relationships/hyperlink" Target="https://res.cloudinary.com/f7ko7ayw/image/upload/v1784317020/precision_recall_curve_rf_baseline_se7xcw.png" TargetMode="External"/><Relationship Id="rId5" Type="http://schemas.openxmlformats.org/officeDocument/2006/relationships/hyperlink" Target="https://res.cloudinary.com/f7ko7ayw/image/upload/v1784316968/class_distribution_shhuwx.png" TargetMode="External"/><Relationship Id="rId15" Type="http://schemas.openxmlformats.org/officeDocument/2006/relationships/theme" Target="theme/theme1.xml"/><Relationship Id="rId10" Type="http://schemas.openxmlformats.org/officeDocument/2006/relationships/hyperlink" Target="https://res.cloudinary.com/f7ko7ayw/image/upload/v1784317033/roc_curve_rf_baseline_dhlije.png" TargetMode="External"/><Relationship Id="rId4" Type="http://schemas.openxmlformats.org/officeDocument/2006/relationships/webSettings" Target="webSettings.xml"/><Relationship Id="rId9" Type="http://schemas.openxmlformats.org/officeDocument/2006/relationships/hyperlink" Target="https://res.cloudinary.com/f7ko7ayw/image/upload/v1784316979/confusion_matrix_rf_baseline_gsxcy3.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17</Pages>
  <Words>5338</Words>
  <Characters>30430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2026-07-14T14:06:00Z</dcterms:created>
  <dcterms:modified xsi:type="dcterms:W3CDTF">2026-07-19T10:02:00Z</dcterms:modified>
</cp:coreProperties>
</file>