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5362EE" w:rsidRPr="001C1533" w:rsidRDefault="005362EE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rPr>
          <w:rFonts w:cstheme="minorHAnsi"/>
          <w:sz w:val="56"/>
          <w:szCs w:val="56"/>
        </w:rPr>
      </w:pPr>
    </w:p>
    <w:p w:rsidR="00087B52" w:rsidRPr="001C1533" w:rsidRDefault="002D282F" w:rsidP="00997195">
      <w:pPr>
        <w:jc w:val="center"/>
        <w:rPr>
          <w:rFonts w:cstheme="minorHAnsi"/>
          <w:sz w:val="96"/>
          <w:szCs w:val="96"/>
        </w:rPr>
      </w:pPr>
      <w:r w:rsidRPr="001C1533">
        <w:rPr>
          <w:rFonts w:cstheme="minorHAnsi"/>
          <w:sz w:val="96"/>
          <w:szCs w:val="96"/>
        </w:rPr>
        <w:t>Análise de Risco</w:t>
      </w:r>
    </w:p>
    <w:p w:rsidR="001E6E8D" w:rsidRDefault="002D282F" w:rsidP="001E6E8D">
      <w:pPr>
        <w:jc w:val="center"/>
        <w:rPr>
          <w:rFonts w:cstheme="minorHAnsi"/>
          <w:sz w:val="40"/>
          <w:szCs w:val="40"/>
        </w:rPr>
      </w:pPr>
      <w:r w:rsidRPr="001C1533">
        <w:rPr>
          <w:rFonts w:cstheme="minorHAnsi"/>
          <w:sz w:val="40"/>
          <w:szCs w:val="40"/>
        </w:rPr>
        <w:t>Loja Virtual</w:t>
      </w: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1E6E8D" w:rsidRDefault="001E6E8D" w:rsidP="001E6E8D">
      <w:pPr>
        <w:jc w:val="center"/>
        <w:rPr>
          <w:rFonts w:cstheme="minorHAnsi"/>
          <w:sz w:val="40"/>
          <w:szCs w:val="40"/>
        </w:rPr>
      </w:pPr>
    </w:p>
    <w:p w:rsidR="00955D6F" w:rsidRPr="001E6E8D" w:rsidRDefault="001E6E8D" w:rsidP="001E6E8D">
      <w:pPr>
        <w:jc w:val="center"/>
        <w:rPr>
          <w:rFonts w:cstheme="minorHAnsi"/>
          <w:sz w:val="40"/>
          <w:szCs w:val="40"/>
        </w:rPr>
      </w:pPr>
      <w:r w:rsidRPr="001E6E8D">
        <w:rPr>
          <w:rFonts w:cstheme="minorHAnsi"/>
          <w:sz w:val="40"/>
          <w:szCs w:val="40"/>
        </w:rPr>
        <w:t xml:space="preserve">Goiânia, </w:t>
      </w:r>
      <w:proofErr w:type="gramStart"/>
      <w:r w:rsidRPr="001E6E8D">
        <w:rPr>
          <w:rFonts w:cstheme="minorHAnsi"/>
          <w:sz w:val="40"/>
          <w:szCs w:val="40"/>
        </w:rPr>
        <w:t>Maio</w:t>
      </w:r>
      <w:proofErr w:type="gramEnd"/>
      <w:r w:rsidRPr="001E6E8D">
        <w:rPr>
          <w:rFonts w:cstheme="minorHAnsi"/>
          <w:sz w:val="40"/>
          <w:szCs w:val="40"/>
        </w:rPr>
        <w:t xml:space="preserve"> de 2018</w:t>
      </w:r>
      <w:r>
        <w:rPr>
          <w:rFonts w:cstheme="minorHAnsi"/>
          <w:sz w:val="40"/>
          <w:szCs w:val="40"/>
        </w:rPr>
        <w:t>.</w:t>
      </w:r>
    </w:p>
    <w:p w:rsidR="00955D6F" w:rsidRPr="001C1533" w:rsidRDefault="002D282F" w:rsidP="00997195">
      <w:pPr>
        <w:jc w:val="center"/>
        <w:rPr>
          <w:rFonts w:cstheme="minorHAnsi"/>
          <w:sz w:val="40"/>
          <w:szCs w:val="40"/>
        </w:rPr>
      </w:pPr>
      <w:r w:rsidRPr="001C1533">
        <w:rPr>
          <w:rFonts w:cstheme="minorHAnsi"/>
          <w:sz w:val="40"/>
          <w:szCs w:val="40"/>
        </w:rPr>
        <w:lastRenderedPageBreak/>
        <w:t>ANALISE DE RISCO DA LOJA VIRTUAL</w:t>
      </w: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56"/>
          <w:szCs w:val="56"/>
        </w:rPr>
      </w:pPr>
    </w:p>
    <w:p w:rsidR="002B768B" w:rsidRPr="001C1533" w:rsidRDefault="002B768B" w:rsidP="00997195">
      <w:pPr>
        <w:jc w:val="center"/>
        <w:rPr>
          <w:rFonts w:cstheme="minorHAnsi"/>
          <w:sz w:val="56"/>
          <w:szCs w:val="56"/>
        </w:rPr>
      </w:pPr>
    </w:p>
    <w:p w:rsidR="00955D6F" w:rsidRPr="001C1533" w:rsidRDefault="00955D6F" w:rsidP="00997195">
      <w:pPr>
        <w:jc w:val="center"/>
        <w:rPr>
          <w:rFonts w:cstheme="minorHAnsi"/>
          <w:sz w:val="30"/>
          <w:szCs w:val="30"/>
        </w:rPr>
      </w:pPr>
      <w:r w:rsidRPr="001C1533">
        <w:rPr>
          <w:rFonts w:cstheme="minorHAnsi"/>
          <w:sz w:val="30"/>
          <w:szCs w:val="30"/>
        </w:rPr>
        <w:t>Cliente</w:t>
      </w:r>
    </w:p>
    <w:p w:rsidR="002D282F" w:rsidRPr="001C1533" w:rsidRDefault="002D282F" w:rsidP="00997195">
      <w:pPr>
        <w:jc w:val="center"/>
        <w:rPr>
          <w:rFonts w:cstheme="minorHAnsi"/>
          <w:sz w:val="48"/>
          <w:szCs w:val="48"/>
        </w:rPr>
      </w:pPr>
      <w:r w:rsidRPr="001C1533">
        <w:rPr>
          <w:rFonts w:cstheme="minorHAnsi"/>
          <w:sz w:val="48"/>
          <w:szCs w:val="48"/>
        </w:rPr>
        <w:t xml:space="preserve">Loja Virtual </w:t>
      </w:r>
    </w:p>
    <w:p w:rsidR="00955D6F" w:rsidRPr="001C1533" w:rsidRDefault="002D282F" w:rsidP="00997195">
      <w:pPr>
        <w:jc w:val="center"/>
        <w:rPr>
          <w:rFonts w:cstheme="minorHAnsi"/>
          <w:sz w:val="32"/>
          <w:szCs w:val="32"/>
        </w:rPr>
      </w:pPr>
      <w:r w:rsidRPr="001C1533">
        <w:rPr>
          <w:rFonts w:cstheme="minorHAnsi"/>
          <w:sz w:val="32"/>
          <w:szCs w:val="32"/>
        </w:rPr>
        <w:t>(</w:t>
      </w:r>
      <w:r w:rsidR="008E10D9" w:rsidRPr="008E10D9">
        <w:rPr>
          <w:rFonts w:cstheme="minorHAnsi"/>
          <w:sz w:val="32"/>
          <w:szCs w:val="32"/>
        </w:rPr>
        <w:t>Segurança da Informação</w:t>
      </w:r>
      <w:bookmarkStart w:id="0" w:name="_GoBack"/>
      <w:bookmarkEnd w:id="0"/>
      <w:r w:rsidRPr="001C1533">
        <w:rPr>
          <w:rFonts w:cstheme="minorHAnsi"/>
          <w:sz w:val="32"/>
          <w:szCs w:val="32"/>
        </w:rPr>
        <w:t>)</w:t>
      </w:r>
    </w:p>
    <w:p w:rsidR="00955D6F" w:rsidRPr="001C1533" w:rsidRDefault="00955D6F" w:rsidP="00997195">
      <w:pPr>
        <w:jc w:val="center"/>
        <w:rPr>
          <w:rFonts w:cstheme="minorHAnsi"/>
          <w:sz w:val="48"/>
          <w:szCs w:val="48"/>
        </w:rPr>
      </w:pPr>
    </w:p>
    <w:p w:rsidR="00DD7C00" w:rsidRPr="001C1533" w:rsidRDefault="00DD7C00" w:rsidP="00997195">
      <w:pPr>
        <w:jc w:val="center"/>
        <w:rPr>
          <w:rFonts w:cstheme="minorHAnsi"/>
          <w:sz w:val="48"/>
          <w:szCs w:val="48"/>
        </w:rPr>
      </w:pPr>
    </w:p>
    <w:p w:rsidR="00DD7C00" w:rsidRPr="001C1533" w:rsidRDefault="00DD7C00" w:rsidP="00997195">
      <w:pPr>
        <w:jc w:val="center"/>
        <w:rPr>
          <w:rFonts w:cstheme="minorHAnsi"/>
          <w:sz w:val="48"/>
          <w:szCs w:val="48"/>
        </w:rPr>
      </w:pPr>
    </w:p>
    <w:p w:rsidR="002D282F" w:rsidRDefault="002D282F" w:rsidP="00997195">
      <w:pPr>
        <w:jc w:val="center"/>
        <w:rPr>
          <w:rFonts w:cstheme="minorHAnsi"/>
          <w:sz w:val="48"/>
          <w:szCs w:val="48"/>
        </w:rPr>
      </w:pPr>
    </w:p>
    <w:p w:rsidR="004F5651" w:rsidRPr="001C1533" w:rsidRDefault="004F5651" w:rsidP="00997195">
      <w:pPr>
        <w:jc w:val="center"/>
        <w:rPr>
          <w:rFonts w:cstheme="minorHAnsi"/>
          <w:sz w:val="48"/>
          <w:szCs w:val="48"/>
        </w:rPr>
      </w:pPr>
    </w:p>
    <w:p w:rsidR="002D282F" w:rsidRPr="001C1533" w:rsidRDefault="002D282F" w:rsidP="00997195">
      <w:pPr>
        <w:jc w:val="center"/>
        <w:rPr>
          <w:rFonts w:cstheme="minorHAnsi"/>
          <w:sz w:val="48"/>
          <w:szCs w:val="48"/>
        </w:rPr>
      </w:pPr>
    </w:p>
    <w:p w:rsidR="002D282F" w:rsidRPr="001C1533" w:rsidRDefault="002D282F" w:rsidP="00997195">
      <w:pPr>
        <w:jc w:val="center"/>
        <w:rPr>
          <w:rFonts w:cstheme="minorHAnsi"/>
          <w:sz w:val="48"/>
          <w:szCs w:val="48"/>
        </w:rPr>
      </w:pPr>
    </w:p>
    <w:p w:rsidR="00955D6F" w:rsidRPr="001C1533" w:rsidRDefault="00955D6F" w:rsidP="00997195">
      <w:pPr>
        <w:jc w:val="center"/>
        <w:rPr>
          <w:rFonts w:cstheme="minorHAnsi"/>
          <w:sz w:val="30"/>
          <w:szCs w:val="30"/>
        </w:rPr>
      </w:pPr>
      <w:r w:rsidRPr="001C1533">
        <w:rPr>
          <w:rFonts w:cstheme="minorHAnsi"/>
          <w:sz w:val="30"/>
          <w:szCs w:val="30"/>
        </w:rPr>
        <w:t>Autores:</w:t>
      </w:r>
    </w:p>
    <w:p w:rsidR="00955D6F" w:rsidRPr="001C1533" w:rsidRDefault="002D282F" w:rsidP="00997195">
      <w:pPr>
        <w:jc w:val="center"/>
        <w:rPr>
          <w:rFonts w:cstheme="minorHAnsi"/>
          <w:sz w:val="48"/>
          <w:szCs w:val="48"/>
        </w:rPr>
      </w:pPr>
      <w:r w:rsidRPr="001C1533">
        <w:rPr>
          <w:rFonts w:cstheme="minorHAnsi"/>
          <w:sz w:val="48"/>
          <w:szCs w:val="48"/>
        </w:rPr>
        <w:t>Desiron Filho e</w:t>
      </w:r>
      <w:r w:rsidR="002152CC" w:rsidRPr="001C1533">
        <w:rPr>
          <w:rFonts w:cstheme="minorHAnsi"/>
          <w:sz w:val="48"/>
          <w:szCs w:val="48"/>
        </w:rPr>
        <w:t xml:space="preserve"> Jefferson Mendes</w:t>
      </w:r>
    </w:p>
    <w:p w:rsidR="00DD7C00" w:rsidRPr="001C1533" w:rsidRDefault="00DD7C00" w:rsidP="00997195">
      <w:pPr>
        <w:jc w:val="center"/>
        <w:rPr>
          <w:rFonts w:cstheme="minorHAnsi"/>
          <w:sz w:val="48"/>
          <w:szCs w:val="48"/>
        </w:rPr>
      </w:pPr>
    </w:p>
    <w:p w:rsidR="00A075AC" w:rsidRPr="001C1533" w:rsidRDefault="00DD7C00" w:rsidP="00A075AC">
      <w:pPr>
        <w:rPr>
          <w:rFonts w:cstheme="minorHAnsi"/>
          <w:sz w:val="32"/>
          <w:szCs w:val="32"/>
        </w:rPr>
      </w:pPr>
      <w:r w:rsidRPr="001C1533">
        <w:rPr>
          <w:rFonts w:cstheme="minorHAnsi"/>
          <w:sz w:val="32"/>
          <w:szCs w:val="32"/>
        </w:rPr>
        <w:t>Versão: 1.0</w:t>
      </w:r>
    </w:p>
    <w:p w:rsidR="00DD7C00" w:rsidRPr="001C1533" w:rsidRDefault="00123A87" w:rsidP="00123A87">
      <w:pPr>
        <w:ind w:left="-993" w:firstLine="426"/>
        <w:rPr>
          <w:rFonts w:cstheme="minorHAnsi"/>
          <w:sz w:val="28"/>
          <w:szCs w:val="28"/>
        </w:rPr>
      </w:pPr>
      <w:r w:rsidRPr="001C1533">
        <w:rPr>
          <w:rFonts w:cstheme="minorHAnsi"/>
          <w:sz w:val="28"/>
          <w:szCs w:val="28"/>
        </w:rPr>
        <w:lastRenderedPageBreak/>
        <w:t>OBJETIVO</w:t>
      </w:r>
    </w:p>
    <w:p w:rsidR="00DD7C00" w:rsidRPr="001C1533" w:rsidRDefault="00123A87" w:rsidP="00CE7734">
      <w:pPr>
        <w:ind w:left="-993" w:right="-710" w:firstLine="426"/>
        <w:jc w:val="both"/>
        <w:rPr>
          <w:rFonts w:cstheme="minorHAnsi"/>
          <w:sz w:val="28"/>
          <w:szCs w:val="28"/>
        </w:rPr>
      </w:pPr>
      <w:r w:rsidRPr="001C1533">
        <w:rPr>
          <w:rFonts w:cstheme="minorHAnsi"/>
          <w:sz w:val="24"/>
          <w:szCs w:val="24"/>
          <w:shd w:val="clear" w:color="auto" w:fill="FFFFFF"/>
        </w:rPr>
        <w:t>A análise de riscos de segurança da informação é um método de identificação de riscos e avaliação dos possíveis danos que podem ser causados, a fim de justificar os controles de segurança. A análise de risco da informação possui três objetivos principais: identificar riscos, quantificar o impacto de possíveis ameaças e conseguir um equilíbrio financeiro entre o impacto do risco e o custo da contramedida.</w:t>
      </w:r>
    </w:p>
    <w:p w:rsidR="00DD7C00" w:rsidRPr="001C1533" w:rsidRDefault="00DD7C00" w:rsidP="00997195">
      <w:pPr>
        <w:rPr>
          <w:rFonts w:cstheme="minorHAnsi"/>
          <w:sz w:val="32"/>
          <w:szCs w:val="32"/>
        </w:rPr>
      </w:pPr>
      <w:r w:rsidRPr="001C1533">
        <w:rPr>
          <w:rFonts w:cstheme="minorHAnsi"/>
          <w:sz w:val="32"/>
          <w:szCs w:val="32"/>
        </w:rPr>
        <w:br w:type="page"/>
      </w:r>
    </w:p>
    <w:p w:rsidR="0099511C" w:rsidRPr="003C0D38" w:rsidRDefault="0098655E" w:rsidP="006C73D9">
      <w:pPr>
        <w:pStyle w:val="PargrafodaLista"/>
        <w:ind w:left="-567" w:right="-710"/>
        <w:jc w:val="center"/>
        <w:rPr>
          <w:rFonts w:cstheme="minorHAnsi"/>
          <w:sz w:val="28"/>
          <w:szCs w:val="28"/>
        </w:rPr>
      </w:pPr>
      <w:r w:rsidRPr="003C0D38">
        <w:rPr>
          <w:rFonts w:cstheme="minorHAnsi"/>
          <w:sz w:val="28"/>
          <w:szCs w:val="28"/>
        </w:rPr>
        <w:lastRenderedPageBreak/>
        <w:t>LEVANTAMENTO DOS ATIVOS DA LOJA VIRTUAL</w:t>
      </w:r>
    </w:p>
    <w:p w:rsidR="00C21605" w:rsidRPr="001C1533" w:rsidRDefault="00C21605" w:rsidP="0099511C">
      <w:pPr>
        <w:pStyle w:val="PargrafodaLista"/>
        <w:ind w:left="0"/>
        <w:rPr>
          <w:rFonts w:ascii="Open Sans" w:hAnsi="Open Sans" w:cs="Open Sans"/>
          <w:sz w:val="23"/>
          <w:szCs w:val="23"/>
          <w:shd w:val="clear" w:color="auto" w:fill="FFFFFF"/>
        </w:rPr>
      </w:pPr>
    </w:p>
    <w:p w:rsidR="00F860F6" w:rsidRPr="001C1533" w:rsidRDefault="00C21605" w:rsidP="00D879FC">
      <w:pPr>
        <w:pStyle w:val="PargrafodaLista"/>
        <w:ind w:left="-993" w:right="-1135" w:firstLine="426"/>
        <w:jc w:val="both"/>
        <w:rPr>
          <w:rFonts w:cstheme="minorHAnsi"/>
          <w:sz w:val="24"/>
          <w:szCs w:val="24"/>
          <w:shd w:val="clear" w:color="auto" w:fill="FFFFFF"/>
        </w:rPr>
      </w:pPr>
      <w:r w:rsidRPr="001C1533">
        <w:rPr>
          <w:rFonts w:cstheme="minorHAnsi"/>
          <w:sz w:val="24"/>
          <w:szCs w:val="24"/>
          <w:shd w:val="clear" w:color="auto" w:fill="FFFFFF"/>
        </w:rPr>
        <w:t>O levantamento dos ativos</w:t>
      </w:r>
      <w:r w:rsidR="00D4210E" w:rsidRPr="001C1533">
        <w:rPr>
          <w:rFonts w:cstheme="minorHAnsi"/>
          <w:sz w:val="24"/>
          <w:szCs w:val="24"/>
          <w:shd w:val="clear" w:color="auto" w:fill="FFFFFF"/>
        </w:rPr>
        <w:t xml:space="preserve"> tem por objetivo listar todos os</w:t>
      </w:r>
      <w:r w:rsidR="005F54E9" w:rsidRPr="001C1533">
        <w:rPr>
          <w:rFonts w:cstheme="minorHAnsi"/>
          <w:sz w:val="24"/>
          <w:szCs w:val="24"/>
          <w:shd w:val="clear" w:color="auto" w:fill="FFFFFF"/>
        </w:rPr>
        <w:t xml:space="preserve"> Hardwares e Softwares</w:t>
      </w:r>
      <w:r w:rsidRPr="001C1533">
        <w:rPr>
          <w:rFonts w:cstheme="minorHAnsi"/>
          <w:sz w:val="24"/>
          <w:szCs w:val="24"/>
          <w:shd w:val="clear" w:color="auto" w:fill="FFFFFF"/>
        </w:rPr>
        <w:t xml:space="preserve"> que </w:t>
      </w:r>
      <w:r w:rsidR="005F54E9" w:rsidRPr="001C1533">
        <w:rPr>
          <w:rFonts w:cstheme="minorHAnsi"/>
          <w:sz w:val="24"/>
          <w:szCs w:val="24"/>
          <w:shd w:val="clear" w:color="auto" w:fill="FFFFFF"/>
        </w:rPr>
        <w:t xml:space="preserve">acercam </w:t>
      </w:r>
      <w:r w:rsidR="0099511C" w:rsidRPr="001C1533">
        <w:rPr>
          <w:rFonts w:cstheme="minorHAnsi"/>
          <w:sz w:val="24"/>
          <w:szCs w:val="24"/>
          <w:shd w:val="clear" w:color="auto" w:fill="FFFFFF"/>
        </w:rPr>
        <w:t>de processos e sistemas utilizados</w:t>
      </w:r>
      <w:r w:rsidRPr="001C1533">
        <w:rPr>
          <w:rFonts w:cstheme="minorHAnsi"/>
          <w:sz w:val="24"/>
          <w:szCs w:val="24"/>
          <w:shd w:val="clear" w:color="auto" w:fill="FFFFFF"/>
        </w:rPr>
        <w:t xml:space="preserve"> pela Loja Virtual </w:t>
      </w:r>
      <w:r w:rsidR="0099511C" w:rsidRPr="001C1533">
        <w:rPr>
          <w:rFonts w:cstheme="minorHAnsi"/>
          <w:sz w:val="24"/>
          <w:szCs w:val="24"/>
          <w:shd w:val="clear" w:color="auto" w:fill="FFFFFF"/>
        </w:rPr>
        <w:t xml:space="preserve">de modo a </w:t>
      </w:r>
      <w:r w:rsidRPr="001C1533">
        <w:rPr>
          <w:rFonts w:cstheme="minorHAnsi"/>
          <w:sz w:val="24"/>
          <w:szCs w:val="24"/>
          <w:shd w:val="clear" w:color="auto" w:fill="FFFFFF"/>
        </w:rPr>
        <w:t>explorar suas ameaças e impactos</w:t>
      </w:r>
      <w:r w:rsidR="0099511C" w:rsidRPr="001C1533">
        <w:rPr>
          <w:rFonts w:cstheme="minorHAnsi"/>
          <w:sz w:val="24"/>
          <w:szCs w:val="24"/>
          <w:shd w:val="clear" w:color="auto" w:fill="FFFFFF"/>
        </w:rPr>
        <w:t xml:space="preserve"> em relação às vulnerabilidades que podem ser encontradas</w:t>
      </w:r>
      <w:r w:rsidR="00697311" w:rsidRPr="001C1533">
        <w:rPr>
          <w:rFonts w:cstheme="minorHAnsi"/>
          <w:sz w:val="24"/>
          <w:szCs w:val="24"/>
          <w:shd w:val="clear" w:color="auto" w:fill="FFFFFF"/>
        </w:rPr>
        <w:t xml:space="preserve"> no ambiente.</w:t>
      </w:r>
    </w:p>
    <w:p w:rsidR="00945597" w:rsidRPr="001C1533" w:rsidRDefault="00945597" w:rsidP="00BD3C5F">
      <w:pPr>
        <w:pStyle w:val="PargrafodaLista"/>
        <w:ind w:left="-993" w:right="-1135"/>
        <w:jc w:val="both"/>
        <w:rPr>
          <w:rFonts w:cstheme="minorHAnsi"/>
          <w:b/>
          <w:sz w:val="24"/>
          <w:szCs w:val="24"/>
        </w:rPr>
      </w:pPr>
    </w:p>
    <w:tbl>
      <w:tblPr>
        <w:tblW w:w="10590" w:type="dxa"/>
        <w:tblInd w:w="-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2865"/>
        <w:gridCol w:w="2328"/>
        <w:gridCol w:w="2328"/>
        <w:gridCol w:w="2183"/>
      </w:tblGrid>
      <w:tr w:rsidR="001C1533" w:rsidRPr="00BD7ED3" w:rsidTr="00E2138D">
        <w:trPr>
          <w:trHeight w:val="478"/>
        </w:trPr>
        <w:tc>
          <w:tcPr>
            <w:tcW w:w="10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ind w:right="1197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Gestão de Riscos  (Loja Virtual)</w:t>
            </w:r>
          </w:p>
        </w:tc>
      </w:tr>
      <w:tr w:rsidR="001C1533" w:rsidRPr="001C1533" w:rsidTr="00E2138D">
        <w:trPr>
          <w:trHeight w:val="245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Ativos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Vulnerabilidades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Ameaças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Impactos</w:t>
            </w:r>
          </w:p>
        </w:tc>
      </w:tr>
      <w:tr w:rsidR="001C1533" w:rsidRPr="001C1533" w:rsidTr="00E2138D">
        <w:trPr>
          <w:trHeight w:val="490"/>
        </w:trPr>
        <w:tc>
          <w:tcPr>
            <w:tcW w:w="8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000000" w:fill="F2F2F2"/>
            <w:textDirection w:val="tbLrV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Hardware</w:t>
            </w: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713495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1C1533">
              <w:rPr>
                <w:rFonts w:eastAsia="Times New Roman" w:cstheme="minorHAnsi"/>
                <w:lang w:eastAsia="pt-BR"/>
              </w:rPr>
              <w:t>Switch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4D368B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Ataque </w:t>
            </w:r>
            <w:proofErr w:type="spellStart"/>
            <w:r>
              <w:rPr>
                <w:rFonts w:eastAsia="Times New Roman" w:cstheme="minorHAnsi"/>
                <w:lang w:eastAsia="pt-BR"/>
              </w:rPr>
              <w:t>DDoS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Perda de Pacotes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Lentidão nas respostas do site</w:t>
            </w:r>
          </w:p>
        </w:tc>
      </w:tr>
      <w:tr w:rsidR="001C1533" w:rsidRPr="001C1533" w:rsidTr="00E2138D">
        <w:trPr>
          <w:trHeight w:val="245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Nobreak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Ausência de Alimentação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Desligar o Servidor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CA78A5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Loja virtual </w:t>
            </w:r>
            <w:r w:rsidR="00CA78A5">
              <w:rPr>
                <w:rFonts w:eastAsia="Times New Roman" w:cstheme="minorHAnsi"/>
                <w:lang w:eastAsia="pt-BR"/>
              </w:rPr>
              <w:t>indisponível.</w:t>
            </w:r>
          </w:p>
        </w:tc>
      </w:tr>
      <w:tr w:rsidR="001C1533" w:rsidRPr="001C1533" w:rsidTr="00E2138D">
        <w:trPr>
          <w:trHeight w:val="1716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Servidor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Inoperância, não refrigeração do Servidor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Fal</w:t>
            </w:r>
            <w:r w:rsidR="000D1C8E" w:rsidRPr="001C1533">
              <w:rPr>
                <w:rFonts w:eastAsia="Times New Roman" w:cstheme="minorHAnsi"/>
                <w:lang w:eastAsia="pt-BR"/>
              </w:rPr>
              <w:t xml:space="preserve">ha ou problemas técnicos, </w:t>
            </w:r>
            <w:proofErr w:type="spellStart"/>
            <w:r w:rsidR="000D1C8E" w:rsidRPr="001C1533">
              <w:rPr>
                <w:rFonts w:eastAsia="Times New Roman" w:cstheme="minorHAnsi"/>
                <w:lang w:eastAsia="pt-BR"/>
              </w:rPr>
              <w:t>Super</w:t>
            </w:r>
            <w:proofErr w:type="spellEnd"/>
            <w:r w:rsidR="000D1C8E" w:rsidRPr="001C1533">
              <w:rPr>
                <w:rFonts w:eastAsia="Times New Roman" w:cstheme="minorHAnsi"/>
                <w:lang w:eastAsia="pt-BR"/>
              </w:rPr>
              <w:t xml:space="preserve"> </w:t>
            </w:r>
            <w:r w:rsidRPr="00BD7ED3">
              <w:rPr>
                <w:rFonts w:eastAsia="Times New Roman" w:cstheme="minorHAnsi"/>
                <w:lang w:eastAsia="pt-BR"/>
              </w:rPr>
              <w:t>Aquecimento, Aumento na fila de espera de requisições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Parada inesperada do Servidor, perda de dados, dados corrompidos, Loja virtual Inacessível, Lentidão nas respostas do site</w:t>
            </w:r>
          </w:p>
        </w:tc>
      </w:tr>
      <w:tr w:rsidR="001C1533" w:rsidRPr="001C1533" w:rsidTr="00E2138D">
        <w:trPr>
          <w:trHeight w:val="490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Roteador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Falha na configuração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Falha na conexão com WAN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Loja virtual inacessível </w:t>
            </w:r>
          </w:p>
        </w:tc>
      </w:tr>
      <w:tr w:rsidR="001C1533" w:rsidRPr="001C1533" w:rsidTr="00E2138D">
        <w:trPr>
          <w:trHeight w:val="1471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Firewall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Acesso não Autorizado Controle de Acesso, Controle de Uso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Acesso a dados internos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Prejuízo financeiro, acesso a informação indevida, perda de informação, perda do banco de dados, perda do serviço</w:t>
            </w:r>
          </w:p>
        </w:tc>
      </w:tr>
      <w:tr w:rsidR="001C1533" w:rsidRPr="001C1533" w:rsidTr="00E2138D">
        <w:trPr>
          <w:trHeight w:val="723"/>
        </w:trPr>
        <w:tc>
          <w:tcPr>
            <w:tcW w:w="88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shd w:val="clear" w:color="auto" w:fill="auto"/>
            <w:textDirection w:val="tbLrV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Software</w:t>
            </w: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SO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SO desatualizado </w:t>
            </w:r>
            <w:proofErr w:type="spellStart"/>
            <w:r w:rsidRPr="00BD7ED3">
              <w:rPr>
                <w:rFonts w:eastAsia="Times New Roman" w:cstheme="minorHAnsi"/>
                <w:lang w:eastAsia="pt-BR"/>
              </w:rPr>
              <w:t>Metasploit</w:t>
            </w:r>
            <w:proofErr w:type="spellEnd"/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Invasão 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Controle total do servidor</w:t>
            </w:r>
          </w:p>
        </w:tc>
      </w:tr>
      <w:tr w:rsidR="001C1533" w:rsidRPr="001C1533" w:rsidTr="00E2138D">
        <w:trPr>
          <w:trHeight w:val="980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FFFFF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Banco de Dados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Erro de Comunicação SQL </w:t>
            </w:r>
            <w:proofErr w:type="spellStart"/>
            <w:r w:rsidRPr="00BD7ED3">
              <w:rPr>
                <w:rFonts w:eastAsia="Times New Roman" w:cstheme="minorHAnsi"/>
                <w:lang w:eastAsia="pt-BR"/>
              </w:rPr>
              <w:t>Injection</w:t>
            </w:r>
            <w:proofErr w:type="spellEnd"/>
            <w:r w:rsidRPr="00BD7ED3">
              <w:rPr>
                <w:rFonts w:eastAsia="Times New Roman" w:cstheme="minorHAnsi"/>
                <w:lang w:eastAsia="pt-BR"/>
              </w:rPr>
              <w:t>, Não acesso ao Banco de Dados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Acesso não autorizado ao Banco de Dados, perda de comunicação com banco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Comprometimento as funcionalidades da Loja Virtual</w:t>
            </w:r>
          </w:p>
        </w:tc>
      </w:tr>
      <w:tr w:rsidR="001C1533" w:rsidRPr="001C1533" w:rsidTr="00E2138D">
        <w:trPr>
          <w:trHeight w:val="1029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Servidor Web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Falta de definição de uma configuração sólida do serviço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Indisponibilidade do Serviço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Loja virtual indisponível</w:t>
            </w:r>
          </w:p>
        </w:tc>
      </w:tr>
      <w:tr w:rsidR="001C1533" w:rsidRPr="001C1533" w:rsidTr="00E2138D">
        <w:trPr>
          <w:trHeight w:val="1226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Servidor DNS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Envenenamento de DNS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731CB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Indisponibilidade do Serviço, roubo de </w:t>
            </w:r>
            <w:r w:rsidR="00731CBA" w:rsidRPr="001C1533">
              <w:rPr>
                <w:rFonts w:eastAsia="Times New Roman" w:cstheme="minorHAnsi"/>
                <w:lang w:eastAsia="pt-BR"/>
              </w:rPr>
              <w:t>DNS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 xml:space="preserve">A não de resolução de endereço da loja, dificuldade de acesso a loja, indisponibilidade de serviço </w:t>
            </w:r>
          </w:p>
        </w:tc>
      </w:tr>
      <w:tr w:rsidR="001C1533" w:rsidRPr="001C1533" w:rsidTr="00E2138D">
        <w:trPr>
          <w:trHeight w:val="490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Link de Internet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Falha de disponibilidade da operadora</w:t>
            </w:r>
          </w:p>
        </w:tc>
        <w:tc>
          <w:tcPr>
            <w:tcW w:w="232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Serviço de rede Indisponível</w:t>
            </w:r>
          </w:p>
        </w:tc>
        <w:tc>
          <w:tcPr>
            <w:tcW w:w="218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Loja virtual inacessível</w:t>
            </w:r>
          </w:p>
        </w:tc>
      </w:tr>
      <w:tr w:rsidR="001C1533" w:rsidRPr="001C1533" w:rsidTr="00E2138D">
        <w:trPr>
          <w:trHeight w:val="490"/>
        </w:trPr>
        <w:tc>
          <w:tcPr>
            <w:tcW w:w="8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Serviço Loja Virtual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Captura de dados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Roubo de informações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ED3" w:rsidRPr="00BD7ED3" w:rsidRDefault="00BD7ED3" w:rsidP="00BD7ED3">
            <w:pPr>
              <w:spacing w:after="0" w:line="240" w:lineRule="auto"/>
              <w:jc w:val="center"/>
              <w:rPr>
                <w:rFonts w:eastAsia="Times New Roman" w:cstheme="minorHAnsi"/>
                <w:lang w:eastAsia="pt-BR"/>
              </w:rPr>
            </w:pPr>
            <w:r w:rsidRPr="00BD7ED3">
              <w:rPr>
                <w:rFonts w:eastAsia="Times New Roman" w:cstheme="minorHAnsi"/>
                <w:lang w:eastAsia="pt-BR"/>
              </w:rPr>
              <w:t>Acesso a informações sigilosas, insegurança</w:t>
            </w:r>
          </w:p>
        </w:tc>
      </w:tr>
    </w:tbl>
    <w:p w:rsidR="001D049F" w:rsidRDefault="001D049F" w:rsidP="001D049F">
      <w:pPr>
        <w:rPr>
          <w:rFonts w:cstheme="minorHAnsi"/>
          <w:sz w:val="32"/>
          <w:szCs w:val="32"/>
        </w:rPr>
      </w:pPr>
    </w:p>
    <w:p w:rsidR="00DD7C00" w:rsidRPr="001D049F" w:rsidRDefault="0047335A" w:rsidP="006C73D9">
      <w:pPr>
        <w:ind w:left="-993" w:right="-710" w:firstLine="426"/>
        <w:jc w:val="center"/>
        <w:rPr>
          <w:rFonts w:cstheme="minorHAnsi"/>
          <w:sz w:val="28"/>
          <w:szCs w:val="28"/>
        </w:rPr>
      </w:pPr>
      <w:r w:rsidRPr="001D049F">
        <w:rPr>
          <w:rFonts w:cstheme="minorHAnsi"/>
          <w:sz w:val="28"/>
          <w:szCs w:val="28"/>
        </w:rPr>
        <w:lastRenderedPageBreak/>
        <w:t>ANÁLISE DE IM</w:t>
      </w:r>
      <w:r w:rsidR="0098655E" w:rsidRPr="001D049F">
        <w:rPr>
          <w:rFonts w:cstheme="minorHAnsi"/>
          <w:sz w:val="28"/>
          <w:szCs w:val="28"/>
        </w:rPr>
        <w:t>PACTOS</w:t>
      </w:r>
    </w:p>
    <w:p w:rsidR="0098655E" w:rsidRPr="00D03271" w:rsidRDefault="00E81884" w:rsidP="00CE7734">
      <w:pPr>
        <w:ind w:left="-993" w:right="-710" w:firstLine="426"/>
        <w:jc w:val="both"/>
        <w:rPr>
          <w:rFonts w:cstheme="minorHAnsi"/>
          <w:sz w:val="24"/>
          <w:szCs w:val="24"/>
        </w:rPr>
      </w:pPr>
      <w:r w:rsidRPr="00D03271">
        <w:rPr>
          <w:rFonts w:cstheme="minorHAnsi"/>
          <w:sz w:val="24"/>
          <w:szCs w:val="24"/>
          <w:shd w:val="clear" w:color="auto" w:fill="FFFFFF"/>
        </w:rPr>
        <w:t>A análise de risco faz a classificação dos riscos de uma empresa levando em conta as necessidades da organização e seus modelos de estratégia. As duas principais classificações envolvem a chance de o risco ocorrer e a gravidade do seu impacto.</w:t>
      </w:r>
    </w:p>
    <w:p w:rsidR="004C01D7" w:rsidRPr="001C1533" w:rsidRDefault="0098655E" w:rsidP="00A5766A">
      <w:pPr>
        <w:ind w:left="-993" w:firstLine="426"/>
        <w:rPr>
          <w:rFonts w:cstheme="minorHAnsi"/>
          <w:sz w:val="24"/>
          <w:szCs w:val="24"/>
          <w:u w:val="single"/>
        </w:rPr>
      </w:pPr>
      <w:r w:rsidRPr="001C1533">
        <w:rPr>
          <w:rFonts w:cstheme="minorHAnsi"/>
          <w:sz w:val="24"/>
          <w:szCs w:val="24"/>
          <w:u w:val="single"/>
        </w:rPr>
        <w:t xml:space="preserve">Classificação dos </w:t>
      </w:r>
      <w:r w:rsidR="004C01D7" w:rsidRPr="001C1533">
        <w:rPr>
          <w:rFonts w:cstheme="minorHAnsi"/>
          <w:sz w:val="24"/>
          <w:szCs w:val="24"/>
          <w:u w:val="single"/>
        </w:rPr>
        <w:t>Índices</w:t>
      </w:r>
      <w:r w:rsidR="00B374D9">
        <w:rPr>
          <w:rFonts w:cstheme="minorHAnsi"/>
          <w:sz w:val="24"/>
          <w:szCs w:val="24"/>
          <w:u w:val="single"/>
        </w:rPr>
        <w:t xml:space="preserve"> das Ameaças</w:t>
      </w:r>
    </w:p>
    <w:p w:rsidR="0098655E" w:rsidRPr="001C1533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0 - Irrelevante</w:t>
      </w:r>
    </w:p>
    <w:p w:rsidR="0098655E" w:rsidRPr="001C1533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1 – Efeito pouco significativo</w:t>
      </w:r>
    </w:p>
    <w:p w:rsidR="0098655E" w:rsidRPr="001C1533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2 – Sistemas não disponíveis por determinado período.</w:t>
      </w:r>
    </w:p>
    <w:p w:rsidR="0098655E" w:rsidRPr="001C1533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3 – Perdas financeiras</w:t>
      </w:r>
    </w:p>
    <w:p w:rsidR="0098655E" w:rsidRPr="001C1533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4 – Efeitos desastrosos, sem comprometimento dos negócios</w:t>
      </w:r>
    </w:p>
    <w:p w:rsidR="0098655E" w:rsidRDefault="0098655E" w:rsidP="00A5766A">
      <w:pPr>
        <w:pStyle w:val="PargrafodaLista"/>
        <w:numPr>
          <w:ilvl w:val="0"/>
          <w:numId w:val="2"/>
        </w:numPr>
        <w:ind w:left="-993" w:firstLine="426"/>
        <w:rPr>
          <w:rFonts w:cstheme="minorHAnsi"/>
          <w:sz w:val="24"/>
          <w:szCs w:val="24"/>
        </w:rPr>
      </w:pPr>
      <w:r w:rsidRPr="001C1533">
        <w:rPr>
          <w:rFonts w:cstheme="minorHAnsi"/>
          <w:sz w:val="24"/>
          <w:szCs w:val="24"/>
        </w:rPr>
        <w:t>5 – Efeitos desastrosos, comprometendo os negócios</w:t>
      </w:r>
    </w:p>
    <w:p w:rsidR="0009771A" w:rsidRDefault="0009771A" w:rsidP="0009771A">
      <w:pPr>
        <w:pStyle w:val="PargrafodaLista"/>
        <w:ind w:left="-567"/>
        <w:rPr>
          <w:rFonts w:cstheme="minorHAnsi"/>
          <w:sz w:val="24"/>
          <w:szCs w:val="24"/>
        </w:rPr>
      </w:pPr>
    </w:p>
    <w:tbl>
      <w:tblPr>
        <w:tblW w:w="9712" w:type="dxa"/>
        <w:tblInd w:w="-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7"/>
        <w:gridCol w:w="2155"/>
      </w:tblGrid>
      <w:tr w:rsidR="0009771A" w:rsidRPr="0009771A" w:rsidTr="00513248">
        <w:trPr>
          <w:trHeight w:val="288"/>
        </w:trPr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771A" w:rsidRPr="0009771A" w:rsidRDefault="007012C8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Riscos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771A" w:rsidRPr="0009771A" w:rsidRDefault="007012C8" w:rsidP="007012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Pesos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Irrelevante</w:t>
            </w:r>
          </w:p>
        </w:tc>
        <w:tc>
          <w:tcPr>
            <w:tcW w:w="21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Efeito pouco significativo</w:t>
            </w:r>
          </w:p>
        </w:tc>
        <w:tc>
          <w:tcPr>
            <w:tcW w:w="21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Sistemas não disponíveis por determinado período.</w:t>
            </w:r>
          </w:p>
        </w:tc>
        <w:tc>
          <w:tcPr>
            <w:tcW w:w="21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Perdas financeiras</w:t>
            </w:r>
          </w:p>
        </w:tc>
        <w:tc>
          <w:tcPr>
            <w:tcW w:w="21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Efeitos desastrosos, sem comprometimento dos negócios</w:t>
            </w:r>
          </w:p>
        </w:tc>
        <w:tc>
          <w:tcPr>
            <w:tcW w:w="21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</w:tr>
      <w:tr w:rsidR="0009771A" w:rsidRPr="0009771A" w:rsidTr="00513248">
        <w:trPr>
          <w:trHeight w:val="288"/>
        </w:trPr>
        <w:tc>
          <w:tcPr>
            <w:tcW w:w="7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09771A" w:rsidRPr="0009771A" w:rsidRDefault="0009771A" w:rsidP="00097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Efeitos desastrosos, comprometendo os negócios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9771A" w:rsidRPr="0009771A" w:rsidRDefault="0009771A" w:rsidP="000977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9771A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</w:tr>
    </w:tbl>
    <w:p w:rsidR="00062944" w:rsidRPr="00062944" w:rsidRDefault="00062944" w:rsidP="00062944">
      <w:pPr>
        <w:rPr>
          <w:rFonts w:cstheme="minorHAnsi"/>
          <w:sz w:val="24"/>
          <w:szCs w:val="24"/>
        </w:rPr>
      </w:pPr>
    </w:p>
    <w:tbl>
      <w:tblPr>
        <w:tblW w:w="9723" w:type="dxa"/>
        <w:tblInd w:w="-5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32"/>
        <w:gridCol w:w="1978"/>
        <w:gridCol w:w="2313"/>
      </w:tblGrid>
      <w:tr w:rsidR="00062944" w:rsidRPr="00062944" w:rsidTr="00513248">
        <w:trPr>
          <w:trHeight w:val="798"/>
        </w:trPr>
        <w:tc>
          <w:tcPr>
            <w:tcW w:w="9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Matriz de Relacionamento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Vulnerabilidades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Ameaças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Probabilidade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4E5521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Ataque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DDoS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2;3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Ausência de Alimentação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2;3;5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</w:tr>
      <w:tr w:rsidR="00062944" w:rsidRPr="00062944" w:rsidTr="00513248">
        <w:trPr>
          <w:trHeight w:val="778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Inoperância, não refrigeração do Servidor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2;3;5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7%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Falha na configuração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2;3;4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062944" w:rsidRPr="00062944" w:rsidTr="00513248">
        <w:trPr>
          <w:trHeight w:val="778"/>
        </w:trPr>
        <w:tc>
          <w:tcPr>
            <w:tcW w:w="5432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Acesso não Autorizado Controle de Acesso, Controle de Uso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1;2;3;4;5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SO desatualizado </w:t>
            </w:r>
            <w:proofErr w:type="spellStart"/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Metasploit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1;5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2%</w:t>
            </w:r>
          </w:p>
        </w:tc>
      </w:tr>
      <w:tr w:rsidR="00062944" w:rsidRPr="00062944" w:rsidTr="00513248">
        <w:trPr>
          <w:trHeight w:val="778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Erro de Comunicação SQL </w:t>
            </w:r>
            <w:proofErr w:type="spellStart"/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Injection</w:t>
            </w:r>
            <w:proofErr w:type="spellEnd"/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, Não acesso ao Banco de Dados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1;4;5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4%</w:t>
            </w:r>
          </w:p>
        </w:tc>
      </w:tr>
      <w:tr w:rsidR="00062944" w:rsidRPr="00062944" w:rsidTr="00513248">
        <w:trPr>
          <w:trHeight w:val="778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Falta de definição de uma configuração sólida do serviço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1;2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Envenenamento de DNS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1;2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30%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Falha de disponibilidade da operadora</w:t>
            </w:r>
          </w:p>
        </w:tc>
        <w:tc>
          <w:tcPr>
            <w:tcW w:w="197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1;2</w:t>
            </w:r>
          </w:p>
        </w:tc>
        <w:tc>
          <w:tcPr>
            <w:tcW w:w="23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25%</w:t>
            </w:r>
          </w:p>
        </w:tc>
      </w:tr>
      <w:tr w:rsidR="00062944" w:rsidRPr="00062944" w:rsidTr="00513248">
        <w:trPr>
          <w:trHeight w:val="389"/>
        </w:trPr>
        <w:tc>
          <w:tcPr>
            <w:tcW w:w="5432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Captura de dados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1;3;4;5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944" w:rsidRPr="00062944" w:rsidRDefault="00062944" w:rsidP="00062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62944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</w:tbl>
    <w:p w:rsidR="000A600C" w:rsidRPr="00970C62" w:rsidRDefault="000A600C" w:rsidP="006C73D9">
      <w:pPr>
        <w:ind w:left="-993" w:right="-710"/>
        <w:jc w:val="center"/>
        <w:rPr>
          <w:rFonts w:cstheme="minorHAnsi"/>
          <w:sz w:val="28"/>
          <w:szCs w:val="28"/>
        </w:rPr>
      </w:pPr>
      <w:r w:rsidRPr="00970C62">
        <w:rPr>
          <w:rFonts w:cstheme="minorHAnsi"/>
          <w:sz w:val="28"/>
          <w:szCs w:val="28"/>
        </w:rPr>
        <w:lastRenderedPageBreak/>
        <w:t>CALCULO E CLASSIFICAÇÃO DE RISCO</w:t>
      </w:r>
    </w:p>
    <w:p w:rsidR="000A600C" w:rsidRDefault="00A63EA2" w:rsidP="00CE7734">
      <w:pPr>
        <w:ind w:left="-993" w:right="-852" w:firstLine="567"/>
        <w:jc w:val="both"/>
      </w:pPr>
      <w:r w:rsidRPr="00970C62">
        <w:rPr>
          <w:rFonts w:cstheme="minorHAnsi"/>
          <w:sz w:val="24"/>
          <w:szCs w:val="24"/>
        </w:rPr>
        <w:t>Para calcularmos é necessário</w:t>
      </w:r>
      <w:r w:rsidR="000A600C" w:rsidRPr="00970C62">
        <w:rPr>
          <w:rFonts w:cstheme="minorHAnsi"/>
          <w:sz w:val="24"/>
          <w:szCs w:val="24"/>
        </w:rPr>
        <w:t xml:space="preserve"> </w:t>
      </w:r>
      <w:r w:rsidRPr="00970C62">
        <w:rPr>
          <w:rFonts w:cstheme="minorHAnsi"/>
          <w:sz w:val="24"/>
          <w:szCs w:val="24"/>
        </w:rPr>
        <w:t>apresentar</w:t>
      </w:r>
      <w:r w:rsidR="000A600C" w:rsidRPr="00970C62">
        <w:rPr>
          <w:rFonts w:cstheme="minorHAnsi"/>
          <w:sz w:val="24"/>
          <w:szCs w:val="24"/>
        </w:rPr>
        <w:t xml:space="preserve"> o referencial dos métodos utilizados nessa análise,</w:t>
      </w:r>
      <w:r w:rsidR="00970C62" w:rsidRPr="00970C62">
        <w:rPr>
          <w:rFonts w:cstheme="minorHAnsi"/>
          <w:sz w:val="24"/>
          <w:szCs w:val="24"/>
        </w:rPr>
        <w:t xml:space="preserve"> além de</w:t>
      </w:r>
      <w:r w:rsidR="000A600C" w:rsidRPr="00970C62">
        <w:rPr>
          <w:rFonts w:cstheme="minorHAnsi"/>
          <w:sz w:val="24"/>
          <w:szCs w:val="24"/>
        </w:rPr>
        <w:t xml:space="preserve"> </w:t>
      </w:r>
      <w:r w:rsidR="00970C62" w:rsidRPr="00970C62">
        <w:rPr>
          <w:rFonts w:cstheme="minorHAnsi"/>
          <w:sz w:val="24"/>
          <w:szCs w:val="24"/>
        </w:rPr>
        <w:t>atribuirmos</w:t>
      </w:r>
      <w:r w:rsidR="000A600C" w:rsidRPr="00970C62">
        <w:rPr>
          <w:rFonts w:cstheme="minorHAnsi"/>
          <w:sz w:val="24"/>
          <w:szCs w:val="24"/>
        </w:rPr>
        <w:t xml:space="preserve"> de forma detalhada as variáveis utilizadas, as escalas de valores e a fórmula proposta para o cálculo do risco</w:t>
      </w:r>
      <w:r w:rsidR="000A600C">
        <w:t>.</w:t>
      </w:r>
    </w:p>
    <w:p w:rsidR="00656C56" w:rsidRDefault="005E1631" w:rsidP="00D0771E">
      <w:pPr>
        <w:ind w:left="-993" w:right="-710" w:firstLine="567"/>
        <w:jc w:val="both"/>
      </w:pPr>
      <w:r>
        <w:t xml:space="preserve">Para realizarmos o </w:t>
      </w:r>
      <w:r w:rsidR="00656C56">
        <w:t>cálculo</w:t>
      </w:r>
      <w:r>
        <w:t xml:space="preserve"> de risco trabalhamos com a multiplicação de 2 variáveis (Impacto) x (</w:t>
      </w:r>
      <w:r w:rsidR="00656C56">
        <w:t>Probabilidade</w:t>
      </w:r>
      <w:r>
        <w:t>)</w:t>
      </w:r>
      <w:r w:rsidR="00656C56">
        <w:t>, como segue abaixo:</w:t>
      </w:r>
    </w:p>
    <w:tbl>
      <w:tblPr>
        <w:tblpPr w:leftFromText="141" w:rightFromText="141" w:vertAnchor="text" w:horzAnchor="page" w:tblpX="7418" w:tblpY="-36"/>
        <w:tblW w:w="3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076"/>
      </w:tblGrid>
      <w:tr w:rsidR="004174DA" w:rsidRPr="004174DA" w:rsidTr="00773DEB">
        <w:trPr>
          <w:trHeight w:val="300"/>
        </w:trPr>
        <w:tc>
          <w:tcPr>
            <w:tcW w:w="3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Classificação</w:t>
            </w:r>
          </w:p>
        </w:tc>
      </w:tr>
      <w:tr w:rsidR="004174DA" w:rsidRPr="004174DA" w:rsidTr="00773DEB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&gt;2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Altíssimo</w:t>
            </w:r>
          </w:p>
        </w:tc>
      </w:tr>
      <w:tr w:rsidR="004174DA" w:rsidRPr="004174DA" w:rsidTr="0013664A">
        <w:trPr>
          <w:trHeight w:val="300"/>
        </w:trPr>
        <w:tc>
          <w:tcPr>
            <w:tcW w:w="25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&gt;=1,5 e &lt;2</w:t>
            </w:r>
          </w:p>
        </w:tc>
        <w:tc>
          <w:tcPr>
            <w:tcW w:w="102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Alto</w:t>
            </w:r>
          </w:p>
        </w:tc>
      </w:tr>
      <w:tr w:rsidR="004174DA" w:rsidRPr="004174DA" w:rsidTr="004174DA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&gt;=0,7 e &lt;1,5</w:t>
            </w:r>
          </w:p>
        </w:tc>
        <w:tc>
          <w:tcPr>
            <w:tcW w:w="10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</w:tr>
      <w:tr w:rsidR="004174DA" w:rsidRPr="004174DA" w:rsidTr="004174DA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&gt;=0,3 e &lt;0,7</w:t>
            </w:r>
          </w:p>
        </w:tc>
        <w:tc>
          <w:tcPr>
            <w:tcW w:w="10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Baixo</w:t>
            </w:r>
          </w:p>
        </w:tc>
      </w:tr>
      <w:tr w:rsidR="004174DA" w:rsidRPr="004174DA" w:rsidTr="004174DA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&gt;0,1 e &lt;0,3</w:t>
            </w:r>
          </w:p>
        </w:tc>
        <w:tc>
          <w:tcPr>
            <w:tcW w:w="10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Ba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</w:t>
            </w: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xíssimo</w:t>
            </w:r>
          </w:p>
        </w:tc>
      </w:tr>
      <w:tr w:rsidR="004174DA" w:rsidRPr="004174DA" w:rsidTr="004174DA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&lt;0,1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174DA" w:rsidRPr="004174DA" w:rsidRDefault="004174D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174DA">
              <w:rPr>
                <w:rFonts w:ascii="Calibri" w:eastAsia="Times New Roman" w:hAnsi="Calibri" w:cs="Times New Roman"/>
                <w:color w:val="000000"/>
                <w:lang w:eastAsia="pt-BR"/>
              </w:rPr>
              <w:t>Nenhuma</w:t>
            </w:r>
          </w:p>
        </w:tc>
      </w:tr>
    </w:tbl>
    <w:p w:rsidR="0058055A" w:rsidRDefault="0058055A" w:rsidP="00656C56">
      <w:pPr>
        <w:ind w:left="-993" w:firstLine="567"/>
        <w:jc w:val="both"/>
      </w:pPr>
    </w:p>
    <w:p w:rsidR="00F72176" w:rsidRDefault="00F72176" w:rsidP="00656C56">
      <w:pPr>
        <w:ind w:left="-993" w:firstLine="567"/>
        <w:jc w:val="both"/>
      </w:pPr>
    </w:p>
    <w:p w:rsidR="004174DA" w:rsidRPr="00FA556D" w:rsidRDefault="00B20EB1" w:rsidP="00656C56">
      <w:pPr>
        <w:ind w:left="-993" w:firstLine="567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Risco = Impacto*Probabilidade</m:t>
          </m:r>
        </m:oMath>
      </m:oMathPara>
    </w:p>
    <w:p w:rsidR="0058055A" w:rsidRPr="00FA556D" w:rsidRDefault="0058055A" w:rsidP="00656C56">
      <w:pPr>
        <w:ind w:left="-993" w:firstLine="567"/>
        <w:jc w:val="both"/>
        <w:rPr>
          <w:rFonts w:eastAsiaTheme="minorEastAsia"/>
          <w:sz w:val="24"/>
          <w:szCs w:val="24"/>
        </w:rPr>
      </w:pPr>
    </w:p>
    <w:p w:rsidR="00656C56" w:rsidRPr="00FA556D" w:rsidRDefault="00656C56" w:rsidP="0058055A">
      <w:pPr>
        <w:jc w:val="both"/>
        <w:rPr>
          <w:rFonts w:eastAsiaTheme="minorEastAsia"/>
          <w:sz w:val="24"/>
          <w:szCs w:val="24"/>
        </w:rPr>
      </w:pPr>
    </w:p>
    <w:tbl>
      <w:tblPr>
        <w:tblpPr w:leftFromText="141" w:rightFromText="141" w:vertAnchor="page" w:horzAnchor="margin" w:tblpXSpec="center" w:tblpY="5878"/>
        <w:tblW w:w="103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9"/>
        <w:gridCol w:w="924"/>
        <w:gridCol w:w="1381"/>
        <w:gridCol w:w="708"/>
        <w:gridCol w:w="1267"/>
      </w:tblGrid>
      <w:tr w:rsidR="009114D7" w:rsidRPr="009114D7" w:rsidTr="004174DA">
        <w:trPr>
          <w:trHeight w:val="306"/>
        </w:trPr>
        <w:tc>
          <w:tcPr>
            <w:tcW w:w="103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Classificação de Risco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Vulnerabilidades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Peso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Probabilidade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Risco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Classificação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4E5521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Ataque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DDoS</w:t>
            </w:r>
            <w:proofErr w:type="spellEnd"/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114D7" w:rsidRPr="009114D7" w:rsidRDefault="0033158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  <w:r w:rsidR="009114D7"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</w:t>
            </w:r>
            <w:r w:rsidR="0033158A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33158A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Ausência de Alimentação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15%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Alto</w:t>
            </w:r>
          </w:p>
        </w:tc>
      </w:tr>
      <w:tr w:rsidR="009114D7" w:rsidRPr="009114D7" w:rsidTr="004174DA">
        <w:trPr>
          <w:trHeight w:val="489"/>
        </w:trPr>
        <w:tc>
          <w:tcPr>
            <w:tcW w:w="6049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Inoperância, não refrigeração do Servidor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7%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0,7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Falha na configuração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0,27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Baixíssimo</w:t>
            </w:r>
          </w:p>
        </w:tc>
      </w:tr>
      <w:tr w:rsidR="009114D7" w:rsidRPr="009114D7" w:rsidTr="004174DA">
        <w:trPr>
          <w:trHeight w:val="489"/>
        </w:trPr>
        <w:tc>
          <w:tcPr>
            <w:tcW w:w="6049" w:type="dxa"/>
            <w:tcBorders>
              <w:top w:val="nil"/>
              <w:left w:val="single" w:sz="8" w:space="0" w:color="auto"/>
              <w:bottom w:val="nil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Acesso não</w:t>
            </w:r>
            <w:r w:rsidR="00BF0AF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Autorizado, Controle de Acesso e </w:t>
            </w: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Controle de Uso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20%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Altíssimo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SO desatualizado </w:t>
            </w:r>
            <w:proofErr w:type="spellStart"/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Metasploit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2%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0,12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Ba</w:t>
            </w:r>
            <w:r w:rsidR="009B392B">
              <w:rPr>
                <w:rFonts w:ascii="Calibri" w:eastAsia="Times New Roman" w:hAnsi="Calibri" w:cs="Times New Roman"/>
                <w:color w:val="000000"/>
                <w:lang w:eastAsia="pt-BR"/>
              </w:rPr>
              <w:t>i</w:t>
            </w: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xíssimo</w:t>
            </w:r>
          </w:p>
        </w:tc>
      </w:tr>
      <w:tr w:rsidR="009114D7" w:rsidRPr="009114D7" w:rsidTr="004174DA">
        <w:trPr>
          <w:trHeight w:val="735"/>
        </w:trPr>
        <w:tc>
          <w:tcPr>
            <w:tcW w:w="6049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Erro de Comunicação SQL </w:t>
            </w:r>
            <w:proofErr w:type="spellStart"/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Injection</w:t>
            </w:r>
            <w:proofErr w:type="spellEnd"/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, Não acesso ao Banco de Dados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4%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0,4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Baixo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Falta de definição de uma configuração sólida do serviço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0,03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Nenhuma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Envenenamento de DNS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30%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0,9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Falha de disponibilidade da operadora</w:t>
            </w:r>
          </w:p>
        </w:tc>
        <w:tc>
          <w:tcPr>
            <w:tcW w:w="92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25%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0,75</w:t>
            </w:r>
          </w:p>
        </w:tc>
        <w:tc>
          <w:tcPr>
            <w:tcW w:w="12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</w:tr>
      <w:tr w:rsidR="009114D7" w:rsidRPr="009114D7" w:rsidTr="004174DA">
        <w:trPr>
          <w:trHeight w:val="244"/>
        </w:trPr>
        <w:tc>
          <w:tcPr>
            <w:tcW w:w="6049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Captura de dados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11%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1,43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4D7" w:rsidRPr="009114D7" w:rsidRDefault="009114D7" w:rsidP="004174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14D7">
              <w:rPr>
                <w:rFonts w:ascii="Calibri" w:eastAsia="Times New Roman" w:hAnsi="Calibri" w:cs="Times New Roman"/>
                <w:color w:val="000000"/>
                <w:lang w:eastAsia="pt-BR"/>
              </w:rPr>
              <w:t>Alto</w:t>
            </w:r>
          </w:p>
        </w:tc>
      </w:tr>
    </w:tbl>
    <w:p w:rsidR="00FA556D" w:rsidRDefault="00FA556D" w:rsidP="009114D7">
      <w:pPr>
        <w:ind w:left="-993" w:firstLine="567"/>
        <w:jc w:val="both"/>
      </w:pPr>
    </w:p>
    <w:p w:rsidR="007A73C4" w:rsidRDefault="007A73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4ADB" w:rsidRDefault="005F4ADB" w:rsidP="005F4ADB">
      <w:pPr>
        <w:ind w:left="-993" w:firstLine="567"/>
        <w:jc w:val="center"/>
        <w:rPr>
          <w:sz w:val="28"/>
          <w:szCs w:val="28"/>
        </w:rPr>
      </w:pPr>
      <w:r w:rsidRPr="00130EE7">
        <w:rPr>
          <w:sz w:val="28"/>
          <w:szCs w:val="28"/>
        </w:rPr>
        <w:lastRenderedPageBreak/>
        <w:t>MEDIDAS DE CONTROLE DE RISCOS</w:t>
      </w:r>
    </w:p>
    <w:p w:rsidR="00130EE7" w:rsidRPr="001C33DB" w:rsidRDefault="00895AA2" w:rsidP="00CD1ADD">
      <w:pPr>
        <w:ind w:left="-993" w:right="-568" w:firstLine="567"/>
        <w:jc w:val="both"/>
        <w:rPr>
          <w:rFonts w:cstheme="minorHAnsi"/>
          <w:sz w:val="24"/>
          <w:szCs w:val="24"/>
        </w:rPr>
      </w:pPr>
      <w:r w:rsidRPr="001C33DB">
        <w:rPr>
          <w:rFonts w:cstheme="minorHAnsi"/>
          <w:sz w:val="24"/>
          <w:szCs w:val="24"/>
        </w:rPr>
        <w:t>Após identificação dos riscos e seus impactos categorizamos os riscos de maior probabilidade e</w:t>
      </w:r>
      <w:r w:rsidR="0078421C" w:rsidRPr="001C33DB">
        <w:rPr>
          <w:rFonts w:cstheme="minorHAnsi"/>
          <w:sz w:val="24"/>
          <w:szCs w:val="24"/>
        </w:rPr>
        <w:t xml:space="preserve"> impacto sobre o negócio da </w:t>
      </w:r>
      <w:proofErr w:type="spellStart"/>
      <w:r w:rsidR="0078421C" w:rsidRPr="001C33DB">
        <w:rPr>
          <w:rFonts w:cstheme="minorHAnsi"/>
          <w:sz w:val="24"/>
          <w:szCs w:val="24"/>
        </w:rPr>
        <w:t>ChambaryTek</w:t>
      </w:r>
      <w:proofErr w:type="spellEnd"/>
      <w:r w:rsidR="00C13315" w:rsidRPr="001C33DB">
        <w:rPr>
          <w:rFonts w:cstheme="minorHAnsi"/>
          <w:sz w:val="24"/>
          <w:szCs w:val="24"/>
        </w:rPr>
        <w:t>, dentre eles criamos medidas de controle desses riscos.</w:t>
      </w:r>
    </w:p>
    <w:p w:rsidR="00F40775" w:rsidRPr="001C33DB" w:rsidRDefault="00903A7F" w:rsidP="00DC5FE8">
      <w:pPr>
        <w:ind w:left="-993" w:right="-568" w:firstLine="567"/>
        <w:jc w:val="both"/>
        <w:rPr>
          <w:rFonts w:cstheme="minorHAnsi"/>
          <w:sz w:val="24"/>
          <w:szCs w:val="24"/>
          <w:shd w:val="clear" w:color="auto" w:fill="FFFFFF"/>
        </w:rPr>
      </w:pPr>
      <w:r w:rsidRPr="001C33DB">
        <w:rPr>
          <w:rFonts w:cstheme="minorHAnsi"/>
          <w:sz w:val="24"/>
          <w:szCs w:val="24"/>
          <w:u w:val="single"/>
        </w:rPr>
        <w:t xml:space="preserve">Ataque de </w:t>
      </w:r>
      <w:proofErr w:type="spellStart"/>
      <w:r w:rsidRPr="001C33DB">
        <w:rPr>
          <w:rFonts w:cstheme="minorHAnsi"/>
          <w:sz w:val="24"/>
          <w:szCs w:val="24"/>
          <w:u w:val="single"/>
        </w:rPr>
        <w:t>DDoS</w:t>
      </w:r>
      <w:proofErr w:type="spellEnd"/>
      <w:r w:rsidR="00BD7531" w:rsidRPr="001C33DB">
        <w:rPr>
          <w:rFonts w:cstheme="minorHAnsi"/>
          <w:sz w:val="24"/>
          <w:szCs w:val="24"/>
          <w:u w:val="single"/>
        </w:rPr>
        <w:t xml:space="preserve"> </w:t>
      </w:r>
      <w:r w:rsidR="00BD7531" w:rsidRPr="001C33DB">
        <w:rPr>
          <w:rFonts w:cstheme="minorHAnsi"/>
          <w:sz w:val="24"/>
          <w:szCs w:val="24"/>
        </w:rPr>
        <w:t xml:space="preserve">- </w:t>
      </w:r>
      <w:r w:rsidR="00BD7531" w:rsidRPr="001C33DB">
        <w:rPr>
          <w:rFonts w:cstheme="minorHAnsi"/>
          <w:sz w:val="24"/>
          <w:szCs w:val="24"/>
          <w:shd w:val="clear" w:color="auto" w:fill="FFFFFF"/>
        </w:rPr>
        <w:t xml:space="preserve">Uma das principais ações para o excesso de provisionamento de banda é a utilização de serviços de segurança escalável sob demanda que seja capaz de absorver e filtrar o tráfego </w:t>
      </w:r>
      <w:proofErr w:type="spellStart"/>
      <w:r w:rsidR="00BD7531" w:rsidRPr="001C33DB">
        <w:rPr>
          <w:rFonts w:cstheme="minorHAnsi"/>
          <w:sz w:val="24"/>
          <w:szCs w:val="24"/>
          <w:shd w:val="clear" w:color="auto" w:fill="FFFFFF"/>
        </w:rPr>
        <w:t>DDoS</w:t>
      </w:r>
      <w:proofErr w:type="spellEnd"/>
      <w:r w:rsidR="00BD7531" w:rsidRPr="001C33DB">
        <w:rPr>
          <w:rFonts w:cstheme="minorHAnsi"/>
          <w:sz w:val="24"/>
          <w:szCs w:val="24"/>
          <w:shd w:val="clear" w:color="auto" w:fill="FFFFFF"/>
        </w:rPr>
        <w:t>. Esses serviços são projetados para parar ataques sem sobrecarregar as conexões, assim os usuários e clientes não são prejudicados com latência e indisponibilidade de aplicações.</w:t>
      </w:r>
    </w:p>
    <w:p w:rsidR="009C07EE" w:rsidRPr="001C33DB" w:rsidRDefault="00F3336B" w:rsidP="009C07EE">
      <w:pPr>
        <w:ind w:left="-993" w:right="-568" w:firstLine="567"/>
        <w:jc w:val="both"/>
        <w:rPr>
          <w:rFonts w:cstheme="minorHAnsi"/>
          <w:sz w:val="24"/>
          <w:szCs w:val="24"/>
          <w:shd w:val="clear" w:color="auto" w:fill="FFFFFF"/>
        </w:rPr>
      </w:pPr>
      <w:r w:rsidRPr="001C33DB">
        <w:rPr>
          <w:rFonts w:cstheme="minorHAnsi"/>
          <w:sz w:val="24"/>
          <w:szCs w:val="24"/>
          <w:u w:val="single"/>
          <w:shd w:val="clear" w:color="auto" w:fill="FFFFFF"/>
        </w:rPr>
        <w:t>Ausência</w:t>
      </w:r>
      <w:r w:rsidR="00604ACD" w:rsidRPr="001C33DB">
        <w:rPr>
          <w:rFonts w:cstheme="minorHAnsi"/>
          <w:sz w:val="24"/>
          <w:szCs w:val="24"/>
          <w:u w:val="single"/>
          <w:shd w:val="clear" w:color="auto" w:fill="FFFFFF"/>
        </w:rPr>
        <w:t xml:space="preserve"> de Alimentação</w:t>
      </w:r>
      <w:r w:rsidR="00604ACD" w:rsidRPr="001C33DB">
        <w:rPr>
          <w:rFonts w:cstheme="minorHAnsi"/>
          <w:sz w:val="24"/>
          <w:szCs w:val="24"/>
          <w:shd w:val="clear" w:color="auto" w:fill="FFFFFF"/>
        </w:rPr>
        <w:t xml:space="preserve"> – Como solução para</w:t>
      </w:r>
      <w:r w:rsidR="003B0D5D" w:rsidRPr="001C33DB">
        <w:rPr>
          <w:rFonts w:cstheme="minorHAnsi"/>
          <w:sz w:val="24"/>
          <w:szCs w:val="24"/>
          <w:shd w:val="clear" w:color="auto" w:fill="FFFFFF"/>
        </w:rPr>
        <w:t xml:space="preserve"> tal indisponibilidade</w:t>
      </w:r>
      <w:r w:rsidR="00604ACD" w:rsidRPr="001C33DB">
        <w:rPr>
          <w:rFonts w:cstheme="minorHAnsi"/>
          <w:sz w:val="24"/>
          <w:szCs w:val="24"/>
          <w:shd w:val="clear" w:color="auto" w:fill="FFFFFF"/>
        </w:rPr>
        <w:t>, optamos por con</w:t>
      </w:r>
      <w:r w:rsidRPr="001C33DB">
        <w:rPr>
          <w:rFonts w:cstheme="minorHAnsi"/>
          <w:sz w:val="24"/>
          <w:szCs w:val="24"/>
          <w:shd w:val="clear" w:color="auto" w:fill="FFFFFF"/>
        </w:rPr>
        <w:t>s</w:t>
      </w:r>
      <w:r w:rsidR="00604ACD" w:rsidRPr="001C33DB">
        <w:rPr>
          <w:rFonts w:cstheme="minorHAnsi"/>
          <w:sz w:val="24"/>
          <w:szCs w:val="24"/>
          <w:shd w:val="clear" w:color="auto" w:fill="FFFFFF"/>
        </w:rPr>
        <w:t>truir uma rede estabilizada com o uso de nobreaks</w:t>
      </w:r>
      <w:r w:rsidRPr="001C33DB">
        <w:rPr>
          <w:rFonts w:cstheme="minorHAnsi"/>
          <w:sz w:val="24"/>
          <w:szCs w:val="24"/>
          <w:shd w:val="clear" w:color="auto" w:fill="FFFFFF"/>
        </w:rPr>
        <w:t xml:space="preserve"> temporária para sustentar todo o sistema do servidor</w:t>
      </w:r>
      <w:r w:rsidR="009C1CFA" w:rsidRPr="001C33DB">
        <w:rPr>
          <w:rFonts w:cstheme="minorHAnsi"/>
          <w:sz w:val="24"/>
          <w:szCs w:val="24"/>
          <w:shd w:val="clear" w:color="auto" w:fill="FFFFFF"/>
        </w:rPr>
        <w:t xml:space="preserve"> até</w:t>
      </w:r>
      <w:r w:rsidR="003738AC" w:rsidRPr="001C33DB">
        <w:rPr>
          <w:rFonts w:cstheme="minorHAnsi"/>
          <w:sz w:val="24"/>
          <w:szCs w:val="24"/>
          <w:shd w:val="clear" w:color="auto" w:fill="FFFFFF"/>
        </w:rPr>
        <w:t xml:space="preserve"> que </w:t>
      </w:r>
      <w:r w:rsidR="009C07EE" w:rsidRPr="001C33DB">
        <w:rPr>
          <w:rFonts w:cstheme="minorHAnsi"/>
          <w:sz w:val="24"/>
          <w:szCs w:val="24"/>
          <w:shd w:val="clear" w:color="auto" w:fill="FFFFFF"/>
        </w:rPr>
        <w:t>o nosso provedor</w:t>
      </w:r>
      <w:r w:rsidR="003738AC" w:rsidRPr="001C33DB">
        <w:rPr>
          <w:rFonts w:cstheme="minorHAnsi"/>
          <w:sz w:val="24"/>
          <w:szCs w:val="24"/>
          <w:shd w:val="clear" w:color="auto" w:fill="FFFFFF"/>
        </w:rPr>
        <w:t xml:space="preserve"> de energia elétrica </w:t>
      </w:r>
      <w:r w:rsidR="00973DCB" w:rsidRPr="001C33DB">
        <w:rPr>
          <w:rFonts w:cstheme="minorHAnsi"/>
          <w:sz w:val="24"/>
          <w:szCs w:val="24"/>
          <w:shd w:val="clear" w:color="auto" w:fill="FFFFFF"/>
        </w:rPr>
        <w:t xml:space="preserve">seja restabelecido. </w:t>
      </w:r>
      <w:r w:rsidR="003738AC" w:rsidRPr="001C33DB">
        <w:rPr>
          <w:rFonts w:cstheme="minorHAnsi"/>
          <w:sz w:val="24"/>
          <w:szCs w:val="24"/>
          <w:shd w:val="clear" w:color="auto" w:fill="FFFFFF"/>
        </w:rPr>
        <w:t>Caso esse prazo se</w:t>
      </w:r>
      <w:r w:rsidR="009C07EE" w:rsidRPr="001C33DB">
        <w:rPr>
          <w:rFonts w:cstheme="minorHAnsi"/>
          <w:sz w:val="24"/>
          <w:szCs w:val="24"/>
          <w:shd w:val="clear" w:color="auto" w:fill="FFFFFF"/>
        </w:rPr>
        <w:t xml:space="preserve"> delongue os</w:t>
      </w:r>
      <w:r w:rsidR="009C1CFA" w:rsidRPr="001C33DB">
        <w:rPr>
          <w:rFonts w:cstheme="minorHAnsi"/>
          <w:sz w:val="24"/>
          <w:szCs w:val="24"/>
          <w:shd w:val="clear" w:color="auto" w:fill="FFFFFF"/>
        </w:rPr>
        <w:t xml:space="preserve"> geradores de energia a combu</w:t>
      </w:r>
      <w:r w:rsidR="00D857DE" w:rsidRPr="001C33DB">
        <w:rPr>
          <w:rFonts w:cstheme="minorHAnsi"/>
          <w:sz w:val="24"/>
          <w:szCs w:val="24"/>
          <w:shd w:val="clear" w:color="auto" w:fill="FFFFFF"/>
        </w:rPr>
        <w:t>st</w:t>
      </w:r>
      <w:r w:rsidR="009C07EE" w:rsidRPr="001C33DB">
        <w:rPr>
          <w:rFonts w:cstheme="minorHAnsi"/>
          <w:sz w:val="24"/>
          <w:szCs w:val="24"/>
          <w:shd w:val="clear" w:color="auto" w:fill="FFFFFF"/>
        </w:rPr>
        <w:t>ão assumiram e manterão sistema operante</w:t>
      </w:r>
      <w:r w:rsidR="00973DCB" w:rsidRPr="001C33DB">
        <w:rPr>
          <w:rFonts w:cstheme="minorHAnsi"/>
          <w:sz w:val="24"/>
          <w:szCs w:val="24"/>
          <w:shd w:val="clear" w:color="auto" w:fill="FFFFFF"/>
        </w:rPr>
        <w:t>. Asseguramos também revisões preventivas de rotina nesse sistema para a garantia da disponibilidade desse serviço.</w:t>
      </w:r>
    </w:p>
    <w:p w:rsidR="0065405F" w:rsidRPr="001C33DB" w:rsidRDefault="0065405F" w:rsidP="009C07EE">
      <w:pPr>
        <w:ind w:left="-993" w:right="-568" w:firstLine="567"/>
        <w:jc w:val="both"/>
        <w:rPr>
          <w:rFonts w:eastAsia="Times New Roman" w:cstheme="minorHAnsi"/>
          <w:sz w:val="24"/>
          <w:szCs w:val="24"/>
          <w:lang w:eastAsia="pt-BR"/>
        </w:rPr>
      </w:pPr>
      <w:r w:rsidRPr="001C33DB">
        <w:rPr>
          <w:rFonts w:eastAsia="Times New Roman" w:cstheme="minorHAnsi"/>
          <w:sz w:val="24"/>
          <w:szCs w:val="24"/>
          <w:u w:val="single"/>
          <w:lang w:eastAsia="pt-BR"/>
        </w:rPr>
        <w:t>Inoperância, não refrigeração do Servidor</w:t>
      </w:r>
      <w:r w:rsidRPr="001C33DB">
        <w:rPr>
          <w:rFonts w:eastAsia="Times New Roman" w:cstheme="minorHAnsi"/>
          <w:sz w:val="24"/>
          <w:szCs w:val="24"/>
          <w:lang w:eastAsia="pt-BR"/>
        </w:rPr>
        <w:t xml:space="preserve"> – Para mantermos a </w:t>
      </w:r>
      <w:proofErr w:type="spellStart"/>
      <w:r w:rsidRPr="001C33DB">
        <w:rPr>
          <w:rFonts w:eastAsia="Times New Roman" w:cstheme="minorHAnsi"/>
          <w:sz w:val="24"/>
          <w:szCs w:val="24"/>
          <w:lang w:eastAsia="pt-BR"/>
        </w:rPr>
        <w:t>ChambaryTek</w:t>
      </w:r>
      <w:proofErr w:type="spellEnd"/>
      <w:r w:rsidRPr="001C33DB">
        <w:rPr>
          <w:rFonts w:eastAsia="Times New Roman" w:cstheme="minorHAnsi"/>
          <w:sz w:val="24"/>
          <w:szCs w:val="24"/>
          <w:lang w:eastAsia="pt-BR"/>
        </w:rPr>
        <w:t xml:space="preserve"> sempre operante, realizamos manutenções preventivas semanalmente</w:t>
      </w:r>
      <w:r w:rsidR="003910D4" w:rsidRPr="001C33DB">
        <w:rPr>
          <w:rFonts w:eastAsia="Times New Roman" w:cstheme="minorHAnsi"/>
          <w:sz w:val="24"/>
          <w:szCs w:val="24"/>
          <w:lang w:eastAsia="pt-BR"/>
        </w:rPr>
        <w:t xml:space="preserve"> do servidor e de seu ambiente</w:t>
      </w:r>
      <w:r w:rsidRPr="001C33DB">
        <w:rPr>
          <w:rFonts w:eastAsia="Times New Roman" w:cstheme="minorHAnsi"/>
          <w:sz w:val="24"/>
          <w:szCs w:val="24"/>
          <w:lang w:eastAsia="pt-BR"/>
        </w:rPr>
        <w:t xml:space="preserve"> com um checklist mensal e semanal a ser</w:t>
      </w:r>
      <w:r w:rsidR="003910D4" w:rsidRPr="001C33DB">
        <w:rPr>
          <w:rFonts w:eastAsia="Times New Roman" w:cstheme="minorHAnsi"/>
          <w:sz w:val="24"/>
          <w:szCs w:val="24"/>
          <w:lang w:eastAsia="pt-BR"/>
        </w:rPr>
        <w:t xml:space="preserve"> comprido. Nes</w:t>
      </w:r>
      <w:r w:rsidR="00503679" w:rsidRPr="001C33DB">
        <w:rPr>
          <w:rFonts w:eastAsia="Times New Roman" w:cstheme="minorHAnsi"/>
          <w:sz w:val="24"/>
          <w:szCs w:val="24"/>
          <w:lang w:eastAsia="pt-BR"/>
        </w:rPr>
        <w:t>se checklist</w:t>
      </w:r>
      <w:r w:rsidR="003910D4" w:rsidRPr="001C33DB">
        <w:rPr>
          <w:rFonts w:eastAsia="Times New Roman" w:cstheme="minorHAnsi"/>
          <w:sz w:val="24"/>
          <w:szCs w:val="24"/>
          <w:lang w:eastAsia="pt-BR"/>
        </w:rPr>
        <w:t xml:space="preserve"> estão vários itens que</w:t>
      </w:r>
      <w:r w:rsidR="00F024AC" w:rsidRPr="001C33DB">
        <w:rPr>
          <w:rFonts w:eastAsia="Times New Roman" w:cstheme="minorHAnsi"/>
          <w:sz w:val="24"/>
          <w:szCs w:val="24"/>
          <w:lang w:eastAsia="pt-BR"/>
        </w:rPr>
        <w:t xml:space="preserve"> são estabelecidos pelo Gestor de TI, tais como: limpeza do ambiente do servidor,</w:t>
      </w:r>
      <w:r w:rsidR="00400EA6" w:rsidRPr="001C33DB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5411A" w:rsidRPr="001C33DB">
        <w:rPr>
          <w:rFonts w:eastAsia="Times New Roman" w:cstheme="minorHAnsi"/>
          <w:sz w:val="24"/>
          <w:szCs w:val="24"/>
          <w:lang w:eastAsia="pt-BR"/>
        </w:rPr>
        <w:t>manutenção d</w:t>
      </w:r>
      <w:r w:rsidR="00400EA6" w:rsidRPr="001C33DB">
        <w:rPr>
          <w:rFonts w:eastAsia="Times New Roman" w:cstheme="minorHAnsi"/>
          <w:sz w:val="24"/>
          <w:szCs w:val="24"/>
          <w:lang w:eastAsia="pt-BR"/>
        </w:rPr>
        <w:t>as</w:t>
      </w:r>
      <w:r w:rsidR="00F024AC" w:rsidRPr="001C33DB">
        <w:rPr>
          <w:rFonts w:eastAsia="Times New Roman" w:cstheme="minorHAnsi"/>
          <w:sz w:val="24"/>
          <w:szCs w:val="24"/>
          <w:lang w:eastAsia="pt-BR"/>
        </w:rPr>
        <w:t xml:space="preserve"> condições </w:t>
      </w:r>
      <w:r w:rsidR="00400EA6" w:rsidRPr="001C33DB">
        <w:rPr>
          <w:rFonts w:eastAsia="Times New Roman" w:cstheme="minorHAnsi"/>
          <w:sz w:val="24"/>
          <w:szCs w:val="24"/>
          <w:lang w:eastAsia="pt-BR"/>
        </w:rPr>
        <w:t>do ar em</w:t>
      </w:r>
      <w:r w:rsidR="00F024AC" w:rsidRPr="001C33DB">
        <w:rPr>
          <w:rFonts w:eastAsia="Times New Roman" w:cstheme="minorHAnsi"/>
          <w:sz w:val="24"/>
          <w:szCs w:val="24"/>
          <w:lang w:eastAsia="pt-BR"/>
        </w:rPr>
        <w:t xml:space="preserve"> baixa umidade</w:t>
      </w:r>
      <w:r w:rsidR="00400EA6" w:rsidRPr="001C33DB">
        <w:rPr>
          <w:rFonts w:eastAsia="Times New Roman" w:cstheme="minorHAnsi"/>
          <w:sz w:val="24"/>
          <w:szCs w:val="24"/>
          <w:lang w:eastAsia="pt-BR"/>
        </w:rPr>
        <w:t xml:space="preserve"> e temperatura</w:t>
      </w:r>
      <w:r w:rsidR="0025411A" w:rsidRPr="001C33DB">
        <w:rPr>
          <w:rFonts w:eastAsia="Times New Roman" w:cstheme="minorHAnsi"/>
          <w:sz w:val="24"/>
          <w:szCs w:val="24"/>
          <w:lang w:eastAsia="pt-BR"/>
        </w:rPr>
        <w:t xml:space="preserve">, testes de </w:t>
      </w:r>
      <w:r w:rsidR="000914CE" w:rsidRPr="001C33DB">
        <w:rPr>
          <w:rFonts w:eastAsia="Times New Roman" w:cstheme="minorHAnsi"/>
          <w:sz w:val="24"/>
          <w:szCs w:val="24"/>
          <w:lang w:eastAsia="pt-BR"/>
        </w:rPr>
        <w:t>estresse</w:t>
      </w:r>
      <w:r w:rsidR="0017534E" w:rsidRPr="001C33DB">
        <w:rPr>
          <w:rFonts w:eastAsia="Times New Roman" w:cstheme="minorHAnsi"/>
          <w:sz w:val="24"/>
          <w:szCs w:val="24"/>
          <w:lang w:eastAsia="pt-BR"/>
        </w:rPr>
        <w:t xml:space="preserve"> entre outros.</w:t>
      </w:r>
    </w:p>
    <w:p w:rsidR="0005154C" w:rsidRPr="001C33DB" w:rsidRDefault="0005154C" w:rsidP="009C07EE">
      <w:pPr>
        <w:ind w:left="-993" w:right="-568" w:firstLine="567"/>
        <w:jc w:val="both"/>
        <w:rPr>
          <w:rFonts w:eastAsia="Times New Roman" w:cstheme="minorHAnsi"/>
          <w:sz w:val="24"/>
          <w:szCs w:val="24"/>
          <w:lang w:eastAsia="pt-BR"/>
        </w:rPr>
      </w:pPr>
      <w:r w:rsidRPr="001C33DB">
        <w:rPr>
          <w:rFonts w:eastAsia="Times New Roman" w:cstheme="minorHAnsi"/>
          <w:sz w:val="24"/>
          <w:szCs w:val="24"/>
          <w:u w:val="single"/>
          <w:lang w:eastAsia="pt-BR"/>
        </w:rPr>
        <w:t>Falha na configuração</w:t>
      </w:r>
      <w:r w:rsidRPr="001C33DB">
        <w:rPr>
          <w:rFonts w:eastAsia="Times New Roman" w:cstheme="minorHAnsi"/>
          <w:sz w:val="24"/>
          <w:szCs w:val="24"/>
          <w:lang w:eastAsia="pt-BR"/>
        </w:rPr>
        <w:t xml:space="preserve"> – Esse tipo de risco é pouco provável, pois no momento de implementação da Loja foram investidos em segurança e </w:t>
      </w:r>
      <w:r w:rsidR="00FB7D26" w:rsidRPr="001C33DB">
        <w:rPr>
          <w:rFonts w:eastAsia="Times New Roman" w:cstheme="minorHAnsi"/>
          <w:sz w:val="24"/>
          <w:szCs w:val="24"/>
          <w:lang w:eastAsia="pt-BR"/>
        </w:rPr>
        <w:t xml:space="preserve">solidez no código fonte do sistema. Porém, a </w:t>
      </w:r>
      <w:proofErr w:type="spellStart"/>
      <w:r w:rsidR="00FB7D26" w:rsidRPr="001C33DB">
        <w:rPr>
          <w:rFonts w:eastAsia="Times New Roman" w:cstheme="minorHAnsi"/>
          <w:sz w:val="24"/>
          <w:szCs w:val="24"/>
          <w:lang w:eastAsia="pt-BR"/>
        </w:rPr>
        <w:t>Chambary</w:t>
      </w:r>
      <w:r w:rsidR="001A54C6" w:rsidRPr="001C33DB">
        <w:rPr>
          <w:rFonts w:eastAsia="Times New Roman" w:cstheme="minorHAnsi"/>
          <w:sz w:val="24"/>
          <w:szCs w:val="24"/>
          <w:lang w:eastAsia="pt-BR"/>
        </w:rPr>
        <w:t>Tek</w:t>
      </w:r>
      <w:proofErr w:type="spellEnd"/>
      <w:r w:rsidR="001A54C6" w:rsidRPr="001C33DB">
        <w:rPr>
          <w:rFonts w:eastAsia="Times New Roman" w:cstheme="minorHAnsi"/>
          <w:sz w:val="24"/>
          <w:szCs w:val="24"/>
          <w:lang w:eastAsia="pt-BR"/>
        </w:rPr>
        <w:t xml:space="preserve"> conta com uma equipe de desenvolvedores pronta para</w:t>
      </w:r>
      <w:r w:rsidR="00FB7D26" w:rsidRPr="001C33DB">
        <w:rPr>
          <w:rFonts w:eastAsia="Times New Roman" w:cstheme="minorHAnsi"/>
          <w:sz w:val="24"/>
          <w:szCs w:val="24"/>
          <w:lang w:eastAsia="pt-BR"/>
        </w:rPr>
        <w:t xml:space="preserve"> tratar esse tipo problema e solucionar o quanto antes</w:t>
      </w:r>
      <w:r w:rsidR="00F1307D" w:rsidRPr="001C33DB">
        <w:rPr>
          <w:rFonts w:eastAsia="Times New Roman" w:cstheme="minorHAnsi"/>
          <w:sz w:val="24"/>
          <w:szCs w:val="24"/>
          <w:lang w:eastAsia="pt-BR"/>
        </w:rPr>
        <w:t>, devolvendo a disponibilidade do sistema ao cliente.</w:t>
      </w:r>
    </w:p>
    <w:p w:rsidR="00BF0AF8" w:rsidRPr="001C33DB" w:rsidRDefault="00BF0AF8" w:rsidP="009C07EE">
      <w:pPr>
        <w:ind w:left="-993" w:right="-568" w:firstLine="567"/>
        <w:jc w:val="both"/>
        <w:rPr>
          <w:rFonts w:eastAsia="Times New Roman" w:cstheme="minorHAnsi"/>
          <w:sz w:val="24"/>
          <w:szCs w:val="24"/>
          <w:lang w:eastAsia="pt-BR"/>
        </w:rPr>
      </w:pPr>
      <w:r w:rsidRPr="001C33DB">
        <w:rPr>
          <w:rFonts w:eastAsia="Times New Roman" w:cstheme="minorHAnsi"/>
          <w:u w:val="single"/>
          <w:lang w:eastAsia="pt-BR"/>
        </w:rPr>
        <w:t>Acesso não Autorizado</w:t>
      </w:r>
      <w:r w:rsidRPr="001C33DB">
        <w:rPr>
          <w:rFonts w:eastAsia="Times New Roman" w:cstheme="minorHAnsi"/>
          <w:lang w:eastAsia="pt-BR"/>
        </w:rPr>
        <w:t>, Controle de Acesso e Controle de Uso – Contamos com uma equipe</w:t>
      </w:r>
      <w:r w:rsidR="00FE60BA" w:rsidRPr="001C33DB">
        <w:rPr>
          <w:rFonts w:eastAsia="Times New Roman" w:cstheme="minorHAnsi"/>
          <w:lang w:eastAsia="pt-BR"/>
        </w:rPr>
        <w:t xml:space="preserve"> terceirizada que gerencia através de um sistema embarcado de firewall todas as movimentações</w:t>
      </w:r>
      <w:r w:rsidR="0032021B" w:rsidRPr="001C33DB">
        <w:rPr>
          <w:rFonts w:eastAsia="Times New Roman" w:cstheme="minorHAnsi"/>
          <w:lang w:eastAsia="pt-BR"/>
        </w:rPr>
        <w:t xml:space="preserve"> na rede</w:t>
      </w:r>
      <w:r w:rsidR="00FE60BA" w:rsidRPr="001C33DB">
        <w:rPr>
          <w:rFonts w:eastAsia="Times New Roman" w:cstheme="minorHAnsi"/>
          <w:lang w:eastAsia="pt-BR"/>
        </w:rPr>
        <w:t>. Trata essas informações e efetua bloqueis</w:t>
      </w:r>
      <w:r w:rsidR="0032021B" w:rsidRPr="001C33DB">
        <w:rPr>
          <w:rFonts w:eastAsia="Times New Roman" w:cstheme="minorHAnsi"/>
          <w:lang w:eastAsia="pt-BR"/>
        </w:rPr>
        <w:t xml:space="preserve"> caso seja necessário</w:t>
      </w:r>
      <w:r w:rsidR="002A71C5" w:rsidRPr="001C33DB">
        <w:rPr>
          <w:rFonts w:eastAsia="Times New Roman" w:cstheme="minorHAnsi"/>
          <w:lang w:eastAsia="pt-BR"/>
        </w:rPr>
        <w:t xml:space="preserve"> de </w:t>
      </w:r>
      <w:proofErr w:type="spellStart"/>
      <w:r w:rsidR="002A71C5" w:rsidRPr="001C33DB">
        <w:rPr>
          <w:rFonts w:eastAsia="Times New Roman" w:cstheme="minorHAnsi"/>
          <w:lang w:eastAsia="pt-BR"/>
        </w:rPr>
        <w:t>I</w:t>
      </w:r>
      <w:r w:rsidR="00BA67D0" w:rsidRPr="001C33DB">
        <w:rPr>
          <w:rFonts w:eastAsia="Times New Roman" w:cstheme="minorHAnsi"/>
          <w:lang w:eastAsia="pt-BR"/>
        </w:rPr>
        <w:t>P</w:t>
      </w:r>
      <w:r w:rsidR="002A71C5" w:rsidRPr="001C33DB">
        <w:rPr>
          <w:rFonts w:eastAsia="Times New Roman" w:cstheme="minorHAnsi"/>
          <w:lang w:eastAsia="pt-BR"/>
        </w:rPr>
        <w:t>s</w:t>
      </w:r>
      <w:proofErr w:type="spellEnd"/>
      <w:r w:rsidR="002A71C5" w:rsidRPr="001C33DB">
        <w:rPr>
          <w:rFonts w:eastAsia="Times New Roman" w:cstheme="minorHAnsi"/>
          <w:lang w:eastAsia="pt-BR"/>
        </w:rPr>
        <w:t xml:space="preserve"> internos ou externos, bloqueis de </w:t>
      </w:r>
      <w:proofErr w:type="spellStart"/>
      <w:r w:rsidR="002A71C5" w:rsidRPr="001C33DB">
        <w:rPr>
          <w:rFonts w:eastAsia="Times New Roman" w:cstheme="minorHAnsi"/>
          <w:lang w:eastAsia="pt-BR"/>
        </w:rPr>
        <w:t>MACs</w:t>
      </w:r>
      <w:proofErr w:type="spellEnd"/>
      <w:r w:rsidR="002A71C5" w:rsidRPr="001C33DB">
        <w:rPr>
          <w:rFonts w:eastAsia="Times New Roman" w:cstheme="minorHAnsi"/>
          <w:lang w:eastAsia="pt-BR"/>
        </w:rPr>
        <w:t>, leitura do tráfego, criptografia das transações entre outras</w:t>
      </w:r>
      <w:r w:rsidR="0032021B" w:rsidRPr="001C33DB">
        <w:rPr>
          <w:rFonts w:eastAsia="Times New Roman" w:cstheme="minorHAnsi"/>
          <w:lang w:eastAsia="pt-BR"/>
        </w:rPr>
        <w:t xml:space="preserve"> informações</w:t>
      </w:r>
      <w:r w:rsidR="002A71C5" w:rsidRPr="001C33DB">
        <w:rPr>
          <w:rFonts w:eastAsia="Times New Roman" w:cstheme="minorHAnsi"/>
          <w:lang w:eastAsia="pt-BR"/>
        </w:rPr>
        <w:t>.</w:t>
      </w:r>
    </w:p>
    <w:p w:rsidR="00A60109" w:rsidRPr="001C33DB" w:rsidRDefault="00BF2822" w:rsidP="009C07EE">
      <w:pPr>
        <w:ind w:left="-993" w:right="-568" w:firstLine="567"/>
        <w:jc w:val="both"/>
        <w:rPr>
          <w:rFonts w:eastAsia="Times New Roman" w:cstheme="minorHAnsi"/>
          <w:lang w:eastAsia="pt-BR"/>
        </w:rPr>
      </w:pPr>
      <w:r w:rsidRPr="001C33DB">
        <w:rPr>
          <w:rFonts w:eastAsia="Times New Roman" w:cstheme="minorHAnsi"/>
          <w:u w:val="single"/>
          <w:lang w:eastAsia="pt-BR"/>
        </w:rPr>
        <w:t xml:space="preserve">SO desatualizado </w:t>
      </w:r>
      <w:proofErr w:type="spellStart"/>
      <w:r w:rsidRPr="001C33DB">
        <w:rPr>
          <w:rFonts w:eastAsia="Times New Roman" w:cstheme="minorHAnsi"/>
          <w:u w:val="single"/>
          <w:lang w:eastAsia="pt-BR"/>
        </w:rPr>
        <w:t>Metasploit</w:t>
      </w:r>
      <w:proofErr w:type="spellEnd"/>
      <w:r w:rsidRPr="001C33DB">
        <w:rPr>
          <w:rFonts w:eastAsia="Times New Roman" w:cstheme="minorHAnsi"/>
          <w:lang w:eastAsia="pt-BR"/>
        </w:rPr>
        <w:t xml:space="preserve"> </w:t>
      </w:r>
      <w:r w:rsidR="0058151D" w:rsidRPr="001C33DB">
        <w:rPr>
          <w:rFonts w:eastAsia="Times New Roman" w:cstheme="minorHAnsi"/>
          <w:lang w:eastAsia="pt-BR"/>
        </w:rPr>
        <w:t>–</w:t>
      </w:r>
      <w:r w:rsidRPr="001C33DB">
        <w:rPr>
          <w:rFonts w:eastAsia="Times New Roman" w:cstheme="minorHAnsi"/>
          <w:lang w:eastAsia="pt-BR"/>
        </w:rPr>
        <w:t xml:space="preserve"> </w:t>
      </w:r>
      <w:r w:rsidR="0058151D" w:rsidRPr="001C33DB">
        <w:rPr>
          <w:rFonts w:eastAsia="Times New Roman" w:cstheme="minorHAnsi"/>
          <w:lang w:eastAsia="pt-BR"/>
        </w:rPr>
        <w:t>Para tratarmos esse risco, mantemos todos o</w:t>
      </w:r>
      <w:r w:rsidR="00510251" w:rsidRPr="001C33DB">
        <w:rPr>
          <w:rFonts w:eastAsia="Times New Roman" w:cstheme="minorHAnsi"/>
          <w:lang w:eastAsia="pt-BR"/>
        </w:rPr>
        <w:t xml:space="preserve">s nossos </w:t>
      </w:r>
      <w:proofErr w:type="spellStart"/>
      <w:r w:rsidR="00510251" w:rsidRPr="001C33DB">
        <w:rPr>
          <w:rFonts w:eastAsia="Times New Roman" w:cstheme="minorHAnsi"/>
          <w:lang w:eastAsia="pt-BR"/>
        </w:rPr>
        <w:t>SOs</w:t>
      </w:r>
      <w:proofErr w:type="spellEnd"/>
      <w:r w:rsidR="00510251" w:rsidRPr="001C33DB">
        <w:rPr>
          <w:rFonts w:eastAsia="Times New Roman" w:cstheme="minorHAnsi"/>
          <w:lang w:eastAsia="pt-BR"/>
        </w:rPr>
        <w:t xml:space="preserve"> dos </w:t>
      </w:r>
      <w:r w:rsidR="00C060E6" w:rsidRPr="001C33DB">
        <w:rPr>
          <w:rFonts w:eastAsia="Times New Roman" w:cstheme="minorHAnsi"/>
          <w:lang w:eastAsia="pt-BR"/>
        </w:rPr>
        <w:t>servidores e colaboradores em dia com as atualizações do fabricante, evitando assim boa parte dos riscos com</w:t>
      </w:r>
      <w:r w:rsidR="00D65B6C" w:rsidRPr="001C33DB">
        <w:rPr>
          <w:rFonts w:eastAsia="Times New Roman" w:cstheme="minorHAnsi"/>
          <w:lang w:eastAsia="pt-BR"/>
        </w:rPr>
        <w:t xml:space="preserve"> invasão através de </w:t>
      </w:r>
      <w:proofErr w:type="spellStart"/>
      <w:r w:rsidR="00D65B6C" w:rsidRPr="001C33DB">
        <w:rPr>
          <w:rFonts w:eastAsia="Times New Roman" w:cstheme="minorHAnsi"/>
          <w:lang w:eastAsia="pt-BR"/>
        </w:rPr>
        <w:t>Metasploit</w:t>
      </w:r>
      <w:proofErr w:type="spellEnd"/>
      <w:r w:rsidR="00D65B6C" w:rsidRPr="001C33DB">
        <w:rPr>
          <w:rFonts w:eastAsia="Times New Roman" w:cstheme="minorHAnsi"/>
          <w:lang w:eastAsia="pt-BR"/>
        </w:rPr>
        <w:t xml:space="preserve"> entre outras ferramentas.</w:t>
      </w:r>
      <w:r w:rsidR="00510251" w:rsidRPr="001C33DB">
        <w:rPr>
          <w:rFonts w:eastAsia="Times New Roman" w:cstheme="minorHAnsi"/>
          <w:lang w:eastAsia="pt-BR"/>
        </w:rPr>
        <w:t xml:space="preserve"> </w:t>
      </w:r>
    </w:p>
    <w:p w:rsidR="00E83F9A" w:rsidRPr="001C33DB" w:rsidRDefault="00D65B6C" w:rsidP="009C07EE">
      <w:pPr>
        <w:ind w:left="-993" w:right="-568" w:firstLine="567"/>
        <w:jc w:val="both"/>
        <w:rPr>
          <w:rFonts w:eastAsia="Times New Roman" w:cstheme="minorHAnsi"/>
          <w:lang w:eastAsia="pt-BR"/>
        </w:rPr>
      </w:pPr>
      <w:r w:rsidRPr="001C33DB">
        <w:rPr>
          <w:rFonts w:eastAsia="Times New Roman" w:cstheme="minorHAnsi"/>
          <w:u w:val="single"/>
          <w:lang w:eastAsia="pt-BR"/>
        </w:rPr>
        <w:t>Erro de Comunicação</w:t>
      </w:r>
      <w:r w:rsidR="00D244CA" w:rsidRPr="001C33DB">
        <w:rPr>
          <w:rFonts w:eastAsia="Times New Roman" w:cstheme="minorHAnsi"/>
          <w:u w:val="single"/>
          <w:lang w:eastAsia="pt-BR"/>
        </w:rPr>
        <w:t xml:space="preserve">, SQL </w:t>
      </w:r>
      <w:proofErr w:type="spellStart"/>
      <w:r w:rsidR="00D244CA" w:rsidRPr="001C33DB">
        <w:rPr>
          <w:rFonts w:eastAsia="Times New Roman" w:cstheme="minorHAnsi"/>
          <w:u w:val="single"/>
          <w:lang w:eastAsia="pt-BR"/>
        </w:rPr>
        <w:t>Injection</w:t>
      </w:r>
      <w:proofErr w:type="spellEnd"/>
      <w:r w:rsidR="00D244CA" w:rsidRPr="001C33DB">
        <w:rPr>
          <w:rFonts w:eastAsia="Times New Roman" w:cstheme="minorHAnsi"/>
          <w:u w:val="single"/>
          <w:lang w:eastAsia="pt-BR"/>
        </w:rPr>
        <w:t xml:space="preserve"> e n</w:t>
      </w:r>
      <w:r w:rsidRPr="001C33DB">
        <w:rPr>
          <w:rFonts w:eastAsia="Times New Roman" w:cstheme="minorHAnsi"/>
          <w:u w:val="single"/>
          <w:lang w:eastAsia="pt-BR"/>
        </w:rPr>
        <w:t>ão acesso ao Banco de Dado</w:t>
      </w:r>
      <w:r w:rsidRPr="001C33DB">
        <w:rPr>
          <w:rFonts w:eastAsia="Times New Roman" w:cstheme="minorHAnsi"/>
          <w:lang w:eastAsia="pt-BR"/>
        </w:rPr>
        <w:t>s</w:t>
      </w:r>
      <w:r w:rsidR="00DB0507" w:rsidRPr="001C33DB">
        <w:rPr>
          <w:rFonts w:eastAsia="Times New Roman" w:cstheme="minorHAnsi"/>
          <w:lang w:eastAsia="pt-BR"/>
        </w:rPr>
        <w:t xml:space="preserve"> – </w:t>
      </w:r>
      <w:r w:rsidR="0078138A" w:rsidRPr="001C33DB">
        <w:rPr>
          <w:rFonts w:eastAsia="Times New Roman" w:cstheme="minorHAnsi"/>
          <w:lang w:eastAsia="pt-BR"/>
        </w:rPr>
        <w:t xml:space="preserve">No momento de implementação da Loja, um dos principais pontos direcionas a atenção foi a respeito de SQL </w:t>
      </w:r>
      <w:proofErr w:type="spellStart"/>
      <w:r w:rsidR="0078138A" w:rsidRPr="001C33DB">
        <w:rPr>
          <w:rFonts w:eastAsia="Times New Roman" w:cstheme="minorHAnsi"/>
          <w:lang w:eastAsia="pt-BR"/>
        </w:rPr>
        <w:t>Injection</w:t>
      </w:r>
      <w:proofErr w:type="spellEnd"/>
      <w:r w:rsidR="002D39B6" w:rsidRPr="001C33DB">
        <w:rPr>
          <w:rFonts w:eastAsia="Times New Roman" w:cstheme="minorHAnsi"/>
          <w:lang w:eastAsia="pt-BR"/>
        </w:rPr>
        <w:t xml:space="preserve">, sendo </w:t>
      </w:r>
      <w:r w:rsidR="00482F57" w:rsidRPr="001C33DB">
        <w:rPr>
          <w:rFonts w:eastAsia="Times New Roman" w:cstheme="minorHAnsi"/>
          <w:lang w:eastAsia="pt-BR"/>
        </w:rPr>
        <w:t xml:space="preserve">assim estamos completamente assegurados pela equipe desenvolvedora </w:t>
      </w:r>
      <w:r w:rsidR="0081101D" w:rsidRPr="001C33DB">
        <w:rPr>
          <w:rFonts w:eastAsia="Times New Roman" w:cstheme="minorHAnsi"/>
          <w:lang w:eastAsia="pt-BR"/>
        </w:rPr>
        <w:t>sobre esse</w:t>
      </w:r>
      <w:r w:rsidR="002D39B6" w:rsidRPr="001C33DB">
        <w:rPr>
          <w:rFonts w:eastAsia="Times New Roman" w:cstheme="minorHAnsi"/>
          <w:lang w:eastAsia="pt-BR"/>
        </w:rPr>
        <w:t xml:space="preserve"> método de injeção.</w:t>
      </w:r>
      <w:r w:rsidR="00E83F9A" w:rsidRPr="001C33DB">
        <w:rPr>
          <w:rFonts w:eastAsia="Times New Roman" w:cstheme="minorHAnsi"/>
          <w:lang w:eastAsia="pt-BR"/>
        </w:rPr>
        <w:t xml:space="preserve"> </w:t>
      </w:r>
    </w:p>
    <w:p w:rsidR="00D65B6C" w:rsidRPr="001C33DB" w:rsidRDefault="00DB0507" w:rsidP="009C07EE">
      <w:pPr>
        <w:ind w:left="-993" w:right="-568" w:firstLine="567"/>
        <w:jc w:val="both"/>
        <w:rPr>
          <w:rFonts w:eastAsia="Times New Roman" w:cstheme="minorHAnsi"/>
          <w:lang w:eastAsia="pt-BR"/>
        </w:rPr>
      </w:pPr>
      <w:r w:rsidRPr="001C33DB">
        <w:rPr>
          <w:rFonts w:eastAsia="Times New Roman" w:cstheme="minorHAnsi"/>
          <w:lang w:eastAsia="pt-BR"/>
        </w:rPr>
        <w:t>Para garantirmos a comunicação com o banco de dados, utilizamos um server juntamente com o servidor oficial do site, assim</w:t>
      </w:r>
      <w:r w:rsidR="00262947" w:rsidRPr="001C33DB">
        <w:rPr>
          <w:rFonts w:eastAsia="Times New Roman" w:cstheme="minorHAnsi"/>
          <w:lang w:eastAsia="pt-BR"/>
        </w:rPr>
        <w:t xml:space="preserve"> conseguimos</w:t>
      </w:r>
      <w:r w:rsidRPr="001C33DB">
        <w:rPr>
          <w:rFonts w:eastAsia="Times New Roman" w:cstheme="minorHAnsi"/>
          <w:lang w:eastAsia="pt-BR"/>
        </w:rPr>
        <w:t xml:space="preserve"> reduzi</w:t>
      </w:r>
      <w:r w:rsidR="00262947" w:rsidRPr="001C33DB">
        <w:rPr>
          <w:rFonts w:eastAsia="Times New Roman" w:cstheme="minorHAnsi"/>
          <w:lang w:eastAsia="pt-BR"/>
        </w:rPr>
        <w:t>r a latência na resposta</w:t>
      </w:r>
      <w:r w:rsidR="00313332" w:rsidRPr="001C33DB">
        <w:rPr>
          <w:rFonts w:eastAsia="Times New Roman" w:cstheme="minorHAnsi"/>
          <w:lang w:eastAsia="pt-BR"/>
        </w:rPr>
        <w:t xml:space="preserve"> evitando uma série falhas devida a disponibilidade do sistema. Caso esse servidor primário sofra com algum</w:t>
      </w:r>
      <w:r w:rsidR="00886235" w:rsidRPr="001C33DB">
        <w:rPr>
          <w:rFonts w:eastAsia="Times New Roman" w:cstheme="minorHAnsi"/>
          <w:lang w:eastAsia="pt-BR"/>
        </w:rPr>
        <w:t>a queima inesperada, optamos por utilizar um espelhamento local</w:t>
      </w:r>
      <w:r w:rsidR="00CB6CC8" w:rsidRPr="001C33DB">
        <w:rPr>
          <w:rFonts w:eastAsia="Times New Roman" w:cstheme="minorHAnsi"/>
          <w:lang w:eastAsia="pt-BR"/>
        </w:rPr>
        <w:t xml:space="preserve"> do banco, e caso essa medida venha falhar também partiremos para o uso do banco de dados espelhado</w:t>
      </w:r>
      <w:r w:rsidR="00584623" w:rsidRPr="001C33DB">
        <w:rPr>
          <w:rFonts w:eastAsia="Times New Roman" w:cstheme="minorHAnsi"/>
          <w:lang w:eastAsia="pt-BR"/>
        </w:rPr>
        <w:t xml:space="preserve"> na nuvem.</w:t>
      </w:r>
    </w:p>
    <w:p w:rsidR="00BA67D0" w:rsidRPr="001C33DB" w:rsidRDefault="00BA67D0" w:rsidP="009C07EE">
      <w:pPr>
        <w:ind w:left="-993" w:right="-568" w:firstLine="567"/>
        <w:jc w:val="both"/>
        <w:rPr>
          <w:rFonts w:eastAsia="Times New Roman" w:cstheme="minorHAnsi"/>
          <w:lang w:eastAsia="pt-BR"/>
        </w:rPr>
      </w:pPr>
      <w:r w:rsidRPr="004F618C">
        <w:rPr>
          <w:rFonts w:eastAsia="Times New Roman" w:cstheme="minorHAnsi"/>
          <w:u w:val="single"/>
          <w:lang w:eastAsia="pt-BR"/>
        </w:rPr>
        <w:t>Falta de definição de uma configuração sólida do serviço</w:t>
      </w:r>
      <w:r w:rsidRPr="001C33DB">
        <w:rPr>
          <w:rFonts w:eastAsia="Times New Roman" w:cstheme="minorHAnsi"/>
          <w:lang w:eastAsia="pt-BR"/>
        </w:rPr>
        <w:t xml:space="preserve"> – Esse risco</w:t>
      </w:r>
      <w:r w:rsidR="003061B1" w:rsidRPr="001C33DB">
        <w:rPr>
          <w:rFonts w:eastAsia="Times New Roman" w:cstheme="minorHAnsi"/>
          <w:lang w:eastAsia="pt-BR"/>
        </w:rPr>
        <w:t xml:space="preserve"> possui uma possibilidade mu</w:t>
      </w:r>
      <w:r w:rsidR="00A62738" w:rsidRPr="001C33DB">
        <w:rPr>
          <w:rFonts w:eastAsia="Times New Roman" w:cstheme="minorHAnsi"/>
          <w:lang w:eastAsia="pt-BR"/>
        </w:rPr>
        <w:t xml:space="preserve">ito baixa de vir ocorrer, </w:t>
      </w:r>
      <w:r w:rsidR="003B37CE" w:rsidRPr="001C33DB">
        <w:rPr>
          <w:rFonts w:eastAsia="Times New Roman" w:cstheme="minorHAnsi"/>
          <w:lang w:eastAsia="pt-BR"/>
        </w:rPr>
        <w:t xml:space="preserve">mas para </w:t>
      </w:r>
      <w:r w:rsidR="00D40FD9" w:rsidRPr="001C33DB">
        <w:rPr>
          <w:rFonts w:eastAsia="Times New Roman" w:cstheme="minorHAnsi"/>
          <w:lang w:eastAsia="pt-BR"/>
        </w:rPr>
        <w:t>prevenir</w:t>
      </w:r>
      <w:r w:rsidR="003B37CE" w:rsidRPr="001C33DB">
        <w:rPr>
          <w:rFonts w:eastAsia="Times New Roman" w:cstheme="minorHAnsi"/>
          <w:lang w:eastAsia="pt-BR"/>
        </w:rPr>
        <w:t xml:space="preserve"> realizamos uma auditoria periódica </w:t>
      </w:r>
      <w:r w:rsidR="00D40FD9" w:rsidRPr="001C33DB">
        <w:rPr>
          <w:rFonts w:eastAsia="Times New Roman" w:cstheme="minorHAnsi"/>
          <w:lang w:eastAsia="pt-BR"/>
        </w:rPr>
        <w:t>a</w:t>
      </w:r>
      <w:r w:rsidR="003B37CE" w:rsidRPr="001C33DB">
        <w:rPr>
          <w:rFonts w:eastAsia="Times New Roman" w:cstheme="minorHAnsi"/>
          <w:lang w:eastAsia="pt-BR"/>
        </w:rPr>
        <w:t>o serviço buscando sempre a otim</w:t>
      </w:r>
      <w:r w:rsidR="00D40FD9" w:rsidRPr="001C33DB">
        <w:rPr>
          <w:rFonts w:eastAsia="Times New Roman" w:cstheme="minorHAnsi"/>
          <w:lang w:eastAsia="pt-BR"/>
        </w:rPr>
        <w:t>ização de parâmetros do serviço, atualizaç</w:t>
      </w:r>
      <w:r w:rsidR="00063E43" w:rsidRPr="001C33DB">
        <w:rPr>
          <w:rFonts w:eastAsia="Times New Roman" w:cstheme="minorHAnsi"/>
          <w:lang w:eastAsia="pt-BR"/>
        </w:rPr>
        <w:t xml:space="preserve">ões </w:t>
      </w:r>
      <w:r w:rsidR="00D40FD9" w:rsidRPr="001C33DB">
        <w:rPr>
          <w:rFonts w:eastAsia="Times New Roman" w:cstheme="minorHAnsi"/>
          <w:lang w:eastAsia="pt-BR"/>
        </w:rPr>
        <w:t>dos repositórios</w:t>
      </w:r>
      <w:r w:rsidR="00063E43" w:rsidRPr="001C33DB">
        <w:rPr>
          <w:rFonts w:eastAsia="Times New Roman" w:cstheme="minorHAnsi"/>
          <w:lang w:eastAsia="pt-BR"/>
        </w:rPr>
        <w:t xml:space="preserve"> </w:t>
      </w:r>
      <w:r w:rsidR="00262AD4" w:rsidRPr="001C33DB">
        <w:rPr>
          <w:rFonts w:eastAsia="Times New Roman" w:cstheme="minorHAnsi"/>
          <w:lang w:eastAsia="pt-BR"/>
        </w:rPr>
        <w:t>e manter</w:t>
      </w:r>
      <w:r w:rsidR="00063E43" w:rsidRPr="001C33DB">
        <w:rPr>
          <w:rFonts w:eastAsia="Times New Roman" w:cstheme="minorHAnsi"/>
          <w:lang w:eastAsia="pt-BR"/>
        </w:rPr>
        <w:t xml:space="preserve"> assim o serviço sempre atualizado.</w:t>
      </w:r>
    </w:p>
    <w:p w:rsidR="008C17D3" w:rsidRPr="001C33DB" w:rsidRDefault="008C17D3" w:rsidP="009C07EE">
      <w:pPr>
        <w:ind w:left="-993" w:right="-568" w:firstLine="567"/>
        <w:jc w:val="both"/>
        <w:rPr>
          <w:rFonts w:cstheme="minorHAnsi"/>
          <w:sz w:val="24"/>
          <w:szCs w:val="24"/>
          <w:shd w:val="clear" w:color="auto" w:fill="FFFFFF"/>
        </w:rPr>
      </w:pPr>
      <w:r w:rsidRPr="004F618C">
        <w:rPr>
          <w:rFonts w:eastAsia="Times New Roman" w:cstheme="minorHAnsi"/>
          <w:u w:val="single"/>
          <w:lang w:eastAsia="pt-BR"/>
        </w:rPr>
        <w:t>Envenenamento de DNS</w:t>
      </w:r>
      <w:r w:rsidRPr="001C33DB">
        <w:rPr>
          <w:rFonts w:eastAsia="Times New Roman" w:cstheme="minorHAnsi"/>
          <w:lang w:eastAsia="pt-BR"/>
        </w:rPr>
        <w:t xml:space="preserve"> </w:t>
      </w:r>
      <w:r w:rsidR="00580624" w:rsidRPr="001C33DB">
        <w:rPr>
          <w:rFonts w:eastAsia="Times New Roman" w:cstheme="minorHAnsi"/>
          <w:lang w:eastAsia="pt-BR"/>
        </w:rPr>
        <w:t>–</w:t>
      </w:r>
      <w:r w:rsidRPr="001C33DB">
        <w:rPr>
          <w:rFonts w:eastAsia="Times New Roman" w:cstheme="minorHAnsi"/>
          <w:lang w:eastAsia="pt-BR"/>
        </w:rPr>
        <w:t xml:space="preserve"> </w:t>
      </w:r>
      <w:r w:rsidR="00580624" w:rsidRPr="001C33DB">
        <w:rPr>
          <w:rFonts w:eastAsia="Times New Roman" w:cstheme="minorHAnsi"/>
          <w:lang w:eastAsia="pt-BR"/>
        </w:rPr>
        <w:t xml:space="preserve">Para nos resguardamos desse risco, utilizamos um certificado SSL </w:t>
      </w:r>
      <w:r w:rsidR="00503322" w:rsidRPr="001C33DB">
        <w:rPr>
          <w:rFonts w:eastAsia="Times New Roman" w:cstheme="minorHAnsi"/>
          <w:lang w:eastAsia="pt-BR"/>
        </w:rPr>
        <w:t>como proteção de fraude, das quais o cliente deverá ficar atento sobre essas informações da Loja</w:t>
      </w:r>
      <w:r w:rsidR="00B40366" w:rsidRPr="001C33DB">
        <w:rPr>
          <w:rFonts w:eastAsia="Times New Roman" w:cstheme="minorHAnsi"/>
          <w:lang w:eastAsia="pt-BR"/>
        </w:rPr>
        <w:t xml:space="preserve">. Outra medida protetiva é o </w:t>
      </w:r>
      <w:r w:rsidR="00B40366" w:rsidRPr="001C33DB">
        <w:rPr>
          <w:rFonts w:eastAsia="Times New Roman" w:cstheme="minorHAnsi"/>
          <w:lang w:eastAsia="pt-BR"/>
        </w:rPr>
        <w:lastRenderedPageBreak/>
        <w:t xml:space="preserve">suo de um novo sistema </w:t>
      </w:r>
      <w:r w:rsidR="00B72E89" w:rsidRPr="001C33DB">
        <w:rPr>
          <w:rFonts w:eastAsia="Times New Roman" w:cstheme="minorHAnsi"/>
          <w:lang w:eastAsia="pt-BR"/>
        </w:rPr>
        <w:t>antifraude</w:t>
      </w:r>
      <w:r w:rsidR="00B40366" w:rsidRPr="001C33DB">
        <w:rPr>
          <w:rFonts w:eastAsia="Times New Roman" w:cstheme="minorHAnsi"/>
          <w:lang w:eastAsia="pt-BR"/>
        </w:rPr>
        <w:t xml:space="preserve"> chamado </w:t>
      </w:r>
      <w:r w:rsidR="00B40366" w:rsidRPr="001C33DB">
        <w:rPr>
          <w:rStyle w:val="nfase"/>
          <w:rFonts w:cstheme="minorHAnsi"/>
          <w:sz w:val="24"/>
          <w:szCs w:val="24"/>
          <w:shd w:val="clear" w:color="auto" w:fill="FFFFFF"/>
        </w:rPr>
        <w:t>DNSSEC</w:t>
      </w:r>
      <w:r w:rsidR="00B72E89" w:rsidRPr="001C33DB">
        <w:rPr>
          <w:rStyle w:val="nfase"/>
          <w:rFonts w:cstheme="minorHAnsi"/>
          <w:sz w:val="24"/>
          <w:szCs w:val="24"/>
          <w:shd w:val="clear" w:color="auto" w:fill="FFFFFF"/>
        </w:rPr>
        <w:t xml:space="preserve">, </w:t>
      </w:r>
      <w:r w:rsidR="00B72E89" w:rsidRPr="001C33DB">
        <w:rPr>
          <w:rStyle w:val="nfase"/>
          <w:rFonts w:cstheme="minorHAnsi"/>
          <w:i w:val="0"/>
          <w:sz w:val="24"/>
          <w:szCs w:val="24"/>
          <w:shd w:val="clear" w:color="auto" w:fill="FFFFFF"/>
        </w:rPr>
        <w:t>onde na</w:t>
      </w:r>
      <w:r w:rsidR="00B72E89" w:rsidRPr="001C33DB">
        <w:rPr>
          <w:rFonts w:cstheme="minorHAnsi"/>
          <w:sz w:val="24"/>
          <w:szCs w:val="24"/>
          <w:shd w:val="clear" w:color="auto" w:fill="FFFFFF"/>
        </w:rPr>
        <w:t xml:space="preserve"> teoria, os servidores passam a ser à prova de envenenamento, já que o criminoso não conseguiria plantar um IP falso no DNS.</w:t>
      </w:r>
    </w:p>
    <w:p w:rsidR="008D0A5C" w:rsidRPr="001C33DB" w:rsidRDefault="008D0A5C" w:rsidP="009C07EE">
      <w:pPr>
        <w:ind w:left="-993" w:right="-568" w:firstLine="567"/>
        <w:jc w:val="both"/>
        <w:rPr>
          <w:rFonts w:eastAsia="Times New Roman" w:cstheme="minorHAnsi"/>
          <w:lang w:eastAsia="pt-BR"/>
        </w:rPr>
      </w:pPr>
      <w:r w:rsidRPr="004F618C">
        <w:rPr>
          <w:rFonts w:eastAsia="Times New Roman" w:cstheme="minorHAnsi"/>
          <w:u w:val="single"/>
          <w:lang w:eastAsia="pt-BR"/>
        </w:rPr>
        <w:t>Falha de disponibilidade da operadora</w:t>
      </w:r>
      <w:r w:rsidRPr="001C33DB">
        <w:rPr>
          <w:rFonts w:eastAsia="Times New Roman" w:cstheme="minorHAnsi"/>
          <w:lang w:eastAsia="pt-BR"/>
        </w:rPr>
        <w:t xml:space="preserve"> – Esse é um risco inerente </w:t>
      </w:r>
      <w:r w:rsidR="00636FFA" w:rsidRPr="001C33DB">
        <w:rPr>
          <w:rFonts w:eastAsia="Times New Roman" w:cstheme="minorHAnsi"/>
          <w:lang w:eastAsia="pt-BR"/>
        </w:rPr>
        <w:t xml:space="preserve">do qual qualquer cliente da provedora estar </w:t>
      </w:r>
      <w:r w:rsidR="00063F20" w:rsidRPr="001C33DB">
        <w:rPr>
          <w:rFonts w:eastAsia="Times New Roman" w:cstheme="minorHAnsi"/>
          <w:lang w:eastAsia="pt-BR"/>
        </w:rPr>
        <w:t>susce</w:t>
      </w:r>
      <w:r w:rsidR="00063F20" w:rsidRPr="001C33DB">
        <w:rPr>
          <w:rFonts w:cstheme="minorHAnsi"/>
        </w:rPr>
        <w:t xml:space="preserve">tível </w:t>
      </w:r>
      <w:r w:rsidR="00063F20" w:rsidRPr="001C33DB">
        <w:rPr>
          <w:rFonts w:eastAsia="Times New Roman" w:cstheme="minorHAnsi"/>
          <w:lang w:eastAsia="pt-BR"/>
        </w:rPr>
        <w:t>a</w:t>
      </w:r>
      <w:r w:rsidR="00C075DC" w:rsidRPr="001C33DB">
        <w:rPr>
          <w:rFonts w:eastAsia="Times New Roman" w:cstheme="minorHAnsi"/>
          <w:lang w:eastAsia="pt-BR"/>
        </w:rPr>
        <w:t xml:space="preserve"> sofrer, contudo como solução caso ela venha ocorrer, optamos pelo uso de um segundo link de internet com uma provedora diferente, caso ocorra a falha o link secundário assumiria.</w:t>
      </w:r>
    </w:p>
    <w:p w:rsidR="00643D47" w:rsidRPr="001C33DB" w:rsidRDefault="00643D47" w:rsidP="009C07EE">
      <w:pPr>
        <w:ind w:left="-993" w:right="-568" w:firstLine="567"/>
        <w:jc w:val="both"/>
        <w:rPr>
          <w:rFonts w:cstheme="minorHAnsi"/>
        </w:rPr>
      </w:pPr>
      <w:r w:rsidRPr="004F618C">
        <w:rPr>
          <w:rFonts w:eastAsia="Times New Roman" w:cstheme="minorHAnsi"/>
          <w:u w:val="single"/>
          <w:lang w:eastAsia="pt-BR"/>
        </w:rPr>
        <w:t>Captura de dados</w:t>
      </w:r>
      <w:r w:rsidRPr="001C33DB">
        <w:rPr>
          <w:rFonts w:eastAsia="Times New Roman" w:cstheme="minorHAnsi"/>
          <w:lang w:eastAsia="pt-BR"/>
        </w:rPr>
        <w:t xml:space="preserve"> – Esse é um risco recorrente e mais comum q</w:t>
      </w:r>
      <w:r w:rsidR="00871A67" w:rsidRPr="001C33DB">
        <w:rPr>
          <w:rFonts w:eastAsia="Times New Roman" w:cstheme="minorHAnsi"/>
          <w:lang w:eastAsia="pt-BR"/>
        </w:rPr>
        <w:t>ue</w:t>
      </w:r>
      <w:r w:rsidRPr="001C33DB">
        <w:rPr>
          <w:rFonts w:eastAsia="Times New Roman" w:cstheme="minorHAnsi"/>
          <w:lang w:eastAsia="pt-BR"/>
        </w:rPr>
        <w:t xml:space="preserve"> muitos achem o contrário, e para nos </w:t>
      </w:r>
      <w:r w:rsidR="00871A67" w:rsidRPr="001C33DB">
        <w:rPr>
          <w:rFonts w:eastAsia="Times New Roman" w:cstheme="minorHAnsi"/>
          <w:lang w:eastAsia="pt-BR"/>
        </w:rPr>
        <w:t>resguardamos</w:t>
      </w:r>
      <w:r w:rsidR="001C33DB" w:rsidRPr="001C33DB">
        <w:rPr>
          <w:rFonts w:cstheme="minorHAnsi"/>
          <w:sz w:val="23"/>
          <w:szCs w:val="23"/>
          <w:shd w:val="clear" w:color="auto" w:fill="FFFFFF"/>
        </w:rPr>
        <w:t xml:space="preserve"> utilizamos o certificado SSL, que criptografa os dados transacionados sendo mais um meio de impedir caso consiga capturar os dados.</w:t>
      </w:r>
    </w:p>
    <w:sectPr w:rsidR="00643D47" w:rsidRPr="001C33DB" w:rsidSect="001D049F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5F06"/>
    <w:multiLevelType w:val="hybridMultilevel"/>
    <w:tmpl w:val="6EA0929E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C901F02"/>
    <w:multiLevelType w:val="hybridMultilevel"/>
    <w:tmpl w:val="874C0D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7B"/>
    <w:rsid w:val="0005154C"/>
    <w:rsid w:val="00062944"/>
    <w:rsid w:val="00063E43"/>
    <w:rsid w:val="00063F20"/>
    <w:rsid w:val="0007131D"/>
    <w:rsid w:val="00087B52"/>
    <w:rsid w:val="000914CE"/>
    <w:rsid w:val="00096547"/>
    <w:rsid w:val="0009771A"/>
    <w:rsid w:val="000A600C"/>
    <w:rsid w:val="000D1C8E"/>
    <w:rsid w:val="00123A87"/>
    <w:rsid w:val="00130EE7"/>
    <w:rsid w:val="0013664A"/>
    <w:rsid w:val="00172307"/>
    <w:rsid w:val="0017534E"/>
    <w:rsid w:val="001A54C6"/>
    <w:rsid w:val="001C1533"/>
    <w:rsid w:val="001C33DB"/>
    <w:rsid w:val="001D049F"/>
    <w:rsid w:val="001D2AEB"/>
    <w:rsid w:val="001D5E5C"/>
    <w:rsid w:val="001E6E8D"/>
    <w:rsid w:val="002152CC"/>
    <w:rsid w:val="0025411A"/>
    <w:rsid w:val="00262947"/>
    <w:rsid w:val="00262AD4"/>
    <w:rsid w:val="002846CB"/>
    <w:rsid w:val="002A71C5"/>
    <w:rsid w:val="002B768B"/>
    <w:rsid w:val="002D282F"/>
    <w:rsid w:val="002D39B6"/>
    <w:rsid w:val="003061B1"/>
    <w:rsid w:val="00313332"/>
    <w:rsid w:val="0032021B"/>
    <w:rsid w:val="00325AAB"/>
    <w:rsid w:val="0033158A"/>
    <w:rsid w:val="0034652B"/>
    <w:rsid w:val="00370560"/>
    <w:rsid w:val="003738AC"/>
    <w:rsid w:val="00384BB8"/>
    <w:rsid w:val="003910D4"/>
    <w:rsid w:val="003B0D5D"/>
    <w:rsid w:val="003B37CE"/>
    <w:rsid w:val="003C0D38"/>
    <w:rsid w:val="00400EA6"/>
    <w:rsid w:val="004174DA"/>
    <w:rsid w:val="00451F01"/>
    <w:rsid w:val="0047335A"/>
    <w:rsid w:val="00482F57"/>
    <w:rsid w:val="004A22AC"/>
    <w:rsid w:val="004C01D7"/>
    <w:rsid w:val="004D368B"/>
    <w:rsid w:val="004E5521"/>
    <w:rsid w:val="004F5651"/>
    <w:rsid w:val="004F618C"/>
    <w:rsid w:val="00503322"/>
    <w:rsid w:val="00503679"/>
    <w:rsid w:val="00510251"/>
    <w:rsid w:val="00513248"/>
    <w:rsid w:val="005362EE"/>
    <w:rsid w:val="0058055A"/>
    <w:rsid w:val="00580624"/>
    <w:rsid w:val="0058151D"/>
    <w:rsid w:val="00584623"/>
    <w:rsid w:val="00593B82"/>
    <w:rsid w:val="005B103D"/>
    <w:rsid w:val="005E1631"/>
    <w:rsid w:val="005F4ADB"/>
    <w:rsid w:val="005F54E9"/>
    <w:rsid w:val="00604ACD"/>
    <w:rsid w:val="00636FFA"/>
    <w:rsid w:val="00643251"/>
    <w:rsid w:val="00643D47"/>
    <w:rsid w:val="0065405F"/>
    <w:rsid w:val="00656C56"/>
    <w:rsid w:val="00663065"/>
    <w:rsid w:val="00697311"/>
    <w:rsid w:val="006C73D9"/>
    <w:rsid w:val="006F774A"/>
    <w:rsid w:val="007012C8"/>
    <w:rsid w:val="00713495"/>
    <w:rsid w:val="00725C58"/>
    <w:rsid w:val="00731CBA"/>
    <w:rsid w:val="00773DEB"/>
    <w:rsid w:val="0078138A"/>
    <w:rsid w:val="0078421C"/>
    <w:rsid w:val="00796D7B"/>
    <w:rsid w:val="007A73C4"/>
    <w:rsid w:val="0081101D"/>
    <w:rsid w:val="00871A67"/>
    <w:rsid w:val="008840B6"/>
    <w:rsid w:val="00886235"/>
    <w:rsid w:val="00895AA2"/>
    <w:rsid w:val="008C17D3"/>
    <w:rsid w:val="008D0A5C"/>
    <w:rsid w:val="008E10D9"/>
    <w:rsid w:val="00903A7F"/>
    <w:rsid w:val="009114D7"/>
    <w:rsid w:val="00925F5E"/>
    <w:rsid w:val="00945597"/>
    <w:rsid w:val="00953047"/>
    <w:rsid w:val="00955D6F"/>
    <w:rsid w:val="00970C62"/>
    <w:rsid w:val="00973DCB"/>
    <w:rsid w:val="0098655E"/>
    <w:rsid w:val="00991E33"/>
    <w:rsid w:val="0099511C"/>
    <w:rsid w:val="00997195"/>
    <w:rsid w:val="009B392B"/>
    <w:rsid w:val="009C07EE"/>
    <w:rsid w:val="009C1CFA"/>
    <w:rsid w:val="009D0E5C"/>
    <w:rsid w:val="00A075AC"/>
    <w:rsid w:val="00A43542"/>
    <w:rsid w:val="00A5766A"/>
    <w:rsid w:val="00A60109"/>
    <w:rsid w:val="00A62738"/>
    <w:rsid w:val="00A63EA2"/>
    <w:rsid w:val="00A744DD"/>
    <w:rsid w:val="00AA447C"/>
    <w:rsid w:val="00AB42D7"/>
    <w:rsid w:val="00B20EB1"/>
    <w:rsid w:val="00B22D33"/>
    <w:rsid w:val="00B374D9"/>
    <w:rsid w:val="00B40366"/>
    <w:rsid w:val="00B72E89"/>
    <w:rsid w:val="00BA67D0"/>
    <w:rsid w:val="00BD3C5F"/>
    <w:rsid w:val="00BD7531"/>
    <w:rsid w:val="00BD7ED3"/>
    <w:rsid w:val="00BF0AF8"/>
    <w:rsid w:val="00BF2822"/>
    <w:rsid w:val="00C060E6"/>
    <w:rsid w:val="00C075DC"/>
    <w:rsid w:val="00C13315"/>
    <w:rsid w:val="00C16C9C"/>
    <w:rsid w:val="00C21605"/>
    <w:rsid w:val="00CA1158"/>
    <w:rsid w:val="00CA78A5"/>
    <w:rsid w:val="00CB6CC8"/>
    <w:rsid w:val="00CD1ADD"/>
    <w:rsid w:val="00CE7734"/>
    <w:rsid w:val="00D03271"/>
    <w:rsid w:val="00D0771E"/>
    <w:rsid w:val="00D244CA"/>
    <w:rsid w:val="00D40FD9"/>
    <w:rsid w:val="00D4210E"/>
    <w:rsid w:val="00D55CB8"/>
    <w:rsid w:val="00D65B6C"/>
    <w:rsid w:val="00D857DE"/>
    <w:rsid w:val="00D879FC"/>
    <w:rsid w:val="00DB0507"/>
    <w:rsid w:val="00DC5FE8"/>
    <w:rsid w:val="00DD7C00"/>
    <w:rsid w:val="00DF312A"/>
    <w:rsid w:val="00E2138D"/>
    <w:rsid w:val="00E81884"/>
    <w:rsid w:val="00E83F9A"/>
    <w:rsid w:val="00F024AC"/>
    <w:rsid w:val="00F1307D"/>
    <w:rsid w:val="00F32FF2"/>
    <w:rsid w:val="00F3336B"/>
    <w:rsid w:val="00F40775"/>
    <w:rsid w:val="00F72176"/>
    <w:rsid w:val="00F860F6"/>
    <w:rsid w:val="00FA556D"/>
    <w:rsid w:val="00FB7D26"/>
    <w:rsid w:val="00F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57BC7-4685-4F33-97E0-63B39083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C0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D5E5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403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D0D0F-E5CA-4E43-BEE9-8A384FB7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1497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Desiron Filho</dc:creator>
  <cp:keywords/>
  <dc:description/>
  <cp:lastModifiedBy>Desiron Filho</cp:lastModifiedBy>
  <cp:revision>103</cp:revision>
  <dcterms:created xsi:type="dcterms:W3CDTF">2018-05-25T22:38:00Z</dcterms:created>
  <dcterms:modified xsi:type="dcterms:W3CDTF">2018-06-20T14:06:00Z</dcterms:modified>
</cp:coreProperties>
</file>