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ТЕХНИЧЕСКОЕ ЗАДАНИЕ</w:t>
      </w:r>
    </w:p>
    <w:p>
      <w:pPr>
        <w:spacing w:after="100"/>
        <w:jc w:val="center"/>
      </w:pPr>
      <w:r>
        <w:rPr>
          <w:rFonts w:ascii="Arial" w:cs="Arial" w:eastAsia="Arial" w:hAnsi="Arial"/>
          <w:color w:val="2874A6"/>
          <w:sz w:val="32"/>
          <w:szCs w:val="32"/>
        </w:rPr>
        <w:t xml:space="preserve">на разработку расширения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Конструктор запросов 1С для Visual Studio Code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F8C8D"/>
          <w:sz w:val="28"/>
          <w:szCs w:val="28"/>
        </w:rPr>
        <w:t xml:space="preserve">1C Query Constructor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Версия 1.0</w:t>
      </w:r>
    </w:p>
    <w:p>
      <w:pPr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Дата: февраль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Статус: Черновик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Общие сведения</w:t>
      </w:r>
    </w:p>
    <w:p>
      <w:pPr>
        <w:pStyle w:val="Heading2"/>
      </w:pPr>
      <w:r>
        <w:t xml:space="preserve">1.1. Наименование продукта</w:t>
      </w:r>
    </w:p>
    <w:p>
      <w:pPr>
        <w:spacing w:after="120" w:line="276"/>
      </w:pPr>
      <w:r>
        <w:rPr>
          <w:sz w:val="22"/>
          <w:szCs w:val="22"/>
        </w:rPr>
        <w:t xml:space="preserve">1C Query Constructor — расширение (extension) для Visual Studio Code, предоставляющее визуальный конструктор запросов на языке запросов 1С:Предприятие 8.x.</w:t>
      </w:r>
    </w:p>
    <w:p>
      <w:pPr>
        <w:spacing w:after="80"/>
      </w:pPr>
    </w:p>
    <w:p>
      <w:pPr>
        <w:pStyle w:val="Heading2"/>
      </w:pPr>
      <w:r>
        <w:t xml:space="preserve">1.2. Назначение</w:t>
      </w:r>
    </w:p>
    <w:p>
      <w:pPr>
        <w:spacing w:after="120" w:line="276"/>
      </w:pPr>
      <w:r>
        <w:rPr>
          <w:sz w:val="22"/>
          <w:szCs w:val="22"/>
        </w:rPr>
        <w:t xml:space="preserve">Расширение предназначено для создания, редактирования и анализа текстов запросов на языке запросов 1С непосредственно в среде VS Code без необходимости использования Конфигуратора или EDT. Продукт ориентирован на разработчиков 1С, использующих VS Code как основную среду разработки.</w:t>
      </w:r>
    </w:p>
    <w:p>
      <w:pPr>
        <w:spacing w:after="80"/>
      </w:pPr>
    </w:p>
    <w:p>
      <w:pPr>
        <w:pStyle w:val="Heading2"/>
      </w:pPr>
      <w:r>
        <w:t xml:space="preserve">1.3. Целевая аудитория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Разработчики 1С, работающие в VS Code с BSL Language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Команды, практикующие Git-based разработку с выгрузкой конфигурации в исходники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Разработчики, использующие AI-ассистенты (Claude Code, Cursor, Roo Code) для работы с кодом 1С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Специалисты, переходящие с EDT / Конфигуратора на VS Code</w:t>
      </w:r>
    </w:p>
    <w:p>
      <w:pPr>
        <w:spacing w:after="80"/>
      </w:pPr>
    </w:p>
    <w:p>
      <w:pPr>
        <w:pStyle w:val="Heading2"/>
      </w:pPr>
      <w:r>
        <w:t xml:space="preserve">1.4. Основные термины и сокращения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Scripting Language — встроенный язык 1С:Предприятие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BSL 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BSL Language Server — языковой сервер для BSL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mdclasses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Библиотека для работы с метаданными конфигурации 1С (XML/MDO)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1C:Enterprise Development Tools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Server Protocol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Встраиваемая веб-панель в VS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ANTLR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Tool for Language Recognition — генератор парсеров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компоновки данных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Syntax Tree — абстрактное синтаксическое дерево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Описание проблемы и обоснование</w:t>
      </w:r>
    </w:p>
    <w:p>
      <w:pPr>
        <w:pStyle w:val="Heading2"/>
      </w:pPr>
      <w:r>
        <w:t xml:space="preserve">2.1. Текущая ситуация</w:t>
      </w:r>
    </w:p>
    <w:p>
      <w:pPr>
        <w:spacing w:after="120" w:line="276"/>
      </w:pPr>
      <w:r>
        <w:rPr>
          <w:sz w:val="22"/>
          <w:szCs w:val="22"/>
        </w:rPr>
        <w:t xml:space="preserve">В настоящий момент конструктор запросов 1С доступен только в двух средах: Конфигуратор 1С и EDT (Eclipse-based). Оба варианта имеют существенные ограничения для современного рабочего процесса разработки: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Конфигуратор — не поддерживает Git-based workflow, нет AI-интеграций, устаревший интерфейс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EDT — тяжеловесная среда на базе Eclipse, долгий старт, высокое потребление ресурсов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VS Code — быстрый, расширяемый, поддерживает AI-ассистенты и MCP-серверы, но не имеет визуального конструктора запросов</w:t>
      </w:r>
    </w:p>
    <w:p>
      <w:pPr>
        <w:spacing w:after="80"/>
      </w:pPr>
    </w:p>
    <w:p>
      <w:pPr>
        <w:pStyle w:val="Heading2"/>
      </w:pPr>
      <w:r>
        <w:t xml:space="preserve">2.2. Обоснование разработки</w:t>
      </w:r>
    </w:p>
    <w:p>
      <w:pPr>
        <w:spacing w:after="120" w:line="276"/>
      </w:pPr>
      <w:r>
        <w:rPr>
          <w:sz w:val="22"/>
          <w:szCs w:val="22"/>
        </w:rPr>
        <w:t xml:space="preserve">Экосистема VS Code для 1С активно развивается: BSL Language Server, 1C Metadata Viewer, 1C:Enterprise Debug Adapter, 1C Platform Tools. Единственный критический пробел — отсутствие визуального конструктора запросов, который является одним из наиболее часто используемых инструментов разработчика 1С.</w:t>
      </w:r>
    </w:p>
    <w:p>
      <w:pPr>
        <w:spacing w:after="80"/>
      </w:pPr>
    </w:p>
    <w:p>
      <w:pPr>
        <w:pStyle w:val="Heading2"/>
      </w:pPr>
      <w:r>
        <w:t xml:space="preserve">2.3. Ожидаемый эффект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Сокращение времени написания и отладки запросов на 40–60%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Снижение порога входа для разработчиков, переходящих на VS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Интеграция с AI-инструментами для генерации и анализа запросов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Единая среда разработки без переключения между VS Code и Конфигуратором</w:t>
      </w:r>
    </w:p>
    <w:p>
      <w:r>
        <w:br w:type="page"/>
      </w:r>
    </w:p>
    <w:p>
      <w:pPr>
        <w:pStyle w:val="Heading1"/>
      </w:pPr>
      <w:r>
        <w:t xml:space="preserve">3. Функциональные требования</w:t>
      </w:r>
    </w:p>
    <w:p>
      <w:pPr>
        <w:pStyle w:val="Heading2"/>
      </w:pPr>
      <w:r>
        <w:t xml:space="preserve">3.1. Визуальный конструктор запросов (основной модуль)</w:t>
      </w:r>
    </w:p>
    <w:p>
      <w:pPr>
        <w:pStyle w:val="Heading3"/>
      </w:pPr>
      <w:r>
        <w:t xml:space="preserve">3.1.1. Общее описание</w:t>
      </w:r>
    </w:p>
    <w:p>
      <w:pPr>
        <w:spacing w:after="120" w:line="276"/>
      </w:pPr>
      <w:r>
        <w:rPr>
          <w:sz w:val="22"/>
          <w:szCs w:val="22"/>
        </w:rPr>
        <w:t xml:space="preserve">Визуальный конструктор реализуется как WebView-панель VS Code с интерактивным интерфейсом на React/TypeScript. Конструктор предоставляет возможность создания и редактирования запросов через набор вкладок, аналогичных штатному конструктору 1С.</w:t>
      </w:r>
    </w:p>
    <w:p>
      <w:pPr>
        <w:spacing w:after="80"/>
      </w:pPr>
    </w:p>
    <w:p>
      <w:pPr>
        <w:pStyle w:val="Heading3"/>
      </w:pPr>
      <w:r>
        <w:t xml:space="preserve">3.1.2. Вкладки конструктора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Вкладка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Функционал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Таблицы и поля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Выбор таблиц из дерева метаданных, выбор полей, настройка псевдонимов. Drag-and-drop полей. Отображение типов данных.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(MVP)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Связи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Настройка связей между таблицами (СОЕДИНЕНИЕ). Визуальное отображение типа связи (ЛЕВОЕ, ПРАВОЕ, ПОЛНОЕ, ВНУТРЕННЕЕ). Условия связи.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(MVP)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Группировка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Определение полей группировки. Автоматическое определение агрегатных функций (СУММА, КОЛИЧЕСТВО, МИНИМУМ, МАКСИМУМ, СРЕДНЕЕ).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(MVP)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Условия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Построитель условий WHERE с визуальным деревом И/ИЛИ/НЕ. Подсказка допустимых операторов. Параметры запроса (&amp;Параметр).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(MVP)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Дополнительно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РАЗЛИЧНЫЕ, ПЕРВЫЕ N, ДЛЯ ИЗМЕНЕНИЯ. Настройка виртуальных таблиц (параметры).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Объединения / Псевдонимы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Объединение нескольких запросов (ОБЪЕДИНИТЬ / ОБЪЕДИНИТЬ ВСЕ). Настройка псевдонимов полей.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Порядок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Сортировка результатов (УПОРЯДОЧИТЬ ПО). Направление (ВОЗР/УБЫВ). Автоупорядочивание.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Итоги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Расчет итогов (ИТОГИ ... ПО). Настройка группировочных полей и агрегатных функций для итогов.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Пакет запросов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пакетом: добавление, удаление, перемещение запросов. Временные таблицы (ПОМЕСТИТЬ).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Построитель отчёта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Интеграция с СКД: настройка полей компоновки, отборов, сортировки.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(Future)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3.1.3. Дерево доступных таблиц</w:t>
      </w:r>
    </w:p>
    <w:p>
      <w:pPr>
        <w:spacing w:after="120" w:line="276"/>
      </w:pPr>
      <w:r>
        <w:rPr>
          <w:sz w:val="22"/>
          <w:szCs w:val="22"/>
        </w:rPr>
        <w:t xml:space="preserve">Конструктор отображает дерево доступных таблиц метаданных конфигурации 1С со следующей структурой: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Справочники (и виртуальные таблицы)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Документы (и виртуальные таблицы)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Регистры сведений (СрезПервых, СрезПоследних)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Регистры накопления (Остатки, Обороты, ОстаткиИОбороты)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Регистры бухгалтерии (Остатки, Обороты, и т.д.)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Регистры расчета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Планы видов характеристик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Планы счетов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Бизнес-процессы и задачи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Перечисления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Константы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Временные таблицы (из пакета запросов)</w:t>
      </w:r>
    </w:p>
    <w:p>
      <w:pPr>
        <w:spacing w:after="80"/>
      </w:pPr>
    </w:p>
    <w:p>
      <w:pPr>
        <w:spacing w:after="120" w:line="276"/>
      </w:pPr>
      <w:r>
        <w:rPr>
          <w:sz w:val="22"/>
          <w:szCs w:val="22"/>
        </w:rPr>
        <w:t xml:space="preserve">Источником данных о метаданных является библиотека mdclasses, читающая XML-выгрузку или формат EDT (.mdo).</w:t>
      </w:r>
    </w:p>
    <w:p>
      <w:pPr>
        <w:spacing w:after="80"/>
      </w:pPr>
    </w:p>
    <w:p>
      <w:pPr>
        <w:pStyle w:val="Heading3"/>
      </w:pPr>
      <w:r>
        <w:t xml:space="preserve">3.1.4. Редактор выражений</w:t>
      </w:r>
    </w:p>
    <w:p>
      <w:pPr>
        <w:spacing w:after="120" w:line="276"/>
      </w:pPr>
      <w:r>
        <w:rPr>
          <w:sz w:val="22"/>
          <w:szCs w:val="22"/>
        </w:rPr>
        <w:t xml:space="preserve">Для полей, условий и формул предоставляется встроенный редактор выражений 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Автодополнением имён полей и функций языка запросов 1С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Подсветкой синтаксиса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Валидацией выражений в реальном времени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Списком доступных функций: ВЫРАЗИТЬ, ПОДСТРОКА, ГОД, КВАРТАЛ, МЕСЯЦ, ДЕНЬНЕДЕЛИ, ТИПЗНАЧЕНИЯ, ЕСТЬNULL, ПРЕДСТАВЛЕНИЕ и др.</w:t>
      </w:r>
    </w:p>
    <w:p>
      <w:pPr>
        <w:spacing w:after="80"/>
      </w:pPr>
    </w:p>
    <w:p>
      <w:pPr>
        <w:pStyle w:val="Heading2"/>
      </w:pPr>
      <w:r>
        <w:t xml:space="preserve">3.2. Текстовый редактор запросов</w:t>
      </w:r>
    </w:p>
    <w:p>
      <w:pPr>
        <w:pStyle w:val="Heading3"/>
      </w:pPr>
      <w:r>
        <w:t xml:space="preserve">3.2.1. Синхронизация визуального и текстового режимов</w:t>
      </w:r>
    </w:p>
    <w:p>
      <w:pPr>
        <w:spacing w:after="120" w:line="276"/>
      </w:pPr>
      <w:r>
        <w:rPr>
          <w:sz w:val="22"/>
          <w:szCs w:val="22"/>
        </w:rPr>
        <w:t xml:space="preserve">Конструктор поддерживает двунаправленную синхронизацию: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Визуальный → Текстовый: изменения в визуальном конструкторе немедленно отражаются в тексте запроса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Текстовый → Визуальный: текст запроса парсится и отображается в визуальном конструкторе (при корректном синтаксисе)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При синтаксической ошибке в тексте — подсвечивается ошибка, визуальный режим блокируется до исправления</w:t>
      </w:r>
    </w:p>
    <w:p>
      <w:pPr>
        <w:spacing w:after="80"/>
      </w:pPr>
    </w:p>
    <w:p>
      <w:pPr>
        <w:pStyle w:val="Heading3"/>
      </w:pPr>
      <w:r>
        <w:t xml:space="preserve">3.2.2. Текстовый редактор</w:t>
      </w:r>
    </w:p>
    <w:p>
      <w:pPr>
        <w:spacing w:after="120" w:line="276"/>
      </w:pPr>
      <w:r>
        <w:rPr>
          <w:sz w:val="22"/>
          <w:szCs w:val="22"/>
        </w:rPr>
        <w:t xml:space="preserve">Встроенный Monaco-based редактор 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Подсветкой синтаксиса языка запросов 1С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Автодополнением имён таблиц и полей из метаданных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Форматированием запроса (pretty print)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Сворачиванием блоков (folding)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Подсказками при наведении (hover) с информацией о типах полей</w:t>
      </w:r>
    </w:p>
    <w:p>
      <w:pPr>
        <w:spacing w:after="80"/>
      </w:pPr>
    </w:p>
    <w:p>
      <w:pPr>
        <w:pStyle w:val="Heading2"/>
      </w:pPr>
      <w:r>
        <w:t xml:space="preserve">3.3. Интеграция с VS Code</w:t>
      </w:r>
    </w:p>
    <w:p>
      <w:pPr>
        <w:pStyle w:val="Heading3"/>
      </w:pPr>
      <w:r>
        <w:t xml:space="preserve">3.3.1. Вызов конструктора</w:t>
      </w:r>
    </w:p>
    <w:p>
      <w:pPr>
        <w:spacing w:after="120" w:line="276"/>
      </w:pPr>
      <w:r>
        <w:rPr>
          <w:sz w:val="22"/>
          <w:szCs w:val="22"/>
        </w:rPr>
        <w:t xml:space="preserve">Конструктор вызывается: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Командой из палитры: 1C Query Constructor: Open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Контекстным меню при щелчке правой кнопкой на тексте запроса в .bsl файле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Горячей клавишей (настраиваемой, по умолчанию Ctrl+Shift+Q)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CodeLens-подсказкой над текстом запроса: «Открыть в конструкторе»</w:t>
      </w:r>
    </w:p>
    <w:p>
      <w:pPr>
        <w:spacing w:after="80"/>
      </w:pPr>
    </w:p>
    <w:p>
      <w:pPr>
        <w:pStyle w:val="Heading3"/>
      </w:pPr>
      <w:r>
        <w:t xml:space="preserve">3.3.2. Вставка результата</w:t>
      </w:r>
    </w:p>
    <w:p>
      <w:pPr>
        <w:spacing w:after="120" w:line="276"/>
      </w:pPr>
      <w:r>
        <w:rPr>
          <w:sz w:val="22"/>
          <w:szCs w:val="22"/>
        </w:rPr>
        <w:t xml:space="preserve">После редактирования запроса пользователь может: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Вставить текст запроса в текущую позицию курсора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Заменить выделенный текст запроса в .bsl файле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Скопировать текст запроса в буфер обмена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Вставить запрос как строковый литерал 1С (с кавычками и переносами)</w:t>
      </w:r>
    </w:p>
    <w:p>
      <w:pPr>
        <w:spacing w:after="80"/>
      </w:pPr>
    </w:p>
    <w:p>
      <w:pPr>
        <w:pStyle w:val="Heading3"/>
      </w:pPr>
      <w:r>
        <w:t xml:space="preserve">3.3.3. Интеграция с BSL Language Server</w:t>
      </w:r>
    </w:p>
    <w:p>
      <w:pPr>
        <w:spacing w:after="120" w:line="276"/>
      </w:pPr>
      <w:r>
        <w:rPr>
          <w:sz w:val="22"/>
          <w:szCs w:val="22"/>
        </w:rPr>
        <w:t xml:space="preserve">Расширение взаимодействует с BSL LS для: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Получения информации о контексте (текущий модуль, доступные переменные)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Навигации к определению объекта метаданных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Использования диагностик BSL LS для валидации запросов</w:t>
      </w:r>
    </w:p>
    <w:p>
      <w:pPr>
        <w:spacing w:after="80"/>
      </w:pPr>
    </w:p>
    <w:p>
      <w:pPr>
        <w:pStyle w:val="Heading2"/>
      </w:pPr>
      <w:r>
        <w:t xml:space="preserve">3.4. Интеграция с метаданными</w:t>
      </w:r>
    </w:p>
    <w:p>
      <w:pPr>
        <w:pStyle w:val="Heading3"/>
      </w:pPr>
      <w:r>
        <w:t xml:space="preserve">3.4.1. Источники метаданных</w:t>
      </w:r>
    </w:p>
    <w:p>
      <w:pPr>
        <w:spacing w:after="120" w:line="276"/>
      </w:pPr>
      <w:r>
        <w:rPr>
          <w:sz w:val="22"/>
          <w:szCs w:val="22"/>
        </w:rPr>
        <w:t xml:space="preserve">Расширение поддерживает чтение метаданных из следующих источников: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XML-выгрузка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ConfigDumpInfo.xml + Configuration.xml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Стандартная выгрузка из Конфигуратора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EDT-проект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*.mdo файлы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проекта EDT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MCP-сервер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JSON-RPC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Динамическое получение метаданных через MCP-сервер 1С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Кэш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Локальный кэш метаданных для ускорения работы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3.4.2. Кэширование метаданных</w:t>
      </w:r>
    </w:p>
    <w:p>
      <w:pPr>
        <w:spacing w:after="120" w:line="276"/>
      </w:pPr>
      <w:r>
        <w:rPr>
          <w:sz w:val="22"/>
          <w:szCs w:val="22"/>
        </w:rPr>
        <w:t xml:space="preserve">Для быстрого старта конструктора метаданные кэшируются локально. Кэш автоматически инвалидируется при изменении файлов конфигурации. Пользователь может принудительно обновить кэш командой «1C Query Constructor: Refresh Metadata».</w:t>
      </w:r>
    </w:p>
    <w:p>
      <w:r>
        <w:br w:type="page"/>
      </w:r>
    </w:p>
    <w:p>
      <w:pPr>
        <w:pStyle w:val="Heading1"/>
      </w:pPr>
      <w:r>
        <w:t xml:space="preserve">4. Архитектура решения</w:t>
      </w:r>
    </w:p>
    <w:p>
      <w:pPr>
        <w:pStyle w:val="Heading2"/>
      </w:pPr>
      <w:r>
        <w:t xml:space="preserve">4.1. Общая архитектура</w:t>
      </w:r>
    </w:p>
    <w:p>
      <w:pPr>
        <w:spacing w:after="120" w:line="276"/>
      </w:pPr>
      <w:r>
        <w:rPr>
          <w:sz w:val="22"/>
          <w:szCs w:val="22"/>
        </w:rPr>
        <w:t xml:space="preserve">Расширение состоит из следующих основных компонентов: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5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Host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/ Node.js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Точка входа расширения VS Code. Управление жизненным циклом, команды, настройки.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Parser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+ ANTLR4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Парсер языка запросов 1С. Построение AST из текста и генерация текста из AST.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 Provider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Чтение и кэширование метаданных из XML/MDO. Адаптеры для разных источников.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WebView 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Визуальный интерфейс конструктора. Вкладки, дерево таблиц, построители условий.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Внутренняя модель запроса. Связывает визуальное представление с AST.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Monaco Integration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Кастомный Language Provider для Monaco: подсветка, автодополнение, валидация.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4.2. Схема взаимодействия компонентов</w:t>
      </w:r>
    </w:p>
    <w:p>
      <w:pPr>
        <w:spacing w:after="120" w:line="276"/>
      </w:pPr>
      <w:r>
        <w:rPr>
          <w:sz w:val="22"/>
          <w:szCs w:val="22"/>
        </w:rPr>
        <w:t xml:space="preserve">VS Code Extension Host ↔ [postMessage API] ↔ WebView UI (React)</w:t>
      </w:r>
    </w:p>
    <w:p>
      <w:pPr>
        <w:spacing w:after="120" w:line="276"/>
      </w:pPr>
      <w:r>
        <w:rPr>
          <w:sz w:val="22"/>
          <w:szCs w:val="22"/>
        </w:rPr>
        <w:t xml:space="preserve">Extension Host → Query Parser → AST → Query Model → WebView UI</w:t>
      </w:r>
    </w:p>
    <w:p>
      <w:pPr>
        <w:spacing w:after="120" w:line="276"/>
      </w:pPr>
      <w:r>
        <w:rPr>
          <w:sz w:val="22"/>
          <w:szCs w:val="22"/>
        </w:rPr>
        <w:t xml:space="preserve">Extension Host → Metadata Provider → mdclasses / MCP → Metadata Cache</w:t>
      </w:r>
    </w:p>
    <w:p>
      <w:pPr>
        <w:spacing w:after="120" w:line="276"/>
      </w:pPr>
      <w:r>
        <w:rPr>
          <w:sz w:val="22"/>
          <w:szCs w:val="22"/>
        </w:rPr>
        <w:t xml:space="preserve">WebView UI → User Actions → Query Model → Query Parser → SQL Text</w:t>
      </w:r>
    </w:p>
    <w:p>
      <w:pPr>
        <w:spacing w:after="80"/>
      </w:pPr>
    </w:p>
    <w:p>
      <w:pPr>
        <w:pStyle w:val="Heading2"/>
      </w:pPr>
      <w:r>
        <w:t xml:space="preserve">4.3. Парсер языка запросов</w:t>
      </w:r>
    </w:p>
    <w:p>
      <w:pPr>
        <w:pStyle w:val="Heading3"/>
      </w:pPr>
      <w:r>
        <w:t xml:space="preserve">4.3.1. Грамматика</w:t>
      </w:r>
    </w:p>
    <w:p>
      <w:pPr>
        <w:spacing w:after="120" w:line="276"/>
      </w:pPr>
      <w:r>
        <w:rPr>
          <w:sz w:val="22"/>
          <w:szCs w:val="22"/>
        </w:rPr>
        <w:t xml:space="preserve">Для парсинга языка запросов 1С используется грамматика на базе ANTLR4. Основой служит грамматика из проекта BSL Parser (github.com/1c-syntax/bsl-parser), адаптированная для изолированного использования в контексте конструктора запросов.</w:t>
      </w:r>
    </w:p>
    <w:p>
      <w:pPr>
        <w:spacing w:after="80"/>
      </w:pPr>
    </w:p>
    <w:p>
      <w:pPr>
        <w:pStyle w:val="Heading3"/>
      </w:pPr>
      <w:r>
        <w:t xml:space="preserve">4.3.2. Поддерживаемые конструкции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ВЫБРАТЬ [РАЗЛИЧНЫЕ] [ПЕРВЫЕ N] ... ИЗ ... [СОЕДИНЕНИЕ ...] [ГДЕ ...] [СГРУППИРОВАТЬ ПО ...] [ИМЕЮЩИЕ ...] [УПОРЯДОЧИТЬ ПО ...] [ИТОГИ ... ПО ...]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Пакетные запросы (разделитель «;»)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Временные таблицы (ПОМЕСТИТЬ / УНИЧТОЖИТЬ)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Вложенные запросы (подзапросы)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Все типы соединений: ВНУТРЕННЕЕ, ЛЕВОЕ, ПРАВОЕ, ПОЛНОЕ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Агрегатные функции: СУММА, КОЛИЧЕСТВО, МИНИМУМ, МАКСИМУМ, СРЕДНЕЕ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Функции языка запросов: ВЫРАЗИТЬ, ПОДСТРОКА, ГОД, МЕСЯЦ, ДЕНЬНЕДЕЛИ, ТИПЗНАЧЕНИЯ, ЕСТЬNULL, ПРЕДСТАВЛЕНИЕ, ССЫЛКА, и др.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Параметры (&amp;ИмяПараметра)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Виртуальные таблицы с параметрами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Конструкция ДЛЯ ИЗМЕНЕНИЯ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АВТОУПОРЯДОЧИВАНИЕ</w:t>
      </w:r>
    </w:p>
    <w:p>
      <w:pPr>
        <w:spacing w:after="80"/>
      </w:pPr>
    </w:p>
    <w:p>
      <w:pPr>
        <w:pStyle w:val="Heading2"/>
      </w:pPr>
      <w:r>
        <w:t xml:space="preserve">4.4. Модель данных запроса (Query Model)</w:t>
      </w:r>
    </w:p>
    <w:p>
      <w:pPr>
        <w:spacing w:after="120" w:line="276"/>
      </w:pPr>
      <w:r>
        <w:rPr>
          <w:sz w:val="22"/>
          <w:szCs w:val="22"/>
        </w:rPr>
        <w:t xml:space="preserve">Внутренняя модель представляет запрос как структурированный объект: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Свойства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QueryPacket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queries: Query[]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Пакет запросов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sources, fields, joins, conditions, groupBy, orderBy, totals, options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запрос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table, alias, isTemporary, virtualTableParams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данных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expression, alias, aggregateFunction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Поле выборки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type, source, condition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Соединение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left, operator, right, logicalOp, children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Условие (дерево)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field, direction, autoOrder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Элемент сортировки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expression, aggregateFunction, groupFields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Элемент итогов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Пользовательский интерфейс</w:t>
      </w:r>
    </w:p>
    <w:p>
      <w:pPr>
        <w:pStyle w:val="Heading2"/>
      </w:pPr>
      <w:r>
        <w:t xml:space="preserve">5.1. Макет интерфейса</w:t>
      </w:r>
    </w:p>
    <w:p>
      <w:pPr>
        <w:spacing w:after="120" w:line="276"/>
      </w:pPr>
      <w:r>
        <w:rPr>
          <w:sz w:val="22"/>
          <w:szCs w:val="22"/>
        </w:rPr>
        <w:t xml:space="preserve">Интерфейс конструктора состоит из следующих зон: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5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Расположение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Панель вкладок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Вкладки: Таблицы и поля, Связи, Группировка, Условия, Порядок, Итоги, и др.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Дерево таблиц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Левая панель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Иерархический список доступных таблиц метаданных с поиском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Рабочая область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Центр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Содержимое текущей вкладки (сетки, деревья, формы)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Панель предпросмотра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Нижняя часть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генерируемого запроса с подсветкой (read-only или editable)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Панель инструментов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Верх / под вкладками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Кнопки: Выполнить, Форматировать, Вставить в код, Копировать, Настройки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5.2. Вкладка «Таблицы и поля»</w:t>
      </w:r>
    </w:p>
    <w:p>
      <w:pPr>
        <w:spacing w:after="120" w:line="276"/>
      </w:pPr>
      <w:r>
        <w:rPr>
          <w:sz w:val="22"/>
          <w:szCs w:val="22"/>
        </w:rPr>
        <w:t xml:space="preserve">Левая часть: дерево доступных таблиц метаданных с возможностью фильтрации и поиска. Двойной щелчок или drag-and-drop добавляет таблицу в список выбранных.</w:t>
      </w:r>
    </w:p>
    <w:p>
      <w:pPr>
        <w:spacing w:after="120" w:line="276"/>
      </w:pPr>
      <w:r>
        <w:rPr>
          <w:sz w:val="22"/>
          <w:szCs w:val="22"/>
        </w:rPr>
        <w:t xml:space="preserve">Центральная часть: список выбранных таблиц, для каждой — раскрываемый список полей с чекбоксами. Поддерживается настройка псевдонимов полей.</w:t>
      </w:r>
    </w:p>
    <w:p>
      <w:pPr>
        <w:spacing w:after="120" w:line="276"/>
      </w:pPr>
      <w:r>
        <w:rPr>
          <w:sz w:val="22"/>
          <w:szCs w:val="22"/>
        </w:rPr>
        <w:t xml:space="preserve">Правая часть: итоговый список выбранных полей с возможностью изменения порядка (drag-and-drop) и настройки псевдонимов.</w:t>
      </w:r>
    </w:p>
    <w:p>
      <w:pPr>
        <w:spacing w:after="80"/>
      </w:pPr>
    </w:p>
    <w:p>
      <w:pPr>
        <w:pStyle w:val="Heading2"/>
      </w:pPr>
      <w:r>
        <w:t xml:space="preserve">5.3. Вкладка «Связи»</w:t>
      </w:r>
    </w:p>
    <w:p>
      <w:pPr>
        <w:spacing w:after="120" w:line="276"/>
      </w:pPr>
      <w:r>
        <w:rPr>
          <w:sz w:val="22"/>
          <w:szCs w:val="22"/>
        </w:rPr>
        <w:t xml:space="preserve">Визуальное представление связей между таблицами. Каждая связь настраивается в строке таблицы: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Тип соединения (ЛЕВОЕ / ПРАВОЕ / ВНУТРЕННЕЕ / ПОЛНОЕ / ПЕРЕКРЕСТНОЕ)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Условие связи (редактор выражений)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Визуальная иконка типа соединения (диаграмма Венна)</w:t>
      </w:r>
    </w:p>
    <w:p>
      <w:pPr>
        <w:spacing w:after="80"/>
      </w:pPr>
    </w:p>
    <w:p>
      <w:pPr>
        <w:pStyle w:val="Heading2"/>
      </w:pPr>
      <w:r>
        <w:t xml:space="preserve">5.4. Вкладка «Условия»</w:t>
      </w:r>
    </w:p>
    <w:p>
      <w:pPr>
        <w:spacing w:after="120" w:line="276"/>
      </w:pPr>
      <w:r>
        <w:rPr>
          <w:sz w:val="22"/>
          <w:szCs w:val="22"/>
        </w:rPr>
        <w:t xml:space="preserve">Дерево условий с логическими операторами И / ИЛИ / НЕ. Каждый узел содержит: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Левый операнд (поле или выражение)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Оператор сравнения (=, &lt;&gt;, &gt;, &lt;, &gt;=, &lt;=, ПОДОБНО, В, В ИЕРАРХИИ, МЕЖДУ, ЕСТЬ NULL, ССЫЛКА)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Правый операнд (значение, параметр, подзапрос)</w:t>
      </w:r>
    </w:p>
    <w:p>
      <w:pPr>
        <w:spacing w:after="120" w:line="276"/>
      </w:pPr>
      <w:r>
        <w:rPr>
          <w:sz w:val="22"/>
          <w:szCs w:val="22"/>
        </w:rPr>
        <w:t xml:space="preserve">Поддерживается drag-and-drop для перестроения дерева условий.</w:t>
      </w:r>
    </w:p>
    <w:p>
      <w:pPr>
        <w:spacing w:after="80"/>
      </w:pPr>
    </w:p>
    <w:p>
      <w:pPr>
        <w:pStyle w:val="Heading2"/>
      </w:pPr>
      <w:r>
        <w:t xml:space="preserve">5.5. Темы оформления</w:t>
      </w:r>
    </w:p>
    <w:p>
      <w:pPr>
        <w:spacing w:after="120" w:line="276"/>
      </w:pPr>
      <w:r>
        <w:rPr>
          <w:sz w:val="22"/>
          <w:szCs w:val="22"/>
        </w:rPr>
        <w:t xml:space="preserve">Интерфейс конструктора адаптируется к текущей теме VS Code (светлая, тёмная, высококонтрастная). Используются CSS-переменные VS Code для цветов и шрифтов.</w:t>
      </w:r>
    </w:p>
    <w:p>
      <w:r>
        <w:br w:type="page"/>
      </w:r>
    </w:p>
    <w:p>
      <w:pPr>
        <w:pStyle w:val="Heading1"/>
      </w:pPr>
      <w:r>
        <w:t xml:space="preserve">6. Нефункциональные требования</w:t>
      </w:r>
    </w:p>
    <w:p>
      <w:pPr>
        <w:pStyle w:val="Heading2"/>
      </w:pPr>
      <w:r>
        <w:t xml:space="preserve">6.1. Производительность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Время открытия конструктора: не более 1 секунды (с кэшированными метаданными)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Время парсинга запроса до 500 строк: не более 200 мс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Время генерации текста запроса: не более 100 мс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Загрузка метаданных конфигурации до 10 000 объектов: не более 5 секунд (первичная), не более 500 мс (из кэша)</w:t>
      </w:r>
    </w:p>
    <w:p>
      <w:pPr>
        <w:spacing w:after="80"/>
      </w:pPr>
    </w:p>
    <w:p>
      <w:pPr>
        <w:pStyle w:val="Heading2"/>
      </w:pPr>
      <w:r>
        <w:t xml:space="preserve">6.2. Совместимость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Версия 1.85.0 и выше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18.x и выше (для Extension Host)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Платформа 1С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8.3.6 и выше (XML-выгрузка), 8.3.10+ (EDT-формат)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10+, macOS 12+, Linux (Ubuntu 20.04+)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BSL Language 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Совместимость с версией 0.20.0+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 интерфейса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Русский (основной), Английский (опционально)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6.3. Безопасность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Расширение работает локально, не передаёт данные на внешние серверы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Метаданные конфигурации кэшируются только в рабочей директории проекта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Поддержка работы в режиме Restricted Mode VS Code (без сетевого доступа)</w:t>
      </w:r>
    </w:p>
    <w:p>
      <w:pPr>
        <w:spacing w:after="80"/>
      </w:pPr>
    </w:p>
    <w:p>
      <w:pPr>
        <w:pStyle w:val="Heading2"/>
      </w:pPr>
      <w:r>
        <w:t xml:space="preserve">6.4. Расширяемость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Плагинная архитектура для добавления новых источников метаданных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для интеграции с другими расширениями (BSL LS, 1C Metadata Viewer)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Возможность добавления пользовательских функций и типов данных</w:t>
      </w:r>
    </w:p>
    <w:p>
      <w:r>
        <w:br w:type="page"/>
      </w:r>
    </w:p>
    <w:p>
      <w:pPr>
        <w:pStyle w:val="Heading1"/>
      </w:pPr>
      <w:r>
        <w:t xml:space="preserve">7. Технологический стек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5.x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Типизация, совместимость с VS Code API, экосистема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Сборка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esbuild / webpack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Быстрая сборка расширения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18+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Компонентный подход, виртуальный DOM, большая экосистема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Kit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Webview UI Toolkit или shadcn/ui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Нативный вид в VS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Парсер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ANTLR4 (antlr4ts)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Формальная грамматика, генерация AST, visitor/listener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Метаданные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mdclasses (Java) / кастомный TypeScript-парсер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Чтение XML/MDO конфигурации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Текстовый редактор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Monaco Editor (встроен в WebView)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Совместимость с VS Code, LSP-подобное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@vscode/test-electron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+ integration тесты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Автосборка, тесты, публикация в Marketplace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Документация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TypeDoc + Markdown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документация и руководство пользователя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Этапы разработки и дорожная карта</w:t>
      </w:r>
    </w:p>
    <w:p>
      <w:pPr>
        <w:pStyle w:val="Heading2"/>
      </w:pPr>
      <w:r>
        <w:t xml:space="preserve">8.1. Этап 1 — MVP (8–12 недель)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Цель: минимально работоспособный конструктор запросов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Парсер языка запросов (ANTLR4-грамматика, AST, генерация текста)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Чтение метаданных из XML-выгрузки (mdclasses или кастомный парсер)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WebView UI: вкладки «Таблицы и поля», «Связи», «Группировка», «Условия»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Двунаправленная синхронизация визуальный ↔ текстовый режим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Базовая интеграция с VS Code: команда, контекстное меню, вставка в код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Подсветка синтаксиса запросов в Monaco</w:t>
      </w:r>
    </w:p>
    <w:p>
      <w:pPr>
        <w:spacing w:after="80"/>
      </w:pPr>
    </w:p>
    <w:p>
      <w:pPr>
        <w:pStyle w:val="Heading2"/>
      </w:pPr>
      <w:r>
        <w:t xml:space="preserve">8.2. Этап 2 — Расширенная функциональность (6–8 недель)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Цель: полноценный конструктор, сопоставимый со штатным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Вкладки: Порядок, Итоги, Объединения, Дополнительно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Пакетные запросы (временные таблицы)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Поддержка формата EDT (.mdo)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Автодополнение полей и таблиц в текстовом режиме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Форматирование запроса (pretty print)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CodeLens для открытия запроса из .bsl файла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Интеграция с BSL Language Server</w:t>
      </w:r>
    </w:p>
    <w:p>
      <w:pPr>
        <w:spacing w:after="80"/>
      </w:pPr>
    </w:p>
    <w:p>
      <w:pPr>
        <w:pStyle w:val="Heading2"/>
      </w:pPr>
      <w:r>
        <w:t xml:space="preserve">8.3. Этап 3 — Продвинутые возможности (4–6 недель)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Цель: уникальные возможности, превосходящие штатный конструктор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MCP-сервер для динамического получения метаданных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AI-интеграция: генерация запроса по текстовому описанию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Визуализация плана запроса (EXPLAIN)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Шаблоны типовых запросов (движения регистров, остатки, обороты)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Экспорт/импорт запросов (JSON, XML)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Интеграция с консолью запросов (выполнение на живой базе через HTTP)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Локализация интерфейса (EN/RU)</w:t>
      </w:r>
    </w:p>
    <w:p>
      <w:r>
        <w:br w:type="page"/>
      </w:r>
    </w:p>
    <w:p>
      <w:pPr>
        <w:pStyle w:val="Heading1"/>
      </w:pPr>
      <w:r>
        <w:t xml:space="preserve">9. Требования к тестированию</w:t>
      </w:r>
    </w:p>
    <w:p>
      <w:pPr>
        <w:pStyle w:val="Heading2"/>
      </w:pPr>
      <w:r>
        <w:t xml:space="preserve">9.1. Unit-тесты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Парсер: корректный парсинг всех конструкций языка запросов (покрытие &gt; 90%)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Генератор: генерация корректного текста из 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Round-trip: текст → AST → текст = идентичный результат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Metadata Provider: корректное чтение XML и MDO форматов</w:t>
      </w:r>
    </w:p>
    <w:p>
      <w:pPr>
        <w:spacing w:after="80"/>
      </w:pPr>
    </w:p>
    <w:p>
      <w:pPr>
        <w:pStyle w:val="Heading2"/>
      </w:pPr>
      <w:r>
        <w:t xml:space="preserve">9.2. Integration-тесты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Открытие конструктора из контекстного меню .bsl файла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Вставка сгенерированного запроса в код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Синхронизация визуального и текстового режимов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Работа с реальными конфигурациями (БП, ERP, УТ)</w:t>
      </w:r>
    </w:p>
    <w:p>
      <w:pPr>
        <w:spacing w:after="80"/>
      </w:pPr>
    </w:p>
    <w:p>
      <w:pPr>
        <w:pStyle w:val="Heading2"/>
      </w:pPr>
      <w:r>
        <w:t xml:space="preserve">9.3. E2E-тесты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Полный сценарий: открытие → выбор таблиц → настройка связей → условия → вставка в код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Работа с пакетными запросами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Работа с конфигурациями разного размера (от 100 до 10 000+ объектов)</w:t>
      </w:r>
    </w:p>
    <w:p>
      <w:pPr>
        <w:spacing w:after="80"/>
      </w:pPr>
    </w:p>
    <w:p>
      <w:pPr>
        <w:pStyle w:val="Heading2"/>
      </w:pPr>
      <w:r>
        <w:t xml:space="preserve">9.4. Тестовые конфигурации</w:t>
      </w:r>
    </w:p>
    <w:p>
      <w:pPr>
        <w:spacing w:after="120" w:line="276"/>
      </w:pPr>
      <w:r>
        <w:rPr>
          <w:sz w:val="22"/>
          <w:szCs w:val="22"/>
        </w:rPr>
        <w:t xml:space="preserve">Для тестирования подготовить XML-выгрузки следующих конфигураций: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Минимальная тестовая конфигурация (20–30 объектов)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1С:Бухгалтерия 3.0 (средняя сложность)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1С:ERP 2 (высокая сложность, 10 000+ объектов)</w:t>
      </w:r>
    </w:p>
    <w:p>
      <w:r>
        <w:br w:type="page"/>
      </w:r>
    </w:p>
    <w:p>
      <w:pPr>
        <w:pStyle w:val="Heading1"/>
      </w:pPr>
      <w:r>
        <w:t xml:space="preserve">10. Риски и ограничения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Неполная грамматика языка запросов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Использовать грамматику BSL Parser как базу, итеративно дополнять по мере обнаружения пробелов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Сложность чтения метаданных больших конфигураций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Инкрементальное чтение, ленивая загрузка, кэширование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Производительность WebView на больших запросах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Виртуализация списков, отложенная отрисовка, профилирование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Несовместимость с будущими версиями VS Code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Следовать stable API, избегать proposed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Конкуренция с официальным решением от 1С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Фокус на уникальных возможностях (AI, MCP, скорость)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Сложность поддержки двуязычности (рус/англ) запросов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Таблица маппинга русских и английских ключевых слов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Критерии приёмки</w:t>
      </w:r>
    </w:p>
    <w:p>
      <w:pPr>
        <w:pStyle w:val="Heading2"/>
      </w:pPr>
      <w:r>
        <w:t xml:space="preserve">11.1. MVP (Этап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Конструктор открывается в VS Code за &lt; 1 секунды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Доступны вкладки: Таблицы и поля, Связи, Группировка, Условия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Дерево метаданных загружается из XML-выгрузки конфигурации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Генерируется синтаксически корректный текст запроса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Текст запроса корректно парсится обратно в визуальное представление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Работает вставка в .bsl файл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Unit-тесты парсера покрывают &gt; 90% конструкций языка запросов</w:t>
      </w:r>
    </w:p>
    <w:p>
      <w:pPr>
        <w:spacing w:after="80"/>
      </w:pPr>
    </w:p>
    <w:p>
      <w:pPr>
        <w:pStyle w:val="Heading2"/>
      </w:pPr>
      <w:r>
        <w:t xml:space="preserve">11.2. Релиз (Этап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Все вкладки штатного конструктора реализованы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Поддержка пакетных запросов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Автодополнение таблиц и полей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Работа с конфигурациями до 10 000 объектов без деградации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Опубликовано в VS Code Marketplace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Документация пользователя на русском языке</w:t>
      </w:r>
    </w:p>
    <w:p>
      <w:r>
        <w:br w:type="page"/>
      </w:r>
    </w:p>
    <w:p>
      <w:pPr>
        <w:pStyle w:val="Heading1"/>
      </w:pPr>
      <w:r>
        <w:t xml:space="preserve">12. Лицензирование и распространение</w:t>
      </w:r>
    </w:p>
    <w:p>
      <w:pPr>
        <w:pStyle w:val="Heading2"/>
      </w:pPr>
      <w:r>
        <w:t xml:space="preserve">12.1. Модель лицензирования</w:t>
      </w:r>
    </w:p>
    <w:p>
      <w:pPr>
        <w:spacing w:after="120" w:line="276"/>
      </w:pPr>
      <w:r>
        <w:rPr>
          <w:sz w:val="22"/>
          <w:szCs w:val="22"/>
        </w:rPr>
        <w:t xml:space="preserve">Рекомендуемая модель: Open Source (MIT или Apache 2.0) для ядра конструктора с возможностью коммерческих расширений (freemium).</w:t>
      </w:r>
    </w:p>
    <w:p>
      <w:pPr>
        <w:spacing w:after="80"/>
      </w:pPr>
    </w:p>
    <w:p>
      <w:pPr>
        <w:spacing w:after="120" w:line="276"/>
      </w:pPr>
      <w:r>
        <w:rPr>
          <w:sz w:val="22"/>
          <w:szCs w:val="22"/>
        </w:rPr>
        <w:t xml:space="preserve">Открытый исходный код обеспечивает: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Привлечение сообщества разработчиков 1С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Быстрое обнаружение и исправление ошибок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Доверие пользователей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Возможность вклада от сообщества 1c-syntax</w:t>
      </w:r>
    </w:p>
    <w:p>
      <w:pPr>
        <w:spacing w:after="80"/>
      </w:pPr>
    </w:p>
    <w:p>
      <w:pPr>
        <w:pStyle w:val="Heading2"/>
      </w:pPr>
      <w:r>
        <w:t xml:space="preserve">12.2. Распространение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VS Code Marketplace (основной канал)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GitHub Releases (исходный код и VSIX-пакет)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VSX Registry (для пользователей альтернативных редакторов)</w:t>
      </w:r>
    </w:p>
    <w:p>
      <w:r>
        <w:br w:type="page"/>
      </w:r>
    </w:p>
    <w:p>
      <w:pPr>
        <w:pStyle w:val="Heading1"/>
      </w:pPr>
      <w:r>
        <w:t xml:space="preserve">Приложение А. Существующие компоненты экосистемы</w:t>
      </w:r>
    </w:p>
    <w:p>
      <w:pPr>
        <w:spacing w:after="120" w:line="276"/>
      </w:pPr>
      <w:r>
        <w:rPr>
          <w:sz w:val="22"/>
          <w:szCs w:val="22"/>
        </w:rPr>
        <w:t xml:space="preserve">Расширение интегрируется с существующей экосистемой инструментов 1С для VS Code: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Интеграция с конструктором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BSL Language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Подсветка, диагностики, автодополнение BSL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Используется для навигации и контекста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1C Metadata Viewer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Дерево метаданных в панели VS 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Общий источник метаданных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1C:Enterprise Debug Adapter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Отладка по HTTP-протоколу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Совместное использование сеанса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1C Platform Tools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Автоматизация операций с платформой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Команды сборки и загрузки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Coverage41C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Покрытие кода тестами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прямой интеграции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BSL Parser (ANTLR)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Грамматика языка BSL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Основа для грамматики запросов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mdclasses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Библиотека метаданных конфигурации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данных для дерева таблиц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Приложение Б. Примеры пользовательских сценариев</w:t>
      </w:r>
    </w:p>
    <w:p>
      <w:pPr>
        <w:pStyle w:val="Heading2"/>
      </w:pPr>
      <w:r>
        <w:t xml:space="preserve">Сценарий 1: Создание нового запроса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Разработчик открывает .bsl файл в VS Code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Ставит курсор в нужное место и вызывает команду «1C Query Constructor: New Query»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Открывается WebView с конструктором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В дереве таблиц находит «Справочник.Номенклатура», добавляет двойным щелчком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Выбирает поля: Наименование, Код, Артикул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Переходит на вкладку «Условия», добавляет: ПометкаУдаления = ЛОЖЬ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В нижней панели видит сгенерированный текст запроса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Нажимает «Вставить в код» — запрос вставляется как строковый литерал</w:t>
      </w:r>
    </w:p>
    <w:p>
      <w:pPr>
        <w:spacing w:after="80"/>
      </w:pPr>
    </w:p>
    <w:p>
      <w:pPr>
        <w:pStyle w:val="Heading2"/>
      </w:pPr>
      <w:r>
        <w:t xml:space="preserve">Сценарий 2: Редактирование существующего запроса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Разработчик выделяет текст запроса в .bsl файле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Через контекстное меню выбирает «Открыть в конструкторе запросов»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Конструктор открывается с загруженным запросом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Разработчик добавляет новое соединение с таблицей «РегистрНакопления.ТоварыНаСкладах.Остатки»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Настраивает условие связи и выбирает поля остатков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Нажимает «Заменить в коде» — старый запрос заменяется обновлённым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Страница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ТЗ: Конструктор запросов 1С для VS Code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2026-02-22T03:36:47.146Z</dcterms:created>
  <dcterms:modified xsi:type="dcterms:W3CDTF">2026-02-22T03:36:47.147Z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