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3688" w14:textId="77777777" w:rsidR="00F40C34" w:rsidRPr="00F40C34" w:rsidRDefault="00F40C34" w:rsidP="00F40C34">
      <w:r w:rsidRPr="00F40C34">
        <w:t>Plate naming rules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4"/>
        <w:gridCol w:w="4700"/>
        <w:gridCol w:w="4810"/>
      </w:tblGrid>
      <w:tr w:rsidR="00F40C34" w:rsidRPr="00F40C34" w14:paraId="22263C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EF486" w14:textId="77777777" w:rsidR="00F40C34" w:rsidRPr="00F40C34" w:rsidRDefault="00F40C34" w:rsidP="00F40C34">
            <w:r w:rsidRPr="00F40C34">
              <w:t>Print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76890" w14:textId="77777777" w:rsidR="00F40C34" w:rsidRPr="00F40C34" w:rsidRDefault="00F40C34" w:rsidP="00F40C34">
            <w:r w:rsidRPr="00F40C34">
              <w:t>Plate name must contain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3126A" w14:textId="77777777" w:rsidR="00F40C34" w:rsidRPr="00F40C34" w:rsidRDefault="00F40C34" w:rsidP="00F40C34">
            <w:r w:rsidRPr="00F40C34">
              <w:t>Examples</w:t>
            </w:r>
          </w:p>
        </w:tc>
      </w:tr>
      <w:tr w:rsidR="00F40C34" w:rsidRPr="00F40C34" w14:paraId="01229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CAAEF" w14:textId="77777777" w:rsidR="00F40C34" w:rsidRPr="00F40C34" w:rsidRDefault="00F40C34" w:rsidP="00F40C34">
            <w:r w:rsidRPr="00F40C34">
              <w:rPr>
                <w:b/>
                <w:bCs/>
              </w:rPr>
              <w:t>PRIMARY</w:t>
            </w:r>
            <w:r w:rsidRPr="00F40C34">
              <w:t> (normal IDEX — single or dual material)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66CE4" w14:textId="77777777" w:rsidR="00F40C34" w:rsidRPr="00F40C34" w:rsidRDefault="00F40C34" w:rsidP="00F40C34">
            <w:r w:rsidRPr="00F40C34">
              <w:t>Anything that does </w:t>
            </w:r>
            <w:r w:rsidRPr="00F40C34">
              <w:rPr>
                <w:b/>
                <w:bCs/>
              </w:rPr>
              <w:t>not</w:t>
            </w:r>
            <w:r w:rsidRPr="00F40C34">
              <w:t> contain "copy" or "mirr"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C270A" w14:textId="791B5F0D" w:rsidR="00F40C34" w:rsidRPr="00F40C34" w:rsidRDefault="00F40C34" w:rsidP="00F40C34">
            <w:r w:rsidRPr="00F40C34">
              <w:t>Plate 1, PLA Print, DualMaterial, MyProject</w:t>
            </w:r>
            <w:r w:rsidR="00416D1A">
              <w:t>, IDEX</w:t>
            </w:r>
          </w:p>
        </w:tc>
      </w:tr>
      <w:tr w:rsidR="00F40C34" w:rsidRPr="00F40C34" w14:paraId="6A674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51B88" w14:textId="77777777" w:rsidR="00F40C34" w:rsidRPr="00F40C34" w:rsidRDefault="00F40C34" w:rsidP="00F40C34">
            <w:r w:rsidRPr="00F40C34">
              <w:rPr>
                <w:b/>
                <w:bCs/>
              </w:rPr>
              <w:t>COPY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DF198" w14:textId="77777777" w:rsidR="00F40C34" w:rsidRPr="00F40C34" w:rsidRDefault="00F40C34" w:rsidP="00F40C34">
            <w:r w:rsidRPr="00F40C34">
              <w:t>The word </w:t>
            </w:r>
            <w:r w:rsidRPr="00F40C34">
              <w:rPr>
                <w:b/>
                <w:bCs/>
              </w:rPr>
              <w:t>"Copy"</w:t>
            </w:r>
            <w:r w:rsidRPr="00F40C34">
              <w:t> (case-insensitive)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BA3A9C" w14:textId="77777777" w:rsidR="00F40C34" w:rsidRPr="00F40C34" w:rsidRDefault="00F40C34" w:rsidP="00F40C34">
            <w:r w:rsidRPr="00F40C34">
              <w:t>Copy, IDEXCopy, Copy PLA, CopyMode</w:t>
            </w:r>
          </w:p>
        </w:tc>
      </w:tr>
      <w:tr w:rsidR="00F40C34" w:rsidRPr="00F40C34" w14:paraId="59F6C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488247" w14:textId="77777777" w:rsidR="00F40C34" w:rsidRPr="00F40C34" w:rsidRDefault="00F40C34" w:rsidP="00F40C34">
            <w:r w:rsidRPr="00F40C34">
              <w:rPr>
                <w:b/>
                <w:bCs/>
              </w:rPr>
              <w:t>MIRROR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BA88CC" w14:textId="77777777" w:rsidR="00F40C34" w:rsidRPr="00F40C34" w:rsidRDefault="00F40C34" w:rsidP="00F40C34">
            <w:r w:rsidRPr="00F40C34">
              <w:t>The letters </w:t>
            </w:r>
            <w:r w:rsidRPr="00F40C34">
              <w:rPr>
                <w:b/>
                <w:bCs/>
              </w:rPr>
              <w:t>"Mirr"</w:t>
            </w:r>
            <w:r w:rsidRPr="00F40C34">
              <w:t> (case-insensitive)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1F045A" w14:textId="77777777" w:rsidR="00F40C34" w:rsidRPr="00F40C34" w:rsidRDefault="00F40C34" w:rsidP="00F40C34">
            <w:r w:rsidRPr="00F40C34">
              <w:t>Mirror, IDEXMirror, IDEXMirr, MirrMode</w:t>
            </w:r>
          </w:p>
        </w:tc>
      </w:tr>
    </w:tbl>
    <w:p w14:paraId="6C8272FA" w14:textId="77777777" w:rsidR="00F40C34" w:rsidRPr="00F40C34" w:rsidRDefault="00F40C34" w:rsidP="00F40C34">
      <w:r w:rsidRPr="00F40C34">
        <w:t>How it works</w:t>
      </w:r>
    </w:p>
    <w:p w14:paraId="6381E418" w14:textId="77777777" w:rsidR="00F40C34" w:rsidRPr="00F40C34" w:rsidRDefault="00F40C34" w:rsidP="00F40C34">
      <w:r w:rsidRPr="00F40C34">
        <w:t>The OrcaSlicer start G-code uses regex on {plate_name}:</w:t>
      </w:r>
    </w:p>
    <w:p w14:paraId="09184F8E" w14:textId="77777777" w:rsidR="00F40C34" w:rsidRPr="00F40C34" w:rsidRDefault="00F40C34" w:rsidP="00F40C34">
      <w:r w:rsidRPr="00F40C34">
        <w:t>{if plate_name =~ /.*[Cc]opy.*/}     →  PLATE=copy   → Klipper activates IDEX_COPY</w:t>
      </w:r>
    </w:p>
    <w:p w14:paraId="04B09E1B" w14:textId="77777777" w:rsidR="00F40C34" w:rsidRPr="00F40C34" w:rsidRDefault="00F40C34" w:rsidP="00F40C34">
      <w:r w:rsidRPr="00F40C34">
        <w:t>{elsif plate_name =~ /.*[Mm]irr.*/}  →  PLATE=mirror  → Klipper activates IDEX_MIRROR</w:t>
      </w:r>
    </w:p>
    <w:p w14:paraId="06AE2909" w14:textId="77777777" w:rsidR="00F40C34" w:rsidRPr="00F40C34" w:rsidRDefault="00F40C34" w:rsidP="00F40C34">
      <w:r w:rsidRPr="00F40C34">
        <w:t>{else}                                →  PLATE=default → Klipper uses PRIMARY mode</w:t>
      </w:r>
    </w:p>
    <w:p w14:paraId="6268ECB9" w14:textId="5FF0A47D" w:rsidR="00F40C34" w:rsidRDefault="00416D1A" w:rsidP="00F40C34">
      <w:r>
        <w:t>J</w:t>
      </w:r>
      <w:r w:rsidR="00F40C34" w:rsidRPr="00F40C34">
        <w:t>ust </w:t>
      </w:r>
      <w:r w:rsidR="00F40C34" w:rsidRPr="00F40C34">
        <w:rPr>
          <w:b/>
          <w:bCs/>
        </w:rPr>
        <w:t>right-click the plate tab</w:t>
      </w:r>
      <w:r w:rsidR="00F40C34" w:rsidRPr="00F40C34">
        <w:t> in OrcaSlicer and rename it. Any name works for normal printing — you only need to include "Copy" or "Mirr" when you want those specific modes.</w:t>
      </w:r>
      <w:r>
        <w:t xml:space="preserve">  See example from my testing, below:</w:t>
      </w:r>
    </w:p>
    <w:p w14:paraId="761757BA" w14:textId="165FCA14" w:rsidR="00416D1A" w:rsidRDefault="00416D1A" w:rsidP="00416D1A">
      <w:pPr>
        <w:pStyle w:val="ListParagraph"/>
        <w:numPr>
          <w:ilvl w:val="0"/>
          <w:numId w:val="1"/>
        </w:numPr>
      </w:pPr>
      <w:r>
        <w:t xml:space="preserve">For Copy and Mirror modes, ensure that the model is sufficiently far away from center and on the left side of the plate.  If it is not, Klipper </w:t>
      </w:r>
      <w:r w:rsidRPr="00416D1A">
        <w:rPr>
          <w:i/>
          <w:iCs/>
          <w:u w:val="single"/>
        </w:rPr>
        <w:t>should</w:t>
      </w:r>
      <w:r>
        <w:t xml:space="preserve"> throw an error and abort the print upon starting.</w:t>
      </w:r>
    </w:p>
    <w:p w14:paraId="18DE16E8" w14:textId="5AB48005" w:rsidR="00416D1A" w:rsidRPr="00F40C34" w:rsidRDefault="00416D1A" w:rsidP="00F40C34">
      <w:r w:rsidRPr="00416D1A">
        <w:lastRenderedPageBreak/>
        <w:drawing>
          <wp:inline distT="0" distB="0" distL="0" distR="0" wp14:anchorId="59A01FB9" wp14:editId="165388B2">
            <wp:extent cx="9210675" cy="5985955"/>
            <wp:effectExtent l="0" t="0" r="0" b="0"/>
            <wp:docPr id="11595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26302" cy="59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065C" w14:textId="77777777" w:rsidR="00DC21BA" w:rsidRDefault="00DC21BA"/>
    <w:sectPr w:rsidR="00DC21BA" w:rsidSect="00416D1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E5851"/>
    <w:multiLevelType w:val="hybridMultilevel"/>
    <w:tmpl w:val="28640034"/>
    <w:lvl w:ilvl="0" w:tplc="AD169E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4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34"/>
    <w:rsid w:val="003120CF"/>
    <w:rsid w:val="003855E1"/>
    <w:rsid w:val="00416D1A"/>
    <w:rsid w:val="00807399"/>
    <w:rsid w:val="00853EB3"/>
    <w:rsid w:val="00893B76"/>
    <w:rsid w:val="00D12E5B"/>
    <w:rsid w:val="00DC21BA"/>
    <w:rsid w:val="00DC7ACC"/>
    <w:rsid w:val="00F40C34"/>
    <w:rsid w:val="00F9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64A5"/>
  <w15:chartTrackingRefBased/>
  <w15:docId w15:val="{E82C441C-91AB-4A3A-84B2-CE7418F0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DeYoung</dc:creator>
  <cp:keywords/>
  <dc:description/>
  <cp:lastModifiedBy>David DeYoung</cp:lastModifiedBy>
  <cp:revision>2</cp:revision>
  <dcterms:created xsi:type="dcterms:W3CDTF">2026-04-21T22:28:00Z</dcterms:created>
  <dcterms:modified xsi:type="dcterms:W3CDTF">2026-04-26T18:24:00Z</dcterms:modified>
</cp:coreProperties>
</file>