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7A0928" w14:textId="77777777" w:rsidR="008063DF" w:rsidRPr="0035660B" w:rsidRDefault="008063DF" w:rsidP="008063DF">
      <w:pPr>
        <w:rPr>
          <w:b/>
          <w:bCs/>
          <w:lang w:val="es-ES"/>
        </w:rPr>
      </w:pPr>
      <w:r w:rsidRPr="0035660B">
        <w:rPr>
          <w:b/>
          <w:bCs/>
          <w:lang w:val="es-ES"/>
        </w:rPr>
        <w:t xml:space="preserve">Prosocial </w:t>
      </w:r>
      <w:proofErr w:type="spellStart"/>
      <w:r w:rsidRPr="0035660B">
        <w:rPr>
          <w:b/>
          <w:bCs/>
          <w:lang w:val="es-ES"/>
        </w:rPr>
        <w:t>Effort</w:t>
      </w:r>
      <w:proofErr w:type="spellEnd"/>
      <w:r w:rsidRPr="0035660B">
        <w:rPr>
          <w:b/>
          <w:bCs/>
          <w:lang w:val="es-ES"/>
        </w:rPr>
        <w:t xml:space="preserve"> </w:t>
      </w:r>
      <w:proofErr w:type="spellStart"/>
      <w:r w:rsidRPr="0035660B">
        <w:rPr>
          <w:b/>
          <w:bCs/>
          <w:lang w:val="es-ES"/>
        </w:rPr>
        <w:t>Task</w:t>
      </w:r>
      <w:proofErr w:type="spellEnd"/>
    </w:p>
    <w:p w14:paraId="45BE253D" w14:textId="77777777" w:rsidR="008063DF" w:rsidRDefault="008063DF" w:rsidP="008063DF">
      <w:pPr>
        <w:rPr>
          <w:lang w:val="es-ES"/>
        </w:rPr>
      </w:pPr>
      <w:r>
        <w:rPr>
          <w:lang w:val="es-ES"/>
        </w:rPr>
        <w:t xml:space="preserve">Artículos: </w:t>
      </w:r>
      <w:hyperlink r:id="rId5" w:history="1">
        <w:r w:rsidRPr="00C61D66">
          <w:rPr>
            <w:rStyle w:val="Hipervnculo"/>
            <w:lang w:val="es-ES"/>
          </w:rPr>
          <w:t>https://psycnet.apa.org/fulltext/2020-54566-001.html</w:t>
        </w:r>
      </w:hyperlink>
    </w:p>
    <w:p w14:paraId="2AA7699B" w14:textId="77777777" w:rsidR="008063DF" w:rsidRPr="008063DF" w:rsidRDefault="008063DF" w:rsidP="008063DF">
      <w:pPr>
        <w:rPr>
          <w:lang w:val="es-CL"/>
        </w:rPr>
      </w:pPr>
      <w:r>
        <w:rPr>
          <w:lang w:val="es-ES"/>
        </w:rPr>
        <w:tab/>
      </w:r>
      <w:r w:rsidRPr="008063DF">
        <w:rPr>
          <w:lang w:val="es-CL"/>
        </w:rPr>
        <w:t xml:space="preserve">     </w:t>
      </w:r>
      <w:hyperlink r:id="rId6" w:history="1">
        <w:r w:rsidRPr="008063DF">
          <w:rPr>
            <w:rStyle w:val="Hipervnculo"/>
            <w:lang w:val="es-CL"/>
          </w:rPr>
          <w:t>https://osf.io/preprints/psyarxiv/c8yxs</w:t>
        </w:r>
      </w:hyperlink>
      <w:r w:rsidRPr="008063DF">
        <w:rPr>
          <w:lang w:val="es-CL"/>
        </w:rPr>
        <w:t xml:space="preserve"> (</w:t>
      </w:r>
      <w:proofErr w:type="spellStart"/>
      <w:r w:rsidRPr="008063DF">
        <w:rPr>
          <w:lang w:val="es-CL"/>
        </w:rPr>
        <w:t>climate</w:t>
      </w:r>
      <w:proofErr w:type="spellEnd"/>
      <w:r w:rsidRPr="008063DF">
        <w:rPr>
          <w:lang w:val="es-CL"/>
        </w:rPr>
        <w:t xml:space="preserve"> </w:t>
      </w:r>
      <w:proofErr w:type="spellStart"/>
      <w:r w:rsidRPr="008063DF">
        <w:rPr>
          <w:lang w:val="es-CL"/>
        </w:rPr>
        <w:t>variation</w:t>
      </w:r>
      <w:proofErr w:type="spellEnd"/>
      <w:r w:rsidRPr="008063DF">
        <w:rPr>
          <w:lang w:val="es-CL"/>
        </w:rPr>
        <w:t>)</w:t>
      </w:r>
    </w:p>
    <w:p w14:paraId="738B2DFB" w14:textId="77777777" w:rsidR="008063DF" w:rsidRDefault="008063DF" w:rsidP="008063DF">
      <w:pPr>
        <w:rPr>
          <w:lang w:val="es-ES"/>
        </w:rPr>
      </w:pPr>
      <w:r>
        <w:rPr>
          <w:lang w:val="es-ES"/>
        </w:rPr>
        <w:t xml:space="preserve">Parámetros: </w:t>
      </w:r>
    </w:p>
    <w:p w14:paraId="3D6FEBBF" w14:textId="24676DEC" w:rsidR="008063DF" w:rsidRDefault="008063DF" w:rsidP="008063DF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Tiempo para cada uno de los eventos (incluido ITI)</w:t>
      </w:r>
    </w:p>
    <w:p w14:paraId="09B3D814" w14:textId="011C36C9" w:rsidR="008063DF" w:rsidRDefault="008063DF" w:rsidP="008063DF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 xml:space="preserve">Numero de niveles de esfuerzo, y porcentaje del total de </w:t>
      </w:r>
      <w:proofErr w:type="spellStart"/>
      <w:r>
        <w:rPr>
          <w:lang w:val="es-ES"/>
        </w:rPr>
        <w:t>clicks</w:t>
      </w:r>
      <w:proofErr w:type="spellEnd"/>
      <w:r>
        <w:rPr>
          <w:lang w:val="es-ES"/>
        </w:rPr>
        <w:t xml:space="preserve"> para cada uno (el </w:t>
      </w:r>
      <w:r w:rsidR="00597343">
        <w:rPr>
          <w:lang w:val="es-ES"/>
        </w:rPr>
        <w:t>número</w:t>
      </w:r>
      <w:r>
        <w:rPr>
          <w:lang w:val="es-ES"/>
        </w:rPr>
        <w:t xml:space="preserve"> </w:t>
      </w:r>
      <w:r w:rsidR="00597343">
        <w:rPr>
          <w:lang w:val="es-ES"/>
        </w:rPr>
        <w:t>más</w:t>
      </w:r>
      <w:r>
        <w:rPr>
          <w:lang w:val="es-ES"/>
        </w:rPr>
        <w:t xml:space="preserve"> alto de </w:t>
      </w:r>
      <w:proofErr w:type="spellStart"/>
      <w:r>
        <w:rPr>
          <w:lang w:val="es-ES"/>
        </w:rPr>
        <w:t>clicks</w:t>
      </w:r>
      <w:proofErr w:type="spellEnd"/>
      <w:r>
        <w:rPr>
          <w:lang w:val="es-ES"/>
        </w:rPr>
        <w:t xml:space="preserve"> realizado en la calibración) </w:t>
      </w:r>
    </w:p>
    <w:p w14:paraId="53753B00" w14:textId="77777777" w:rsidR="008063DF" w:rsidRDefault="008063DF" w:rsidP="008063DF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 xml:space="preserve">Numero de magnitudes de </w:t>
      </w:r>
      <w:proofErr w:type="spellStart"/>
      <w:r>
        <w:rPr>
          <w:lang w:val="es-ES"/>
        </w:rPr>
        <w:t>rewards</w:t>
      </w:r>
      <w:proofErr w:type="spellEnd"/>
      <w:r>
        <w:rPr>
          <w:lang w:val="es-ES"/>
        </w:rPr>
        <w:t>, y cual corresponde a cada uno</w:t>
      </w:r>
    </w:p>
    <w:p w14:paraId="536550A1" w14:textId="77777777" w:rsidR="008063DF" w:rsidRDefault="008063DF" w:rsidP="008063DF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Numero de condiciones (</w:t>
      </w:r>
      <w:proofErr w:type="spellStart"/>
      <w:r>
        <w:rPr>
          <w:lang w:val="es-ES"/>
        </w:rPr>
        <w:t>self</w:t>
      </w:r>
      <w:proofErr w:type="spellEnd"/>
      <w:r>
        <w:rPr>
          <w:lang w:val="es-ES"/>
        </w:rPr>
        <w:t>/</w:t>
      </w:r>
      <w:proofErr w:type="spellStart"/>
      <w:r>
        <w:rPr>
          <w:lang w:val="es-ES"/>
        </w:rPr>
        <w:t>other</w:t>
      </w:r>
      <w:proofErr w:type="spellEnd"/>
      <w:r>
        <w:rPr>
          <w:lang w:val="es-ES"/>
        </w:rPr>
        <w:t>)</w:t>
      </w:r>
    </w:p>
    <w:p w14:paraId="70D32453" w14:textId="77777777" w:rsidR="008063DF" w:rsidRDefault="008063DF" w:rsidP="008063DF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 xml:space="preserve">Numero de calibraciones </w:t>
      </w:r>
    </w:p>
    <w:p w14:paraId="6F257D4F" w14:textId="77777777" w:rsidR="008063DF" w:rsidRDefault="008063DF" w:rsidP="008063DF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Numero de iteraciones de practica de cada nivel de esfuerzo</w:t>
      </w:r>
    </w:p>
    <w:p w14:paraId="0C4534F7" w14:textId="77777777" w:rsidR="008063DF" w:rsidRDefault="008063DF" w:rsidP="008063DF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Numero de iteraciones de practica de decisión</w:t>
      </w:r>
    </w:p>
    <w:p w14:paraId="560DA58C" w14:textId="77777777" w:rsidR="008063DF" w:rsidRDefault="008063DF" w:rsidP="008063DF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 xml:space="preserve">Numero de </w:t>
      </w:r>
      <w:proofErr w:type="spellStart"/>
      <w:r>
        <w:rPr>
          <w:lang w:val="es-ES"/>
        </w:rPr>
        <w:t>trials</w:t>
      </w:r>
      <w:proofErr w:type="spellEnd"/>
      <w:r>
        <w:rPr>
          <w:lang w:val="es-ES"/>
        </w:rPr>
        <w:t xml:space="preserve"> por condición</w:t>
      </w:r>
    </w:p>
    <w:p w14:paraId="6494C014" w14:textId="681940CB" w:rsidR="008063DF" w:rsidRDefault="008063DF" w:rsidP="008063DF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Numero de bloques</w:t>
      </w:r>
    </w:p>
    <w:p w14:paraId="2BD7965F" w14:textId="065BFE8F" w:rsidR="008063DF" w:rsidRDefault="008063DF" w:rsidP="008063DF">
      <w:pPr>
        <w:pStyle w:val="Prrafodelista"/>
        <w:rPr>
          <w:lang w:val="es-ES"/>
        </w:rPr>
      </w:pPr>
    </w:p>
    <w:p w14:paraId="5584E79E" w14:textId="77777777" w:rsidR="008063DF" w:rsidRDefault="008063DF" w:rsidP="008063DF">
      <w:pPr>
        <w:rPr>
          <w:lang w:val="es-ES"/>
        </w:rPr>
      </w:pPr>
      <w:r>
        <w:rPr>
          <w:lang w:val="es-ES"/>
        </w:rPr>
        <w:t>Etapas</w:t>
      </w:r>
    </w:p>
    <w:p w14:paraId="66B670E3" w14:textId="151A4ED7" w:rsidR="008063DF" w:rsidRDefault="008063DF" w:rsidP="008063DF">
      <w:pPr>
        <w:rPr>
          <w:lang w:val="es-ES"/>
        </w:rPr>
      </w:pPr>
      <w:proofErr w:type="spellStart"/>
      <w:r w:rsidRPr="00B60AAA">
        <w:rPr>
          <w:u w:val="single"/>
          <w:lang w:val="es-ES"/>
        </w:rPr>
        <w:t>Calibration</w:t>
      </w:r>
      <w:proofErr w:type="spellEnd"/>
      <w:r>
        <w:rPr>
          <w:lang w:val="es-ES"/>
        </w:rPr>
        <w:t xml:space="preserve">: Debe realizar cuantos </w:t>
      </w:r>
      <w:proofErr w:type="spellStart"/>
      <w:r>
        <w:rPr>
          <w:lang w:val="es-ES"/>
        </w:rPr>
        <w:t>clicks</w:t>
      </w:r>
      <w:proofErr w:type="spellEnd"/>
      <w:r>
        <w:rPr>
          <w:lang w:val="es-ES"/>
        </w:rPr>
        <w:t xml:space="preserve"> pueda en un tiempo determinado. Se realiza de dos a tres veces dependiendo de la versión. Se escoge como para metro el </w:t>
      </w:r>
      <w:r w:rsidR="00597343">
        <w:rPr>
          <w:lang w:val="es-ES"/>
        </w:rPr>
        <w:t>número</w:t>
      </w:r>
      <w:r>
        <w:rPr>
          <w:lang w:val="es-ES"/>
        </w:rPr>
        <w:t xml:space="preserve"> </w:t>
      </w:r>
      <w:r w:rsidR="00597343">
        <w:rPr>
          <w:lang w:val="es-ES"/>
        </w:rPr>
        <w:t>más</w:t>
      </w:r>
      <w:r>
        <w:rPr>
          <w:lang w:val="es-ES"/>
        </w:rPr>
        <w:t xml:space="preserve"> alto</w:t>
      </w:r>
    </w:p>
    <w:p w14:paraId="0015A22A" w14:textId="77777777" w:rsidR="008063DF" w:rsidRPr="000C7761" w:rsidRDefault="008063DF" w:rsidP="008063DF">
      <w:pPr>
        <w:rPr>
          <w:lang w:val="es-ES"/>
        </w:rPr>
      </w:pPr>
      <w:r w:rsidRPr="000C7761">
        <w:rPr>
          <w:noProof/>
          <w:lang w:val="es-ES"/>
        </w:rPr>
        <w:drawing>
          <wp:inline distT="0" distB="0" distL="0" distR="0" wp14:anchorId="44120D2D" wp14:editId="039060ED">
            <wp:extent cx="5731510" cy="2390140"/>
            <wp:effectExtent l="0" t="0" r="2540" b="0"/>
            <wp:docPr id="1747015010" name="Picture 1" descr="A screenshot of a number gri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015010" name="Picture 1" descr="A screenshot of a number grid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AD5BC" w14:textId="77777777" w:rsidR="008063DF" w:rsidRDefault="008063DF" w:rsidP="008063DF">
      <w:pPr>
        <w:rPr>
          <w:lang w:val="es-ES"/>
        </w:rPr>
      </w:pPr>
      <w:r w:rsidRPr="00B60AAA">
        <w:rPr>
          <w:u w:val="single"/>
          <w:lang w:val="es-ES"/>
        </w:rPr>
        <w:t>Practica</w:t>
      </w:r>
      <w:r>
        <w:rPr>
          <w:lang w:val="es-ES"/>
        </w:rPr>
        <w:t xml:space="preserve">: Se practica cada nivel de esfuerzo al menos una vez </w:t>
      </w:r>
    </w:p>
    <w:p w14:paraId="29E67B25" w14:textId="77777777" w:rsidR="008063DF" w:rsidRDefault="008063DF" w:rsidP="008063DF">
      <w:pPr>
        <w:rPr>
          <w:lang w:val="es-ES"/>
        </w:rPr>
      </w:pPr>
      <w:r>
        <w:rPr>
          <w:noProof/>
          <w:lang w:val="es-ES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54E314F3" wp14:editId="26A7989A">
                <wp:simplePos x="0" y="0"/>
                <wp:positionH relativeFrom="column">
                  <wp:posOffset>876300</wp:posOffset>
                </wp:positionH>
                <wp:positionV relativeFrom="paragraph">
                  <wp:posOffset>250825</wp:posOffset>
                </wp:positionV>
                <wp:extent cx="2336800" cy="1441450"/>
                <wp:effectExtent l="0" t="0" r="25400" b="25400"/>
                <wp:wrapNone/>
                <wp:docPr id="1506394558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36800" cy="1441450"/>
                          <a:chOff x="0" y="0"/>
                          <a:chExt cx="2336800" cy="1441450"/>
                        </a:xfrm>
                      </wpg:grpSpPr>
                      <wps:wsp>
                        <wps:cNvPr id="1119721944" name="Rectangle: Rounded Corners 2"/>
                        <wps:cNvSpPr/>
                        <wps:spPr>
                          <a:xfrm>
                            <a:off x="0" y="0"/>
                            <a:ext cx="2336800" cy="144145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A299662" w14:textId="77777777" w:rsidR="008063DF" w:rsidRPr="00B60AAA" w:rsidRDefault="008063DF" w:rsidP="008063DF">
                              <w:pPr>
                                <w:jc w:val="center"/>
                                <w:rPr>
                                  <w:b/>
                                  <w:bCs/>
                                  <w:color w:val="4EA72E" w:themeColor="accent6"/>
                                  <w:lang w:val="en-US"/>
                                </w:rPr>
                              </w:pPr>
                              <w:r w:rsidRPr="00B60AAA">
                                <w:rPr>
                                  <w:b/>
                                  <w:bCs/>
                                  <w:color w:val="4EA72E" w:themeColor="accent6"/>
                                  <w:lang w:val="en-US"/>
                                </w:rPr>
                                <w:t xml:space="preserve">Click 9 </w:t>
                              </w:r>
                              <w:proofErr w:type="spellStart"/>
                              <w:r w:rsidRPr="00B60AAA">
                                <w:rPr>
                                  <w:b/>
                                  <w:bCs/>
                                  <w:color w:val="4EA72E" w:themeColor="accent6"/>
                                  <w:lang w:val="en-US"/>
                                </w:rPr>
                                <w:t>casillas</w:t>
                              </w:r>
                              <w:proofErr w:type="spellEnd"/>
                            </w:p>
                            <w:p w14:paraId="187AF5D6" w14:textId="77777777" w:rsidR="008063DF" w:rsidRDefault="008063DF" w:rsidP="008063DF">
                              <w:pPr>
                                <w:jc w:val="center"/>
                                <w:rPr>
                                  <w:color w:val="4EA72E" w:themeColor="accent6"/>
                                  <w:lang w:val="en-US"/>
                                </w:rPr>
                              </w:pPr>
                            </w:p>
                            <w:p w14:paraId="4035CA1D" w14:textId="77777777" w:rsidR="008063DF" w:rsidRDefault="008063DF" w:rsidP="008063DF">
                              <w:pPr>
                                <w:jc w:val="center"/>
                                <w:rPr>
                                  <w:color w:val="4EA72E" w:themeColor="accent6"/>
                                  <w:lang w:val="en-US"/>
                                </w:rPr>
                              </w:pPr>
                            </w:p>
                            <w:p w14:paraId="6A979D4A" w14:textId="77777777" w:rsidR="008063DF" w:rsidRPr="00B60AAA" w:rsidRDefault="008063DF" w:rsidP="008063DF">
                              <w:pPr>
                                <w:jc w:val="center"/>
                                <w:rPr>
                                  <w:color w:val="4EA72E" w:themeColor="accent6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8935577" name="Rectangle: Rounded Corners 3"/>
                        <wps:cNvSpPr/>
                        <wps:spPr>
                          <a:xfrm>
                            <a:off x="165100" y="368300"/>
                            <a:ext cx="444500" cy="1968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5802269" name="Rectangle: Rounded Corners 3"/>
                        <wps:cNvSpPr/>
                        <wps:spPr>
                          <a:xfrm>
                            <a:off x="882650" y="387350"/>
                            <a:ext cx="444500" cy="1968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9697343" name="Rectangle: Rounded Corners 3"/>
                        <wps:cNvSpPr/>
                        <wps:spPr>
                          <a:xfrm>
                            <a:off x="1581150" y="374650"/>
                            <a:ext cx="444500" cy="1968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5177152" name="Rectangle: Rounded Corners 3"/>
                        <wps:cNvSpPr/>
                        <wps:spPr>
                          <a:xfrm>
                            <a:off x="184150" y="736600"/>
                            <a:ext cx="444500" cy="1968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9979504" name="Rectangle: Rounded Corners 3"/>
                        <wps:cNvSpPr/>
                        <wps:spPr>
                          <a:xfrm>
                            <a:off x="901700" y="755650"/>
                            <a:ext cx="444500" cy="1968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5580609" name="Rectangle: Rounded Corners 3"/>
                        <wps:cNvSpPr/>
                        <wps:spPr>
                          <a:xfrm>
                            <a:off x="1600200" y="742950"/>
                            <a:ext cx="444500" cy="1968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4832318" name="Rectangle: Rounded Corners 3"/>
                        <wps:cNvSpPr/>
                        <wps:spPr>
                          <a:xfrm>
                            <a:off x="203200" y="1079500"/>
                            <a:ext cx="444500" cy="1968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6069913" name="Rectangle: Rounded Corners 3"/>
                        <wps:cNvSpPr/>
                        <wps:spPr>
                          <a:xfrm>
                            <a:off x="908050" y="1073150"/>
                            <a:ext cx="444500" cy="1968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7401613" name="Rectangle: Rounded Corners 3"/>
                        <wps:cNvSpPr/>
                        <wps:spPr>
                          <a:xfrm>
                            <a:off x="1606550" y="1073150"/>
                            <a:ext cx="444500" cy="1968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4E314F3" id="Group 4" o:spid="_x0000_s1026" style="position:absolute;margin-left:69pt;margin-top:19.75pt;width:184pt;height:113.5pt;z-index:251660288" coordsize="23368,144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">
                <v:roundrect id="Rectangle: Rounded Corners 2" o:spid="_x0000_s1027" style="position:absolute;width:23368;height:1441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" fillcolor="white [3212]" strokecolor="#030e13 [484]" strokeweight="1pt">
                  <v:stroke joinstyle="miter"/>
                  <v:textbox>
                    <w:txbxContent>
                      <w:p w14:paraId="2A299662" w14:textId="77777777" w:rsidR="008063DF" w:rsidRPr="00B60AAA" w:rsidRDefault="008063DF" w:rsidP="008063DF">
                        <w:pPr>
                          <w:jc w:val="center"/>
                          <w:rPr>
                            <w:b/>
                            <w:bCs/>
                            <w:color w:val="4EA72E" w:themeColor="accent6"/>
                            <w:lang w:val="en-US"/>
                          </w:rPr>
                        </w:pPr>
                        <w:r w:rsidRPr="00B60AAA">
                          <w:rPr>
                            <w:b/>
                            <w:bCs/>
                            <w:color w:val="4EA72E" w:themeColor="accent6"/>
                            <w:lang w:val="en-US"/>
                          </w:rPr>
                          <w:t xml:space="preserve">Click 9 </w:t>
                        </w:r>
                        <w:proofErr w:type="spellStart"/>
                        <w:r w:rsidRPr="00B60AAA">
                          <w:rPr>
                            <w:b/>
                            <w:bCs/>
                            <w:color w:val="4EA72E" w:themeColor="accent6"/>
                            <w:lang w:val="en-US"/>
                          </w:rPr>
                          <w:t>casillas</w:t>
                        </w:r>
                        <w:proofErr w:type="spellEnd"/>
                      </w:p>
                      <w:p w14:paraId="187AF5D6" w14:textId="77777777" w:rsidR="008063DF" w:rsidRDefault="008063DF" w:rsidP="008063DF">
                        <w:pPr>
                          <w:jc w:val="center"/>
                          <w:rPr>
                            <w:color w:val="4EA72E" w:themeColor="accent6"/>
                            <w:lang w:val="en-US"/>
                          </w:rPr>
                        </w:pPr>
                      </w:p>
                      <w:p w14:paraId="4035CA1D" w14:textId="77777777" w:rsidR="008063DF" w:rsidRDefault="008063DF" w:rsidP="008063DF">
                        <w:pPr>
                          <w:jc w:val="center"/>
                          <w:rPr>
                            <w:color w:val="4EA72E" w:themeColor="accent6"/>
                            <w:lang w:val="en-US"/>
                          </w:rPr>
                        </w:pPr>
                      </w:p>
                      <w:p w14:paraId="6A979D4A" w14:textId="77777777" w:rsidR="008063DF" w:rsidRPr="00B60AAA" w:rsidRDefault="008063DF" w:rsidP="008063DF">
                        <w:pPr>
                          <w:jc w:val="center"/>
                          <w:rPr>
                            <w:color w:val="4EA72E" w:themeColor="accent6"/>
                            <w:lang w:val="en-US"/>
                          </w:rPr>
                        </w:pPr>
                      </w:p>
                    </w:txbxContent>
                  </v:textbox>
                </v:roundrect>
                <v:roundrect id="Rectangle: Rounded Corners 3" o:spid="_x0000_s1028" style="position:absolute;left:1651;top:3683;width:4445;height:196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" fillcolor="#30a7dd [2164]" strokecolor="#156082 [3204]" strokeweight=".5pt">
                  <v:fill color2="#1e8bbd [2612]" rotate="t" colors="0 #9cafbf;.5 #8fa3b4;1 #7a95ab" focus="100%" type="gradient">
                    <o:fill v:ext="view" type="gradientUnscaled"/>
                  </v:fill>
                  <v:stroke joinstyle="miter"/>
                </v:roundrect>
                <v:roundrect id="Rectangle: Rounded Corners 3" o:spid="_x0000_s1029" style="position:absolute;left:8826;top:3873;width:4445;height:196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" fillcolor="#30a7dd [2164]" strokecolor="#156082 [3204]" strokeweight=".5pt">
                  <v:fill color2="#1e8bbd [2612]" rotate="t" colors="0 #9cafbf;.5 #8fa3b4;1 #7a95ab" focus="100%" type="gradient">
                    <o:fill v:ext="view" type="gradientUnscaled"/>
                  </v:fill>
                  <v:stroke joinstyle="miter"/>
                </v:roundrect>
                <v:roundrect id="Rectangle: Rounded Corners 3" o:spid="_x0000_s1030" style="position:absolute;left:15811;top:3746;width:4445;height:196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" fillcolor="#30a7dd [2164]" strokecolor="#156082 [3204]" strokeweight=".5pt">
                  <v:fill color2="#1e8bbd [2612]" rotate="t" colors="0 #9cafbf;.5 #8fa3b4;1 #7a95ab" focus="100%" type="gradient">
                    <o:fill v:ext="view" type="gradientUnscaled"/>
                  </v:fill>
                  <v:stroke joinstyle="miter"/>
                </v:roundrect>
                <v:roundrect id="Rectangle: Rounded Corners 3" o:spid="_x0000_s1031" style="position:absolute;left:1841;top:7366;width:4445;height:196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" fillcolor="#30a7dd [2164]" strokecolor="#156082 [3204]" strokeweight=".5pt">
                  <v:fill color2="#1e8bbd [2612]" rotate="t" colors="0 #9cafbf;.5 #8fa3b4;1 #7a95ab" focus="100%" type="gradient">
                    <o:fill v:ext="view" type="gradientUnscaled"/>
                  </v:fill>
                  <v:stroke joinstyle="miter"/>
                </v:roundrect>
                <v:roundrect id="Rectangle: Rounded Corners 3" o:spid="_x0000_s1032" style="position:absolute;left:9017;top:7556;width:4445;height:196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" fillcolor="#30a7dd [2164]" strokecolor="#156082 [3204]" strokeweight=".5pt">
                  <v:fill color2="#1e8bbd [2612]" rotate="t" colors="0 #9cafbf;.5 #8fa3b4;1 #7a95ab" focus="100%" type="gradient">
                    <o:fill v:ext="view" type="gradientUnscaled"/>
                  </v:fill>
                  <v:stroke joinstyle="miter"/>
                </v:roundrect>
                <v:roundrect id="Rectangle: Rounded Corners 3" o:spid="_x0000_s1033" style="position:absolute;left:16002;top:7429;width:4445;height:196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" fillcolor="#30a7dd [2164]" strokecolor="#156082 [3204]" strokeweight=".5pt">
                  <v:fill color2="#1e8bbd [2612]" rotate="t" colors="0 #9cafbf;.5 #8fa3b4;1 #7a95ab" focus="100%" type="gradient">
                    <o:fill v:ext="view" type="gradientUnscaled"/>
                  </v:fill>
                  <v:stroke joinstyle="miter"/>
                </v:roundrect>
                <v:roundrect id="Rectangle: Rounded Corners 3" o:spid="_x0000_s1034" style="position:absolute;left:2032;top:10795;width:4445;height:196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" fillcolor="#30a7dd [2164]" strokecolor="#156082 [3204]" strokeweight=".5pt">
                  <v:fill color2="#1e8bbd [2612]" rotate="t" colors="0 #9cafbf;.5 #8fa3b4;1 #7a95ab" focus="100%" type="gradient">
                    <o:fill v:ext="view" type="gradientUnscaled"/>
                  </v:fill>
                  <v:stroke joinstyle="miter"/>
                </v:roundrect>
                <v:roundrect id="Rectangle: Rounded Corners 3" o:spid="_x0000_s1035" style="position:absolute;left:9080;top:10731;width:4445;height:196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" fillcolor="#30a7dd [2164]" strokecolor="#156082 [3204]" strokeweight=".5pt">
                  <v:fill color2="#1e8bbd [2612]" rotate="t" colors="0 #9cafbf;.5 #8fa3b4;1 #7a95ab" focus="100%" type="gradient">
                    <o:fill v:ext="view" type="gradientUnscaled"/>
                  </v:fill>
                  <v:stroke joinstyle="miter"/>
                </v:roundrect>
                <v:roundrect id="Rectangle: Rounded Corners 3" o:spid="_x0000_s1036" style="position:absolute;left:16065;top:10731;width:4445;height:196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" fillcolor="#30a7dd [2164]" strokecolor="#156082 [3204]" strokeweight=".5pt">
                  <v:fill color2="#1e8bbd [2612]" rotate="t" colors="0 #9cafbf;.5 #8fa3b4;1 #7a95ab" focus="100%" type="gradient">
                    <o:fill v:ext="view" type="gradientUnscaled"/>
                  </v:fill>
                  <v:stroke joinstyle="miter"/>
                </v:roundrect>
              </v:group>
            </w:pict>
          </mc:Fallback>
        </mc:AlternateContent>
      </w:r>
    </w:p>
    <w:p w14:paraId="0A0F067F" w14:textId="77777777" w:rsidR="008063DF" w:rsidRDefault="008063DF" w:rsidP="008063DF">
      <w:pPr>
        <w:rPr>
          <w:lang w:val="es-ES"/>
        </w:rPr>
      </w:pPr>
    </w:p>
    <w:p w14:paraId="7D78F79F" w14:textId="77777777" w:rsidR="008063DF" w:rsidRDefault="008063DF" w:rsidP="008063DF">
      <w:pPr>
        <w:rPr>
          <w:lang w:val="es-ES"/>
        </w:rPr>
      </w:pPr>
    </w:p>
    <w:p w14:paraId="24C08586" w14:textId="77777777" w:rsidR="008063DF" w:rsidRDefault="008063DF" w:rsidP="008063DF">
      <w:pPr>
        <w:rPr>
          <w:lang w:val="es-ES"/>
        </w:rPr>
      </w:pPr>
    </w:p>
    <w:p w14:paraId="08CF3BC7" w14:textId="77777777" w:rsidR="008063DF" w:rsidRDefault="008063DF" w:rsidP="008063DF">
      <w:pPr>
        <w:rPr>
          <w:lang w:val="es-ES"/>
        </w:rPr>
      </w:pPr>
    </w:p>
    <w:p w14:paraId="1134E975" w14:textId="77777777" w:rsidR="008063DF" w:rsidRDefault="008063DF" w:rsidP="008063DF">
      <w:pPr>
        <w:rPr>
          <w:lang w:val="es-ES"/>
        </w:rPr>
      </w:pPr>
    </w:p>
    <w:p w14:paraId="35ECEEC4" w14:textId="77777777" w:rsidR="008063DF" w:rsidRDefault="008063DF" w:rsidP="008063DF">
      <w:pPr>
        <w:rPr>
          <w:lang w:val="es-ES"/>
        </w:rPr>
      </w:pPr>
    </w:p>
    <w:p w14:paraId="5D90B70F" w14:textId="72AE7D84" w:rsidR="008063DF" w:rsidRDefault="008063DF" w:rsidP="008063DF">
      <w:pPr>
        <w:rPr>
          <w:lang w:val="es-ES"/>
        </w:rPr>
      </w:pPr>
      <w:r w:rsidRPr="00B60AAA">
        <w:rPr>
          <w:u w:val="single"/>
          <w:lang w:val="es-ES"/>
        </w:rPr>
        <w:lastRenderedPageBreak/>
        <w:t xml:space="preserve">Practica de </w:t>
      </w:r>
      <w:proofErr w:type="spellStart"/>
      <w:r w:rsidRPr="00B60AAA">
        <w:rPr>
          <w:u w:val="single"/>
          <w:lang w:val="es-ES"/>
        </w:rPr>
        <w:t>Decision</w:t>
      </w:r>
      <w:proofErr w:type="spellEnd"/>
      <w:r>
        <w:rPr>
          <w:lang w:val="es-ES"/>
        </w:rPr>
        <w:t xml:space="preserve">: Se hace un </w:t>
      </w:r>
      <w:r w:rsidR="00CA69A3">
        <w:rPr>
          <w:lang w:val="es-ES"/>
        </w:rPr>
        <w:t>número</w:t>
      </w:r>
      <w:r>
        <w:rPr>
          <w:lang w:val="es-ES"/>
        </w:rPr>
        <w:t xml:space="preserve"> determinado de practica antes de que el participante comience el </w:t>
      </w:r>
      <w:proofErr w:type="spellStart"/>
      <w:r>
        <w:rPr>
          <w:lang w:val="es-ES"/>
        </w:rPr>
        <w:t>task</w:t>
      </w:r>
      <w:proofErr w:type="spellEnd"/>
      <w:r>
        <w:rPr>
          <w:lang w:val="es-ES"/>
        </w:rPr>
        <w:t xml:space="preserve">. Esta </w:t>
      </w:r>
      <w:r w:rsidR="00CA69A3">
        <w:rPr>
          <w:lang w:val="es-ES"/>
        </w:rPr>
        <w:t>práctica</w:t>
      </w:r>
      <w:r>
        <w:rPr>
          <w:lang w:val="es-ES"/>
        </w:rPr>
        <w:t xml:space="preserve"> es idéntica a la tarea real de decisiones, solo que con reducido </w:t>
      </w:r>
      <w:r w:rsidR="00CA69A3">
        <w:rPr>
          <w:lang w:val="es-ES"/>
        </w:rPr>
        <w:t>número</w:t>
      </w:r>
      <w:r>
        <w:rPr>
          <w:lang w:val="es-ES"/>
        </w:rPr>
        <w:t xml:space="preserve"> de </w:t>
      </w:r>
      <w:proofErr w:type="spellStart"/>
      <w:r>
        <w:rPr>
          <w:lang w:val="es-ES"/>
        </w:rPr>
        <w:t>trials</w:t>
      </w:r>
      <w:proofErr w:type="spellEnd"/>
      <w:r>
        <w:rPr>
          <w:lang w:val="es-ES"/>
        </w:rPr>
        <w:t xml:space="preserve">, y con </w:t>
      </w:r>
      <w:proofErr w:type="spellStart"/>
      <w:r>
        <w:rPr>
          <w:lang w:val="es-ES"/>
        </w:rPr>
        <w:t>feedback</w:t>
      </w:r>
      <w:proofErr w:type="spellEnd"/>
      <w:r>
        <w:rPr>
          <w:lang w:val="es-ES"/>
        </w:rPr>
        <w:t xml:space="preserve"> en caso de no realizar una decisión (“Por favor realiza una decisión, de otra manera obtendrás 0 </w:t>
      </w:r>
      <w:r w:rsidR="00CA69A3">
        <w:rPr>
          <w:lang w:val="es-ES"/>
        </w:rPr>
        <w:t>créditos</w:t>
      </w:r>
      <w:r>
        <w:rPr>
          <w:lang w:val="es-ES"/>
        </w:rPr>
        <w:t xml:space="preserve">”), repitiéndose el trial correspondiente. </w:t>
      </w:r>
    </w:p>
    <w:p w14:paraId="054C5DD1" w14:textId="77777777" w:rsidR="008063DF" w:rsidRDefault="008063DF" w:rsidP="008063DF">
      <w:pPr>
        <w:rPr>
          <w:u w:val="single"/>
          <w:lang w:val="es-ES"/>
        </w:rPr>
      </w:pPr>
    </w:p>
    <w:p w14:paraId="5DB7C482" w14:textId="77777777" w:rsidR="008063DF" w:rsidRPr="008063DF" w:rsidRDefault="008063DF" w:rsidP="008063DF">
      <w:pPr>
        <w:rPr>
          <w:u w:val="single"/>
        </w:rPr>
      </w:pPr>
      <w:r w:rsidRPr="008063DF">
        <w:rPr>
          <w:u w:val="single"/>
        </w:rPr>
        <w:t xml:space="preserve">Prosocial Effort Task </w:t>
      </w:r>
      <w:proofErr w:type="spellStart"/>
      <w:r w:rsidRPr="008063DF">
        <w:rPr>
          <w:u w:val="single"/>
        </w:rPr>
        <w:t>propiamente</w:t>
      </w:r>
      <w:proofErr w:type="spellEnd"/>
      <w:r w:rsidRPr="008063DF">
        <w:rPr>
          <w:u w:val="single"/>
        </w:rPr>
        <w:t xml:space="preserve"> </w:t>
      </w:r>
      <w:proofErr w:type="spellStart"/>
      <w:r w:rsidRPr="008063DF">
        <w:rPr>
          <w:u w:val="single"/>
        </w:rPr>
        <w:t>tal</w:t>
      </w:r>
      <w:proofErr w:type="spellEnd"/>
      <w:r w:rsidRPr="008063DF">
        <w:rPr>
          <w:u w:val="single"/>
        </w:rPr>
        <w:t>:</w:t>
      </w:r>
    </w:p>
    <w:p w14:paraId="6DFAA829" w14:textId="77777777" w:rsidR="008063DF" w:rsidRPr="008063DF" w:rsidRDefault="008063DF" w:rsidP="008063DF">
      <w:pPr>
        <w:rPr>
          <w:u w:val="single"/>
        </w:rPr>
      </w:pPr>
      <w:r w:rsidRPr="00703942">
        <w:rPr>
          <w:noProof/>
          <w:u w:val="single"/>
          <w:lang w:val="es-ES"/>
        </w:rPr>
        <w:drawing>
          <wp:anchor distT="0" distB="0" distL="114300" distR="114300" simplePos="0" relativeHeight="251661312" behindDoc="0" locked="0" layoutInCell="1" allowOverlap="1" wp14:anchorId="06961C1F" wp14:editId="47C19260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949950" cy="3399155"/>
            <wp:effectExtent l="0" t="0" r="0" b="0"/>
            <wp:wrapTopAndBottom/>
            <wp:docPr id="4063635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36357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4676" cy="34076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F01448" w14:textId="77777777" w:rsidR="0035660B" w:rsidRDefault="0035660B" w:rsidP="0035660B">
      <w:pPr>
        <w:rPr>
          <w:lang w:val="es-ES"/>
        </w:rPr>
      </w:pPr>
    </w:p>
    <w:sectPr w:rsidR="003566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012EAC"/>
    <w:multiLevelType w:val="hybridMultilevel"/>
    <w:tmpl w:val="8D0815A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3873569"/>
    <w:multiLevelType w:val="hybridMultilevel"/>
    <w:tmpl w:val="8398F9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BE0D42"/>
    <w:multiLevelType w:val="hybridMultilevel"/>
    <w:tmpl w:val="3E6C1AF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791916"/>
    <w:multiLevelType w:val="hybridMultilevel"/>
    <w:tmpl w:val="357C2C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7491105">
    <w:abstractNumId w:val="2"/>
  </w:num>
  <w:num w:numId="2" w16cid:durableId="673260962">
    <w:abstractNumId w:val="0"/>
  </w:num>
  <w:num w:numId="3" w16cid:durableId="1667785929">
    <w:abstractNumId w:val="3"/>
  </w:num>
  <w:num w:numId="4" w16cid:durableId="13395782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685"/>
    <w:rsid w:val="000C7761"/>
    <w:rsid w:val="001A0472"/>
    <w:rsid w:val="002A348F"/>
    <w:rsid w:val="0035660B"/>
    <w:rsid w:val="003D0880"/>
    <w:rsid w:val="00597343"/>
    <w:rsid w:val="006E4DDD"/>
    <w:rsid w:val="00703942"/>
    <w:rsid w:val="00784A3B"/>
    <w:rsid w:val="008063DF"/>
    <w:rsid w:val="009B4685"/>
    <w:rsid w:val="00AC1954"/>
    <w:rsid w:val="00B60AAA"/>
    <w:rsid w:val="00B9348B"/>
    <w:rsid w:val="00C36D87"/>
    <w:rsid w:val="00CA69A3"/>
    <w:rsid w:val="00D11E67"/>
    <w:rsid w:val="00E3755D"/>
    <w:rsid w:val="00E7592F"/>
    <w:rsid w:val="00E83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50BC14"/>
  <w15:chartTrackingRefBased/>
  <w15:docId w15:val="{700A38E7-57D8-4082-86FD-5D1A8E7D5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B46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B46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B46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B46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B46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B46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B46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B46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B46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B46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B46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B46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B468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B468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B468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B468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B468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B468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B46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B46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B46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B46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B46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B468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B468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B468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B46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B468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B4685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9B4685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B4685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B60A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sf.io/preprints/psyarxiv/c8yxs" TargetMode="External"/><Relationship Id="rId5" Type="http://schemas.openxmlformats.org/officeDocument/2006/relationships/hyperlink" Target="https://psycnet.apa.org/fulltext/2020-54566-001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219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Sebastian Contreras Huerta</dc:creator>
  <cp:keywords/>
  <dc:description/>
  <cp:lastModifiedBy>Diego Garrido Cerpa</cp:lastModifiedBy>
  <cp:revision>5</cp:revision>
  <dcterms:created xsi:type="dcterms:W3CDTF">2024-12-17T23:22:00Z</dcterms:created>
  <dcterms:modified xsi:type="dcterms:W3CDTF">2025-06-12T01:25:00Z</dcterms:modified>
</cp:coreProperties>
</file>