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8FD1" w14:textId="77777777" w:rsidR="00F63240" w:rsidRDefault="00F63240" w:rsidP="00F63240">
      <w:bookmarkStart w:id="0" w:name="_Hlk201859203"/>
      <w:r>
        <w:t>X</w:t>
      </w:r>
      <w:r>
        <w:rPr>
          <w:rFonts w:hint="eastAsia"/>
        </w:rPr>
        <w:t>ml树主要由document（根节点） element（元素节点）attribute（属性节点）text（文本节点）组成</w:t>
      </w:r>
    </w:p>
    <w:p w14:paraId="3E18F8C7" w14:textId="77777777" w:rsidR="00F63240" w:rsidRDefault="00F63240" w:rsidP="00F63240">
      <w:r>
        <w:t>X</w:t>
      </w:r>
      <w:r>
        <w:rPr>
          <w:rFonts w:hint="eastAsia"/>
        </w:rPr>
        <w:t>path的基本格式  axis:: node[p1][p2]</w:t>
      </w:r>
      <w:r>
        <w:t>…</w:t>
      </w:r>
      <w:r>
        <w:rPr>
          <w:rFonts w:hint="eastAsia"/>
        </w:rPr>
        <w:t>[pr]</w:t>
      </w:r>
    </w:p>
    <w:p w14:paraId="5F0CB871" w14:textId="77777777" w:rsidR="00F63240" w:rsidRDefault="00F63240" w:rsidP="00F63240">
      <w:r>
        <w:rPr>
          <w:rFonts w:hint="eastAsia"/>
        </w:rPr>
        <w:t>轴::节点[谓词]</w:t>
      </w:r>
    </w:p>
    <w:p w14:paraId="060CB234" w14:textId="77777777" w:rsidR="00F63240" w:rsidRDefault="00F63240" w:rsidP="00F63240">
      <w:r w:rsidRPr="00183890">
        <w:t>/A/B</w:t>
      </w:r>
      <w:r>
        <w:rPr>
          <w:rFonts w:hint="eastAsia"/>
        </w:rPr>
        <w:t>是根节点a的子节点b</w:t>
      </w:r>
    </w:p>
    <w:p w14:paraId="301D1EA1" w14:textId="77777777" w:rsidR="00F63240" w:rsidRDefault="00F63240" w:rsidP="00F63240">
      <w:r>
        <w:t>.</w:t>
      </w:r>
      <w:r>
        <w:rPr>
          <w:rFonts w:hint="eastAsia"/>
        </w:rPr>
        <w:t>是当前节点 在路径开始是上下文节点  路径里是当前节点的值</w:t>
      </w:r>
    </w:p>
    <w:p w14:paraId="682CC0A1" w14:textId="77777777" w:rsidR="00F63240" w:rsidRDefault="00F63240" w:rsidP="00F63240">
      <w:r w:rsidRPr="00183890">
        <w:t>./toto means the same thing as toto</w:t>
      </w:r>
      <w:r>
        <w:rPr>
          <w:rFonts w:hint="eastAsia"/>
        </w:rPr>
        <w:t xml:space="preserve"> 上下文节点叫toto的子节点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4743"/>
        <w:gridCol w:w="2768"/>
      </w:tblGrid>
      <w:tr w:rsidR="00F63240" w:rsidRPr="00183890" w14:paraId="5BF56230" w14:textId="77777777" w:rsidTr="002206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6DEE5" w14:textId="77777777" w:rsidR="00F63240" w:rsidRPr="00183890" w:rsidRDefault="00F63240" w:rsidP="0022066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符号</w:t>
            </w:r>
          </w:p>
        </w:tc>
        <w:tc>
          <w:tcPr>
            <w:tcW w:w="0" w:type="auto"/>
            <w:vAlign w:val="center"/>
            <w:hideMark/>
          </w:tcPr>
          <w:p w14:paraId="0F01BB14" w14:textId="77777777" w:rsidR="00F63240" w:rsidRPr="00183890" w:rsidRDefault="00F63240" w:rsidP="0022066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5072B778" w14:textId="77777777" w:rsidR="00F63240" w:rsidRPr="00183890" w:rsidRDefault="00F63240" w:rsidP="00220664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例子</w:t>
            </w:r>
          </w:p>
        </w:tc>
      </w:tr>
      <w:tr w:rsidR="00F63240" w:rsidRPr="00183890" w14:paraId="3744C497" w14:textId="77777777" w:rsidTr="00220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C558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D3AF1C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绝对路径</w:t>
            </w: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，从文档根节点开始选择</w:t>
            </w:r>
          </w:p>
        </w:tc>
        <w:tc>
          <w:tcPr>
            <w:tcW w:w="0" w:type="auto"/>
            <w:vAlign w:val="center"/>
            <w:hideMark/>
          </w:tcPr>
          <w:p w14:paraId="55F1C5F9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/bookstore/book</w:t>
            </w:r>
          </w:p>
        </w:tc>
      </w:tr>
      <w:tr w:rsidR="00F63240" w:rsidRPr="00183890" w14:paraId="4C351D80" w14:textId="77777777" w:rsidTr="00220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943E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1CE201FE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相对或全局递归</w:t>
            </w: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，从当前节点选取任意深度后代</w:t>
            </w:r>
          </w:p>
        </w:tc>
        <w:tc>
          <w:tcPr>
            <w:tcW w:w="0" w:type="auto"/>
            <w:vAlign w:val="center"/>
            <w:hideMark/>
          </w:tcPr>
          <w:p w14:paraId="25731D3B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//book/author</w:t>
            </w:r>
          </w:p>
        </w:tc>
      </w:tr>
      <w:tr w:rsidR="00F63240" w:rsidRPr="00183890" w14:paraId="4CB7FE27" w14:textId="77777777" w:rsidTr="00220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992C4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64025D1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当前节点</w:t>
            </w:r>
          </w:p>
        </w:tc>
        <w:tc>
          <w:tcPr>
            <w:tcW w:w="0" w:type="auto"/>
            <w:vAlign w:val="center"/>
            <w:hideMark/>
          </w:tcPr>
          <w:p w14:paraId="45F7C11B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.</w:t>
            </w:r>
          </w:p>
        </w:tc>
      </w:tr>
      <w:tr w:rsidR="00F63240" w:rsidRPr="00183890" w14:paraId="75ACC814" w14:textId="77777777" w:rsidTr="00220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F3BC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..</w:t>
            </w:r>
          </w:p>
        </w:tc>
        <w:tc>
          <w:tcPr>
            <w:tcW w:w="0" w:type="auto"/>
            <w:vAlign w:val="center"/>
            <w:hideMark/>
          </w:tcPr>
          <w:p w14:paraId="4B9C5DC5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当前节点的父节点</w:t>
            </w:r>
          </w:p>
        </w:tc>
        <w:tc>
          <w:tcPr>
            <w:tcW w:w="0" w:type="auto"/>
            <w:vAlign w:val="center"/>
            <w:hideMark/>
          </w:tcPr>
          <w:p w14:paraId="48C62CAD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../title</w:t>
            </w:r>
          </w:p>
        </w:tc>
      </w:tr>
      <w:tr w:rsidR="00F63240" w:rsidRPr="00183890" w14:paraId="1C7D8247" w14:textId="77777777" w:rsidTr="00220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A24D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7B532156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属性选取符</w:t>
            </w:r>
          </w:p>
        </w:tc>
        <w:tc>
          <w:tcPr>
            <w:tcW w:w="0" w:type="auto"/>
            <w:vAlign w:val="center"/>
            <w:hideMark/>
          </w:tcPr>
          <w:p w14:paraId="3F32D761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//book/@category</w:t>
            </w:r>
          </w:p>
        </w:tc>
      </w:tr>
      <w:tr w:rsidR="00F63240" w:rsidRPr="00183890" w14:paraId="003165B2" w14:textId="77777777" w:rsidTr="00220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8FB3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EC47874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通配符：匹配任意标签</w:t>
            </w:r>
          </w:p>
        </w:tc>
        <w:tc>
          <w:tcPr>
            <w:tcW w:w="0" w:type="auto"/>
            <w:vAlign w:val="center"/>
            <w:hideMark/>
          </w:tcPr>
          <w:p w14:paraId="024DDD5A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/bookstore/*、//*/title</w:t>
            </w:r>
          </w:p>
        </w:tc>
      </w:tr>
      <w:tr w:rsidR="00F63240" w:rsidRPr="00183890" w14:paraId="06E00A69" w14:textId="77777777" w:rsidTr="00220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004A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node()</w:t>
            </w:r>
          </w:p>
        </w:tc>
        <w:tc>
          <w:tcPr>
            <w:tcW w:w="0" w:type="auto"/>
            <w:vAlign w:val="center"/>
            <w:hideMark/>
          </w:tcPr>
          <w:p w14:paraId="4772B7D8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匹配任意类型节点（元素、文本、注释等）</w:t>
            </w:r>
          </w:p>
        </w:tc>
        <w:tc>
          <w:tcPr>
            <w:tcW w:w="0" w:type="auto"/>
            <w:vAlign w:val="center"/>
            <w:hideMark/>
          </w:tcPr>
          <w:p w14:paraId="1703C66D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//node()</w:t>
            </w:r>
          </w:p>
        </w:tc>
      </w:tr>
      <w:tr w:rsidR="00F63240" w:rsidRPr="00183890" w14:paraId="3B8EB790" w14:textId="77777777" w:rsidTr="002206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C0435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text()</w:t>
            </w:r>
          </w:p>
        </w:tc>
        <w:tc>
          <w:tcPr>
            <w:tcW w:w="0" w:type="auto"/>
            <w:vAlign w:val="center"/>
            <w:hideMark/>
          </w:tcPr>
          <w:p w14:paraId="6E3A4995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匹配文本节点</w:t>
            </w:r>
          </w:p>
        </w:tc>
        <w:tc>
          <w:tcPr>
            <w:tcW w:w="0" w:type="auto"/>
            <w:vAlign w:val="center"/>
            <w:hideMark/>
          </w:tcPr>
          <w:p w14:paraId="4D25BB49" w14:textId="77777777" w:rsidR="00F63240" w:rsidRPr="00183890" w:rsidRDefault="00F63240" w:rsidP="0022066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183890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//title/text()</w:t>
            </w:r>
          </w:p>
        </w:tc>
      </w:tr>
    </w:tbl>
    <w:p w14:paraId="6D24D332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child（默认轴）</w:t>
      </w:r>
    </w:p>
    <w:p w14:paraId="38C714BC" w14:textId="77777777" w:rsidR="00F63240" w:rsidRDefault="00F63240" w:rsidP="00F63240">
      <w:pPr>
        <w:pStyle w:val="af3"/>
        <w:numPr>
          <w:ilvl w:val="0"/>
          <w:numId w:val="1"/>
        </w:numPr>
      </w:pPr>
      <w:r>
        <w:t>含义：直接子元素</w:t>
      </w:r>
    </w:p>
    <w:p w14:paraId="4873359B" w14:textId="77777777" w:rsidR="00F63240" w:rsidRDefault="00F63240" w:rsidP="00F63240">
      <w:pPr>
        <w:pStyle w:val="af3"/>
        <w:numPr>
          <w:ilvl w:val="0"/>
          <w:numId w:val="1"/>
        </w:numPr>
      </w:pPr>
      <w:r>
        <w:t xml:space="preserve">条件：节点 </w:t>
      </w:r>
      <w:r>
        <w:rPr>
          <w:rStyle w:val="af4"/>
        </w:rPr>
        <w:t>M′</w:t>
      </w:r>
      <w:r>
        <w:t xml:space="preserve"> 的 parent 是 </w:t>
      </w:r>
      <w:r>
        <w:rPr>
          <w:rStyle w:val="af4"/>
        </w:rPr>
        <w:t>N</w:t>
      </w:r>
    </w:p>
    <w:p w14:paraId="06DC55D3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parent</w:t>
      </w:r>
    </w:p>
    <w:p w14:paraId="4DD54350" w14:textId="77777777" w:rsidR="00F63240" w:rsidRDefault="00F63240" w:rsidP="00F63240">
      <w:pPr>
        <w:pStyle w:val="af3"/>
        <w:numPr>
          <w:ilvl w:val="0"/>
          <w:numId w:val="2"/>
        </w:numPr>
      </w:pPr>
      <w:r>
        <w:t>含义：直接父元素</w:t>
      </w:r>
    </w:p>
    <w:p w14:paraId="09842EBB" w14:textId="77777777" w:rsidR="00F63240" w:rsidRDefault="00F63240" w:rsidP="00F63240">
      <w:pPr>
        <w:pStyle w:val="af3"/>
        <w:numPr>
          <w:ilvl w:val="0"/>
          <w:numId w:val="2"/>
        </w:numPr>
      </w:pPr>
      <w:r>
        <w:t>条件：</w:t>
      </w:r>
      <w:r>
        <w:rPr>
          <w:rStyle w:val="af4"/>
        </w:rPr>
        <w:t>N</w:t>
      </w:r>
      <w:r>
        <w:t xml:space="preserve"> 的 parent</w:t>
      </w:r>
    </w:p>
    <w:p w14:paraId="2F01672B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attribute</w:t>
      </w:r>
    </w:p>
    <w:p w14:paraId="63DFAF0A" w14:textId="77777777" w:rsidR="00F63240" w:rsidRDefault="00F63240" w:rsidP="00F63240">
      <w:pPr>
        <w:pStyle w:val="af3"/>
        <w:numPr>
          <w:ilvl w:val="0"/>
          <w:numId w:val="3"/>
        </w:numPr>
      </w:pPr>
      <w:r>
        <w:t>含义：属性节点</w:t>
      </w:r>
    </w:p>
    <w:p w14:paraId="174B0B58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self</w:t>
      </w:r>
    </w:p>
    <w:p w14:paraId="34FEFA59" w14:textId="77777777" w:rsidR="00F63240" w:rsidRDefault="00F63240" w:rsidP="00F63240">
      <w:pPr>
        <w:pStyle w:val="af3"/>
        <w:numPr>
          <w:ilvl w:val="0"/>
          <w:numId w:val="4"/>
        </w:numPr>
      </w:pPr>
      <w:r>
        <w:t>含义：上下文节点自身</w:t>
      </w:r>
    </w:p>
    <w:p w14:paraId="34D6F7D5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descendant</w:t>
      </w:r>
    </w:p>
    <w:p w14:paraId="35EE7581" w14:textId="77777777" w:rsidR="00F63240" w:rsidRDefault="00F63240" w:rsidP="00F63240">
      <w:pPr>
        <w:pStyle w:val="af3"/>
        <w:numPr>
          <w:ilvl w:val="0"/>
          <w:numId w:val="5"/>
        </w:numPr>
      </w:pPr>
      <w:r>
        <w:lastRenderedPageBreak/>
        <w:t>含义：所有后代（不含自身）</w:t>
      </w:r>
    </w:p>
    <w:p w14:paraId="181EA883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descendant-or-self</w:t>
      </w:r>
    </w:p>
    <w:p w14:paraId="6B336A7A" w14:textId="77777777" w:rsidR="00F63240" w:rsidRDefault="00F63240" w:rsidP="00F63240">
      <w:pPr>
        <w:pStyle w:val="af3"/>
        <w:numPr>
          <w:ilvl w:val="0"/>
          <w:numId w:val="6"/>
        </w:numPr>
      </w:pPr>
      <w:r>
        <w:t>含义：自身及所有后代</w:t>
      </w:r>
    </w:p>
    <w:p w14:paraId="2E88AFB3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ancestor</w:t>
      </w:r>
    </w:p>
    <w:p w14:paraId="4CC936BA" w14:textId="77777777" w:rsidR="00F63240" w:rsidRDefault="00F63240" w:rsidP="00F63240">
      <w:pPr>
        <w:pStyle w:val="af3"/>
        <w:numPr>
          <w:ilvl w:val="0"/>
          <w:numId w:val="7"/>
        </w:numPr>
      </w:pPr>
      <w:r>
        <w:t>含义：所有祖先（不含自身）</w:t>
      </w:r>
    </w:p>
    <w:p w14:paraId="5E454919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ancestor-or-self</w:t>
      </w:r>
    </w:p>
    <w:p w14:paraId="23122185" w14:textId="77777777" w:rsidR="00F63240" w:rsidRDefault="00F63240" w:rsidP="00F63240">
      <w:pPr>
        <w:pStyle w:val="af3"/>
        <w:numPr>
          <w:ilvl w:val="0"/>
          <w:numId w:val="8"/>
        </w:numPr>
      </w:pPr>
      <w:r>
        <w:t>含义：自身及所有祖先</w:t>
      </w:r>
    </w:p>
    <w:p w14:paraId="099CB234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following</w:t>
      </w:r>
    </w:p>
    <w:p w14:paraId="5B6D21EC" w14:textId="77777777" w:rsidR="00F63240" w:rsidRDefault="00F63240" w:rsidP="00F63240">
      <w:pPr>
        <w:pStyle w:val="af3"/>
        <w:numPr>
          <w:ilvl w:val="0"/>
          <w:numId w:val="9"/>
        </w:numPr>
      </w:pPr>
      <w:r>
        <w:t xml:space="preserve">含义：文档顺序上，在 </w:t>
      </w:r>
      <w:r>
        <w:rPr>
          <w:rStyle w:val="af4"/>
        </w:rPr>
        <w:t>N</w:t>
      </w:r>
      <w:r>
        <w:t xml:space="preserve"> 结束之后的所有节点</w:t>
      </w:r>
    </w:p>
    <w:p w14:paraId="04BB3AF2" w14:textId="77777777" w:rsidR="00F63240" w:rsidRDefault="00F63240" w:rsidP="00F63240">
      <w:pPr>
        <w:pStyle w:val="af3"/>
      </w:pPr>
      <w:r w:rsidRPr="00183890">
        <w:rPr>
          <w:rFonts w:hAnsi="Symbol"/>
        </w:rPr>
        <w:t></w:t>
      </w:r>
      <w:r>
        <w:t xml:space="preserve">  </w:t>
      </w:r>
      <w:r>
        <w:rPr>
          <w:rStyle w:val="af2"/>
        </w:rPr>
        <w:t>following-sibling</w:t>
      </w:r>
    </w:p>
    <w:p w14:paraId="1DD11215" w14:textId="77777777" w:rsidR="00F63240" w:rsidRDefault="00F63240" w:rsidP="00F63240">
      <w:pPr>
        <w:pStyle w:val="af3"/>
        <w:numPr>
          <w:ilvl w:val="0"/>
          <w:numId w:val="10"/>
        </w:numPr>
      </w:pPr>
      <w:r>
        <w:t xml:space="preserve">含义：有相同 parent，且文档顺序在 </w:t>
      </w:r>
      <w:r>
        <w:rPr>
          <w:rStyle w:val="af4"/>
        </w:rPr>
        <w:t>N</w:t>
      </w:r>
      <w:r>
        <w:t xml:space="preserve"> 之后的那些同级节点</w:t>
      </w:r>
    </w:p>
    <w:p w14:paraId="78AF83FF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preceding-sibling</w:t>
      </w:r>
    </w:p>
    <w:p w14:paraId="0067BBB6" w14:textId="77777777" w:rsidR="00F63240" w:rsidRDefault="00F63240" w:rsidP="00F63240">
      <w:pPr>
        <w:pStyle w:val="af3"/>
        <w:numPr>
          <w:ilvl w:val="0"/>
          <w:numId w:val="11"/>
        </w:numPr>
      </w:pPr>
      <w:r>
        <w:t xml:space="preserve">含义：有相同 parent，且文档顺序在 </w:t>
      </w:r>
      <w:r>
        <w:rPr>
          <w:rStyle w:val="af4"/>
        </w:rPr>
        <w:t>N</w:t>
      </w:r>
      <w:r>
        <w:t xml:space="preserve"> 之前的那些同级节点</w:t>
      </w:r>
    </w:p>
    <w:p w14:paraId="2698E227" w14:textId="77777777" w:rsidR="00F63240" w:rsidRDefault="00F63240" w:rsidP="00F63240">
      <w:r>
        <w:t>N</w:t>
      </w:r>
      <w:r>
        <w:rPr>
          <w:rFonts w:hint="eastAsia"/>
        </w:rPr>
        <w:t>ode（）选择包括文字节点</w:t>
      </w:r>
    </w:p>
    <w:p w14:paraId="5228AC03" w14:textId="77777777" w:rsidR="00F63240" w:rsidRDefault="00F63240" w:rsidP="00F63240">
      <w:r>
        <w:rPr>
          <w:rFonts w:hint="eastAsia"/>
        </w:rPr>
        <w:t>*选择只选元素节点</w:t>
      </w:r>
    </w:p>
    <w:p w14:paraId="7D5BE001" w14:textId="77777777" w:rsidR="00F63240" w:rsidRDefault="00F63240" w:rsidP="00F63240">
      <w:r>
        <w:rPr>
          <w:noProof/>
        </w:rPr>
        <w:drawing>
          <wp:inline distT="0" distB="0" distL="0" distR="0" wp14:anchorId="341FD025" wp14:editId="4380EDCA">
            <wp:extent cx="5274310" cy="2299335"/>
            <wp:effectExtent l="0" t="0" r="2540" b="5715"/>
            <wp:docPr id="569644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44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7C4D" w14:textId="77777777" w:rsidR="00F63240" w:rsidRDefault="00F63240" w:rsidP="00F63240">
      <w:r>
        <w:t>a//b</w:t>
      </w:r>
      <w:r>
        <w:rPr>
          <w:rFonts w:hint="eastAsia"/>
        </w:rPr>
        <w:t xml:space="preserve"> 当前节点的子元素a的所有后代元素及其自身加入节点集之后再找子元素是b的节点 效果等同于 a的所有b后代元素</w:t>
      </w:r>
    </w:p>
    <w:p w14:paraId="42866C37" w14:textId="77777777" w:rsidR="00F63240" w:rsidRDefault="00F63240" w:rsidP="00F63240">
      <w:r>
        <w:rPr>
          <w:noProof/>
        </w:rPr>
        <w:lastRenderedPageBreak/>
        <w:drawing>
          <wp:inline distT="0" distB="0" distL="0" distR="0" wp14:anchorId="442F29C3" wp14:editId="6061ED56">
            <wp:extent cx="5274310" cy="993140"/>
            <wp:effectExtent l="0" t="0" r="2540" b="0"/>
            <wp:docPr id="259750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50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5671" w14:textId="77777777" w:rsidR="00F63240" w:rsidRDefault="00F63240" w:rsidP="00F63240">
      <w:r>
        <w:rPr>
          <w:rFonts w:hint="eastAsia"/>
        </w:rPr>
        <w:t>最前面的</w:t>
      </w:r>
      <w:r>
        <w:t xml:space="preserve"> / 表示从 文档根节点开始（不是上下文节点）。</w:t>
      </w:r>
    </w:p>
    <w:p w14:paraId="20EB0C70" w14:textId="77777777" w:rsidR="00F63240" w:rsidRDefault="00F63240" w:rsidP="00F63240">
      <w:r>
        <w:t>// 则是 /descendant-or-self::node()/ 的缩写——先把整个文档（包括根节点自己和它的后代）都当作候选节点集，</w:t>
      </w:r>
    </w:p>
    <w:p w14:paraId="7448E0ED" w14:textId="77777777" w:rsidR="00F63240" w:rsidRDefault="00F63240" w:rsidP="00F63240">
      <w:r>
        <w:rPr>
          <w:noProof/>
        </w:rPr>
        <w:drawing>
          <wp:inline distT="0" distB="0" distL="0" distR="0" wp14:anchorId="27DAF1BB" wp14:editId="15786595">
            <wp:extent cx="5274310" cy="757555"/>
            <wp:effectExtent l="0" t="0" r="2540" b="4445"/>
            <wp:docPr id="820184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84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E5CD" w14:textId="77777777" w:rsidR="00F63240" w:rsidRDefault="00F63240" w:rsidP="00F63240">
      <w:r>
        <w:rPr>
          <w:noProof/>
        </w:rPr>
        <w:drawing>
          <wp:inline distT="0" distB="0" distL="0" distR="0" wp14:anchorId="46DDC604" wp14:editId="45026CD5">
            <wp:extent cx="5274310" cy="1730375"/>
            <wp:effectExtent l="0" t="0" r="2540" b="3175"/>
            <wp:docPr id="300423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23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5F801" wp14:editId="2AD802ED">
            <wp:extent cx="5274310" cy="1991360"/>
            <wp:effectExtent l="0" t="0" r="2540" b="8890"/>
            <wp:docPr id="679440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40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AD21" w14:textId="77777777" w:rsidR="00F63240" w:rsidRDefault="00F63240" w:rsidP="00F63240">
      <w:r>
        <w:rPr>
          <w:noProof/>
        </w:rPr>
        <w:drawing>
          <wp:inline distT="0" distB="0" distL="0" distR="0" wp14:anchorId="3BF4F94B" wp14:editId="400C78C1">
            <wp:extent cx="5274310" cy="1304290"/>
            <wp:effectExtent l="0" t="0" r="2540" b="0"/>
            <wp:docPr id="198833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33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815B08" wp14:editId="328E105B">
            <wp:extent cx="5274310" cy="2124710"/>
            <wp:effectExtent l="0" t="0" r="2540" b="8890"/>
            <wp:docPr id="232764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64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CC04" w14:textId="77777777" w:rsidR="00F63240" w:rsidRDefault="00F63240" w:rsidP="00F63240">
      <w:r>
        <w:rPr>
          <w:noProof/>
        </w:rPr>
        <w:drawing>
          <wp:inline distT="0" distB="0" distL="0" distR="0" wp14:anchorId="0F1653B8" wp14:editId="66967975">
            <wp:extent cx="5274310" cy="845185"/>
            <wp:effectExtent l="0" t="0" r="2540" b="0"/>
            <wp:docPr id="1612426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267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870C" w14:textId="77777777" w:rsidR="00F63240" w:rsidRDefault="00F63240" w:rsidP="00F63240">
      <w:r>
        <w:rPr>
          <w:rFonts w:hint="eastAsia"/>
        </w:rPr>
        <w:t>//a/b/*[2][self::a]</w:t>
      </w:r>
    </w:p>
    <w:p w14:paraId="49E266B8" w14:textId="77777777" w:rsidR="00F63240" w:rsidRDefault="00F63240" w:rsidP="00F63240"/>
    <w:p w14:paraId="59B5E987" w14:textId="26CE0D56" w:rsidR="00F63240" w:rsidRDefault="00F63240" w:rsidP="00F63240">
      <w:r>
        <w:t>FLWOR 表达式</w:t>
      </w:r>
    </w:p>
    <w:p w14:paraId="32CCB47D" w14:textId="77777777" w:rsidR="00F63240" w:rsidRDefault="00F63240" w:rsidP="00F63240">
      <w:r>
        <w:rPr>
          <w:rFonts w:hint="eastAsia"/>
        </w:rPr>
        <w:t>迭代序列（</w:t>
      </w:r>
      <w:r>
        <w:t>for）；</w:t>
      </w:r>
    </w:p>
    <w:p w14:paraId="7234EE15" w14:textId="77777777" w:rsidR="00F63240" w:rsidRDefault="00F63240" w:rsidP="00F63240">
      <w:r>
        <w:rPr>
          <w:rFonts w:hint="eastAsia"/>
        </w:rPr>
        <w:t>定义并绑定变量（</w:t>
      </w:r>
      <w:r>
        <w:t>let）；</w:t>
      </w:r>
    </w:p>
    <w:p w14:paraId="739E9130" w14:textId="77777777" w:rsidR="00F63240" w:rsidRDefault="00F63240" w:rsidP="00F63240">
      <w:r>
        <w:rPr>
          <w:rFonts w:hint="eastAsia"/>
        </w:rPr>
        <w:t>应用谓词</w:t>
      </w:r>
      <w:r>
        <w:t xml:space="preserve"> (where)；</w:t>
      </w:r>
    </w:p>
    <w:p w14:paraId="2534DE7E" w14:textId="77777777" w:rsidR="00F63240" w:rsidRDefault="00F63240" w:rsidP="00F63240">
      <w:r>
        <w:rPr>
          <w:rFonts w:hint="eastAsia"/>
        </w:rPr>
        <w:t>对结果进行排序（order）；</w:t>
      </w:r>
    </w:p>
    <w:p w14:paraId="78484B95" w14:textId="77777777" w:rsidR="00F63240" w:rsidRDefault="00F63240" w:rsidP="00F63240">
      <w:r>
        <w:rPr>
          <w:rFonts w:hint="eastAsia"/>
        </w:rPr>
        <w:t>构造一个结果（return）。</w:t>
      </w:r>
    </w:p>
    <w:p w14:paraId="08887BBC" w14:textId="77777777" w:rsidR="00F63240" w:rsidRDefault="00F63240" w:rsidP="00F63240">
      <w:pPr>
        <w:rPr>
          <w:rStyle w:val="HTML"/>
        </w:rPr>
      </w:pPr>
      <w:r w:rsidRPr="006B0AC2">
        <w:t>$year</w:t>
      </w:r>
      <w:r w:rsidRPr="009C039A">
        <w:rPr>
          <w:b/>
          <w:bCs/>
        </w:rPr>
        <w:t>:=</w:t>
      </w:r>
      <w:r w:rsidRPr="006B0AC2">
        <w:t>1960</w:t>
      </w:r>
      <w:r>
        <w:t xml:space="preserve">就是把一个名字叫 </w:t>
      </w:r>
      <w:r>
        <w:rPr>
          <w:rStyle w:val="HTML"/>
        </w:rPr>
        <w:t>$year</w:t>
      </w:r>
      <w:r>
        <w:t xml:space="preserve"> 的变量</w:t>
      </w:r>
      <w:r>
        <w:rPr>
          <w:rStyle w:val="af2"/>
        </w:rPr>
        <w:t>绑定</w:t>
      </w:r>
      <w:r>
        <w:t xml:space="preserve">（assign）成整数 </w:t>
      </w:r>
      <w:r>
        <w:rPr>
          <w:rStyle w:val="HTML"/>
        </w:rPr>
        <w:t>1960</w:t>
      </w:r>
    </w:p>
    <w:p w14:paraId="76FF7E49" w14:textId="77777777" w:rsidR="00F63240" w:rsidRDefault="00F63240" w:rsidP="00F63240">
      <w:pPr>
        <w:rPr>
          <w:rStyle w:val="HTML"/>
        </w:rPr>
      </w:pPr>
      <w:r>
        <w:rPr>
          <w:rStyle w:val="HTML"/>
        </w:rPr>
        <w:t>F</w:t>
      </w:r>
      <w:r>
        <w:rPr>
          <w:rStyle w:val="HTML"/>
          <w:rFonts w:hint="eastAsia"/>
        </w:rPr>
        <w:t>or 是依次绑定 let是一次绑定所有的</w:t>
      </w:r>
    </w:p>
    <w:p w14:paraId="429CB00E" w14:textId="77777777" w:rsidR="00F63240" w:rsidRDefault="00F63240" w:rsidP="00F63240">
      <w:pPr>
        <w:rPr>
          <w:rStyle w:val="HTML"/>
        </w:rPr>
      </w:pPr>
      <w:r>
        <w:rPr>
          <w:rStyle w:val="HTML"/>
          <w:rFonts w:hint="eastAsia"/>
        </w:rPr>
        <w:t>/data(@name)</w:t>
      </w:r>
    </w:p>
    <w:p w14:paraId="101AD48B" w14:textId="77777777" w:rsidR="00F63240" w:rsidRDefault="00F63240" w:rsidP="00F63240">
      <w:pPr>
        <w:rPr>
          <w:rStyle w:val="HTML"/>
          <w:rFonts w:hint="eastAsia"/>
        </w:rPr>
      </w:pPr>
      <w:r>
        <w:rPr>
          <w:rStyle w:val="HTML"/>
          <w:rFonts w:hint="eastAsia"/>
        </w:rPr>
        <w:t>最大值一开始求好</w:t>
      </w:r>
    </w:p>
    <w:p w14:paraId="7E205A3A" w14:textId="3A32703C" w:rsidR="00F63240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>
        <w:rPr>
          <w:noProof/>
        </w:rPr>
        <w:lastRenderedPageBreak/>
        <w:drawing>
          <wp:inline distT="0" distB="0" distL="0" distR="0" wp14:anchorId="3C088FBB" wp14:editId="2F7EBBEC">
            <wp:extent cx="4315368" cy="3245618"/>
            <wp:effectExtent l="0" t="0" r="9525" b="0"/>
            <wp:docPr id="1196652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2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55" cy="324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7793" w14:textId="27979AF4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V 是顶点ID集合，</w:t>
      </w:r>
    </w:p>
    <w:p w14:paraId="69E1423A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V { 1,  2,  3, 4 }  </w:t>
      </w:r>
    </w:p>
    <w:p w14:paraId="01B6A6C8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E 是边ID集合。</w:t>
      </w:r>
    </w:p>
    <w:p w14:paraId="5728F5DC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E { 10,  11,  12,  20 }  </w:t>
      </w:r>
    </w:p>
    <w:p w14:paraId="596CE365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η: E → V×V 是关联函数，将每条边映射为一个有向连接 (源顶点, 目标顶点)。</w:t>
      </w:r>
    </w:p>
    <w:p w14:paraId="415C8ECE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10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(1, 2)    (: 用户 1 → 关注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(10)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→ 用户 2 :)  </w:t>
      </w:r>
    </w:p>
    <w:p w14:paraId="16DF4B02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11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(2, 3)    (: 用户 2 → 关注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(11)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→ 用户 3 :)  </w:t>
      </w:r>
    </w:p>
    <w:p w14:paraId="0F4D3ADC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12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(3, 1)    (: 用户 3 → 关注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(12)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→ 用户 1 :)  </w:t>
      </w:r>
    </w:p>
    <w:p w14:paraId="20D7C711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20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(2, 4)    (: 用户 2 → 点赞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(20)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→ 帖子 4 :)  </w:t>
      </w:r>
    </w:p>
    <w:p w14:paraId="10FC930C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λ: 给顶点和边赋予标签（可以是集合）。通常一个顶点可以有一个或多个标签（如 Person, City 等分类），边也有类型标签（如 follows, likes）。</w:t>
      </w:r>
    </w:p>
    <w:p w14:paraId="44A1EBDB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1 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{ "Person" }  </w:t>
      </w:r>
    </w:p>
    <w:p w14:paraId="12E208C1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2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{ "Person" }  </w:t>
      </w:r>
    </w:p>
    <w:p w14:paraId="04767F93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3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{ "Person", "Influencer" }    (: 用户 3 还是个“网红” :)  </w:t>
      </w:r>
    </w:p>
    <w:p w14:paraId="5108EB5D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sz w:val="16"/>
          <w:szCs w:val="18"/>
        </w:rPr>
        <w:lastRenderedPageBreak/>
        <w:t>ν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: 属性函数，为顶点或边上的属性键赋值。如顶点属性 (ID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1, name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‘Tick’)，边属性 (ID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10, since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>2020) 等。</w:t>
      </w:r>
    </w:p>
    <w:p w14:paraId="5E3A3B21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-- 顶点属性  </w:t>
      </w:r>
    </w:p>
    <w:p w14:paraId="7AFB53DA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( 1,name )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"Alice"  </w:t>
      </w:r>
    </w:p>
    <w:p w14:paraId="16CCBD7F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( 2,name)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"Bob"  </w:t>
      </w:r>
    </w:p>
    <w:p w14:paraId="478E68CF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-- 边属性  </w:t>
      </w:r>
    </w:p>
    <w:p w14:paraId="3D57A577" w14:textId="77777777" w:rsidR="00F63240" w:rsidRPr="006B0AC2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( 10,since )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2021     </w:t>
      </w:r>
    </w:p>
    <w:p w14:paraId="66739F05" w14:textId="77777777" w:rsidR="00F63240" w:rsidRDefault="00F63240" w:rsidP="00F63240">
      <w:pPr>
        <w:widowControl/>
        <w:spacing w:before="100" w:beforeAutospacing="1" w:after="100" w:afterAutospacing="1" w:line="140" w:lineRule="atLeast"/>
        <w:ind w:left="720"/>
        <w:rPr>
          <w:rFonts w:ascii="宋体" w:eastAsia="宋体" w:hAnsi="宋体" w:cs="宋体"/>
          <w:kern w:val="0"/>
          <w:sz w:val="18"/>
          <w:szCs w:val="18"/>
          <w14:ligatures w14:val="none"/>
        </w:rPr>
      </w:pP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( 20,time )  </w:t>
      </w:r>
      <w:r>
        <w:rPr>
          <w:rFonts w:ascii="宋体" w:eastAsia="宋体" w:hAnsi="宋体" w:cs="宋体"/>
          <w:kern w:val="0"/>
          <w:sz w:val="18"/>
          <w:szCs w:val="18"/>
          <w14:ligatures w14:val="none"/>
        </w:rPr>
        <w:t>--&gt;</w:t>
      </w:r>
      <w:r w:rsidRPr="006B0AC2">
        <w:rPr>
          <w:rFonts w:ascii="宋体" w:eastAsia="宋体" w:hAnsi="宋体" w:cs="宋体"/>
          <w:kern w:val="0"/>
          <w:sz w:val="18"/>
          <w:szCs w:val="18"/>
          <w14:ligatures w14:val="none"/>
        </w:rPr>
        <w:t xml:space="preserve"> "2025-06-17T14:23:00" </w:t>
      </w:r>
    </w:p>
    <w:p w14:paraId="2EA793B2" w14:textId="47FA57E0" w:rsidR="00F63240" w:rsidRDefault="00F63240" w:rsidP="00F63240">
      <w:r>
        <w:rPr>
          <w:noProof/>
        </w:rPr>
        <w:drawing>
          <wp:inline distT="0" distB="0" distL="0" distR="0" wp14:anchorId="6A0A0BE8" wp14:editId="461B68F7">
            <wp:extent cx="5274310" cy="2647315"/>
            <wp:effectExtent l="0" t="0" r="2540" b="635"/>
            <wp:docPr id="189067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76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28EBB0" wp14:editId="04E6BA0C">
            <wp:extent cx="4280598" cy="3001985"/>
            <wp:effectExtent l="0" t="0" r="5715" b="8255"/>
            <wp:docPr id="126251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1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944" cy="30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1E1C" w14:textId="0B64A200" w:rsidR="00F63240" w:rsidRDefault="00F63240" w:rsidP="00F63240">
      <w:r>
        <w:lastRenderedPageBreak/>
        <w:t>M</w:t>
      </w:r>
      <w:r>
        <w:rPr>
          <w:rFonts w:hint="eastAsia"/>
        </w:rPr>
        <w:t>ap reduce</w:t>
      </w:r>
    </w:p>
    <w:p w14:paraId="6F020364" w14:textId="77777777" w:rsidR="00F63240" w:rsidRDefault="00F63240" w:rsidP="00F63240">
      <w:r>
        <w:t>M</w:t>
      </w:r>
      <w:r>
        <w:rPr>
          <w:rFonts w:hint="eastAsia"/>
        </w:rPr>
        <w:t xml:space="preserve">ap </w:t>
      </w:r>
      <w:r>
        <w:t xml:space="preserve">shuffle reduce </w:t>
      </w:r>
      <w:r>
        <w:rPr>
          <w:rFonts w:hint="eastAsia"/>
        </w:rPr>
        <w:t>三个阶段</w:t>
      </w:r>
    </w:p>
    <w:p w14:paraId="3B4910D5" w14:textId="77777777" w:rsidR="00F63240" w:rsidRDefault="00F63240" w:rsidP="00F63240">
      <w:r>
        <w:rPr>
          <w:noProof/>
        </w:rPr>
        <w:drawing>
          <wp:inline distT="0" distB="0" distL="0" distR="0" wp14:anchorId="7D179ECE" wp14:editId="0E344677">
            <wp:extent cx="5274310" cy="4037965"/>
            <wp:effectExtent l="0" t="0" r="2540" b="635"/>
            <wp:docPr id="1604053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53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lastRenderedPageBreak/>
        <w:drawing>
          <wp:inline distT="0" distB="0" distL="0" distR="0" wp14:anchorId="06800000" wp14:editId="778CBF63">
            <wp:extent cx="5274310" cy="4161790"/>
            <wp:effectExtent l="0" t="0" r="2540" b="0"/>
            <wp:docPr id="533300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0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72C6D" wp14:editId="5B904E5A">
            <wp:extent cx="5274310" cy="2991485"/>
            <wp:effectExtent l="0" t="0" r="2540" b="0"/>
            <wp:docPr id="53975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65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ABD2B" wp14:editId="7ED7F8BA">
            <wp:extent cx="5694620" cy="5772778"/>
            <wp:effectExtent l="0" t="0" r="1905" b="0"/>
            <wp:docPr id="851305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5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672" cy="578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6DFD2B" wp14:editId="1C962F5E">
            <wp:extent cx="5274310" cy="4323080"/>
            <wp:effectExtent l="0" t="0" r="2540" b="1270"/>
            <wp:docPr id="698013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131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3ED55" wp14:editId="53D4BAF5">
            <wp:extent cx="5274310" cy="3872865"/>
            <wp:effectExtent l="0" t="0" r="2540" b="0"/>
            <wp:docPr id="732344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44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0A69" w14:textId="48ED12EC" w:rsidR="00F63240" w:rsidRDefault="00F63240" w:rsidP="00F63240">
      <w:pPr>
        <w:rPr>
          <w:rFonts w:ascii="Arial" w:hAnsi="Arial" w:cs="Arial"/>
          <w:sz w:val="38"/>
          <w:szCs w:val="38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A5C6B32" wp14:editId="1AA0D93A">
            <wp:extent cx="5274310" cy="3332480"/>
            <wp:effectExtent l="0" t="0" r="2540" b="1270"/>
            <wp:docPr id="408861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619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FBCD2" wp14:editId="121602C3">
            <wp:extent cx="5274310" cy="3970020"/>
            <wp:effectExtent l="0" t="0" r="2540" b="0"/>
            <wp:docPr id="384391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91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13855E" wp14:editId="20F6BB51">
            <wp:extent cx="5274310" cy="2089150"/>
            <wp:effectExtent l="0" t="0" r="2540" b="6350"/>
            <wp:docPr id="428619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191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F4FA03" wp14:editId="5FE2393F">
            <wp:extent cx="5274310" cy="5293995"/>
            <wp:effectExtent l="0" t="0" r="2540" b="1905"/>
            <wp:docPr id="1517283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836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F949EA" wp14:editId="1BAC1C56">
            <wp:extent cx="5274310" cy="3332480"/>
            <wp:effectExtent l="0" t="0" r="2540" b="1270"/>
            <wp:docPr id="130285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51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CB17E" wp14:editId="2AFCCE27">
            <wp:extent cx="5274310" cy="3765550"/>
            <wp:effectExtent l="0" t="0" r="2540" b="6350"/>
            <wp:docPr id="867342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426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8297A7" wp14:editId="6710200A">
            <wp:extent cx="5274310" cy="3951605"/>
            <wp:effectExtent l="0" t="0" r="2540" b="0"/>
            <wp:docPr id="176480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1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75CD57" wp14:editId="48CCBF4F">
            <wp:extent cx="5274310" cy="3957955"/>
            <wp:effectExtent l="0" t="0" r="2540" b="4445"/>
            <wp:docPr id="2130487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8738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A5840B" wp14:editId="2590397F">
            <wp:extent cx="5274310" cy="3922395"/>
            <wp:effectExtent l="0" t="0" r="2540" b="1905"/>
            <wp:docPr id="295427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277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rFonts w:ascii="Arial" w:hAnsi="Arial" w:cs="Arial"/>
          <w:sz w:val="38"/>
          <w:szCs w:val="38"/>
          <w:shd w:val="clear" w:color="auto" w:fill="FFFFFF"/>
        </w:rPr>
        <w:t xml:space="preserve"> </w:t>
      </w:r>
      <w:r>
        <w:rPr>
          <w:rFonts w:ascii="Arial" w:hAnsi="Arial" w:cs="Arial"/>
          <w:sz w:val="38"/>
          <w:szCs w:val="38"/>
          <w:shd w:val="clear" w:color="auto" w:fill="FFFFFF"/>
        </w:rPr>
        <w:t>Bloom filter</w:t>
      </w:r>
    </w:p>
    <w:p w14:paraId="2F0C5270" w14:textId="77777777" w:rsidR="00F63240" w:rsidRDefault="00F63240" w:rsidP="00F63240">
      <w:pPr>
        <w:pStyle w:val="af3"/>
      </w:pPr>
      <w:r>
        <w:t>False Positive Probability</w:t>
      </w:r>
    </w:p>
    <w:p w14:paraId="06C34E09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n</w:t>
      </w:r>
      <w:r>
        <w:t>：位数组（bit array）总长度，位编号为 0..n</w:t>
      </w:r>
      <w:r>
        <w:rPr>
          <w:rFonts w:ascii="Cambria Math" w:hAnsi="Cambria Math" w:cs="Cambria Math"/>
        </w:rPr>
        <w:t>−</w:t>
      </w:r>
      <w:r>
        <w:t>1。</w:t>
      </w:r>
    </w:p>
    <w:p w14:paraId="0D955D5B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k</w:t>
      </w:r>
      <w:r>
        <w:t>：哈希函数个数，记为 h</w:t>
      </w:r>
      <w:r>
        <w:rPr>
          <w:rFonts w:ascii="Cambria Math" w:hAnsi="Cambria Math" w:cs="Cambria Math"/>
        </w:rPr>
        <w:t>₁</w:t>
      </w:r>
      <w:r>
        <w:t>, h</w:t>
      </w:r>
      <w:r>
        <w:rPr>
          <w:rFonts w:ascii="Cambria Math" w:hAnsi="Cambria Math" w:cs="Cambria Math"/>
        </w:rPr>
        <w:t>₂</w:t>
      </w:r>
      <w:r>
        <w:t xml:space="preserve">, </w:t>
      </w:r>
      <w:r>
        <w:rPr>
          <w:rFonts w:hint="eastAsia"/>
        </w:rPr>
        <w:t>…</w:t>
      </w:r>
      <w:r>
        <w:t>, h_k。</w:t>
      </w:r>
    </w:p>
    <w:p w14:paraId="362B145F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  <w:rFonts w:hint="eastAsia"/>
        </w:rPr>
        <w:t>m</w:t>
      </w:r>
      <w:r>
        <w:t>：已插入的元素总数。</w:t>
      </w:r>
    </w:p>
    <w:p w14:paraId="2DB94FB6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B[0..n</w:t>
      </w:r>
      <w:r>
        <w:rPr>
          <w:rStyle w:val="af2"/>
          <w:rFonts w:ascii="Cambria Math" w:hAnsi="Cambria Math" w:cs="Cambria Math"/>
        </w:rPr>
        <w:t>−</w:t>
      </w:r>
      <w:r>
        <w:rPr>
          <w:rStyle w:val="af2"/>
        </w:rPr>
        <w:t>1]</w:t>
      </w:r>
      <w:r>
        <w:t>：位数组，初始全 0。</w:t>
      </w:r>
    </w:p>
    <w:p w14:paraId="3933D2BB" w14:textId="77777777" w:rsidR="00F63240" w:rsidRDefault="00F63240" w:rsidP="00F63240">
      <w:pPr>
        <w:pStyle w:val="af3"/>
      </w:pPr>
      <w:r>
        <w:rPr>
          <w:rFonts w:hAnsi="Symbol"/>
        </w:rPr>
        <w:t></w:t>
      </w:r>
      <w:r>
        <w:t xml:space="preserve">  </w:t>
      </w:r>
      <w:r>
        <w:rPr>
          <w:rStyle w:val="af2"/>
        </w:rPr>
        <w:t>h_i(x)</w:t>
      </w:r>
      <w:r>
        <w:t>：第 i 个哈希函数，理想假设均匀随机映射到 [0..m</w:t>
      </w:r>
      <w:r>
        <w:rPr>
          <w:rFonts w:ascii="Cambria Math" w:hAnsi="Cambria Math" w:cs="Cambria Math"/>
        </w:rPr>
        <w:t>−</w:t>
      </w:r>
      <w:r>
        <w:t>1]。</w:t>
      </w:r>
    </w:p>
    <w:p w14:paraId="14283311" w14:textId="77777777" w:rsidR="00F63240" w:rsidRDefault="00F63240" w:rsidP="00F63240"/>
    <w:p w14:paraId="653BD290" w14:textId="05AA4FED" w:rsidR="00F63240" w:rsidRDefault="00F63240" w:rsidP="00F6324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C1959C" wp14:editId="1F95651B">
            <wp:extent cx="5274310" cy="3956050"/>
            <wp:effectExtent l="0" t="0" r="2540" b="6350"/>
            <wp:docPr id="1732442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424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E5CF08" wp14:editId="3A919B57">
            <wp:extent cx="5274310" cy="4337685"/>
            <wp:effectExtent l="0" t="0" r="2540" b="5715"/>
            <wp:docPr id="1513951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512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CA1A" w14:textId="77777777" w:rsidR="00F63240" w:rsidRPr="00F63240" w:rsidRDefault="00F63240" w:rsidP="00F63240">
      <w:pPr>
        <w:pStyle w:val="af3"/>
      </w:pPr>
      <w:r w:rsidRPr="00F63240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39C8A603" wp14:editId="61959528">
            <wp:extent cx="5092700" cy="8863330"/>
            <wp:effectExtent l="0" t="0" r="0" b="0"/>
            <wp:docPr id="1643579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798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10C6B07" wp14:editId="08B7557A">
            <wp:extent cx="5274310" cy="3695065"/>
            <wp:effectExtent l="0" t="0" r="2540" b="635"/>
            <wp:docPr id="445715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153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E1446AF" wp14:editId="1FE83403">
            <wp:extent cx="5274310" cy="3876040"/>
            <wp:effectExtent l="0" t="0" r="2540" b="0"/>
            <wp:docPr id="1910884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840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DF22757" wp14:editId="60138963">
            <wp:extent cx="5274310" cy="7634605"/>
            <wp:effectExtent l="0" t="0" r="2540" b="4445"/>
            <wp:docPr id="1367815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153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BFAC30" wp14:editId="40A1B34E">
            <wp:extent cx="5274310" cy="4791710"/>
            <wp:effectExtent l="0" t="0" r="2540" b="8890"/>
            <wp:docPr id="2133127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277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23C781E" wp14:editId="50D92D1C">
            <wp:extent cx="5274310" cy="4094480"/>
            <wp:effectExtent l="0" t="0" r="2540" b="1270"/>
            <wp:docPr id="1538129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294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BF6001" wp14:editId="3D39D815">
            <wp:extent cx="5274310" cy="3702050"/>
            <wp:effectExtent l="0" t="0" r="2540" b="0"/>
            <wp:docPr id="1047547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4762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FCCB4D0" wp14:editId="6118D6FC">
            <wp:extent cx="5274310" cy="1483360"/>
            <wp:effectExtent l="0" t="0" r="2540" b="2540"/>
            <wp:docPr id="25634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6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t>“Sampling with hashing” 在流处理和大数据场景里，通常指的是这样一种极简“在线”抽样方法：</w:t>
      </w:r>
    </w:p>
    <w:p w14:paraId="4D0CAE0A" w14:textId="77777777" w:rsidR="00F63240" w:rsidRPr="00F63240" w:rsidRDefault="00F63240" w:rsidP="00F63240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3240">
        <w:rPr>
          <w:rFonts w:ascii="宋体" w:eastAsia="宋体" w:hAnsi="宋体" w:cs="宋体"/>
          <w:kern w:val="0"/>
          <w:sz w:val="24"/>
          <w14:ligatures w14:val="none"/>
        </w:rPr>
        <w:pict w14:anchorId="230697D7">
          <v:rect id="_x0000_i1050" style="width:0;height:1.5pt" o:hralign="center" o:hrstd="t" o:hr="t" fillcolor="#a0a0a0" stroked="f"/>
        </w:pict>
      </w:r>
    </w:p>
    <w:p w14:paraId="7A7D9FE1" w14:textId="77777777" w:rsidR="00F63240" w:rsidRPr="00F63240" w:rsidRDefault="00F63240" w:rsidP="00F6324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324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为什么准确（无偏）？</w:t>
      </w:r>
    </w:p>
    <w:p w14:paraId="406B6A4F" w14:textId="0434D0B3" w:rsidR="00F63240" w:rsidRPr="00F63240" w:rsidRDefault="00F63240" w:rsidP="00F6324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3240">
        <w:rPr>
          <w:rFonts w:ascii="宋体" w:eastAsia="宋体" w:hAnsi="宋体" w:cs="宋体"/>
          <w:b/>
          <w:bCs/>
          <w:kern w:val="0"/>
          <w:sz w:val="24"/>
          <w14:ligatures w14:val="none"/>
        </w:rPr>
        <w:t>哈希均匀</w:t>
      </w:r>
      <w:r w:rsidRPr="00F63240">
        <w:rPr>
          <w:rFonts w:ascii="宋体" w:eastAsia="宋体" w:hAnsi="宋体" w:cs="宋体"/>
          <w:kern w:val="0"/>
          <w:sz w:val="24"/>
          <w14:ligatures w14:val="none"/>
        </w:rPr>
        <w:t>：好的哈希函数会把不同的输入“打散”到输出空间上，近似认为每个元素落到 [0,M) 之间任一位置的概率都是相等的。</w:t>
      </w:r>
    </w:p>
    <w:p w14:paraId="73DA1E01" w14:textId="4FA99894" w:rsidR="00F63240" w:rsidRPr="00F63240" w:rsidRDefault="00F63240" w:rsidP="00F63240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3240">
        <w:rPr>
          <w:rFonts w:ascii="宋体" w:eastAsia="宋体" w:hAnsi="宋体" w:cs="宋体"/>
          <w:b/>
          <w:bCs/>
          <w:kern w:val="0"/>
          <w:sz w:val="24"/>
          <w14:ligatures w14:val="none"/>
        </w:rPr>
        <w:t>等概率抽样</w:t>
      </w:r>
      <w:r w:rsidRPr="00F63240">
        <w:rPr>
          <w:rFonts w:ascii="宋体" w:eastAsia="宋体" w:hAnsi="宋体" w:cs="宋体"/>
          <w:kern w:val="0"/>
          <w:sz w:val="24"/>
          <w14:ligatures w14:val="none"/>
        </w:rPr>
        <w:t>：由于上述均匀性，不管流有多少元素，也不管它们的值怎样分布，都能保证“保留率” ≈ p，即每个元素被选中的长远平均概率都相同。</w:t>
      </w:r>
    </w:p>
    <w:p w14:paraId="09251F0D" w14:textId="77777777" w:rsidR="00F63240" w:rsidRPr="00F63240" w:rsidRDefault="00F63240" w:rsidP="00F63240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F63240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大量数据通过时的表现：</w:t>
      </w:r>
    </w:p>
    <w:p w14:paraId="7024E261" w14:textId="5CF4DB4A" w:rsidR="00F63240" w:rsidRPr="00F63240" w:rsidRDefault="00F63240" w:rsidP="00F6324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3240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空间复杂度低</w:t>
      </w:r>
      <w:r w:rsidRPr="00F63240">
        <w:rPr>
          <w:rFonts w:ascii="宋体" w:eastAsia="宋体" w:hAnsi="宋体" w:cs="宋体"/>
          <w:kern w:val="0"/>
          <w:sz w:val="24"/>
          <w14:ligatures w14:val="none"/>
        </w:rPr>
        <w:t>：不需要像 Reservoir Sampling 那样维护一个大小为 s 的“水塘”。只需要一条浮点数或整数变量记录你想要的 p（或 T）、以及一个哈希函数。</w:t>
      </w:r>
    </w:p>
    <w:p w14:paraId="520D86F8" w14:textId="77777777" w:rsidR="00F63240" w:rsidRPr="00F63240" w:rsidRDefault="00F63240" w:rsidP="00F6324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3240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时间复杂度常数</w:t>
      </w:r>
      <w:r w:rsidRPr="00F63240">
        <w:rPr>
          <w:rFonts w:ascii="宋体" w:eastAsia="宋体" w:hAnsi="宋体" w:cs="宋体"/>
          <w:kern w:val="0"/>
          <w:sz w:val="24"/>
          <w14:ligatures w14:val="none"/>
        </w:rPr>
        <w:t>：每个元素只做一次哈希运算和一次取模比较。</w:t>
      </w:r>
    </w:p>
    <w:p w14:paraId="6BFFA8F0" w14:textId="77777777" w:rsidR="00F63240" w:rsidRPr="00F63240" w:rsidRDefault="00F63240" w:rsidP="00F63240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63240">
        <w:rPr>
          <w:rFonts w:ascii="宋体" w:eastAsia="宋体" w:hAnsi="宋体" w:cs="宋体"/>
          <w:b/>
          <w:bCs/>
          <w:kern w:val="0"/>
          <w:sz w:val="24"/>
          <w14:ligatures w14:val="none"/>
        </w:rPr>
        <w:t>无记忆性</w:t>
      </w:r>
      <w:r w:rsidRPr="00F63240">
        <w:rPr>
          <w:rFonts w:ascii="宋体" w:eastAsia="宋体" w:hAnsi="宋体" w:cs="宋体"/>
          <w:kern w:val="0"/>
          <w:sz w:val="24"/>
          <w14:ligatures w14:val="none"/>
        </w:rPr>
        <w:t>：算法本身不保存历史记录，随时“来多少抽多少”，适合无界流。</w:t>
      </w:r>
    </w:p>
    <w:p w14:paraId="2A9AF3E5" w14:textId="77777777" w:rsidR="00F63240" w:rsidRDefault="00F63240" w:rsidP="00F63240">
      <w:pPr>
        <w:pStyle w:val="af3"/>
      </w:pPr>
      <w:r>
        <w:rPr>
          <w:rStyle w:val="af2"/>
        </w:rPr>
        <w:t>Behavior under High‐Volume Streams</w:t>
      </w:r>
    </w:p>
    <w:p w14:paraId="158B7422" w14:textId="61030167" w:rsidR="00F63240" w:rsidRDefault="00F63240" w:rsidP="00F63240">
      <w:pPr>
        <w:pStyle w:val="af3"/>
        <w:numPr>
          <w:ilvl w:val="0"/>
          <w:numId w:val="15"/>
        </w:numPr>
      </w:pPr>
      <w:r>
        <w:rPr>
          <w:rStyle w:val="af2"/>
        </w:rPr>
        <w:t>Low space complexity</w:t>
      </w:r>
      <w:r>
        <w:br/>
        <w:t xml:space="preserve">No need to maintain a fixed‐size reservoir of </w:t>
      </w:r>
      <w:r>
        <w:rPr>
          <w:rStyle w:val="katex-mathml"/>
        </w:rPr>
        <w:t>s</w:t>
      </w:r>
      <w:r>
        <w:t xml:space="preserve"> items. You only keep a single parameter for the sampling rate (e.g.\ a float or integer </w:t>
      </w:r>
      <w:r>
        <w:rPr>
          <w:rStyle w:val="katex-mathml"/>
        </w:rPr>
        <w:t>p</w:t>
      </w:r>
      <w:r>
        <w:t xml:space="preserve"> or threshold </w:t>
      </w:r>
      <w:r>
        <w:rPr>
          <w:rStyle w:val="katex-mathml"/>
        </w:rPr>
        <w:t>T</w:t>
      </w:r>
      <w:r>
        <w:t>) and a hash function.</w:t>
      </w:r>
    </w:p>
    <w:p w14:paraId="21F2EAF6" w14:textId="494C03A6" w:rsidR="00F63240" w:rsidRDefault="00F63240" w:rsidP="00F63240">
      <w:pPr>
        <w:pStyle w:val="af3"/>
        <w:numPr>
          <w:ilvl w:val="0"/>
          <w:numId w:val="15"/>
        </w:numPr>
      </w:pPr>
      <w:r>
        <w:rPr>
          <w:rStyle w:val="af2"/>
        </w:rPr>
        <w:t>Constant time per element</w:t>
      </w:r>
      <w:r>
        <w:br/>
        <w:t>Each arriving item incurs exactly one hash computation and one modulo (or threshold) check, i.e.\</w:t>
      </w:r>
      <w:r>
        <w:rPr>
          <w:rStyle w:val="katex-mathml"/>
        </w:rPr>
        <w:t>O(1)</w:t>
      </w:r>
      <w:r>
        <w:t xml:space="preserve"> work.</w:t>
      </w:r>
    </w:p>
    <w:p w14:paraId="7F2C9217" w14:textId="77777777" w:rsidR="00F63240" w:rsidRDefault="00F63240" w:rsidP="00F63240">
      <w:pPr>
        <w:pStyle w:val="af3"/>
        <w:numPr>
          <w:ilvl w:val="0"/>
          <w:numId w:val="15"/>
        </w:numPr>
      </w:pPr>
      <w:r>
        <w:rPr>
          <w:rStyle w:val="af2"/>
        </w:rPr>
        <w:t>Stateless operation</w:t>
      </w:r>
      <w:r>
        <w:br/>
        <w:t>The algorithm does not store any history of past elements—each item is sampled independently as it arrives, making this approach ideal for unbounded or high-throughput data streams.</w:t>
      </w:r>
    </w:p>
    <w:p w14:paraId="0AF6FC82" w14:textId="77777777" w:rsidR="00F63240" w:rsidRDefault="00F63240" w:rsidP="00F63240">
      <w:pPr>
        <w:pStyle w:val="a9"/>
        <w:numPr>
          <w:ilvl w:val="0"/>
          <w:numId w:val="15"/>
        </w:numPr>
      </w:pPr>
      <w:r w:rsidRPr="000B73E4">
        <w:lastRenderedPageBreak/>
        <w:t>Misra-Gries</w:t>
      </w:r>
    </w:p>
    <w:p w14:paraId="4041CD23" w14:textId="77777777" w:rsidR="00F63240" w:rsidRPr="00F63240" w:rsidRDefault="00F63240" w:rsidP="00F63240">
      <w:pPr>
        <w:pStyle w:val="a9"/>
        <w:numPr>
          <w:ilvl w:val="0"/>
          <w:numId w:val="15"/>
        </w:numPr>
        <w:rPr>
          <w:b/>
          <w:bCs/>
        </w:rPr>
      </w:pPr>
    </w:p>
    <w:p w14:paraId="37677D40" w14:textId="77777777" w:rsidR="00F63240" w:rsidRPr="00F63240" w:rsidRDefault="00F63240" w:rsidP="00F63240">
      <w:pPr>
        <w:pStyle w:val="a9"/>
        <w:numPr>
          <w:ilvl w:val="0"/>
          <w:numId w:val="15"/>
        </w:numPr>
        <w:rPr>
          <w:b/>
          <w:bCs/>
        </w:rPr>
      </w:pPr>
      <w:r>
        <w:rPr>
          <w:noProof/>
        </w:rPr>
        <w:drawing>
          <wp:inline distT="0" distB="0" distL="0" distR="0" wp14:anchorId="6F0392FE" wp14:editId="772B1C6C">
            <wp:extent cx="5274310" cy="859790"/>
            <wp:effectExtent l="0" t="0" r="2540" b="0"/>
            <wp:docPr id="902063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634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C94F" w14:textId="3ED660DC" w:rsidR="00F63240" w:rsidRPr="00F63240" w:rsidRDefault="00F63240" w:rsidP="00F63240">
      <w:pPr>
        <w:pStyle w:val="a9"/>
        <w:numPr>
          <w:ilvl w:val="0"/>
          <w:numId w:val="15"/>
        </w:numPr>
        <w:rPr>
          <w:b/>
          <w:bCs/>
        </w:rPr>
      </w:pPr>
      <w:r w:rsidRPr="00F63240">
        <w:rPr>
          <w:rFonts w:hint="eastAsia"/>
          <w:b/>
          <w:bCs/>
        </w:rPr>
        <w:t>总是低估频率</w:t>
      </w:r>
      <w:r>
        <w:rPr>
          <w:rFonts w:hint="eastAsia"/>
          <w:b/>
          <w:bCs/>
        </w:rPr>
        <w:t xml:space="preserve"> </w:t>
      </w:r>
      <w:r>
        <w:rPr>
          <w:rFonts w:ascii="Roboto" w:hAnsi="Roboto"/>
          <w:color w:val="666666"/>
          <w:sz w:val="21"/>
          <w:szCs w:val="21"/>
          <w:shd w:val="clear" w:color="auto" w:fill="FFFFFF"/>
        </w:rPr>
        <w:t>underestimate</w:t>
      </w:r>
      <w:r>
        <w:rPr>
          <w:rFonts w:ascii="Roboto" w:hAnsi="Roboto" w:hint="eastAsia"/>
          <w:color w:val="666666"/>
          <w:sz w:val="21"/>
          <w:szCs w:val="21"/>
          <w:shd w:val="clear" w:color="auto" w:fill="FFFFFF"/>
        </w:rPr>
        <w:t xml:space="preserve"> </w:t>
      </w:r>
      <w:r w:rsidRPr="00F63240">
        <w:rPr>
          <w:rFonts w:ascii="Roboto" w:hAnsi="Roboto"/>
          <w:color w:val="666666"/>
          <w:sz w:val="21"/>
          <w:szCs w:val="21"/>
          <w:shd w:val="clear" w:color="auto" w:fill="FFFFFF"/>
        </w:rPr>
        <w:t>Frequency</w:t>
      </w:r>
    </w:p>
    <w:p w14:paraId="3EBC8A33" w14:textId="66B4C1A5" w:rsidR="00F63240" w:rsidRPr="00F63240" w:rsidRDefault="00F63240" w:rsidP="00F63240">
      <w:pPr>
        <w:pStyle w:val="a9"/>
        <w:numPr>
          <w:ilvl w:val="0"/>
          <w:numId w:val="15"/>
        </w:numPr>
        <w:rPr>
          <w:b/>
          <w:bCs/>
        </w:rPr>
      </w:pPr>
      <w:r>
        <w:rPr>
          <w:rStyle w:val="katex-mathml"/>
        </w:rPr>
        <w:t>k</w:t>
      </w:r>
      <w:r>
        <w:t xml:space="preserve"> 个计数器</w:t>
      </w:r>
      <w:r>
        <w:rPr>
          <w:rFonts w:hint="eastAsia"/>
        </w:rPr>
        <w:t>，</w:t>
      </w:r>
      <w:r>
        <w:t>Misra-Gries 能保证，对于任何真实频率超过</w:t>
      </w:r>
      <w:r>
        <w:rPr>
          <w:rStyle w:val="katex-mathml"/>
          <w:rFonts w:hint="eastAsia"/>
        </w:rPr>
        <w:t>m/k</w:t>
      </w:r>
      <w:r>
        <w:t>的元素（</w:t>
      </w:r>
      <w:r>
        <w:rPr>
          <w:rStyle w:val="katex-mathml"/>
        </w:rPr>
        <w:t>m</w:t>
      </w:r>
      <w:r>
        <w:t xml:space="preserve"> 是流长度），一定会留在最后的计数器里。</w:t>
      </w:r>
    </w:p>
    <w:p w14:paraId="2AFE4E8D" w14:textId="2E445835" w:rsidR="00EA3A1A" w:rsidRDefault="00F63240">
      <w:r>
        <w:rPr>
          <w:noProof/>
        </w:rPr>
        <w:drawing>
          <wp:inline distT="0" distB="0" distL="0" distR="0" wp14:anchorId="0EF8A606" wp14:editId="02A440B3">
            <wp:extent cx="4983106" cy="3461657"/>
            <wp:effectExtent l="0" t="0" r="8255" b="5715"/>
            <wp:docPr id="981861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612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86774" cy="34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76F0" w14:textId="588B9F5F" w:rsidR="00F63240" w:rsidRDefault="00F63240" w:rsidP="00F6324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21A9B6" wp14:editId="2B318546">
            <wp:extent cx="3879075" cy="4471516"/>
            <wp:effectExtent l="0" t="0" r="7620" b="5715"/>
            <wp:docPr id="76165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549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81954" cy="447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7990F3" wp14:editId="768DF704">
            <wp:extent cx="3853543" cy="2593450"/>
            <wp:effectExtent l="0" t="0" r="0" b="0"/>
            <wp:docPr id="963665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656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70755" cy="260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B616B1D" wp14:editId="38A97E45">
            <wp:extent cx="5274310" cy="8447405"/>
            <wp:effectExtent l="0" t="0" r="2540" b="0"/>
            <wp:docPr id="157291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13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4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CA3B431" wp14:editId="11F7AA74">
            <wp:extent cx="5274310" cy="6155055"/>
            <wp:effectExtent l="0" t="0" r="2540" b="0"/>
            <wp:docPr id="611793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931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24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06CEB144" wp14:editId="4E46A29F">
            <wp:extent cx="5274310" cy="4286250"/>
            <wp:effectExtent l="0" t="0" r="2540" b="0"/>
            <wp:docPr id="759239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397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240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81A7" w14:textId="77777777" w:rsidR="006C317B" w:rsidRDefault="006C317B" w:rsidP="00F63240">
      <w:pPr>
        <w:spacing w:after="0" w:line="240" w:lineRule="auto"/>
      </w:pPr>
      <w:r>
        <w:separator/>
      </w:r>
    </w:p>
  </w:endnote>
  <w:endnote w:type="continuationSeparator" w:id="0">
    <w:p w14:paraId="7EA9AA33" w14:textId="77777777" w:rsidR="006C317B" w:rsidRDefault="006C317B" w:rsidP="00F63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201D" w14:textId="77777777" w:rsidR="00F63240" w:rsidRDefault="00F63240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B5B5E" w14:textId="77777777" w:rsidR="00F63240" w:rsidRDefault="00F63240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B852" w14:textId="77777777" w:rsidR="00F63240" w:rsidRDefault="00F632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0F070" w14:textId="77777777" w:rsidR="006C317B" w:rsidRDefault="006C317B" w:rsidP="00F63240">
      <w:pPr>
        <w:spacing w:after="0" w:line="240" w:lineRule="auto"/>
      </w:pPr>
      <w:r>
        <w:separator/>
      </w:r>
    </w:p>
  </w:footnote>
  <w:footnote w:type="continuationSeparator" w:id="0">
    <w:p w14:paraId="7CB12943" w14:textId="77777777" w:rsidR="006C317B" w:rsidRDefault="006C317B" w:rsidP="00F63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D7D03" w14:textId="77777777" w:rsidR="00F63240" w:rsidRDefault="00F6324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0C938" w14:textId="77777777" w:rsidR="00F63240" w:rsidRDefault="00F6324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8EB3" w14:textId="77777777" w:rsidR="00F63240" w:rsidRDefault="00F63240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D27"/>
    <w:multiLevelType w:val="multilevel"/>
    <w:tmpl w:val="89DE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147A"/>
    <w:multiLevelType w:val="multilevel"/>
    <w:tmpl w:val="692C3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161F6"/>
    <w:multiLevelType w:val="multilevel"/>
    <w:tmpl w:val="EE5A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43BE3"/>
    <w:multiLevelType w:val="multilevel"/>
    <w:tmpl w:val="84F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81A1B"/>
    <w:multiLevelType w:val="multilevel"/>
    <w:tmpl w:val="5DB6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C2D78"/>
    <w:multiLevelType w:val="multilevel"/>
    <w:tmpl w:val="181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144E1"/>
    <w:multiLevelType w:val="multilevel"/>
    <w:tmpl w:val="7F56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01359"/>
    <w:multiLevelType w:val="multilevel"/>
    <w:tmpl w:val="06D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D016D"/>
    <w:multiLevelType w:val="multilevel"/>
    <w:tmpl w:val="DD6A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C3DD5"/>
    <w:multiLevelType w:val="multilevel"/>
    <w:tmpl w:val="9F3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01CFB"/>
    <w:multiLevelType w:val="multilevel"/>
    <w:tmpl w:val="174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2666A"/>
    <w:multiLevelType w:val="multilevel"/>
    <w:tmpl w:val="74E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AF6ED1"/>
    <w:multiLevelType w:val="multilevel"/>
    <w:tmpl w:val="194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6010E"/>
    <w:multiLevelType w:val="multilevel"/>
    <w:tmpl w:val="24F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004BB"/>
    <w:multiLevelType w:val="multilevel"/>
    <w:tmpl w:val="5698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942871">
    <w:abstractNumId w:val="14"/>
  </w:num>
  <w:num w:numId="2" w16cid:durableId="854732208">
    <w:abstractNumId w:val="3"/>
  </w:num>
  <w:num w:numId="3" w16cid:durableId="1722942801">
    <w:abstractNumId w:val="13"/>
  </w:num>
  <w:num w:numId="4" w16cid:durableId="1075081316">
    <w:abstractNumId w:val="2"/>
  </w:num>
  <w:num w:numId="5" w16cid:durableId="60375684">
    <w:abstractNumId w:val="0"/>
  </w:num>
  <w:num w:numId="6" w16cid:durableId="424034449">
    <w:abstractNumId w:val="12"/>
  </w:num>
  <w:num w:numId="7" w16cid:durableId="612129005">
    <w:abstractNumId w:val="5"/>
  </w:num>
  <w:num w:numId="8" w16cid:durableId="633370373">
    <w:abstractNumId w:val="7"/>
  </w:num>
  <w:num w:numId="9" w16cid:durableId="2007977944">
    <w:abstractNumId w:val="4"/>
  </w:num>
  <w:num w:numId="10" w16cid:durableId="376467749">
    <w:abstractNumId w:val="6"/>
  </w:num>
  <w:num w:numId="11" w16cid:durableId="79329291">
    <w:abstractNumId w:val="10"/>
  </w:num>
  <w:num w:numId="12" w16cid:durableId="98910727">
    <w:abstractNumId w:val="1"/>
  </w:num>
  <w:num w:numId="13" w16cid:durableId="1428430389">
    <w:abstractNumId w:val="9"/>
  </w:num>
  <w:num w:numId="14" w16cid:durableId="618608963">
    <w:abstractNumId w:val="8"/>
  </w:num>
  <w:num w:numId="15" w16cid:durableId="2967620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W2NDc0MLA0tzAxsLRQ0lEKTi0uzszPAykwrAUAw0FnmSwAAAA="/>
  </w:docVars>
  <w:rsids>
    <w:rsidRoot w:val="00173551"/>
    <w:rsid w:val="00173551"/>
    <w:rsid w:val="00380B59"/>
    <w:rsid w:val="0052738D"/>
    <w:rsid w:val="006C317B"/>
    <w:rsid w:val="00EA3A1A"/>
    <w:rsid w:val="00F6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9C985"/>
  <w15:chartTrackingRefBased/>
  <w15:docId w15:val="{18FB74D8-9BBA-4482-83AC-695D195E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324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35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73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5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5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5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5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5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5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5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35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73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3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35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35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35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35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35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35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35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3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5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35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3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35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35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35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3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35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355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32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32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32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3240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F63240"/>
    <w:rPr>
      <w:rFonts w:ascii="宋体" w:eastAsia="宋体" w:hAnsi="宋体" w:cs="宋体"/>
      <w:sz w:val="24"/>
      <w:szCs w:val="24"/>
    </w:rPr>
  </w:style>
  <w:style w:type="character" w:styleId="af2">
    <w:name w:val="Strong"/>
    <w:basedOn w:val="a0"/>
    <w:uiPriority w:val="22"/>
    <w:qFormat/>
    <w:rsid w:val="00F63240"/>
    <w:rPr>
      <w:b/>
      <w:bCs/>
    </w:rPr>
  </w:style>
  <w:style w:type="paragraph" w:styleId="af3">
    <w:name w:val="Normal (Web)"/>
    <w:basedOn w:val="a"/>
    <w:uiPriority w:val="99"/>
    <w:unhideWhenUsed/>
    <w:rsid w:val="00F6324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4">
    <w:name w:val="Emphasis"/>
    <w:basedOn w:val="a0"/>
    <w:uiPriority w:val="20"/>
    <w:qFormat/>
    <w:rsid w:val="00F63240"/>
    <w:rPr>
      <w:i/>
      <w:iCs/>
    </w:rPr>
  </w:style>
  <w:style w:type="character" w:customStyle="1" w:styleId="katex-mathml">
    <w:name w:val="katex-mathml"/>
    <w:basedOn w:val="a0"/>
    <w:rsid w:val="00F63240"/>
  </w:style>
  <w:style w:type="character" w:customStyle="1" w:styleId="mord">
    <w:name w:val="mord"/>
    <w:basedOn w:val="a0"/>
    <w:rsid w:val="00F63240"/>
  </w:style>
  <w:style w:type="character" w:customStyle="1" w:styleId="mopen">
    <w:name w:val="mopen"/>
    <w:basedOn w:val="a0"/>
    <w:rsid w:val="00F63240"/>
  </w:style>
  <w:style w:type="character" w:customStyle="1" w:styleId="mpunct">
    <w:name w:val="mpunct"/>
    <w:basedOn w:val="a0"/>
    <w:rsid w:val="00F63240"/>
  </w:style>
  <w:style w:type="character" w:customStyle="1" w:styleId="mclose">
    <w:name w:val="mclose"/>
    <w:basedOn w:val="a0"/>
    <w:rsid w:val="00F63240"/>
  </w:style>
  <w:style w:type="character" w:customStyle="1" w:styleId="mrel">
    <w:name w:val="mrel"/>
    <w:basedOn w:val="a0"/>
    <w:rsid w:val="00F63240"/>
  </w:style>
  <w:style w:type="character" w:customStyle="1" w:styleId="mbin">
    <w:name w:val="mbin"/>
    <w:basedOn w:val="a0"/>
    <w:rsid w:val="00F63240"/>
  </w:style>
  <w:style w:type="character" w:customStyle="1" w:styleId="vlist-s">
    <w:name w:val="vlist-s"/>
    <w:basedOn w:val="a0"/>
    <w:rsid w:val="00F63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4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6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13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6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9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2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27</Pages>
  <Words>1212</Words>
  <Characters>2025</Characters>
  <Application>Microsoft Office Word</Application>
  <DocSecurity>0</DocSecurity>
  <Lines>126</Lines>
  <Paragraphs>147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Amnesia Jix</dc:creator>
  <cp:keywords/>
  <dc:description/>
  <cp:lastModifiedBy>Amnesia Jix</cp:lastModifiedBy>
  <cp:revision>2</cp:revision>
  <dcterms:created xsi:type="dcterms:W3CDTF">2025-06-26T07:38:00Z</dcterms:created>
  <dcterms:modified xsi:type="dcterms:W3CDTF">2025-06-26T09:06:00Z</dcterms:modified>
</cp:coreProperties>
</file>