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0D" w:rsidRPr="007E0CBE" w:rsidRDefault="00610574" w:rsidP="00187F0D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:rsidR="00187F0D" w:rsidRPr="00A305F6" w:rsidRDefault="00187F0D" w:rsidP="00187F0D">
      <w:pPr>
        <w:jc w:val="center"/>
        <w:rPr>
          <w:sz w:val="28"/>
          <w:szCs w:val="28"/>
        </w:rPr>
      </w:pPr>
    </w:p>
    <w:p w:rsidR="00187F0D" w:rsidRPr="00187F0D" w:rsidRDefault="00187F0D" w:rsidP="00187F0D">
      <w:pPr>
        <w:pStyle w:val="FR3"/>
        <w:tabs>
          <w:tab w:val="left" w:pos="709"/>
        </w:tabs>
        <w:spacing w:line="240" w:lineRule="auto"/>
        <w:ind w:left="0" w:firstLine="0"/>
        <w:jc w:val="center"/>
        <w:rPr>
          <w:b/>
          <w:caps/>
          <w:sz w:val="28"/>
          <w:szCs w:val="28"/>
        </w:rPr>
      </w:pPr>
      <w:r w:rsidRPr="00187F0D">
        <w:rPr>
          <w:b/>
          <w:caps/>
          <w:sz w:val="28"/>
          <w:szCs w:val="28"/>
        </w:rPr>
        <w:t>Реализация дискреционной модели политики безопасности</w:t>
      </w:r>
    </w:p>
    <w:p w:rsidR="00187F0D" w:rsidRPr="00A305F6" w:rsidRDefault="00187F0D" w:rsidP="00187F0D">
      <w:pPr>
        <w:ind w:firstLine="567"/>
        <w:jc w:val="both"/>
        <w:rPr>
          <w:b/>
          <w:sz w:val="28"/>
          <w:szCs w:val="28"/>
        </w:rPr>
      </w:pPr>
    </w:p>
    <w:p w:rsidR="00187F0D" w:rsidRPr="00A305F6" w:rsidRDefault="00187F0D" w:rsidP="00187F0D">
      <w:pPr>
        <w:ind w:firstLine="567"/>
        <w:jc w:val="both"/>
        <w:rPr>
          <w:b/>
          <w:sz w:val="28"/>
          <w:szCs w:val="28"/>
        </w:rPr>
      </w:pPr>
      <w:r w:rsidRPr="00A305F6">
        <w:rPr>
          <w:b/>
          <w:sz w:val="28"/>
          <w:szCs w:val="28"/>
        </w:rPr>
        <w:t xml:space="preserve">1 Цель работы:  </w:t>
      </w:r>
      <w:r w:rsidRPr="008F78D7">
        <w:rPr>
          <w:sz w:val="28"/>
          <w:szCs w:val="28"/>
        </w:rPr>
        <w:t>познакомиться с проблемами реализации политик безопасности в компьютерных системах на примере дискреционной модели</w:t>
      </w:r>
    </w:p>
    <w:p w:rsidR="00187F0D" w:rsidRPr="00A305F6" w:rsidRDefault="00187F0D" w:rsidP="00187F0D">
      <w:pPr>
        <w:ind w:firstLine="567"/>
        <w:jc w:val="both"/>
        <w:rPr>
          <w:sz w:val="28"/>
          <w:szCs w:val="28"/>
        </w:rPr>
      </w:pPr>
    </w:p>
    <w:p w:rsidR="00187F0D" w:rsidRDefault="00187F0D" w:rsidP="00187F0D">
      <w:pPr>
        <w:ind w:left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Pr="00A305F6">
        <w:rPr>
          <w:b/>
          <w:sz w:val="28"/>
          <w:szCs w:val="28"/>
        </w:rPr>
        <w:t>Порядок выполнения работы</w:t>
      </w:r>
      <w:r w:rsidRPr="00A305F6">
        <w:rPr>
          <w:sz w:val="28"/>
          <w:szCs w:val="28"/>
        </w:rPr>
        <w:t>:</w:t>
      </w:r>
    </w:p>
    <w:p w:rsidR="007E0CBE" w:rsidRPr="00A305F6" w:rsidRDefault="007E0CBE" w:rsidP="00187F0D">
      <w:pPr>
        <w:ind w:left="567"/>
        <w:jc w:val="both"/>
        <w:rPr>
          <w:sz w:val="28"/>
          <w:szCs w:val="28"/>
        </w:rPr>
      </w:pPr>
    </w:p>
    <w:p w:rsidR="00187F0D" w:rsidRPr="00A305F6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 w:rsidRPr="00A305F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ыбрать язык программирования</w:t>
      </w:r>
      <w:r w:rsidRPr="00A305F6">
        <w:rPr>
          <w:sz w:val="28"/>
          <w:szCs w:val="28"/>
        </w:rPr>
        <w:t>.</w:t>
      </w:r>
    </w:p>
    <w:p w:rsidR="00187F0D" w:rsidRPr="00A305F6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 w:rsidRPr="00A305F6">
        <w:rPr>
          <w:sz w:val="28"/>
          <w:szCs w:val="28"/>
        </w:rPr>
        <w:t xml:space="preserve"> И</w:t>
      </w:r>
      <w:proofErr w:type="gramEnd"/>
      <w:r w:rsidRPr="00A305F6">
        <w:rPr>
          <w:sz w:val="28"/>
          <w:szCs w:val="28"/>
        </w:rPr>
        <w:t xml:space="preserve">зучить материал в </w:t>
      </w:r>
      <w:r>
        <w:rPr>
          <w:b/>
          <w:i/>
          <w:sz w:val="28"/>
          <w:szCs w:val="28"/>
        </w:rPr>
        <w:t>П</w:t>
      </w:r>
      <w:r w:rsidRPr="009F2BC6">
        <w:rPr>
          <w:b/>
          <w:i/>
          <w:sz w:val="28"/>
          <w:szCs w:val="28"/>
        </w:rPr>
        <w:t>риложении 1.</w:t>
      </w:r>
    </w:p>
    <w:p w:rsidR="003B6450" w:rsidRPr="003B6450" w:rsidRDefault="00187F0D" w:rsidP="003B6450">
      <w:pPr>
        <w:ind w:firstLine="567"/>
        <w:jc w:val="both"/>
        <w:rPr>
          <w:sz w:val="28"/>
          <w:szCs w:val="28"/>
        </w:rPr>
      </w:pPr>
      <w:r w:rsidRPr="003B6450">
        <w:rPr>
          <w:sz w:val="28"/>
          <w:szCs w:val="28"/>
        </w:rPr>
        <w:t>2.3</w:t>
      </w:r>
      <w:proofErr w:type="gramStart"/>
      <w:r w:rsidRPr="003B6450">
        <w:rPr>
          <w:sz w:val="28"/>
          <w:szCs w:val="28"/>
        </w:rPr>
        <w:t xml:space="preserve"> </w:t>
      </w:r>
      <w:r w:rsidR="003B6450" w:rsidRPr="003B6450">
        <w:rPr>
          <w:sz w:val="28"/>
          <w:szCs w:val="28"/>
        </w:rPr>
        <w:t>П</w:t>
      </w:r>
      <w:proofErr w:type="gramEnd"/>
      <w:r w:rsidR="003B6450" w:rsidRPr="003B6450">
        <w:rPr>
          <w:sz w:val="28"/>
          <w:szCs w:val="28"/>
        </w:rPr>
        <w:t xml:space="preserve">усть имеем множество из 3 пользователей-субъектов O={Администратор, Гость, Пользователь_1} и множество из 4 объектов U={Файл_1, Файл_2, CD-RW, </w:t>
      </w:r>
      <w:proofErr w:type="spellStart"/>
      <w:r w:rsidR="003B6450" w:rsidRPr="003B6450">
        <w:rPr>
          <w:sz w:val="28"/>
          <w:szCs w:val="28"/>
        </w:rPr>
        <w:t>Флеш</w:t>
      </w:r>
      <w:proofErr w:type="spellEnd"/>
      <w:r w:rsidR="003B6450" w:rsidRPr="003B6450">
        <w:rPr>
          <w:sz w:val="28"/>
          <w:szCs w:val="28"/>
        </w:rPr>
        <w:t xml:space="preserve"> накопитель}.</w:t>
      </w:r>
    </w:p>
    <w:p w:rsidR="003B6450" w:rsidRPr="003B6450" w:rsidRDefault="003B6450" w:rsidP="003B6450">
      <w:pPr>
        <w:ind w:firstLine="567"/>
        <w:jc w:val="both"/>
        <w:rPr>
          <w:sz w:val="28"/>
          <w:szCs w:val="28"/>
        </w:rPr>
      </w:pPr>
      <w:r w:rsidRPr="003B6450">
        <w:rPr>
          <w:sz w:val="28"/>
          <w:szCs w:val="28"/>
        </w:rPr>
        <w:t xml:space="preserve">Пусть множество возможных действий включает </w:t>
      </w:r>
      <w:proofErr w:type="gramStart"/>
      <w:r w:rsidRPr="003B6450">
        <w:rPr>
          <w:sz w:val="28"/>
          <w:szCs w:val="28"/>
        </w:rPr>
        <w:t>следующие</w:t>
      </w:r>
      <w:proofErr w:type="gramEnd"/>
      <w:r w:rsidRPr="003B6450">
        <w:rPr>
          <w:sz w:val="28"/>
          <w:szCs w:val="28"/>
        </w:rPr>
        <w:t>: S={Чтение, Запись, Передача прав}. Кроме этого, существует два дополнительных типа операций - «Полные права», «Полный запрет». Действие «Полные права» разрешает выполнение всех из перечисленных 3 действий, «Полный запрет» запрещает выполнение всех из вышеперечисленных действий. Право «Передача прав» позволяет передавать субъекту свои права на объект другому субъекту.</w:t>
      </w:r>
    </w:p>
    <w:p w:rsidR="003B6450" w:rsidRPr="003B6450" w:rsidRDefault="003B6450" w:rsidP="003B6450">
      <w:pPr>
        <w:ind w:firstLine="567"/>
        <w:jc w:val="both"/>
        <w:rPr>
          <w:sz w:val="28"/>
          <w:szCs w:val="28"/>
        </w:rPr>
      </w:pPr>
      <w:r w:rsidRPr="003B6450">
        <w:rPr>
          <w:sz w:val="28"/>
          <w:szCs w:val="28"/>
        </w:rPr>
        <w:t>В данном случае, матрица доступа, описывающая дискреционную политику безопасности, может выглядеть, например, следующим образом</w:t>
      </w:r>
      <w:r>
        <w:rPr>
          <w:sz w:val="28"/>
          <w:szCs w:val="28"/>
        </w:rPr>
        <w:t xml:space="preserve"> (Табл.1)</w:t>
      </w:r>
      <w:r w:rsidRPr="003B6450">
        <w:rPr>
          <w:sz w:val="28"/>
          <w:szCs w:val="28"/>
        </w:rPr>
        <w:t>.</w:t>
      </w:r>
    </w:p>
    <w:p w:rsidR="003B6450" w:rsidRPr="003B6450" w:rsidRDefault="003B6450" w:rsidP="003B6450">
      <w:pPr>
        <w:ind w:firstLine="567"/>
        <w:jc w:val="right"/>
        <w:rPr>
          <w:sz w:val="28"/>
          <w:szCs w:val="28"/>
        </w:rPr>
      </w:pPr>
      <w:r w:rsidRPr="003B6450">
        <w:rPr>
          <w:sz w:val="28"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8"/>
        <w:gridCol w:w="2513"/>
        <w:gridCol w:w="1741"/>
        <w:gridCol w:w="1661"/>
        <w:gridCol w:w="2225"/>
      </w:tblGrid>
      <w:tr w:rsidR="003B6450" w:rsidRPr="003B6450" w:rsidTr="004C6637">
        <w:trPr>
          <w:jc w:val="center"/>
        </w:trPr>
        <w:tc>
          <w:tcPr>
            <w:tcW w:w="0" w:type="auto"/>
            <w:tcBorders>
              <w:right w:val="single" w:sz="6" w:space="0" w:color="auto"/>
            </w:tcBorders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Объект / Субъект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Файл_1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Файл_2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CD-RW</w:t>
            </w:r>
          </w:p>
        </w:tc>
        <w:tc>
          <w:tcPr>
            <w:tcW w:w="0" w:type="auto"/>
            <w:tcBorders>
              <w:left w:val="single" w:sz="6" w:space="0" w:color="auto"/>
            </w:tcBorders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proofErr w:type="spellStart"/>
            <w:r w:rsidRPr="003B6450">
              <w:rPr>
                <w:b/>
              </w:rPr>
              <w:t>Флеш-накопитель</w:t>
            </w:r>
            <w:proofErr w:type="spellEnd"/>
          </w:p>
        </w:tc>
      </w:tr>
      <w:tr w:rsidR="003B6450" w:rsidRPr="003B6450" w:rsidTr="004C6637">
        <w:trPr>
          <w:jc w:val="center"/>
        </w:trPr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Полные права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Полные права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Полные права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Полные права</w:t>
            </w:r>
          </w:p>
        </w:tc>
      </w:tr>
      <w:tr w:rsidR="003B6450" w:rsidRPr="003B6450" w:rsidTr="004C6637">
        <w:trPr>
          <w:jc w:val="center"/>
        </w:trPr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Гость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Запрет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Чтение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Чтение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Запрет</w:t>
            </w:r>
          </w:p>
        </w:tc>
      </w:tr>
      <w:tr w:rsidR="003B6450" w:rsidRPr="003B6450" w:rsidTr="004C6637">
        <w:trPr>
          <w:jc w:val="center"/>
        </w:trPr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  <w:rPr>
                <w:b/>
              </w:rPr>
            </w:pPr>
            <w:r w:rsidRPr="003B6450">
              <w:rPr>
                <w:b/>
              </w:rPr>
              <w:t>Пользователь_1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Чтение, передача прав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Чтение, запись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Полные права</w:t>
            </w:r>
          </w:p>
        </w:tc>
        <w:tc>
          <w:tcPr>
            <w:tcW w:w="0" w:type="auto"/>
            <w:vAlign w:val="center"/>
          </w:tcPr>
          <w:p w:rsidR="003B6450" w:rsidRPr="003B6450" w:rsidRDefault="003B6450" w:rsidP="003B6450">
            <w:pPr>
              <w:jc w:val="both"/>
            </w:pPr>
            <w:r w:rsidRPr="003B6450">
              <w:t>Полный запрет</w:t>
            </w:r>
          </w:p>
        </w:tc>
      </w:tr>
    </w:tbl>
    <w:p w:rsidR="003B6450" w:rsidRPr="003B6450" w:rsidRDefault="003B6450" w:rsidP="003B6450">
      <w:pPr>
        <w:jc w:val="both"/>
        <w:rPr>
          <w:sz w:val="28"/>
          <w:szCs w:val="28"/>
        </w:rPr>
      </w:pPr>
    </w:p>
    <w:p w:rsidR="003B6450" w:rsidRPr="003B6450" w:rsidRDefault="003B6450" w:rsidP="003B6450">
      <w:pPr>
        <w:ind w:firstLine="708"/>
        <w:jc w:val="both"/>
        <w:rPr>
          <w:sz w:val="28"/>
          <w:szCs w:val="28"/>
        </w:rPr>
      </w:pPr>
      <w:r w:rsidRPr="003B6450">
        <w:rPr>
          <w:sz w:val="28"/>
          <w:szCs w:val="28"/>
        </w:rPr>
        <w:t>Например, Пользователь_1 имеет права на чтение и запись в Файл_2.</w:t>
      </w:r>
    </w:p>
    <w:p w:rsidR="003B6450" w:rsidRPr="003B6450" w:rsidRDefault="003B6450" w:rsidP="003B6450">
      <w:pPr>
        <w:ind w:firstLine="567"/>
        <w:jc w:val="both"/>
        <w:rPr>
          <w:sz w:val="28"/>
          <w:szCs w:val="28"/>
        </w:rPr>
      </w:pPr>
      <w:r w:rsidRPr="003B6450">
        <w:rPr>
          <w:sz w:val="28"/>
          <w:szCs w:val="28"/>
        </w:rPr>
        <w:t>Пользователь_1 может передать свое право на чтение из Файла_1 другому пользователю. Если Пользователь_1 передает право на чтение к Файлу_1 пользователю Гость, то у пользователя Гость появляется право чтения из Файла_1, соответственно модифицируется матрица доступов.</w:t>
      </w:r>
    </w:p>
    <w:p w:rsidR="00187F0D" w:rsidRDefault="00187F0D" w:rsidP="00187F0D">
      <w:pPr>
        <w:ind w:firstLine="567"/>
        <w:jc w:val="both"/>
        <w:rPr>
          <w:sz w:val="28"/>
          <w:szCs w:val="28"/>
        </w:rPr>
      </w:pPr>
      <w:r w:rsidRPr="003B6450">
        <w:rPr>
          <w:b/>
          <w:sz w:val="28"/>
          <w:szCs w:val="28"/>
        </w:rPr>
        <w:t>Получить данные</w:t>
      </w:r>
      <w:r w:rsidRPr="008F78D7">
        <w:rPr>
          <w:sz w:val="28"/>
          <w:szCs w:val="28"/>
        </w:rPr>
        <w:t xml:space="preserve"> о количестве пользователей и объектов компьютерной системы из таблицы </w:t>
      </w:r>
      <w:r w:rsidR="00610574">
        <w:rPr>
          <w:sz w:val="28"/>
          <w:szCs w:val="28"/>
        </w:rPr>
        <w:t>2</w:t>
      </w:r>
      <w:r w:rsidRPr="008F78D7">
        <w:rPr>
          <w:sz w:val="28"/>
          <w:szCs w:val="28"/>
        </w:rPr>
        <w:t>, соответственно Вашему варианту.</w:t>
      </w:r>
    </w:p>
    <w:p w:rsidR="00610574" w:rsidRPr="000432B3" w:rsidRDefault="00610574" w:rsidP="00610574">
      <w:pPr>
        <w:pStyle w:val="a3"/>
        <w:spacing w:after="0"/>
        <w:ind w:left="0"/>
        <w:jc w:val="center"/>
        <w:rPr>
          <w:b/>
          <w:color w:val="00B050"/>
          <w:sz w:val="28"/>
          <w:szCs w:val="28"/>
        </w:rPr>
      </w:pPr>
      <w:r w:rsidRPr="000432B3">
        <w:rPr>
          <w:b/>
          <w:color w:val="00B050"/>
          <w:sz w:val="28"/>
          <w:szCs w:val="28"/>
        </w:rPr>
        <w:t xml:space="preserve">(БПО-16 варианты 1-20, </w:t>
      </w:r>
      <w:proofErr w:type="spellStart"/>
      <w:r w:rsidRPr="000432B3">
        <w:rPr>
          <w:b/>
          <w:color w:val="00B050"/>
          <w:sz w:val="28"/>
          <w:szCs w:val="28"/>
        </w:rPr>
        <w:t>БПОи</w:t>
      </w:r>
      <w:proofErr w:type="spellEnd"/>
      <w:r w:rsidRPr="000432B3">
        <w:rPr>
          <w:b/>
          <w:color w:val="00B050"/>
          <w:sz w:val="28"/>
          <w:szCs w:val="28"/>
        </w:rPr>
        <w:t xml:space="preserve"> варианты </w:t>
      </w:r>
      <w:r>
        <w:rPr>
          <w:b/>
          <w:color w:val="00B050"/>
          <w:sz w:val="28"/>
          <w:szCs w:val="28"/>
        </w:rPr>
        <w:t>20</w:t>
      </w:r>
      <w:r w:rsidRPr="000432B3">
        <w:rPr>
          <w:b/>
          <w:color w:val="00B050"/>
          <w:sz w:val="28"/>
          <w:szCs w:val="28"/>
        </w:rPr>
        <w:t>-</w:t>
      </w:r>
      <w:r>
        <w:rPr>
          <w:b/>
          <w:color w:val="00B050"/>
          <w:sz w:val="28"/>
          <w:szCs w:val="28"/>
        </w:rPr>
        <w:t>30</w:t>
      </w:r>
      <w:r w:rsidRPr="000432B3">
        <w:rPr>
          <w:b/>
          <w:color w:val="00B050"/>
          <w:sz w:val="28"/>
          <w:szCs w:val="28"/>
        </w:rPr>
        <w:t>).</w:t>
      </w:r>
    </w:p>
    <w:p w:rsidR="00610574" w:rsidRDefault="00610574" w:rsidP="00187F0D">
      <w:pPr>
        <w:ind w:firstLine="567"/>
        <w:jc w:val="both"/>
        <w:rPr>
          <w:sz w:val="28"/>
          <w:szCs w:val="28"/>
        </w:rPr>
      </w:pPr>
    </w:p>
    <w:p w:rsidR="00187F0D" w:rsidRPr="008F78D7" w:rsidRDefault="00187F0D" w:rsidP="003B64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B6450">
        <w:rPr>
          <w:sz w:val="28"/>
          <w:szCs w:val="28"/>
        </w:rPr>
        <w:t>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60"/>
        <w:gridCol w:w="3560"/>
        <w:gridCol w:w="3562"/>
      </w:tblGrid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Вариант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Количество субъектов доступа (пользователей)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Количество объектов доступа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7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8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7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9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10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9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10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11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12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13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7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14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8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15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9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16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10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17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18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3B6450">
        <w:trPr>
          <w:jc w:val="center"/>
        </w:trPr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19</w:t>
            </w:r>
          </w:p>
        </w:tc>
        <w:tc>
          <w:tcPr>
            <w:tcW w:w="1666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  <w:tc>
          <w:tcPr>
            <w:tcW w:w="1667" w:type="pct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20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21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7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22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8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23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9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24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10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5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25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</w:tr>
      <w:tr w:rsidR="00187F0D" w:rsidRPr="008F78D7" w:rsidTr="007E0CBE">
        <w:trPr>
          <w:jc w:val="center"/>
        </w:trPr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26</w:t>
            </w:r>
          </w:p>
        </w:tc>
        <w:tc>
          <w:tcPr>
            <w:tcW w:w="1666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  <w:tc>
          <w:tcPr>
            <w:tcW w:w="1667" w:type="pct"/>
            <w:shd w:val="clear" w:color="auto" w:fill="FFFF00"/>
          </w:tcPr>
          <w:p w:rsidR="00187F0D" w:rsidRPr="008F78D7" w:rsidRDefault="00187F0D" w:rsidP="004C6637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610574" w:rsidRPr="008F78D7" w:rsidTr="007E0CBE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6</w:t>
            </w:r>
          </w:p>
        </w:tc>
      </w:tr>
      <w:tr w:rsidR="00610574" w:rsidRPr="008F78D7" w:rsidTr="007E0CBE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3</w:t>
            </w:r>
          </w:p>
        </w:tc>
      </w:tr>
      <w:tr w:rsidR="00610574" w:rsidRPr="008F78D7" w:rsidTr="007E0CBE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  <w:tr w:rsidR="00610574" w:rsidRPr="008F78D7" w:rsidTr="007E0CBE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10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10574" w:rsidRPr="00610574" w:rsidRDefault="00610574" w:rsidP="004A2E79">
            <w:pPr>
              <w:jc w:val="center"/>
            </w:pPr>
            <w:r w:rsidRPr="008F78D7">
              <w:rPr>
                <w:sz w:val="28"/>
                <w:szCs w:val="28"/>
              </w:rPr>
              <w:t>4</w:t>
            </w:r>
          </w:p>
        </w:tc>
      </w:tr>
    </w:tbl>
    <w:p w:rsidR="00187F0D" w:rsidRDefault="00187F0D" w:rsidP="00187F0D">
      <w:pPr>
        <w:ind w:firstLine="567"/>
        <w:jc w:val="both"/>
        <w:rPr>
          <w:sz w:val="28"/>
          <w:szCs w:val="28"/>
        </w:rPr>
      </w:pP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Р</w:t>
      </w:r>
      <w:proofErr w:type="gramEnd"/>
      <w:r w:rsidRPr="008F78D7">
        <w:rPr>
          <w:sz w:val="28"/>
          <w:szCs w:val="28"/>
        </w:rPr>
        <w:t>еализовать программный модуль, создающий матрицу доступа пользователей к объектам компьютерной системы. Реализация данного модуля подразумевает следующее: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2.4.1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В</w:t>
      </w:r>
      <w:proofErr w:type="gramEnd"/>
      <w:r w:rsidRPr="008F78D7">
        <w:rPr>
          <w:sz w:val="28"/>
          <w:szCs w:val="28"/>
        </w:rPr>
        <w:t>ыбрать идентификаторы пользователей, которые будут использоваться при их входе в компьютерную систему (по одному идентификатору для каждого пользователя, количество пользователей задано для Вашего варианта). Например, множество из 3 идентификаторов пользователей {</w:t>
      </w:r>
      <w:proofErr w:type="spellStart"/>
      <w:r w:rsidRPr="00187F0D">
        <w:rPr>
          <w:b/>
          <w:sz w:val="28"/>
          <w:szCs w:val="28"/>
        </w:rPr>
        <w:t>Ivan</w:t>
      </w:r>
      <w:proofErr w:type="spellEnd"/>
      <w:r w:rsidRPr="00187F0D">
        <w:rPr>
          <w:b/>
          <w:sz w:val="28"/>
          <w:szCs w:val="28"/>
        </w:rPr>
        <w:t xml:space="preserve">, </w:t>
      </w:r>
      <w:proofErr w:type="spellStart"/>
      <w:r w:rsidRPr="00187F0D">
        <w:rPr>
          <w:b/>
          <w:sz w:val="28"/>
          <w:szCs w:val="28"/>
        </w:rPr>
        <w:t>Sergey</w:t>
      </w:r>
      <w:proofErr w:type="spellEnd"/>
      <w:r w:rsidRPr="00187F0D">
        <w:rPr>
          <w:b/>
          <w:sz w:val="28"/>
          <w:szCs w:val="28"/>
        </w:rPr>
        <w:t xml:space="preserve">, </w:t>
      </w:r>
      <w:proofErr w:type="spellStart"/>
      <w:r w:rsidRPr="00187F0D">
        <w:rPr>
          <w:b/>
          <w:sz w:val="28"/>
          <w:szCs w:val="28"/>
        </w:rPr>
        <w:t>Boris</w:t>
      </w:r>
      <w:proofErr w:type="spellEnd"/>
      <w:r w:rsidRPr="008F78D7">
        <w:rPr>
          <w:sz w:val="28"/>
          <w:szCs w:val="28"/>
        </w:rPr>
        <w:t xml:space="preserve">}. Один из данных идентификаторов должен соответствовать администратору компьютерной системы (пользователю, обладающему полными правами ко всем объектам). </w:t>
      </w:r>
    </w:p>
    <w:p w:rsidR="00187F0D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2.4.2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Р</w:t>
      </w:r>
      <w:proofErr w:type="gramEnd"/>
      <w:r w:rsidRPr="008F78D7">
        <w:rPr>
          <w:sz w:val="28"/>
          <w:szCs w:val="28"/>
        </w:rPr>
        <w:t>еализовать программное заполнение матрицы доступа, содержащей количество пользователей и объектов, соответственно Вашему варианту.</w:t>
      </w:r>
    </w:p>
    <w:p w:rsidR="00C75679" w:rsidRPr="00C75679" w:rsidRDefault="00C75679" w:rsidP="00C75679">
      <w:pPr>
        <w:ind w:firstLine="567"/>
        <w:jc w:val="both"/>
        <w:rPr>
          <w:sz w:val="28"/>
          <w:szCs w:val="28"/>
        </w:rPr>
      </w:pPr>
      <w:r w:rsidRPr="00C75679">
        <w:rPr>
          <w:sz w:val="28"/>
          <w:szCs w:val="28"/>
        </w:rPr>
        <w:t>Создать и случайным образом заполнить матрицу доступа субъектов к объектам в виде, аналогичном таблице 1. При заполнении матрицы учесть следующее:</w:t>
      </w:r>
    </w:p>
    <w:p w:rsidR="00C75679" w:rsidRPr="00C75679" w:rsidRDefault="00C75679" w:rsidP="00C75679">
      <w:pPr>
        <w:ind w:firstLine="567"/>
        <w:jc w:val="both"/>
        <w:rPr>
          <w:sz w:val="28"/>
          <w:szCs w:val="28"/>
        </w:rPr>
      </w:pPr>
      <w:r w:rsidRPr="00C75679">
        <w:rPr>
          <w:sz w:val="28"/>
          <w:szCs w:val="28"/>
        </w:rPr>
        <w:t>Один из пользователей-субъектов должен являться администратором системы. Для него права доступа ко всем объектам системы должны быть выставлены как полные.</w:t>
      </w:r>
    </w:p>
    <w:p w:rsidR="00C75679" w:rsidRDefault="00C75679" w:rsidP="00C75679">
      <w:pPr>
        <w:ind w:firstLine="567"/>
        <w:jc w:val="both"/>
        <w:rPr>
          <w:sz w:val="28"/>
          <w:szCs w:val="28"/>
        </w:rPr>
      </w:pPr>
      <w:r w:rsidRPr="00C75679">
        <w:rPr>
          <w:sz w:val="28"/>
          <w:szCs w:val="28"/>
        </w:rPr>
        <w:t>Пользователь может иметь несколько прав доступа к некоторому объекту компьютерной системы, иметь полные права, либо совсем не иметь прав.</w:t>
      </w:r>
    </w:p>
    <w:p w:rsidR="00C75679" w:rsidRPr="00C75679" w:rsidRDefault="00C75679" w:rsidP="00C75679">
      <w:pPr>
        <w:ind w:firstLine="567"/>
        <w:jc w:val="both"/>
        <w:rPr>
          <w:b/>
          <w:sz w:val="28"/>
          <w:szCs w:val="28"/>
        </w:rPr>
      </w:pPr>
      <w:r w:rsidRPr="00C75679">
        <w:rPr>
          <w:b/>
          <w:sz w:val="28"/>
          <w:szCs w:val="28"/>
        </w:rPr>
        <w:t>Замечание</w:t>
      </w:r>
      <w:r w:rsidR="00217D2B">
        <w:rPr>
          <w:b/>
          <w:sz w:val="28"/>
          <w:szCs w:val="28"/>
        </w:rPr>
        <w:t xml:space="preserve"> 1</w:t>
      </w:r>
      <w:r w:rsidRPr="00C75679">
        <w:rPr>
          <w:b/>
          <w:sz w:val="28"/>
          <w:szCs w:val="28"/>
        </w:rPr>
        <w:t xml:space="preserve"> по реализации</w:t>
      </w:r>
    </w:p>
    <w:p w:rsidR="00C75679" w:rsidRPr="00C75679" w:rsidRDefault="00C75679" w:rsidP="00C75679">
      <w:pPr>
        <w:ind w:firstLine="567"/>
        <w:jc w:val="both"/>
        <w:rPr>
          <w:sz w:val="28"/>
          <w:szCs w:val="28"/>
        </w:rPr>
      </w:pPr>
      <w:r w:rsidRPr="00C75679">
        <w:rPr>
          <w:sz w:val="28"/>
          <w:szCs w:val="28"/>
        </w:rPr>
        <w:t>Для реализации программной модели матрицы доступов можно использовать массив размерности M x N, где M – количество субъектов, N – количество объектов.</w:t>
      </w:r>
    </w:p>
    <w:p w:rsidR="00C75679" w:rsidRDefault="00C75679" w:rsidP="00C75679">
      <w:pPr>
        <w:jc w:val="both"/>
        <w:rPr>
          <w:sz w:val="28"/>
          <w:szCs w:val="28"/>
        </w:rPr>
      </w:pPr>
      <w:r w:rsidRPr="00C75679">
        <w:rPr>
          <w:sz w:val="28"/>
          <w:szCs w:val="28"/>
        </w:rPr>
        <w:t xml:space="preserve">Права доступов в ячейках матрицы доступов можно кодировать </w:t>
      </w:r>
      <w:proofErr w:type="spellStart"/>
      <w:r w:rsidRPr="00C75679">
        <w:rPr>
          <w:sz w:val="28"/>
          <w:szCs w:val="28"/>
        </w:rPr>
        <w:t>трехбитными</w:t>
      </w:r>
      <w:proofErr w:type="spellEnd"/>
      <w:r w:rsidRPr="00C75679">
        <w:rPr>
          <w:sz w:val="28"/>
          <w:szCs w:val="28"/>
        </w:rPr>
        <w:t xml:space="preserve"> числами от 0 до 7, например, в следующем виде:</w:t>
      </w:r>
    </w:p>
    <w:p w:rsidR="00C75679" w:rsidRPr="00C75679" w:rsidRDefault="00C75679" w:rsidP="00C75679">
      <w:pPr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6"/>
        <w:gridCol w:w="2801"/>
        <w:gridCol w:w="2398"/>
      </w:tblGrid>
      <w:tr w:rsidR="00C75679" w:rsidRPr="00C75679" w:rsidTr="004C6637">
        <w:trPr>
          <w:jc w:val="center"/>
        </w:trPr>
        <w:tc>
          <w:tcPr>
            <w:tcW w:w="0" w:type="auto"/>
          </w:tcPr>
          <w:p w:rsidR="00C75679" w:rsidRPr="00C75679" w:rsidRDefault="00C75679" w:rsidP="004C6637">
            <w:pPr>
              <w:pStyle w:val="a3"/>
              <w:widowControl w:val="0"/>
              <w:tabs>
                <w:tab w:val="left" w:pos="1800"/>
              </w:tabs>
              <w:spacing w:line="360" w:lineRule="auto"/>
            </w:pPr>
            <w:r w:rsidRPr="00C75679">
              <w:t>Бит доступа по чтению</w:t>
            </w:r>
          </w:p>
        </w:tc>
        <w:tc>
          <w:tcPr>
            <w:tcW w:w="0" w:type="auto"/>
          </w:tcPr>
          <w:p w:rsidR="00C75679" w:rsidRPr="00C75679" w:rsidRDefault="00C75679" w:rsidP="004C6637">
            <w:pPr>
              <w:pStyle w:val="a3"/>
              <w:widowControl w:val="0"/>
              <w:tabs>
                <w:tab w:val="left" w:pos="1800"/>
              </w:tabs>
              <w:spacing w:line="360" w:lineRule="auto"/>
            </w:pPr>
            <w:r w:rsidRPr="00C75679">
              <w:t>Бит доступа по записи</w:t>
            </w:r>
          </w:p>
        </w:tc>
        <w:tc>
          <w:tcPr>
            <w:tcW w:w="0" w:type="auto"/>
          </w:tcPr>
          <w:p w:rsidR="00C75679" w:rsidRPr="00C75679" w:rsidRDefault="00C75679" w:rsidP="004C6637">
            <w:pPr>
              <w:pStyle w:val="a3"/>
              <w:widowControl w:val="0"/>
              <w:tabs>
                <w:tab w:val="left" w:pos="1800"/>
              </w:tabs>
              <w:spacing w:line="360" w:lineRule="auto"/>
            </w:pPr>
            <w:r w:rsidRPr="00C75679">
              <w:t>Бит передачи прав</w:t>
            </w:r>
          </w:p>
        </w:tc>
      </w:tr>
    </w:tbl>
    <w:p w:rsidR="00C75679" w:rsidRDefault="00C75679" w:rsidP="00C75679">
      <w:pPr>
        <w:ind w:firstLine="567"/>
        <w:rPr>
          <w:sz w:val="28"/>
          <w:szCs w:val="28"/>
        </w:rPr>
      </w:pPr>
      <w:r w:rsidRPr="00C75679">
        <w:rPr>
          <w:sz w:val="28"/>
          <w:szCs w:val="28"/>
        </w:rPr>
        <w:t>Тогда, соответствие множеств типов доступов и соответствующих значений в матрице доступов будет следующее: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6"/>
        <w:gridCol w:w="2814"/>
        <w:gridCol w:w="4762"/>
      </w:tblGrid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  <w:rPr>
                <w:b/>
              </w:rPr>
            </w:pPr>
            <w:r w:rsidRPr="00C75679">
              <w:rPr>
                <w:b/>
              </w:rPr>
              <w:t>Десятичное число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  <w:rPr>
                <w:b/>
              </w:rPr>
            </w:pPr>
            <w:r w:rsidRPr="00C75679">
              <w:rPr>
                <w:b/>
              </w:rPr>
              <w:t>Двоичное число</w:t>
            </w:r>
          </w:p>
        </w:tc>
        <w:tc>
          <w:tcPr>
            <w:tcW w:w="2229" w:type="pct"/>
          </w:tcPr>
          <w:p w:rsidR="00C75679" w:rsidRPr="00C75679" w:rsidRDefault="00C75679" w:rsidP="00C75679">
            <w:pPr>
              <w:rPr>
                <w:b/>
              </w:rPr>
            </w:pPr>
            <w:r w:rsidRPr="00C75679">
              <w:rPr>
                <w:b/>
              </w:rPr>
              <w:t>Разрешенные типы доступов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0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000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Полный запрет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1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001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Передача прав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2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010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Запись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3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011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Запись, Передача прав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4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100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Чтение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5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101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Чтение, Передача прав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6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110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Чтение, Запись</w:t>
            </w:r>
          </w:p>
        </w:tc>
      </w:tr>
      <w:tr w:rsidR="00C75679" w:rsidRPr="00C75679" w:rsidTr="007E0CBE">
        <w:trPr>
          <w:jc w:val="center"/>
        </w:trPr>
        <w:tc>
          <w:tcPr>
            <w:tcW w:w="1454" w:type="pct"/>
          </w:tcPr>
          <w:p w:rsidR="00C75679" w:rsidRPr="00C75679" w:rsidRDefault="00C75679" w:rsidP="00C75679">
            <w:pPr>
              <w:jc w:val="center"/>
            </w:pPr>
            <w:r w:rsidRPr="00C75679">
              <w:t>7</w:t>
            </w:r>
          </w:p>
        </w:tc>
        <w:tc>
          <w:tcPr>
            <w:tcW w:w="1317" w:type="pct"/>
          </w:tcPr>
          <w:p w:rsidR="00C75679" w:rsidRPr="00C75679" w:rsidRDefault="00C75679" w:rsidP="00C75679">
            <w:pPr>
              <w:jc w:val="center"/>
            </w:pPr>
            <w:r w:rsidRPr="00C75679">
              <w:t>111</w:t>
            </w:r>
          </w:p>
        </w:tc>
        <w:tc>
          <w:tcPr>
            <w:tcW w:w="2229" w:type="pct"/>
          </w:tcPr>
          <w:p w:rsidR="00C75679" w:rsidRPr="00C75679" w:rsidRDefault="00C75679" w:rsidP="00C75679">
            <w:r w:rsidRPr="00C75679">
              <w:t>Полный доступ</w:t>
            </w:r>
          </w:p>
        </w:tc>
      </w:tr>
    </w:tbl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Р</w:t>
      </w:r>
      <w:proofErr w:type="gramEnd"/>
      <w:r w:rsidRPr="008F78D7">
        <w:rPr>
          <w:sz w:val="28"/>
          <w:szCs w:val="28"/>
        </w:rPr>
        <w:t>еализовать программный модуль, демонстрирующий работу в дискреционной модели политики безопасности. Данный модуль должен выполнять следующие функции: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2.5.1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П</w:t>
      </w:r>
      <w:proofErr w:type="gramEnd"/>
      <w:r w:rsidRPr="008F78D7">
        <w:rPr>
          <w:sz w:val="28"/>
          <w:szCs w:val="28"/>
        </w:rPr>
        <w:t xml:space="preserve">ри запуске модуля должен запрашиваться идентификатор пользователя (должна проводиться идентификация пользователя). При успешной идентификации пользователя должен осуществляться вход в систему. При </w:t>
      </w:r>
      <w:proofErr w:type="gramStart"/>
      <w:r w:rsidRPr="008F78D7">
        <w:rPr>
          <w:sz w:val="28"/>
          <w:szCs w:val="28"/>
        </w:rPr>
        <w:t>неуспешной</w:t>
      </w:r>
      <w:proofErr w:type="gramEnd"/>
      <w:r w:rsidRPr="008F78D7">
        <w:rPr>
          <w:sz w:val="28"/>
          <w:szCs w:val="28"/>
        </w:rPr>
        <w:t xml:space="preserve"> – выводиться соответствующее сообщение.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2.5.2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П</w:t>
      </w:r>
      <w:proofErr w:type="gramEnd"/>
      <w:r w:rsidRPr="008F78D7">
        <w:rPr>
          <w:sz w:val="28"/>
          <w:szCs w:val="28"/>
        </w:rPr>
        <w:t>ри входе в систему после успешной идентификации пользователя, на экране должен распечатываться список всех объектов системы с указанием перечня всех доступных прав доступа идентифицированного пользователя к данным объектам. Вывод можно осуществить, например, следующим образом: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proofErr w:type="spellStart"/>
      <w:r w:rsidRPr="008F78D7">
        <w:rPr>
          <w:sz w:val="28"/>
          <w:szCs w:val="28"/>
        </w:rPr>
        <w:t>User</w:t>
      </w:r>
      <w:proofErr w:type="spellEnd"/>
      <w:r w:rsidRPr="008F78D7">
        <w:rPr>
          <w:sz w:val="28"/>
          <w:szCs w:val="28"/>
        </w:rPr>
        <w:t xml:space="preserve">: </w:t>
      </w:r>
      <w:proofErr w:type="spellStart"/>
      <w:r w:rsidRPr="008F78D7">
        <w:rPr>
          <w:sz w:val="28"/>
          <w:szCs w:val="28"/>
        </w:rPr>
        <w:t>Boris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Идентификация прошла успешно, добро пожаловать в систему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Перечень Ваших прав: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Объект</w:t>
      </w:r>
      <w:proofErr w:type="gramStart"/>
      <w:r w:rsidRPr="008F78D7">
        <w:rPr>
          <w:sz w:val="28"/>
          <w:szCs w:val="28"/>
        </w:rPr>
        <w:t>1</w:t>
      </w:r>
      <w:proofErr w:type="gramEnd"/>
      <w:r w:rsidRPr="008F78D7">
        <w:rPr>
          <w:sz w:val="28"/>
          <w:szCs w:val="28"/>
        </w:rPr>
        <w:t>:</w:t>
      </w:r>
      <w:r w:rsidRPr="008F78D7">
        <w:rPr>
          <w:sz w:val="28"/>
          <w:szCs w:val="28"/>
        </w:rPr>
        <w:tab/>
        <w:t>Чтение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Объект</w:t>
      </w:r>
      <w:proofErr w:type="gramStart"/>
      <w:r w:rsidRPr="008F78D7">
        <w:rPr>
          <w:sz w:val="28"/>
          <w:szCs w:val="28"/>
        </w:rPr>
        <w:t>2</w:t>
      </w:r>
      <w:proofErr w:type="gramEnd"/>
      <w:r w:rsidRPr="008F78D7">
        <w:rPr>
          <w:sz w:val="28"/>
          <w:szCs w:val="28"/>
        </w:rPr>
        <w:t>:</w:t>
      </w:r>
      <w:r w:rsidRPr="008F78D7">
        <w:rPr>
          <w:sz w:val="28"/>
          <w:szCs w:val="28"/>
        </w:rPr>
        <w:tab/>
        <w:t>Запрет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Объект3:</w:t>
      </w:r>
      <w:r w:rsidRPr="008F78D7">
        <w:rPr>
          <w:sz w:val="28"/>
          <w:szCs w:val="28"/>
        </w:rPr>
        <w:tab/>
        <w:t>Чтение, Запись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Объект</w:t>
      </w:r>
      <w:proofErr w:type="gramStart"/>
      <w:r w:rsidRPr="008F78D7">
        <w:rPr>
          <w:sz w:val="28"/>
          <w:szCs w:val="28"/>
        </w:rPr>
        <w:t>4</w:t>
      </w:r>
      <w:proofErr w:type="gramEnd"/>
      <w:r w:rsidRPr="008F78D7">
        <w:rPr>
          <w:sz w:val="28"/>
          <w:szCs w:val="28"/>
        </w:rPr>
        <w:t>:</w:t>
      </w:r>
      <w:r w:rsidRPr="008F78D7">
        <w:rPr>
          <w:sz w:val="28"/>
          <w:szCs w:val="28"/>
        </w:rPr>
        <w:tab/>
        <w:t>Полные права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Жду ваших указаний &gt;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2.5.3</w:t>
      </w:r>
      <w:proofErr w:type="gramStart"/>
      <w:r w:rsidRPr="008F78D7">
        <w:rPr>
          <w:sz w:val="28"/>
          <w:szCs w:val="28"/>
        </w:rPr>
        <w:t xml:space="preserve"> П</w:t>
      </w:r>
      <w:proofErr w:type="gramEnd"/>
      <w:r w:rsidRPr="008F78D7">
        <w:rPr>
          <w:sz w:val="28"/>
          <w:szCs w:val="28"/>
        </w:rPr>
        <w:t>осле вывода на экран перечня прав доступа пользователя к объектам компьютерной системы, программа должна ждать указаний пользователя на осуществление действий над объектами в компьютерной системе. После получения команды от пользователя, на экран должно выводиться сообщение об успешности либо не успешности операции. При выполнении операции передачи прав (</w:t>
      </w:r>
      <w:proofErr w:type="spellStart"/>
      <w:r w:rsidRPr="008F78D7">
        <w:rPr>
          <w:sz w:val="28"/>
          <w:szCs w:val="28"/>
        </w:rPr>
        <w:t>grant</w:t>
      </w:r>
      <w:proofErr w:type="spellEnd"/>
      <w:r w:rsidRPr="008F78D7">
        <w:rPr>
          <w:sz w:val="28"/>
          <w:szCs w:val="28"/>
        </w:rPr>
        <w:t>), должна модифицироваться матрица доступов. Должна поддерживаться операция выхода из системы (</w:t>
      </w:r>
      <w:proofErr w:type="spellStart"/>
      <w:r w:rsidRPr="008F78D7">
        <w:rPr>
          <w:sz w:val="28"/>
          <w:szCs w:val="28"/>
        </w:rPr>
        <w:t>quit</w:t>
      </w:r>
      <w:proofErr w:type="spellEnd"/>
      <w:r w:rsidRPr="008F78D7">
        <w:rPr>
          <w:sz w:val="28"/>
          <w:szCs w:val="28"/>
        </w:rPr>
        <w:t>), после которой должен запрашиваться другой идентификатор пользователя. Диалог можно организовать, например, следующим образом: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Жду ваших указаний &gt; </w:t>
      </w:r>
      <w:proofErr w:type="spellStart"/>
      <w:r w:rsidRPr="008F78D7">
        <w:rPr>
          <w:sz w:val="28"/>
          <w:szCs w:val="28"/>
        </w:rPr>
        <w:t>read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Над каким объектом производится операция? 1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Операция прошла успешно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Жду ваших указаний &gt; </w:t>
      </w:r>
      <w:proofErr w:type="spellStart"/>
      <w:r w:rsidRPr="008F78D7">
        <w:rPr>
          <w:sz w:val="28"/>
          <w:szCs w:val="28"/>
        </w:rPr>
        <w:t>write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Над каким объектом производится операция? 2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Отказ в выполнении операции. У Вас нет прав для ее осуществления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Жду ваших указаний &gt; </w:t>
      </w:r>
      <w:proofErr w:type="spellStart"/>
      <w:r w:rsidRPr="008F78D7">
        <w:rPr>
          <w:sz w:val="28"/>
          <w:szCs w:val="28"/>
        </w:rPr>
        <w:t>grant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Право на какой объект передается? 3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lastRenderedPageBreak/>
        <w:t>Отказ в выполнении операции. У Вас нет прав для ее осуществления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Жду ваших указаний &gt; </w:t>
      </w:r>
      <w:proofErr w:type="spellStart"/>
      <w:r w:rsidRPr="008F78D7">
        <w:rPr>
          <w:sz w:val="28"/>
          <w:szCs w:val="28"/>
        </w:rPr>
        <w:t>grant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Право на какой объект передается? 4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Какое право передается? </w:t>
      </w:r>
      <w:proofErr w:type="spellStart"/>
      <w:r w:rsidRPr="008F78D7">
        <w:rPr>
          <w:sz w:val="28"/>
          <w:szCs w:val="28"/>
        </w:rPr>
        <w:t>read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Какому пользователю передается право? </w:t>
      </w:r>
      <w:proofErr w:type="spellStart"/>
      <w:r w:rsidRPr="008F78D7">
        <w:rPr>
          <w:sz w:val="28"/>
          <w:szCs w:val="28"/>
        </w:rPr>
        <w:t>Ivan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>Операция прошла успешно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Жду ваших указаний &gt; </w:t>
      </w:r>
      <w:proofErr w:type="spellStart"/>
      <w:r w:rsidRPr="008F78D7">
        <w:rPr>
          <w:sz w:val="28"/>
          <w:szCs w:val="28"/>
        </w:rPr>
        <w:t>quit</w:t>
      </w:r>
      <w:proofErr w:type="spellEnd"/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 w:rsidRPr="008F78D7">
        <w:rPr>
          <w:sz w:val="28"/>
          <w:szCs w:val="28"/>
        </w:rPr>
        <w:t xml:space="preserve">Работа пользователя </w:t>
      </w:r>
      <w:proofErr w:type="spellStart"/>
      <w:r w:rsidRPr="008F78D7">
        <w:rPr>
          <w:sz w:val="28"/>
          <w:szCs w:val="28"/>
        </w:rPr>
        <w:t>Boris</w:t>
      </w:r>
      <w:proofErr w:type="spellEnd"/>
      <w:r w:rsidRPr="008F78D7">
        <w:rPr>
          <w:sz w:val="28"/>
          <w:szCs w:val="28"/>
        </w:rPr>
        <w:t xml:space="preserve"> завершена. До свидания.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proofErr w:type="spellStart"/>
      <w:r w:rsidRPr="008F78D7">
        <w:rPr>
          <w:sz w:val="28"/>
          <w:szCs w:val="28"/>
        </w:rPr>
        <w:t>User</w:t>
      </w:r>
      <w:proofErr w:type="spellEnd"/>
      <w:r w:rsidRPr="008F78D7">
        <w:rPr>
          <w:sz w:val="28"/>
          <w:szCs w:val="28"/>
        </w:rPr>
        <w:t>:</w:t>
      </w:r>
    </w:p>
    <w:p w:rsidR="00C75679" w:rsidRPr="00217D2B" w:rsidRDefault="00C75679" w:rsidP="00217D2B">
      <w:pPr>
        <w:ind w:firstLine="567"/>
        <w:jc w:val="both"/>
        <w:rPr>
          <w:b/>
          <w:sz w:val="28"/>
          <w:szCs w:val="28"/>
        </w:rPr>
      </w:pPr>
      <w:r w:rsidRPr="00217D2B">
        <w:rPr>
          <w:b/>
          <w:sz w:val="28"/>
          <w:szCs w:val="28"/>
        </w:rPr>
        <w:t xml:space="preserve">Замечание </w:t>
      </w:r>
      <w:r w:rsidR="00217D2B" w:rsidRPr="00217D2B">
        <w:rPr>
          <w:b/>
          <w:sz w:val="28"/>
          <w:szCs w:val="28"/>
        </w:rPr>
        <w:t xml:space="preserve">2 </w:t>
      </w:r>
      <w:r w:rsidRPr="00217D2B">
        <w:rPr>
          <w:b/>
          <w:sz w:val="28"/>
          <w:szCs w:val="28"/>
        </w:rPr>
        <w:t>по реализации</w:t>
      </w:r>
    </w:p>
    <w:p w:rsidR="00C75679" w:rsidRPr="00217D2B" w:rsidRDefault="00C75679" w:rsidP="00217D2B">
      <w:pPr>
        <w:ind w:firstLine="567"/>
        <w:jc w:val="both"/>
        <w:rPr>
          <w:sz w:val="28"/>
          <w:szCs w:val="28"/>
        </w:rPr>
      </w:pPr>
      <w:r w:rsidRPr="00217D2B">
        <w:rPr>
          <w:sz w:val="28"/>
          <w:szCs w:val="28"/>
        </w:rPr>
        <w:t>Для контроля возможности заданного типа доступа в рамках предложенной выше программной модели необходимо проверить равенство единице соответствующего бита числа в ячейке матрицы доступов. Для этого можно воспользоваться свойствами операций целочисленного деления я взятия остатка от деления на 2.</w:t>
      </w:r>
    </w:p>
    <w:p w:rsidR="00C75679" w:rsidRPr="00217D2B" w:rsidRDefault="00C75679" w:rsidP="00217D2B">
      <w:pPr>
        <w:ind w:firstLine="567"/>
        <w:jc w:val="both"/>
        <w:rPr>
          <w:sz w:val="28"/>
          <w:szCs w:val="28"/>
        </w:rPr>
      </w:pPr>
      <w:r w:rsidRPr="00217D2B">
        <w:rPr>
          <w:sz w:val="28"/>
          <w:szCs w:val="28"/>
        </w:rPr>
        <w:t>Для того</w:t>
      </w:r>
      <w:proofErr w:type="gramStart"/>
      <w:r w:rsidRPr="00217D2B">
        <w:rPr>
          <w:sz w:val="28"/>
          <w:szCs w:val="28"/>
        </w:rPr>
        <w:t>,</w:t>
      </w:r>
      <w:proofErr w:type="gramEnd"/>
      <w:r w:rsidRPr="00217D2B">
        <w:rPr>
          <w:sz w:val="28"/>
          <w:szCs w:val="28"/>
        </w:rPr>
        <w:t xml:space="preserve"> чтобы проверить равенство n-го бита некоторого числа на равенство единице необходимо </w:t>
      </w:r>
      <w:proofErr w:type="spellStart"/>
      <w:r w:rsidRPr="00217D2B">
        <w:rPr>
          <w:sz w:val="28"/>
          <w:szCs w:val="28"/>
        </w:rPr>
        <w:t>целочисленно</w:t>
      </w:r>
      <w:proofErr w:type="spellEnd"/>
      <w:r w:rsidRPr="00217D2B">
        <w:rPr>
          <w:sz w:val="28"/>
          <w:szCs w:val="28"/>
        </w:rPr>
        <w:t xml:space="preserve"> поделить это число на 2</w:t>
      </w:r>
      <w:r w:rsidRPr="00217D2B">
        <w:rPr>
          <w:sz w:val="28"/>
          <w:szCs w:val="28"/>
          <w:vertAlign w:val="superscript"/>
        </w:rPr>
        <w:t xml:space="preserve">n-1 </w:t>
      </w:r>
      <w:r w:rsidRPr="00217D2B">
        <w:rPr>
          <w:sz w:val="28"/>
          <w:szCs w:val="28"/>
        </w:rPr>
        <w:t xml:space="preserve">и проверить на нечетность получившееся число. Если после деления получили нечетное число, то </w:t>
      </w:r>
      <w:proofErr w:type="spellStart"/>
      <w:r w:rsidRPr="00217D2B">
        <w:rPr>
          <w:sz w:val="28"/>
          <w:szCs w:val="28"/>
        </w:rPr>
        <w:t>n-ый</w:t>
      </w:r>
      <w:proofErr w:type="spellEnd"/>
      <w:r w:rsidRPr="00217D2B">
        <w:rPr>
          <w:sz w:val="28"/>
          <w:szCs w:val="28"/>
        </w:rPr>
        <w:t xml:space="preserve"> бит исходного числа равен единице, иначе – равен нулю.</w:t>
      </w:r>
    </w:p>
    <w:p w:rsidR="00217D2B" w:rsidRPr="00217D2B" w:rsidRDefault="00217D2B" w:rsidP="00217D2B">
      <w:pPr>
        <w:ind w:firstLine="567"/>
        <w:jc w:val="both"/>
        <w:rPr>
          <w:b/>
          <w:sz w:val="28"/>
          <w:szCs w:val="28"/>
        </w:rPr>
      </w:pPr>
      <w:r w:rsidRPr="00217D2B">
        <w:rPr>
          <w:b/>
          <w:sz w:val="28"/>
          <w:szCs w:val="28"/>
        </w:rPr>
        <w:t>Пример</w:t>
      </w:r>
    </w:p>
    <w:p w:rsidR="00217D2B" w:rsidRPr="00217D2B" w:rsidRDefault="00217D2B" w:rsidP="00217D2B">
      <w:pPr>
        <w:ind w:firstLine="567"/>
        <w:jc w:val="both"/>
        <w:rPr>
          <w:sz w:val="28"/>
          <w:szCs w:val="28"/>
        </w:rPr>
      </w:pPr>
      <w:r w:rsidRPr="00217D2B">
        <w:rPr>
          <w:sz w:val="28"/>
          <w:szCs w:val="28"/>
        </w:rPr>
        <w:t xml:space="preserve">Проверить возможность доступа по записи </w:t>
      </w:r>
      <w:r w:rsidRPr="00217D2B">
        <w:rPr>
          <w:b/>
          <w:sz w:val="28"/>
          <w:szCs w:val="28"/>
        </w:rPr>
        <w:t>Пользователя</w:t>
      </w:r>
      <w:r w:rsidRPr="00217D2B">
        <w:rPr>
          <w:sz w:val="28"/>
          <w:szCs w:val="28"/>
        </w:rPr>
        <w:t xml:space="preserve">_2 к </w:t>
      </w:r>
      <w:r w:rsidRPr="00217D2B">
        <w:rPr>
          <w:b/>
          <w:sz w:val="28"/>
          <w:szCs w:val="28"/>
        </w:rPr>
        <w:t>Файлу_3.</w:t>
      </w:r>
    </w:p>
    <w:p w:rsidR="00217D2B" w:rsidRPr="00217D2B" w:rsidRDefault="00217D2B" w:rsidP="00217D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217D2B">
        <w:rPr>
          <w:sz w:val="28"/>
          <w:szCs w:val="28"/>
        </w:rPr>
        <w:t>Берем элемент матрицы доступов, находящийся на пересечении второй строки и третьего столбца. Пусть этот элемент равен 3.</w:t>
      </w:r>
    </w:p>
    <w:p w:rsidR="00217D2B" w:rsidRPr="00217D2B" w:rsidRDefault="00217D2B" w:rsidP="00217D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217D2B">
        <w:rPr>
          <w:sz w:val="28"/>
          <w:szCs w:val="28"/>
        </w:rPr>
        <w:t xml:space="preserve">Для контроля возможности доступа по чтению, необходимо проверить равенство второго бита числа на единицу. Для этого </w:t>
      </w:r>
      <w:proofErr w:type="spellStart"/>
      <w:r w:rsidRPr="00217D2B">
        <w:rPr>
          <w:sz w:val="28"/>
          <w:szCs w:val="28"/>
        </w:rPr>
        <w:t>целочисленно</w:t>
      </w:r>
      <w:proofErr w:type="spellEnd"/>
      <w:r w:rsidRPr="00217D2B">
        <w:rPr>
          <w:sz w:val="28"/>
          <w:szCs w:val="28"/>
        </w:rPr>
        <w:t xml:space="preserve"> поделим число 3 на 2</w:t>
      </w:r>
      <w:r w:rsidRPr="00217D2B">
        <w:rPr>
          <w:sz w:val="28"/>
          <w:szCs w:val="28"/>
          <w:vertAlign w:val="superscript"/>
        </w:rPr>
        <w:t>2-1</w:t>
      </w:r>
      <w:r w:rsidRPr="00217D2B">
        <w:rPr>
          <w:sz w:val="28"/>
          <w:szCs w:val="28"/>
        </w:rPr>
        <w:t>=2.</w:t>
      </w:r>
    </w:p>
    <w:p w:rsidR="00217D2B" w:rsidRPr="00217D2B" w:rsidRDefault="00217D2B" w:rsidP="00217D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17D2B">
        <w:rPr>
          <w:sz w:val="28"/>
          <w:szCs w:val="28"/>
        </w:rPr>
        <w:object w:dxaOrig="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15pt;height:33.85pt" o:ole="">
            <v:imagedata r:id="rId5" o:title=""/>
          </v:shape>
          <o:OLEObject Type="Embed" ProgID="Equation.3" ShapeID="_x0000_i1025" DrawAspect="Content" ObjectID="_1617644015" r:id="rId6"/>
        </w:object>
      </w:r>
      <w:r w:rsidRPr="00217D2B">
        <w:rPr>
          <w:sz w:val="28"/>
          <w:szCs w:val="28"/>
        </w:rPr>
        <w:t xml:space="preserve"> - число нечетное, то есть второй бит числа 3 равен единице, то есть доступ по записи Пользователя_2 к Файлу_3 разрешен.</w:t>
      </w:r>
    </w:p>
    <w:p w:rsidR="00187F0D" w:rsidRPr="008F78D7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proofErr w:type="gramStart"/>
      <w:r>
        <w:rPr>
          <w:sz w:val="28"/>
          <w:szCs w:val="28"/>
        </w:rPr>
        <w:t xml:space="preserve"> </w:t>
      </w:r>
      <w:r w:rsidRPr="008F78D7">
        <w:rPr>
          <w:sz w:val="28"/>
          <w:szCs w:val="28"/>
        </w:rPr>
        <w:t>П</w:t>
      </w:r>
      <w:proofErr w:type="gramEnd"/>
      <w:r w:rsidRPr="008F78D7">
        <w:rPr>
          <w:sz w:val="28"/>
          <w:szCs w:val="28"/>
        </w:rPr>
        <w:t>ро</w:t>
      </w:r>
      <w:r w:rsidR="00217D2B">
        <w:rPr>
          <w:sz w:val="28"/>
          <w:szCs w:val="28"/>
        </w:rPr>
        <w:t xml:space="preserve">тестировать </w:t>
      </w:r>
      <w:r w:rsidRPr="008F78D7">
        <w:rPr>
          <w:sz w:val="28"/>
          <w:szCs w:val="28"/>
        </w:rPr>
        <w:t>программу, продемонстрировав реализованную модель дискреционной политики безопасности преподавателю.</w:t>
      </w:r>
    </w:p>
    <w:p w:rsidR="00187F0D" w:rsidRPr="00A305F6" w:rsidRDefault="00187F0D" w:rsidP="00187F0D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proofErr w:type="gramStart"/>
      <w:r w:rsidRPr="00A305F6">
        <w:rPr>
          <w:b/>
          <w:sz w:val="28"/>
          <w:szCs w:val="28"/>
        </w:rPr>
        <w:t xml:space="preserve"> О</w:t>
      </w:r>
      <w:proofErr w:type="gramEnd"/>
      <w:r w:rsidRPr="00A305F6">
        <w:rPr>
          <w:b/>
          <w:sz w:val="28"/>
          <w:szCs w:val="28"/>
        </w:rPr>
        <w:t>тветьте на контрольные вопросы</w:t>
      </w:r>
      <w:r w:rsidRPr="00A305F6">
        <w:rPr>
          <w:sz w:val="28"/>
          <w:szCs w:val="28"/>
        </w:rPr>
        <w:t>:</w:t>
      </w:r>
    </w:p>
    <w:p w:rsidR="00187F0D" w:rsidRPr="00B44EF5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B44EF5">
        <w:rPr>
          <w:sz w:val="28"/>
          <w:szCs w:val="28"/>
        </w:rPr>
        <w:t>Что понимается под политикой безопасности в компьютерной системе?</w:t>
      </w:r>
    </w:p>
    <w:p w:rsidR="00187F0D" w:rsidRPr="00B44EF5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 xml:space="preserve"> </w:t>
      </w:r>
      <w:r w:rsidRPr="00B44EF5">
        <w:rPr>
          <w:sz w:val="28"/>
          <w:szCs w:val="28"/>
        </w:rPr>
        <w:t>В</w:t>
      </w:r>
      <w:proofErr w:type="gramEnd"/>
      <w:r w:rsidRPr="00B44EF5">
        <w:rPr>
          <w:sz w:val="28"/>
          <w:szCs w:val="28"/>
        </w:rPr>
        <w:t xml:space="preserve"> чем заключается модель дискреционной политики безопасности в компьютерной системе?</w:t>
      </w:r>
    </w:p>
    <w:p w:rsidR="00187F0D" w:rsidRPr="00B44EF5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 w:rsidRPr="00B44EF5">
        <w:rPr>
          <w:sz w:val="28"/>
          <w:szCs w:val="28"/>
        </w:rPr>
        <w:t>Что понимается под матрицей доступа в дискреционной политике безопасности? Что хранится в данной матрице?</w:t>
      </w:r>
    </w:p>
    <w:p w:rsidR="00187F0D" w:rsidRPr="00B44EF5" w:rsidRDefault="00187F0D" w:rsidP="00187F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 xml:space="preserve"> </w:t>
      </w:r>
      <w:r w:rsidRPr="00B44EF5">
        <w:rPr>
          <w:sz w:val="28"/>
          <w:szCs w:val="28"/>
        </w:rPr>
        <w:t>К</w:t>
      </w:r>
      <w:proofErr w:type="gramEnd"/>
      <w:r w:rsidRPr="00B44EF5">
        <w:rPr>
          <w:sz w:val="28"/>
          <w:szCs w:val="28"/>
        </w:rPr>
        <w:t>акие действия производятся над матрицей доступа в том случае, когда один субъект передает другому субъекту свои права доступа к объекту компьютерной системы?</w:t>
      </w:r>
    </w:p>
    <w:p w:rsidR="00187F0D" w:rsidRPr="00A305F6" w:rsidRDefault="00187F0D" w:rsidP="00187F0D">
      <w:pPr>
        <w:ind w:firstLine="567"/>
        <w:jc w:val="both"/>
        <w:rPr>
          <w:sz w:val="28"/>
          <w:szCs w:val="28"/>
        </w:rPr>
      </w:pPr>
    </w:p>
    <w:p w:rsidR="00187F0D" w:rsidRPr="00A305F6" w:rsidRDefault="00187F0D" w:rsidP="00187F0D">
      <w:pPr>
        <w:pStyle w:val="1"/>
        <w:ind w:left="567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187F0D">
        <w:rPr>
          <w:b/>
          <w:bCs/>
          <w:sz w:val="28"/>
          <w:szCs w:val="28"/>
        </w:rPr>
        <w:t xml:space="preserve"> </w:t>
      </w:r>
      <w:r w:rsidRPr="00A305F6">
        <w:rPr>
          <w:b/>
          <w:bCs/>
          <w:sz w:val="28"/>
          <w:szCs w:val="28"/>
        </w:rPr>
        <w:t>Содержание отчета:</w:t>
      </w:r>
    </w:p>
    <w:p w:rsidR="00187F0D" w:rsidRPr="00A305F6" w:rsidRDefault="00187F0D" w:rsidP="00187F0D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A305F6">
        <w:rPr>
          <w:sz w:val="28"/>
          <w:szCs w:val="28"/>
        </w:rPr>
        <w:t>Задание к лабораторной работе.</w:t>
      </w:r>
    </w:p>
    <w:p w:rsidR="00187F0D" w:rsidRPr="00187F0D" w:rsidRDefault="00187F0D" w:rsidP="00187F0D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6664B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664BF">
        <w:rPr>
          <w:sz w:val="28"/>
          <w:szCs w:val="28"/>
        </w:rPr>
        <w:t xml:space="preserve"> </w:t>
      </w:r>
      <w:r w:rsidRPr="00A305F6">
        <w:rPr>
          <w:sz w:val="28"/>
          <w:szCs w:val="28"/>
        </w:rPr>
        <w:t>Постановка задачи Вашего варианта.</w:t>
      </w:r>
    </w:p>
    <w:p w:rsidR="00187F0D" w:rsidRPr="00A305F6" w:rsidRDefault="00187F0D" w:rsidP="00187F0D">
      <w:pPr>
        <w:ind w:firstLine="567"/>
        <w:jc w:val="both"/>
        <w:rPr>
          <w:b/>
          <w:sz w:val="28"/>
          <w:szCs w:val="28"/>
        </w:rPr>
      </w:pPr>
    </w:p>
    <w:p w:rsidR="007E0CBE" w:rsidRDefault="007E0CBE" w:rsidP="007E0CBE">
      <w:pPr>
        <w:ind w:firstLine="567"/>
        <w:jc w:val="right"/>
        <w:rPr>
          <w:b/>
          <w:sz w:val="28"/>
          <w:szCs w:val="28"/>
        </w:rPr>
      </w:pPr>
    </w:p>
    <w:p w:rsidR="007E0CBE" w:rsidRDefault="007E0CBE" w:rsidP="007E0CBE">
      <w:pPr>
        <w:ind w:firstLine="567"/>
        <w:jc w:val="right"/>
        <w:rPr>
          <w:b/>
          <w:sz w:val="28"/>
          <w:szCs w:val="28"/>
        </w:rPr>
      </w:pPr>
    </w:p>
    <w:p w:rsidR="007E0CBE" w:rsidRDefault="007E0CBE" w:rsidP="007E0CBE">
      <w:pPr>
        <w:ind w:firstLine="567"/>
        <w:jc w:val="right"/>
        <w:rPr>
          <w:b/>
          <w:sz w:val="28"/>
          <w:szCs w:val="28"/>
        </w:rPr>
      </w:pPr>
    </w:p>
    <w:p w:rsidR="007E0CBE" w:rsidRPr="00A305F6" w:rsidRDefault="007E0CBE" w:rsidP="007E0CBE">
      <w:pPr>
        <w:ind w:firstLine="567"/>
        <w:jc w:val="right"/>
        <w:rPr>
          <w:b/>
          <w:sz w:val="28"/>
          <w:szCs w:val="28"/>
        </w:rPr>
      </w:pPr>
      <w:r w:rsidRPr="00A305F6">
        <w:rPr>
          <w:b/>
          <w:sz w:val="28"/>
          <w:szCs w:val="28"/>
        </w:rPr>
        <w:lastRenderedPageBreak/>
        <w:t>Приложение 1</w:t>
      </w:r>
    </w:p>
    <w:p w:rsidR="007E0CBE" w:rsidRPr="00A305F6" w:rsidRDefault="007E0CBE" w:rsidP="007E0CBE">
      <w:pPr>
        <w:ind w:firstLine="567"/>
        <w:jc w:val="both"/>
        <w:rPr>
          <w:b/>
          <w:sz w:val="28"/>
          <w:szCs w:val="28"/>
        </w:rPr>
      </w:pPr>
    </w:p>
    <w:p w:rsidR="007E0CBE" w:rsidRPr="00B44EF5" w:rsidRDefault="007E0CBE" w:rsidP="007E0CBE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 xml:space="preserve">Под </w:t>
      </w:r>
      <w:r w:rsidRPr="00B44EF5">
        <w:rPr>
          <w:sz w:val="28"/>
          <w:szCs w:val="28"/>
          <w:u w:val="single"/>
        </w:rPr>
        <w:t>политикой безопасности</w:t>
      </w:r>
      <w:r w:rsidRPr="00B44EF5">
        <w:rPr>
          <w:sz w:val="28"/>
          <w:szCs w:val="28"/>
        </w:rPr>
        <w:t xml:space="preserve"> понимают набор норм, правил и практических приемов, которые регулируют управление, защиту и распределение ценной информации. Политика безопасности задает механизмы управления доступа к объекту, определяет как разрешенные, так и запрещенные доступы.</w:t>
      </w:r>
    </w:p>
    <w:p w:rsidR="007E0CBE" w:rsidRPr="00B44EF5" w:rsidRDefault="007E0CBE" w:rsidP="007E0CBE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При выборе и реализации политики безопасности в компьютерной системе, как правило, работают следующие шаги:</w:t>
      </w:r>
    </w:p>
    <w:p w:rsidR="007E0CBE" w:rsidRPr="00B44EF5" w:rsidRDefault="007E0CBE" w:rsidP="007E0CBE">
      <w:pPr>
        <w:numPr>
          <w:ilvl w:val="0"/>
          <w:numId w:val="2"/>
        </w:numPr>
        <w:tabs>
          <w:tab w:val="clear" w:pos="1425"/>
          <w:tab w:val="left" w:pos="0"/>
          <w:tab w:val="left" w:pos="900"/>
        </w:tabs>
        <w:ind w:left="0"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В информационную структуру вносится структура ценностей (определяется ценность информации) и проводится анализ угроз и рисков для информации и информационного обмена.</w:t>
      </w:r>
    </w:p>
    <w:p w:rsidR="007E0CBE" w:rsidRPr="00B44EF5" w:rsidRDefault="007E0CBE" w:rsidP="007E0CBE">
      <w:pPr>
        <w:numPr>
          <w:ilvl w:val="0"/>
          <w:numId w:val="2"/>
        </w:numPr>
        <w:tabs>
          <w:tab w:val="clear" w:pos="1425"/>
          <w:tab w:val="left" w:pos="0"/>
          <w:tab w:val="left" w:pos="900"/>
        </w:tabs>
        <w:ind w:left="0"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Определяются правила использования для любого информационного процесса, права доступа к элементам информации с учетом данной оценки ценностей.</w:t>
      </w:r>
    </w:p>
    <w:p w:rsidR="007E0CBE" w:rsidRPr="00B44EF5" w:rsidRDefault="007E0CBE" w:rsidP="007E0CBE">
      <w:pPr>
        <w:pStyle w:val="a3"/>
        <w:ind w:left="0" w:firstLine="540"/>
        <w:rPr>
          <w:sz w:val="28"/>
          <w:szCs w:val="28"/>
        </w:rPr>
      </w:pPr>
      <w:r w:rsidRPr="00B44EF5">
        <w:rPr>
          <w:sz w:val="28"/>
          <w:szCs w:val="28"/>
        </w:rPr>
        <w:t>Реализация политики безопасности должна быть четко продумана. Результатом ошибочного или бездумного определения правил политики безопасности, как правило, является разрушение ценности информации без нарушения политики.</w:t>
      </w:r>
    </w:p>
    <w:p w:rsidR="007E0CBE" w:rsidRPr="00B44EF5" w:rsidRDefault="007E0CBE" w:rsidP="007E0CBE">
      <w:pPr>
        <w:pStyle w:val="a3"/>
        <w:ind w:left="0" w:firstLine="540"/>
        <w:rPr>
          <w:sz w:val="28"/>
          <w:szCs w:val="28"/>
        </w:rPr>
      </w:pPr>
      <w:r w:rsidRPr="00B44EF5">
        <w:rPr>
          <w:sz w:val="28"/>
          <w:szCs w:val="28"/>
        </w:rPr>
        <w:t>Существует ряд моделей политик безопасности, отличающихся по возможностям защиты, по качеству защиты, по особенностям реализации. Одной из самых простых и распространенных моделей политик безопасности является дискреционная политика.</w:t>
      </w:r>
    </w:p>
    <w:p w:rsidR="007E0CBE" w:rsidRPr="00B44EF5" w:rsidRDefault="007E0CBE" w:rsidP="007E0CBE">
      <w:pPr>
        <w:pStyle w:val="1"/>
        <w:ind w:left="0" w:firstLine="540"/>
        <w:rPr>
          <w:b/>
          <w:sz w:val="28"/>
          <w:szCs w:val="28"/>
        </w:rPr>
      </w:pPr>
      <w:r w:rsidRPr="00B44EF5">
        <w:rPr>
          <w:b/>
          <w:sz w:val="28"/>
          <w:szCs w:val="28"/>
        </w:rPr>
        <w:t>Дискреционная политика безопасности</w:t>
      </w:r>
    </w:p>
    <w:p w:rsidR="007E0CBE" w:rsidRPr="00B44EF5" w:rsidRDefault="007E0CBE" w:rsidP="007E0CBE">
      <w:pPr>
        <w:ind w:firstLine="539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Пусть</w:t>
      </w:r>
      <w:proofErr w:type="gramStart"/>
      <w:r w:rsidRPr="00B44EF5">
        <w:rPr>
          <w:sz w:val="28"/>
          <w:szCs w:val="28"/>
        </w:rPr>
        <w:t xml:space="preserve"> </w:t>
      </w:r>
      <w:r w:rsidRPr="00B44EF5">
        <w:rPr>
          <w:i/>
          <w:iCs/>
          <w:sz w:val="28"/>
          <w:szCs w:val="28"/>
        </w:rPr>
        <w:t>О</w:t>
      </w:r>
      <w:proofErr w:type="gramEnd"/>
      <w:r w:rsidRPr="00B44EF5">
        <w:rPr>
          <w:sz w:val="28"/>
          <w:szCs w:val="28"/>
        </w:rPr>
        <w:t xml:space="preserve"> – множество объектов, </w:t>
      </w:r>
      <w:r w:rsidRPr="00B44EF5">
        <w:rPr>
          <w:i/>
          <w:iCs/>
          <w:sz w:val="28"/>
          <w:szCs w:val="28"/>
          <w:lang w:val="en-US"/>
        </w:rPr>
        <w:t>U</w:t>
      </w:r>
      <w:r w:rsidRPr="00B44EF5">
        <w:rPr>
          <w:sz w:val="28"/>
          <w:szCs w:val="28"/>
        </w:rPr>
        <w:t xml:space="preserve"> – множество пользователей. </w:t>
      </w:r>
      <w:r w:rsidRPr="00B44EF5">
        <w:rPr>
          <w:i/>
          <w:iCs/>
          <w:sz w:val="28"/>
          <w:szCs w:val="28"/>
          <w:lang w:val="en-US"/>
        </w:rPr>
        <w:t>S</w:t>
      </w:r>
      <w:r w:rsidRPr="00B44EF5">
        <w:rPr>
          <w:sz w:val="28"/>
          <w:szCs w:val="28"/>
        </w:rPr>
        <w:t xml:space="preserve"> – </w:t>
      </w:r>
      <w:proofErr w:type="gramStart"/>
      <w:r w:rsidRPr="00B44EF5">
        <w:rPr>
          <w:sz w:val="28"/>
          <w:szCs w:val="28"/>
        </w:rPr>
        <w:t>множество</w:t>
      </w:r>
      <w:proofErr w:type="gramEnd"/>
      <w:r w:rsidRPr="00B44EF5">
        <w:rPr>
          <w:sz w:val="28"/>
          <w:szCs w:val="28"/>
        </w:rPr>
        <w:t xml:space="preserve"> действий пользователей над объектами. Дискреционная политика определяет отображение </w:t>
      </w:r>
      <w:r w:rsidRPr="00B44EF5">
        <w:rPr>
          <w:position w:val="-6"/>
          <w:sz w:val="28"/>
          <w:szCs w:val="28"/>
        </w:rPr>
        <w:object w:dxaOrig="760" w:dyaOrig="279">
          <v:shape id="_x0000_i1030" type="#_x0000_t75" style="width:38.15pt;height:13.9pt" o:ole="">
            <v:imagedata r:id="rId7" o:title=""/>
          </v:shape>
          <o:OLEObject Type="Embed" ProgID="Equation.3" ShapeID="_x0000_i1030" DrawAspect="Content" ObjectID="_1617644016" r:id="rId8"/>
        </w:object>
      </w:r>
      <w:r w:rsidRPr="00B44EF5">
        <w:rPr>
          <w:sz w:val="28"/>
          <w:szCs w:val="28"/>
        </w:rPr>
        <w:t xml:space="preserve"> (объектов </w:t>
      </w:r>
      <w:proofErr w:type="gramStart"/>
      <w:r w:rsidRPr="00B44EF5">
        <w:rPr>
          <w:sz w:val="28"/>
          <w:szCs w:val="28"/>
        </w:rPr>
        <w:t>на</w:t>
      </w:r>
      <w:proofErr w:type="gramEnd"/>
      <w:r w:rsidRPr="00B44EF5">
        <w:rPr>
          <w:sz w:val="28"/>
          <w:szCs w:val="28"/>
        </w:rPr>
        <w:t xml:space="preserve"> пользователей-субъектов). В соответствии с данным отображением, каждый объект </w:t>
      </w:r>
      <w:r w:rsidRPr="00B44EF5">
        <w:rPr>
          <w:position w:val="-14"/>
          <w:sz w:val="28"/>
          <w:szCs w:val="28"/>
        </w:rPr>
        <w:object w:dxaOrig="740" w:dyaOrig="380">
          <v:shape id="_x0000_i1031" type="#_x0000_t75" style="width:36.45pt;height:19.1pt" o:ole="">
            <v:imagedata r:id="rId9" o:title=""/>
          </v:shape>
          <o:OLEObject Type="Embed" ProgID="Equation.3" ShapeID="_x0000_i1031" DrawAspect="Content" ObjectID="_1617644017" r:id="rId10"/>
        </w:object>
      </w:r>
      <w:r w:rsidRPr="00B44EF5">
        <w:rPr>
          <w:sz w:val="28"/>
          <w:szCs w:val="28"/>
        </w:rPr>
        <w:t xml:space="preserve"> объявляется собственностью соответствующего пользователя </w:t>
      </w:r>
      <w:r w:rsidRPr="00B44EF5">
        <w:rPr>
          <w:position w:val="-12"/>
          <w:sz w:val="28"/>
          <w:szCs w:val="28"/>
        </w:rPr>
        <w:object w:dxaOrig="760" w:dyaOrig="360">
          <v:shape id="_x0000_i1032" type="#_x0000_t75" style="width:38.15pt;height:18.2pt" o:ole="">
            <v:imagedata r:id="rId11" o:title=""/>
          </v:shape>
          <o:OLEObject Type="Embed" ProgID="Equation.3" ShapeID="_x0000_i1032" DrawAspect="Content" ObjectID="_1617644018" r:id="rId12"/>
        </w:object>
      </w:r>
      <w:r w:rsidRPr="00B44EF5">
        <w:rPr>
          <w:sz w:val="28"/>
          <w:szCs w:val="28"/>
        </w:rPr>
        <w:t xml:space="preserve">, который может выполнять над ними определенную совокупность действий </w:t>
      </w:r>
      <w:r w:rsidRPr="00B44EF5">
        <w:rPr>
          <w:position w:val="-12"/>
          <w:sz w:val="28"/>
          <w:szCs w:val="28"/>
        </w:rPr>
        <w:object w:dxaOrig="720" w:dyaOrig="360">
          <v:shape id="_x0000_i1033" type="#_x0000_t75" style="width:36.45pt;height:18.2pt" o:ole="">
            <v:imagedata r:id="rId13" o:title=""/>
          </v:shape>
          <o:OLEObject Type="Embed" ProgID="Equation.3" ShapeID="_x0000_i1033" DrawAspect="Content" ObjectID="_1617644019" r:id="rId14"/>
        </w:object>
      </w:r>
      <w:r w:rsidRPr="00B44EF5">
        <w:rPr>
          <w:sz w:val="28"/>
          <w:szCs w:val="28"/>
        </w:rPr>
        <w:t>, в которую могут входить несколько элементарных действий (чтение, запись, модификация и т.д.). Пользователь, являющийся собственником объекта, иногда имеет право передавать часть или все права другим пользователям (обладание администраторскими правами).</w:t>
      </w:r>
    </w:p>
    <w:p w:rsidR="007E0CBE" w:rsidRPr="00B44EF5" w:rsidRDefault="007E0CBE" w:rsidP="007E0CBE">
      <w:pPr>
        <w:ind w:firstLine="539"/>
        <w:jc w:val="both"/>
        <w:rPr>
          <w:sz w:val="28"/>
          <w:szCs w:val="28"/>
        </w:rPr>
      </w:pPr>
      <w:r w:rsidRPr="00B44EF5">
        <w:rPr>
          <w:sz w:val="28"/>
          <w:szCs w:val="28"/>
        </w:rPr>
        <w:t xml:space="preserve">Указанные права доступа пользователей-субъектов к объектам компьютерной системы записываются в виде так называемой МАТРИЦЫ ДОСТУПА. На </w:t>
      </w:r>
      <w:proofErr w:type="gramStart"/>
      <w:r w:rsidRPr="00B44EF5">
        <w:rPr>
          <w:sz w:val="28"/>
          <w:szCs w:val="28"/>
        </w:rPr>
        <w:t>пересечении</w:t>
      </w:r>
      <w:proofErr w:type="gramEnd"/>
      <w:r w:rsidRPr="00B44EF5">
        <w:rPr>
          <w:sz w:val="28"/>
          <w:szCs w:val="28"/>
        </w:rPr>
        <w:t xml:space="preserve"> </w:t>
      </w:r>
      <w:proofErr w:type="spellStart"/>
      <w:r w:rsidRPr="00B44EF5">
        <w:rPr>
          <w:iCs/>
          <w:sz w:val="28"/>
          <w:szCs w:val="28"/>
          <w:lang w:val="en-US"/>
        </w:rPr>
        <w:t>i</w:t>
      </w:r>
      <w:proofErr w:type="spellEnd"/>
      <w:r w:rsidRPr="00B44EF5">
        <w:rPr>
          <w:sz w:val="28"/>
          <w:szCs w:val="28"/>
        </w:rPr>
        <w:t xml:space="preserve">-ой строки и </w:t>
      </w:r>
      <w:r w:rsidRPr="00B44EF5">
        <w:rPr>
          <w:iCs/>
          <w:sz w:val="28"/>
          <w:szCs w:val="28"/>
          <w:lang w:val="en-US"/>
        </w:rPr>
        <w:t>j</w:t>
      </w:r>
      <w:r w:rsidRPr="00B44EF5">
        <w:rPr>
          <w:sz w:val="28"/>
          <w:szCs w:val="28"/>
        </w:rPr>
        <w:t xml:space="preserve">-ого столбца данной матрицы располагается элемент </w:t>
      </w:r>
      <w:r w:rsidRPr="00B44EF5">
        <w:rPr>
          <w:iCs/>
          <w:sz w:val="28"/>
          <w:szCs w:val="28"/>
          <w:lang w:val="en-US"/>
        </w:rPr>
        <w:t>S</w:t>
      </w:r>
      <w:proofErr w:type="spellStart"/>
      <w:r w:rsidRPr="00B44EF5">
        <w:rPr>
          <w:iCs/>
          <w:sz w:val="28"/>
          <w:szCs w:val="28"/>
          <w:vertAlign w:val="subscript"/>
        </w:rPr>
        <w:t>i</w:t>
      </w:r>
      <w:proofErr w:type="spellEnd"/>
      <w:r w:rsidRPr="00B44EF5">
        <w:rPr>
          <w:iCs/>
          <w:sz w:val="28"/>
          <w:szCs w:val="28"/>
          <w:vertAlign w:val="subscript"/>
          <w:lang w:val="en-US"/>
        </w:rPr>
        <w:t>j</w:t>
      </w:r>
      <w:r w:rsidRPr="00B44EF5">
        <w:rPr>
          <w:sz w:val="28"/>
          <w:szCs w:val="28"/>
        </w:rPr>
        <w:t xml:space="preserve"> – множество разрешенных действий </w:t>
      </w:r>
      <w:r w:rsidRPr="00B44EF5">
        <w:rPr>
          <w:iCs/>
          <w:sz w:val="28"/>
          <w:szCs w:val="28"/>
          <w:lang w:val="en-US"/>
        </w:rPr>
        <w:t>j</w:t>
      </w:r>
      <w:r w:rsidRPr="00B44EF5">
        <w:rPr>
          <w:sz w:val="28"/>
          <w:szCs w:val="28"/>
        </w:rPr>
        <w:t xml:space="preserve">-ого пользователя над </w:t>
      </w:r>
      <w:proofErr w:type="spellStart"/>
      <w:r w:rsidRPr="00B44EF5">
        <w:rPr>
          <w:iCs/>
          <w:sz w:val="28"/>
          <w:szCs w:val="28"/>
          <w:lang w:val="en-US"/>
        </w:rPr>
        <w:t>i</w:t>
      </w:r>
      <w:proofErr w:type="spellEnd"/>
      <w:r w:rsidRPr="00B44EF5">
        <w:rPr>
          <w:sz w:val="28"/>
          <w:szCs w:val="28"/>
        </w:rPr>
        <w:t>-</w:t>
      </w:r>
      <w:proofErr w:type="spellStart"/>
      <w:r w:rsidRPr="00B44EF5">
        <w:rPr>
          <w:sz w:val="28"/>
          <w:szCs w:val="28"/>
        </w:rPr>
        <w:t>ым</w:t>
      </w:r>
      <w:proofErr w:type="spellEnd"/>
      <w:r w:rsidRPr="00B44EF5">
        <w:rPr>
          <w:sz w:val="28"/>
          <w:szCs w:val="28"/>
        </w:rPr>
        <w:t xml:space="preserve"> объектом.</w:t>
      </w:r>
    </w:p>
    <w:p w:rsidR="007E0CBE" w:rsidRPr="00AF0BA0" w:rsidRDefault="007E0CBE" w:rsidP="007E0CBE">
      <w:pPr>
        <w:pStyle w:val="2"/>
        <w:spacing w:before="0" w:after="0"/>
        <w:ind w:firstLine="539"/>
        <w:rPr>
          <w:rFonts w:ascii="Times New Roman" w:hAnsi="Times New Roman" w:cs="Times New Roman"/>
          <w:i w:val="0"/>
        </w:rPr>
      </w:pPr>
      <w:r w:rsidRPr="00AF0BA0">
        <w:rPr>
          <w:rFonts w:ascii="Times New Roman" w:hAnsi="Times New Roman" w:cs="Times New Roman"/>
          <w:i w:val="0"/>
        </w:rPr>
        <w:t>Пример</w:t>
      </w:r>
    </w:p>
    <w:p w:rsidR="007E0CBE" w:rsidRPr="00B44EF5" w:rsidRDefault="007E0CBE" w:rsidP="007E0CBE">
      <w:pPr>
        <w:pStyle w:val="3"/>
        <w:spacing w:before="0" w:after="0"/>
        <w:ind w:firstLine="53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44EF5">
        <w:rPr>
          <w:rFonts w:ascii="Times New Roman" w:hAnsi="Times New Roman" w:cs="Times New Roman"/>
          <w:b w:val="0"/>
          <w:sz w:val="28"/>
          <w:szCs w:val="28"/>
        </w:rPr>
        <w:t>Пусть имеем множество из 3 пользователей {</w:t>
      </w:r>
      <w:r w:rsidRPr="00AF0BA0">
        <w:rPr>
          <w:rFonts w:ascii="Courier New" w:hAnsi="Courier New" w:cs="Courier New"/>
          <w:i/>
          <w:sz w:val="28"/>
          <w:szCs w:val="28"/>
        </w:rPr>
        <w:t xml:space="preserve">Администратор, Гость, Пользователь_1} </w:t>
      </w:r>
      <w:r w:rsidRPr="00AF0BA0">
        <w:rPr>
          <w:rFonts w:ascii="Times New Roman" w:hAnsi="Times New Roman" w:cs="Times New Roman"/>
          <w:b w:val="0"/>
          <w:sz w:val="28"/>
          <w:szCs w:val="28"/>
        </w:rPr>
        <w:t>и множество из 4 объектов</w:t>
      </w:r>
      <w:r w:rsidRPr="00AF0BA0">
        <w:rPr>
          <w:rFonts w:ascii="Courier New" w:hAnsi="Courier New" w:cs="Courier New"/>
          <w:i/>
          <w:sz w:val="28"/>
          <w:szCs w:val="28"/>
        </w:rPr>
        <w:t xml:space="preserve"> {Файл_1, Файл_2, </w:t>
      </w:r>
      <w:r w:rsidRPr="00AF0BA0">
        <w:rPr>
          <w:rFonts w:ascii="Courier New" w:hAnsi="Courier New" w:cs="Courier New"/>
          <w:i/>
          <w:sz w:val="28"/>
          <w:szCs w:val="28"/>
          <w:lang w:val="en-US"/>
        </w:rPr>
        <w:t>CD</w:t>
      </w:r>
      <w:r w:rsidRPr="00AF0BA0">
        <w:rPr>
          <w:rFonts w:ascii="Courier New" w:hAnsi="Courier New" w:cs="Courier New"/>
          <w:i/>
          <w:sz w:val="28"/>
          <w:szCs w:val="28"/>
        </w:rPr>
        <w:t>-</w:t>
      </w:r>
      <w:r w:rsidRPr="00AF0BA0">
        <w:rPr>
          <w:rFonts w:ascii="Courier New" w:hAnsi="Courier New" w:cs="Courier New"/>
          <w:i/>
          <w:sz w:val="28"/>
          <w:szCs w:val="28"/>
          <w:lang w:val="en-US"/>
        </w:rPr>
        <w:t>RW</w:t>
      </w:r>
      <w:r w:rsidRPr="00AF0BA0">
        <w:rPr>
          <w:rFonts w:ascii="Courier New" w:hAnsi="Courier New" w:cs="Courier New"/>
          <w:i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Флеш-накопитель</w:t>
      </w:r>
      <w:proofErr w:type="spellEnd"/>
      <w:r w:rsidRPr="00B44EF5">
        <w:rPr>
          <w:rFonts w:ascii="Times New Roman" w:hAnsi="Times New Roman" w:cs="Times New Roman"/>
          <w:b w:val="0"/>
          <w:sz w:val="28"/>
          <w:szCs w:val="28"/>
        </w:rPr>
        <w:t xml:space="preserve">}. Множество возможных действий включает </w:t>
      </w:r>
      <w:proofErr w:type="gramStart"/>
      <w:r w:rsidRPr="00B44EF5">
        <w:rPr>
          <w:rFonts w:ascii="Times New Roman" w:hAnsi="Times New Roman" w:cs="Times New Roman"/>
          <w:b w:val="0"/>
          <w:sz w:val="28"/>
          <w:szCs w:val="28"/>
        </w:rPr>
        <w:t>следующие</w:t>
      </w:r>
      <w:proofErr w:type="gramEnd"/>
      <w:r w:rsidRPr="00B44EF5">
        <w:rPr>
          <w:rFonts w:ascii="Times New Roman" w:hAnsi="Times New Roman" w:cs="Times New Roman"/>
          <w:b w:val="0"/>
          <w:sz w:val="28"/>
          <w:szCs w:val="28"/>
        </w:rPr>
        <w:t>: {Чтение, Запись, Передача прав другому пользователю}. Действие «Полные права» разрешает выполнение всех перечисленных 3 действий, Действие «Полный запрет» запрещает выполнение всех из вышеперечисленных действий. В данном случае, матрица доступа, описывающая  дискреционную политику безопасности, может выглядеть следующим образом.</w:t>
      </w:r>
    </w:p>
    <w:p w:rsidR="007E0CBE" w:rsidRPr="00B44EF5" w:rsidRDefault="007E0CBE" w:rsidP="007E0CBE">
      <w:pPr>
        <w:ind w:firstLine="540"/>
        <w:rPr>
          <w:sz w:val="28"/>
          <w:szCs w:val="28"/>
        </w:rPr>
      </w:pPr>
    </w:p>
    <w:p w:rsidR="007E0CBE" w:rsidRPr="00B44EF5" w:rsidRDefault="007E0CBE" w:rsidP="007E0CBE">
      <w:pPr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78"/>
        <w:gridCol w:w="1839"/>
        <w:gridCol w:w="1380"/>
        <w:gridCol w:w="2442"/>
        <w:gridCol w:w="2143"/>
      </w:tblGrid>
      <w:tr w:rsidR="007E0CBE" w:rsidRPr="00B44EF5" w:rsidTr="007A57B6">
        <w:tc>
          <w:tcPr>
            <w:tcW w:w="1347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Объект / Субъект</w:t>
            </w:r>
          </w:p>
        </w:tc>
        <w:tc>
          <w:tcPr>
            <w:tcW w:w="861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Файл_1</w:t>
            </w:r>
          </w:p>
        </w:tc>
        <w:tc>
          <w:tcPr>
            <w:tcW w:w="646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Файл_2</w:t>
            </w:r>
          </w:p>
        </w:tc>
        <w:tc>
          <w:tcPr>
            <w:tcW w:w="114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  <w:lang w:val="en-US"/>
              </w:rPr>
              <w:t>CD-RW</w:t>
            </w:r>
          </w:p>
        </w:tc>
        <w:tc>
          <w:tcPr>
            <w:tcW w:w="1003" w:type="pct"/>
          </w:tcPr>
          <w:p w:rsidR="007E0CBE" w:rsidRPr="00B44EF5" w:rsidRDefault="007E0CBE" w:rsidP="007A57B6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Флеш-накопитель</w:t>
            </w:r>
            <w:proofErr w:type="spellEnd"/>
          </w:p>
        </w:tc>
      </w:tr>
      <w:tr w:rsidR="007E0CBE" w:rsidRPr="00B44EF5" w:rsidTr="007A57B6">
        <w:tc>
          <w:tcPr>
            <w:tcW w:w="1347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lastRenderedPageBreak/>
              <w:t>1 (Администратор)</w:t>
            </w:r>
          </w:p>
        </w:tc>
        <w:tc>
          <w:tcPr>
            <w:tcW w:w="861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646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114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100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</w:tr>
      <w:tr w:rsidR="007E0CBE" w:rsidRPr="00B44EF5" w:rsidTr="007A57B6">
        <w:tc>
          <w:tcPr>
            <w:tcW w:w="1347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2 (Гость)</w:t>
            </w:r>
          </w:p>
        </w:tc>
        <w:tc>
          <w:tcPr>
            <w:tcW w:w="861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 xml:space="preserve">Запрет </w:t>
            </w:r>
          </w:p>
        </w:tc>
        <w:tc>
          <w:tcPr>
            <w:tcW w:w="646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Чтение</w:t>
            </w:r>
          </w:p>
        </w:tc>
        <w:tc>
          <w:tcPr>
            <w:tcW w:w="114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Чтение</w:t>
            </w:r>
          </w:p>
        </w:tc>
        <w:tc>
          <w:tcPr>
            <w:tcW w:w="100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Запрет</w:t>
            </w:r>
          </w:p>
        </w:tc>
      </w:tr>
      <w:tr w:rsidR="007E0CBE" w:rsidRPr="00B44EF5" w:rsidTr="007A57B6">
        <w:tc>
          <w:tcPr>
            <w:tcW w:w="1347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3 (Пользователь_1)</w:t>
            </w:r>
          </w:p>
        </w:tc>
        <w:tc>
          <w:tcPr>
            <w:tcW w:w="861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Чтение, передача прав</w:t>
            </w:r>
          </w:p>
        </w:tc>
        <w:tc>
          <w:tcPr>
            <w:tcW w:w="646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Чтение, запись</w:t>
            </w:r>
          </w:p>
        </w:tc>
        <w:tc>
          <w:tcPr>
            <w:tcW w:w="114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1003" w:type="pct"/>
          </w:tcPr>
          <w:p w:rsidR="007E0CBE" w:rsidRPr="00B44EF5" w:rsidRDefault="007E0CBE" w:rsidP="007A57B6">
            <w:pPr>
              <w:jc w:val="both"/>
            </w:pPr>
            <w:r w:rsidRPr="00B44EF5">
              <w:rPr>
                <w:sz w:val="28"/>
                <w:szCs w:val="28"/>
              </w:rPr>
              <w:t>Полный запрет</w:t>
            </w:r>
          </w:p>
        </w:tc>
      </w:tr>
    </w:tbl>
    <w:p w:rsidR="007E0CBE" w:rsidRDefault="007E0CBE" w:rsidP="007E0CBE">
      <w:pPr>
        <w:ind w:firstLine="540"/>
        <w:jc w:val="both"/>
        <w:rPr>
          <w:sz w:val="28"/>
          <w:szCs w:val="28"/>
        </w:rPr>
      </w:pPr>
    </w:p>
    <w:p w:rsidR="007E0CBE" w:rsidRPr="00B44EF5" w:rsidRDefault="007E0CBE" w:rsidP="007E0CBE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Например, Пользователь_1 имеет права на чтение и запись в Файл_2. Передавать же свои права другому пользователю он не может.</w:t>
      </w:r>
    </w:p>
    <w:p w:rsidR="007E0CBE" w:rsidRPr="00B44EF5" w:rsidRDefault="007E0CBE" w:rsidP="007E0CBE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Пользователь, обладающий правами передачи своих прав доступа к объекту другому пользователю, может сделать это. При этом</w:t>
      </w:r>
      <w:proofErr w:type="gramStart"/>
      <w:r w:rsidRPr="00B44EF5">
        <w:rPr>
          <w:sz w:val="28"/>
          <w:szCs w:val="28"/>
        </w:rPr>
        <w:t>,</w:t>
      </w:r>
      <w:proofErr w:type="gramEnd"/>
      <w:r w:rsidRPr="00B44EF5">
        <w:rPr>
          <w:sz w:val="28"/>
          <w:szCs w:val="28"/>
        </w:rPr>
        <w:t xml:space="preserve"> пользователь, передающий права, может указать непосредственно, какие из своих прав он передает другому.</w:t>
      </w:r>
    </w:p>
    <w:p w:rsidR="007E0CBE" w:rsidRPr="00B44EF5" w:rsidRDefault="007E0CBE" w:rsidP="007E0CBE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Например, если Пользователь_1 передает право доступа к Файлу_1 на чтение пользователю Гость, то у пользователя Гость появляется право чтения из Файла_1.</w:t>
      </w:r>
    </w:p>
    <w:p w:rsidR="007E0CBE" w:rsidRDefault="007E0CBE" w:rsidP="007E0CBE"/>
    <w:p w:rsidR="00187F0D" w:rsidRPr="00A305F6" w:rsidRDefault="00187F0D" w:rsidP="00187F0D">
      <w:pPr>
        <w:ind w:firstLine="567"/>
        <w:jc w:val="right"/>
        <w:rPr>
          <w:b/>
          <w:sz w:val="28"/>
          <w:szCs w:val="28"/>
        </w:rPr>
      </w:pPr>
      <w:r w:rsidRPr="00A305F6">
        <w:rPr>
          <w:b/>
          <w:sz w:val="28"/>
          <w:szCs w:val="28"/>
        </w:rPr>
        <w:br w:type="page"/>
      </w:r>
      <w:r w:rsidRPr="00A305F6">
        <w:rPr>
          <w:b/>
          <w:sz w:val="28"/>
          <w:szCs w:val="28"/>
        </w:rPr>
        <w:lastRenderedPageBreak/>
        <w:t>Приложение 1</w:t>
      </w:r>
    </w:p>
    <w:p w:rsidR="00187F0D" w:rsidRPr="00A305F6" w:rsidRDefault="00187F0D" w:rsidP="00187F0D">
      <w:pPr>
        <w:ind w:firstLine="567"/>
        <w:jc w:val="both"/>
        <w:rPr>
          <w:b/>
          <w:sz w:val="28"/>
          <w:szCs w:val="28"/>
        </w:rPr>
      </w:pPr>
    </w:p>
    <w:p w:rsidR="00187F0D" w:rsidRPr="00B44EF5" w:rsidRDefault="00187F0D" w:rsidP="00187F0D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 xml:space="preserve">Под </w:t>
      </w:r>
      <w:r w:rsidRPr="00B44EF5">
        <w:rPr>
          <w:sz w:val="28"/>
          <w:szCs w:val="28"/>
          <w:u w:val="single"/>
        </w:rPr>
        <w:t>политикой безопасности</w:t>
      </w:r>
      <w:r w:rsidRPr="00B44EF5">
        <w:rPr>
          <w:sz w:val="28"/>
          <w:szCs w:val="28"/>
        </w:rPr>
        <w:t xml:space="preserve"> понимают набор норм, правил и практических приемов, которые регулируют управление, защиту и распределение ценной информации. Политика безопасности задает механизмы управления доступа к объекту, определяет как разрешенные, так и запрещенные доступы.</w:t>
      </w:r>
    </w:p>
    <w:p w:rsidR="00187F0D" w:rsidRPr="00B44EF5" w:rsidRDefault="00187F0D" w:rsidP="00187F0D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При выборе и реализации политики безопасности в компьютерной системе, как правило, работают следующие шаги:</w:t>
      </w:r>
    </w:p>
    <w:p w:rsidR="00187F0D" w:rsidRPr="00B44EF5" w:rsidRDefault="00187F0D" w:rsidP="00187F0D">
      <w:pPr>
        <w:numPr>
          <w:ilvl w:val="0"/>
          <w:numId w:val="2"/>
        </w:numPr>
        <w:tabs>
          <w:tab w:val="clear" w:pos="1425"/>
          <w:tab w:val="left" w:pos="0"/>
          <w:tab w:val="left" w:pos="900"/>
        </w:tabs>
        <w:ind w:left="0"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В информационную структуру вносится структура ценностей (определяется ценность информации) и проводится анализ угроз и рисков для информации и информационного обмена.</w:t>
      </w:r>
    </w:p>
    <w:p w:rsidR="00187F0D" w:rsidRPr="00B44EF5" w:rsidRDefault="00187F0D" w:rsidP="00187F0D">
      <w:pPr>
        <w:numPr>
          <w:ilvl w:val="0"/>
          <w:numId w:val="2"/>
        </w:numPr>
        <w:tabs>
          <w:tab w:val="clear" w:pos="1425"/>
          <w:tab w:val="left" w:pos="0"/>
          <w:tab w:val="left" w:pos="900"/>
        </w:tabs>
        <w:ind w:left="0"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Определяются правила использования для любого информационного процесса, права доступа к элементам информации с учетом данной оценки ценностей.</w:t>
      </w:r>
    </w:p>
    <w:p w:rsidR="00187F0D" w:rsidRPr="00B44EF5" w:rsidRDefault="00187F0D" w:rsidP="00187F0D">
      <w:pPr>
        <w:pStyle w:val="a3"/>
        <w:ind w:left="0" w:firstLine="540"/>
        <w:rPr>
          <w:sz w:val="28"/>
          <w:szCs w:val="28"/>
        </w:rPr>
      </w:pPr>
      <w:r w:rsidRPr="00B44EF5">
        <w:rPr>
          <w:sz w:val="28"/>
          <w:szCs w:val="28"/>
        </w:rPr>
        <w:t>Реализация политики безопасности должна быть четко продумана. Результатом ошибочного или бездумного определения правил политики безопасности, как правило, является разрушение ценности информации без нарушения политики.</w:t>
      </w:r>
    </w:p>
    <w:p w:rsidR="00187F0D" w:rsidRPr="00B44EF5" w:rsidRDefault="00187F0D" w:rsidP="00187F0D">
      <w:pPr>
        <w:pStyle w:val="a3"/>
        <w:ind w:left="0" w:firstLine="540"/>
        <w:rPr>
          <w:sz w:val="28"/>
          <w:szCs w:val="28"/>
        </w:rPr>
      </w:pPr>
      <w:r w:rsidRPr="00B44EF5">
        <w:rPr>
          <w:sz w:val="28"/>
          <w:szCs w:val="28"/>
        </w:rPr>
        <w:t>Существует ряд моделей политик безопасности, отличающихся по возможностям защиты, по качеству защиты, по особенностям реализации. Одной из самых простых и распространенных моделей политик безопасности является дискреционная политика.</w:t>
      </w:r>
    </w:p>
    <w:p w:rsidR="00187F0D" w:rsidRPr="00B44EF5" w:rsidRDefault="00187F0D" w:rsidP="00187F0D">
      <w:pPr>
        <w:pStyle w:val="1"/>
        <w:ind w:left="0" w:firstLine="540"/>
        <w:rPr>
          <w:b/>
          <w:sz w:val="28"/>
          <w:szCs w:val="28"/>
        </w:rPr>
      </w:pPr>
      <w:r w:rsidRPr="00B44EF5">
        <w:rPr>
          <w:b/>
          <w:sz w:val="28"/>
          <w:szCs w:val="28"/>
        </w:rPr>
        <w:t>Дискреционная политика безопасности</w:t>
      </w:r>
    </w:p>
    <w:p w:rsidR="00187F0D" w:rsidRPr="00B44EF5" w:rsidRDefault="00187F0D" w:rsidP="00187F0D">
      <w:pPr>
        <w:ind w:firstLine="539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Пусть</w:t>
      </w:r>
      <w:proofErr w:type="gramStart"/>
      <w:r w:rsidRPr="00B44EF5">
        <w:rPr>
          <w:sz w:val="28"/>
          <w:szCs w:val="28"/>
        </w:rPr>
        <w:t xml:space="preserve"> </w:t>
      </w:r>
      <w:r w:rsidRPr="00B44EF5">
        <w:rPr>
          <w:i/>
          <w:iCs/>
          <w:sz w:val="28"/>
          <w:szCs w:val="28"/>
        </w:rPr>
        <w:t>О</w:t>
      </w:r>
      <w:proofErr w:type="gramEnd"/>
      <w:r w:rsidRPr="00B44EF5">
        <w:rPr>
          <w:sz w:val="28"/>
          <w:szCs w:val="28"/>
        </w:rPr>
        <w:t xml:space="preserve"> – множество объектов, </w:t>
      </w:r>
      <w:r w:rsidRPr="00B44EF5">
        <w:rPr>
          <w:i/>
          <w:iCs/>
          <w:sz w:val="28"/>
          <w:szCs w:val="28"/>
          <w:lang w:val="en-US"/>
        </w:rPr>
        <w:t>U</w:t>
      </w:r>
      <w:r w:rsidRPr="00B44EF5">
        <w:rPr>
          <w:sz w:val="28"/>
          <w:szCs w:val="28"/>
        </w:rPr>
        <w:t xml:space="preserve"> – множество пользователей. </w:t>
      </w:r>
      <w:r w:rsidRPr="00B44EF5">
        <w:rPr>
          <w:i/>
          <w:iCs/>
          <w:sz w:val="28"/>
          <w:szCs w:val="28"/>
          <w:lang w:val="en-US"/>
        </w:rPr>
        <w:t>S</w:t>
      </w:r>
      <w:r w:rsidRPr="00B44EF5">
        <w:rPr>
          <w:sz w:val="28"/>
          <w:szCs w:val="28"/>
        </w:rPr>
        <w:t xml:space="preserve"> – </w:t>
      </w:r>
      <w:proofErr w:type="gramStart"/>
      <w:r w:rsidRPr="00B44EF5">
        <w:rPr>
          <w:sz w:val="28"/>
          <w:szCs w:val="28"/>
        </w:rPr>
        <w:t>множество</w:t>
      </w:r>
      <w:proofErr w:type="gramEnd"/>
      <w:r w:rsidRPr="00B44EF5">
        <w:rPr>
          <w:sz w:val="28"/>
          <w:szCs w:val="28"/>
        </w:rPr>
        <w:t xml:space="preserve"> действий пользователей над объектами. Дискреционная политика определяет отображение </w:t>
      </w:r>
      <w:r w:rsidRPr="00B44EF5">
        <w:rPr>
          <w:position w:val="-6"/>
          <w:sz w:val="28"/>
          <w:szCs w:val="28"/>
        </w:rPr>
        <w:object w:dxaOrig="760" w:dyaOrig="279">
          <v:shape id="_x0000_i1026" type="#_x0000_t75" style="width:38.15pt;height:13.9pt" o:ole="">
            <v:imagedata r:id="rId7" o:title=""/>
          </v:shape>
          <o:OLEObject Type="Embed" ProgID="Equation.3" ShapeID="_x0000_i1026" DrawAspect="Content" ObjectID="_1617644020" r:id="rId15"/>
        </w:object>
      </w:r>
      <w:r w:rsidRPr="00B44EF5">
        <w:rPr>
          <w:sz w:val="28"/>
          <w:szCs w:val="28"/>
        </w:rPr>
        <w:t xml:space="preserve"> (объектов </w:t>
      </w:r>
      <w:proofErr w:type="gramStart"/>
      <w:r w:rsidRPr="00B44EF5">
        <w:rPr>
          <w:sz w:val="28"/>
          <w:szCs w:val="28"/>
        </w:rPr>
        <w:t>на</w:t>
      </w:r>
      <w:proofErr w:type="gramEnd"/>
      <w:r w:rsidRPr="00B44EF5">
        <w:rPr>
          <w:sz w:val="28"/>
          <w:szCs w:val="28"/>
        </w:rPr>
        <w:t xml:space="preserve"> пользователей-субъектов). В соответствии с данным отображением, каждый объект </w:t>
      </w:r>
      <w:r w:rsidRPr="00B44EF5">
        <w:rPr>
          <w:position w:val="-14"/>
          <w:sz w:val="28"/>
          <w:szCs w:val="28"/>
        </w:rPr>
        <w:object w:dxaOrig="740" w:dyaOrig="380">
          <v:shape id="_x0000_i1027" type="#_x0000_t75" style="width:36.45pt;height:19.1pt" o:ole="">
            <v:imagedata r:id="rId9" o:title=""/>
          </v:shape>
          <o:OLEObject Type="Embed" ProgID="Equation.3" ShapeID="_x0000_i1027" DrawAspect="Content" ObjectID="_1617644021" r:id="rId16"/>
        </w:object>
      </w:r>
      <w:r w:rsidRPr="00B44EF5">
        <w:rPr>
          <w:sz w:val="28"/>
          <w:szCs w:val="28"/>
        </w:rPr>
        <w:t xml:space="preserve"> объявляется собственностью соответствующего пользователя </w:t>
      </w:r>
      <w:r w:rsidRPr="00B44EF5">
        <w:rPr>
          <w:position w:val="-12"/>
          <w:sz w:val="28"/>
          <w:szCs w:val="28"/>
        </w:rPr>
        <w:object w:dxaOrig="760" w:dyaOrig="360">
          <v:shape id="_x0000_i1028" type="#_x0000_t75" style="width:38.15pt;height:18.2pt" o:ole="">
            <v:imagedata r:id="rId11" o:title=""/>
          </v:shape>
          <o:OLEObject Type="Embed" ProgID="Equation.3" ShapeID="_x0000_i1028" DrawAspect="Content" ObjectID="_1617644022" r:id="rId17"/>
        </w:object>
      </w:r>
      <w:r w:rsidRPr="00B44EF5">
        <w:rPr>
          <w:sz w:val="28"/>
          <w:szCs w:val="28"/>
        </w:rPr>
        <w:t xml:space="preserve">, который может выполнять над ними определенную совокупность действий </w:t>
      </w:r>
      <w:r w:rsidRPr="00B44EF5">
        <w:rPr>
          <w:position w:val="-12"/>
          <w:sz w:val="28"/>
          <w:szCs w:val="28"/>
        </w:rPr>
        <w:object w:dxaOrig="720" w:dyaOrig="360">
          <v:shape id="_x0000_i1029" type="#_x0000_t75" style="width:36.45pt;height:18.2pt" o:ole="">
            <v:imagedata r:id="rId13" o:title=""/>
          </v:shape>
          <o:OLEObject Type="Embed" ProgID="Equation.3" ShapeID="_x0000_i1029" DrawAspect="Content" ObjectID="_1617644023" r:id="rId18"/>
        </w:object>
      </w:r>
      <w:r w:rsidRPr="00B44EF5">
        <w:rPr>
          <w:sz w:val="28"/>
          <w:szCs w:val="28"/>
        </w:rPr>
        <w:t>, в которую могут входить несколько элементарных действий (чтение, запись, модификация и т.д.). Пользователь, являющийся собственником объекта, иногда имеет право передавать часть или все права другим пользователям (обладание администраторскими правами).</w:t>
      </w:r>
    </w:p>
    <w:p w:rsidR="00187F0D" w:rsidRPr="00B44EF5" w:rsidRDefault="00187F0D" w:rsidP="00187F0D">
      <w:pPr>
        <w:ind w:firstLine="539"/>
        <w:jc w:val="both"/>
        <w:rPr>
          <w:sz w:val="28"/>
          <w:szCs w:val="28"/>
        </w:rPr>
      </w:pPr>
      <w:r w:rsidRPr="00B44EF5">
        <w:rPr>
          <w:sz w:val="28"/>
          <w:szCs w:val="28"/>
        </w:rPr>
        <w:t xml:space="preserve">Указанные права доступа пользователей-субъектов к объектам компьютерной системы записываются в виде так называемой МАТРИЦЫ ДОСТУПА. На пересечении </w:t>
      </w:r>
      <w:proofErr w:type="spellStart"/>
      <w:r w:rsidRPr="00B44EF5">
        <w:rPr>
          <w:iCs/>
          <w:sz w:val="28"/>
          <w:szCs w:val="28"/>
          <w:lang w:val="en-US"/>
        </w:rPr>
        <w:t>i</w:t>
      </w:r>
      <w:proofErr w:type="spellEnd"/>
      <w:r w:rsidRPr="00B44EF5">
        <w:rPr>
          <w:sz w:val="28"/>
          <w:szCs w:val="28"/>
        </w:rPr>
        <w:t xml:space="preserve">-ой строки и </w:t>
      </w:r>
      <w:r w:rsidRPr="00B44EF5">
        <w:rPr>
          <w:iCs/>
          <w:sz w:val="28"/>
          <w:szCs w:val="28"/>
          <w:lang w:val="en-US"/>
        </w:rPr>
        <w:t>j</w:t>
      </w:r>
      <w:r w:rsidRPr="00B44EF5">
        <w:rPr>
          <w:sz w:val="28"/>
          <w:szCs w:val="28"/>
        </w:rPr>
        <w:t xml:space="preserve">-ого столбца данной матрицы располагается элемент </w:t>
      </w:r>
      <w:r w:rsidRPr="00B44EF5">
        <w:rPr>
          <w:iCs/>
          <w:sz w:val="28"/>
          <w:szCs w:val="28"/>
          <w:lang w:val="en-US"/>
        </w:rPr>
        <w:t>S</w:t>
      </w:r>
      <w:proofErr w:type="spellStart"/>
      <w:r w:rsidRPr="00B44EF5">
        <w:rPr>
          <w:iCs/>
          <w:sz w:val="28"/>
          <w:szCs w:val="28"/>
          <w:vertAlign w:val="subscript"/>
        </w:rPr>
        <w:t>i</w:t>
      </w:r>
      <w:proofErr w:type="spellEnd"/>
      <w:r w:rsidRPr="00B44EF5">
        <w:rPr>
          <w:iCs/>
          <w:sz w:val="28"/>
          <w:szCs w:val="28"/>
          <w:vertAlign w:val="subscript"/>
          <w:lang w:val="en-US"/>
        </w:rPr>
        <w:t>j</w:t>
      </w:r>
      <w:r w:rsidRPr="00B44EF5">
        <w:rPr>
          <w:sz w:val="28"/>
          <w:szCs w:val="28"/>
        </w:rPr>
        <w:t xml:space="preserve"> – множество разрешенных действий </w:t>
      </w:r>
      <w:r w:rsidRPr="00B44EF5">
        <w:rPr>
          <w:iCs/>
          <w:sz w:val="28"/>
          <w:szCs w:val="28"/>
          <w:lang w:val="en-US"/>
        </w:rPr>
        <w:t>j</w:t>
      </w:r>
      <w:r w:rsidRPr="00B44EF5">
        <w:rPr>
          <w:sz w:val="28"/>
          <w:szCs w:val="28"/>
        </w:rPr>
        <w:t xml:space="preserve">-ого пользователя над </w:t>
      </w:r>
      <w:proofErr w:type="spellStart"/>
      <w:r w:rsidRPr="00B44EF5">
        <w:rPr>
          <w:iCs/>
          <w:sz w:val="28"/>
          <w:szCs w:val="28"/>
          <w:lang w:val="en-US"/>
        </w:rPr>
        <w:t>i</w:t>
      </w:r>
      <w:proofErr w:type="spellEnd"/>
      <w:r w:rsidRPr="00B44EF5">
        <w:rPr>
          <w:sz w:val="28"/>
          <w:szCs w:val="28"/>
        </w:rPr>
        <w:t>-</w:t>
      </w:r>
      <w:proofErr w:type="spellStart"/>
      <w:r w:rsidRPr="00B44EF5">
        <w:rPr>
          <w:sz w:val="28"/>
          <w:szCs w:val="28"/>
        </w:rPr>
        <w:t>ым</w:t>
      </w:r>
      <w:proofErr w:type="spellEnd"/>
      <w:r w:rsidRPr="00B44EF5">
        <w:rPr>
          <w:sz w:val="28"/>
          <w:szCs w:val="28"/>
        </w:rPr>
        <w:t xml:space="preserve"> объектом.</w:t>
      </w:r>
    </w:p>
    <w:p w:rsidR="00187F0D" w:rsidRPr="00AF0BA0" w:rsidRDefault="00187F0D" w:rsidP="00187F0D">
      <w:pPr>
        <w:pStyle w:val="2"/>
        <w:spacing w:before="0" w:after="0"/>
        <w:ind w:firstLine="539"/>
        <w:rPr>
          <w:rFonts w:ascii="Times New Roman" w:hAnsi="Times New Roman" w:cs="Times New Roman"/>
          <w:i w:val="0"/>
        </w:rPr>
      </w:pPr>
      <w:r w:rsidRPr="00AF0BA0">
        <w:rPr>
          <w:rFonts w:ascii="Times New Roman" w:hAnsi="Times New Roman" w:cs="Times New Roman"/>
          <w:i w:val="0"/>
        </w:rPr>
        <w:t>Пример</w:t>
      </w:r>
    </w:p>
    <w:p w:rsidR="00187F0D" w:rsidRPr="00B44EF5" w:rsidRDefault="00187F0D" w:rsidP="00187F0D">
      <w:pPr>
        <w:pStyle w:val="3"/>
        <w:spacing w:before="0" w:after="0"/>
        <w:ind w:firstLine="53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44EF5">
        <w:rPr>
          <w:rFonts w:ascii="Times New Roman" w:hAnsi="Times New Roman" w:cs="Times New Roman"/>
          <w:b w:val="0"/>
          <w:sz w:val="28"/>
          <w:szCs w:val="28"/>
        </w:rPr>
        <w:t>Пусть имеем множество из 3 пользователей {</w:t>
      </w:r>
      <w:r w:rsidRPr="00AF0BA0">
        <w:rPr>
          <w:rFonts w:ascii="Courier New" w:hAnsi="Courier New" w:cs="Courier New"/>
          <w:i/>
          <w:sz w:val="28"/>
          <w:szCs w:val="28"/>
        </w:rPr>
        <w:t xml:space="preserve">Администратор, Гость, Пользователь_1} </w:t>
      </w:r>
      <w:r w:rsidRPr="00AF0BA0">
        <w:rPr>
          <w:rFonts w:ascii="Times New Roman" w:hAnsi="Times New Roman" w:cs="Times New Roman"/>
          <w:b w:val="0"/>
          <w:sz w:val="28"/>
          <w:szCs w:val="28"/>
        </w:rPr>
        <w:t>и множество из 4 объектов</w:t>
      </w:r>
      <w:r w:rsidRPr="00AF0BA0">
        <w:rPr>
          <w:rFonts w:ascii="Courier New" w:hAnsi="Courier New" w:cs="Courier New"/>
          <w:i/>
          <w:sz w:val="28"/>
          <w:szCs w:val="28"/>
        </w:rPr>
        <w:t xml:space="preserve"> {Файл_1, Файл_2, </w:t>
      </w:r>
      <w:r w:rsidRPr="00AF0BA0">
        <w:rPr>
          <w:rFonts w:ascii="Courier New" w:hAnsi="Courier New" w:cs="Courier New"/>
          <w:i/>
          <w:sz w:val="28"/>
          <w:szCs w:val="28"/>
          <w:lang w:val="en-US"/>
        </w:rPr>
        <w:t>CD</w:t>
      </w:r>
      <w:r w:rsidRPr="00AF0BA0">
        <w:rPr>
          <w:rFonts w:ascii="Courier New" w:hAnsi="Courier New" w:cs="Courier New"/>
          <w:i/>
          <w:sz w:val="28"/>
          <w:szCs w:val="28"/>
        </w:rPr>
        <w:t>-</w:t>
      </w:r>
      <w:r w:rsidRPr="00AF0BA0">
        <w:rPr>
          <w:rFonts w:ascii="Courier New" w:hAnsi="Courier New" w:cs="Courier New"/>
          <w:i/>
          <w:sz w:val="28"/>
          <w:szCs w:val="28"/>
          <w:lang w:val="en-US"/>
        </w:rPr>
        <w:t>RW</w:t>
      </w:r>
      <w:r w:rsidRPr="00AF0BA0">
        <w:rPr>
          <w:rFonts w:ascii="Courier New" w:hAnsi="Courier New" w:cs="Courier New"/>
          <w:i/>
          <w:sz w:val="28"/>
          <w:szCs w:val="28"/>
        </w:rPr>
        <w:t xml:space="preserve">, </w:t>
      </w:r>
      <w:proofErr w:type="spellStart"/>
      <w:r w:rsidR="00AF0BA0">
        <w:rPr>
          <w:rFonts w:ascii="Courier New" w:hAnsi="Courier New" w:cs="Courier New"/>
          <w:i/>
          <w:sz w:val="28"/>
          <w:szCs w:val="28"/>
        </w:rPr>
        <w:t>Флеш-накопитель</w:t>
      </w:r>
      <w:proofErr w:type="spellEnd"/>
      <w:r w:rsidRPr="00B44EF5">
        <w:rPr>
          <w:rFonts w:ascii="Times New Roman" w:hAnsi="Times New Roman" w:cs="Times New Roman"/>
          <w:b w:val="0"/>
          <w:sz w:val="28"/>
          <w:szCs w:val="28"/>
        </w:rPr>
        <w:t xml:space="preserve">}. Множество возможных действий включает </w:t>
      </w:r>
      <w:proofErr w:type="gramStart"/>
      <w:r w:rsidRPr="00B44EF5">
        <w:rPr>
          <w:rFonts w:ascii="Times New Roman" w:hAnsi="Times New Roman" w:cs="Times New Roman"/>
          <w:b w:val="0"/>
          <w:sz w:val="28"/>
          <w:szCs w:val="28"/>
        </w:rPr>
        <w:t>следующие</w:t>
      </w:r>
      <w:proofErr w:type="gramEnd"/>
      <w:r w:rsidRPr="00B44EF5">
        <w:rPr>
          <w:rFonts w:ascii="Times New Roman" w:hAnsi="Times New Roman" w:cs="Times New Roman"/>
          <w:b w:val="0"/>
          <w:sz w:val="28"/>
          <w:szCs w:val="28"/>
        </w:rPr>
        <w:t>: {Чтение, Запись, Передача прав другому пользователю}. Действие «Полные права» разрешает выполнение всех перечисленных 3 действий, Действие «Полный запрет» запрещает выполнение всех из вышеперечисленных действий. В данном случае, матрица доступа, описывающая  дискреционную политику безопасности, может выглядеть следующим образом.</w:t>
      </w:r>
    </w:p>
    <w:p w:rsidR="00187F0D" w:rsidRPr="00B44EF5" w:rsidRDefault="00187F0D" w:rsidP="00187F0D">
      <w:pPr>
        <w:ind w:firstLine="540"/>
        <w:rPr>
          <w:sz w:val="28"/>
          <w:szCs w:val="28"/>
        </w:rPr>
      </w:pPr>
    </w:p>
    <w:p w:rsidR="00187F0D" w:rsidRPr="00B44EF5" w:rsidRDefault="00187F0D" w:rsidP="00187F0D">
      <w:pPr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78"/>
        <w:gridCol w:w="1839"/>
        <w:gridCol w:w="1380"/>
        <w:gridCol w:w="2442"/>
        <w:gridCol w:w="2143"/>
      </w:tblGrid>
      <w:tr w:rsidR="00187F0D" w:rsidRPr="00B44EF5" w:rsidTr="00AF0BA0">
        <w:tc>
          <w:tcPr>
            <w:tcW w:w="1347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Объект / Субъект</w:t>
            </w:r>
          </w:p>
        </w:tc>
        <w:tc>
          <w:tcPr>
            <w:tcW w:w="861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Файл_1</w:t>
            </w:r>
          </w:p>
        </w:tc>
        <w:tc>
          <w:tcPr>
            <w:tcW w:w="646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Файл_2</w:t>
            </w:r>
          </w:p>
        </w:tc>
        <w:tc>
          <w:tcPr>
            <w:tcW w:w="114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  <w:lang w:val="en-US"/>
              </w:rPr>
              <w:t>CD-RW</w:t>
            </w:r>
          </w:p>
        </w:tc>
        <w:tc>
          <w:tcPr>
            <w:tcW w:w="1003" w:type="pct"/>
          </w:tcPr>
          <w:p w:rsidR="00187F0D" w:rsidRPr="00B44EF5" w:rsidRDefault="00AF0BA0" w:rsidP="004C6637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Флеш-накопитель</w:t>
            </w:r>
            <w:proofErr w:type="spellEnd"/>
          </w:p>
        </w:tc>
      </w:tr>
      <w:tr w:rsidR="00187F0D" w:rsidRPr="00B44EF5" w:rsidTr="00AF0BA0">
        <w:tc>
          <w:tcPr>
            <w:tcW w:w="1347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lastRenderedPageBreak/>
              <w:t>1 (Администратор)</w:t>
            </w:r>
          </w:p>
        </w:tc>
        <w:tc>
          <w:tcPr>
            <w:tcW w:w="861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646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114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100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</w:tr>
      <w:tr w:rsidR="00187F0D" w:rsidRPr="00B44EF5" w:rsidTr="00AF0BA0">
        <w:tc>
          <w:tcPr>
            <w:tcW w:w="1347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2 (Гость)</w:t>
            </w:r>
          </w:p>
        </w:tc>
        <w:tc>
          <w:tcPr>
            <w:tcW w:w="861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 xml:space="preserve">Запрет </w:t>
            </w:r>
          </w:p>
        </w:tc>
        <w:tc>
          <w:tcPr>
            <w:tcW w:w="646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Чтение</w:t>
            </w:r>
          </w:p>
        </w:tc>
        <w:tc>
          <w:tcPr>
            <w:tcW w:w="114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Чтение</w:t>
            </w:r>
          </w:p>
        </w:tc>
        <w:tc>
          <w:tcPr>
            <w:tcW w:w="100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Запрет</w:t>
            </w:r>
          </w:p>
        </w:tc>
      </w:tr>
      <w:tr w:rsidR="00187F0D" w:rsidRPr="00B44EF5" w:rsidTr="00AF0BA0">
        <w:tc>
          <w:tcPr>
            <w:tcW w:w="1347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3 (Пользователь_1)</w:t>
            </w:r>
          </w:p>
        </w:tc>
        <w:tc>
          <w:tcPr>
            <w:tcW w:w="861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Чтение, передача прав</w:t>
            </w:r>
          </w:p>
        </w:tc>
        <w:tc>
          <w:tcPr>
            <w:tcW w:w="646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Чтение, запись</w:t>
            </w:r>
          </w:p>
        </w:tc>
        <w:tc>
          <w:tcPr>
            <w:tcW w:w="114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Полные права</w:t>
            </w:r>
          </w:p>
        </w:tc>
        <w:tc>
          <w:tcPr>
            <w:tcW w:w="1003" w:type="pct"/>
          </w:tcPr>
          <w:p w:rsidR="00187F0D" w:rsidRPr="00B44EF5" w:rsidRDefault="00187F0D" w:rsidP="004C6637">
            <w:pPr>
              <w:jc w:val="both"/>
            </w:pPr>
            <w:r w:rsidRPr="00B44EF5">
              <w:rPr>
                <w:sz w:val="28"/>
                <w:szCs w:val="28"/>
              </w:rPr>
              <w:t>Полный запрет</w:t>
            </w:r>
          </w:p>
        </w:tc>
      </w:tr>
    </w:tbl>
    <w:p w:rsidR="00187F0D" w:rsidRDefault="00187F0D" w:rsidP="00187F0D">
      <w:pPr>
        <w:ind w:firstLine="540"/>
        <w:jc w:val="both"/>
        <w:rPr>
          <w:sz w:val="28"/>
          <w:szCs w:val="28"/>
        </w:rPr>
      </w:pPr>
    </w:p>
    <w:p w:rsidR="00187F0D" w:rsidRPr="00B44EF5" w:rsidRDefault="00187F0D" w:rsidP="00187F0D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Например, Пользователь_1 имеет права на чтение и запись в Файл_2. Передавать же свои права другому пользователю он не может.</w:t>
      </w:r>
    </w:p>
    <w:p w:rsidR="00187F0D" w:rsidRPr="00B44EF5" w:rsidRDefault="00187F0D" w:rsidP="00187F0D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Пользователь, обладающий правами передачи своих прав доступа к объекту другому пользователю, может сделать это. При этом</w:t>
      </w:r>
      <w:proofErr w:type="gramStart"/>
      <w:r w:rsidRPr="00B44EF5">
        <w:rPr>
          <w:sz w:val="28"/>
          <w:szCs w:val="28"/>
        </w:rPr>
        <w:t>,</w:t>
      </w:r>
      <w:proofErr w:type="gramEnd"/>
      <w:r w:rsidRPr="00B44EF5">
        <w:rPr>
          <w:sz w:val="28"/>
          <w:szCs w:val="28"/>
        </w:rPr>
        <w:t xml:space="preserve"> пользователь, передающий права, может указать непосредственно, какие из своих прав он передает другому.</w:t>
      </w:r>
    </w:p>
    <w:p w:rsidR="00187F0D" w:rsidRPr="00B44EF5" w:rsidRDefault="00187F0D" w:rsidP="00187F0D">
      <w:pPr>
        <w:ind w:firstLine="540"/>
        <w:jc w:val="both"/>
        <w:rPr>
          <w:sz w:val="28"/>
          <w:szCs w:val="28"/>
        </w:rPr>
      </w:pPr>
      <w:r w:rsidRPr="00B44EF5">
        <w:rPr>
          <w:sz w:val="28"/>
          <w:szCs w:val="28"/>
        </w:rPr>
        <w:t>Например, если Пользователь_1 передает право доступа к Файлу_1 на чтение пользователю Гость, то у пользователя Гость появляется право чтения из Файла_1.</w:t>
      </w:r>
    </w:p>
    <w:p w:rsidR="0063291C" w:rsidRDefault="0063291C" w:rsidP="00187F0D"/>
    <w:sectPr w:rsidR="0063291C" w:rsidSect="00187F0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7243B"/>
    <w:multiLevelType w:val="multilevel"/>
    <w:tmpl w:val="67E64A2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>
    <w:nsid w:val="55567A4F"/>
    <w:multiLevelType w:val="hybridMultilevel"/>
    <w:tmpl w:val="E0DAA078"/>
    <w:lvl w:ilvl="0" w:tplc="E64A4C7E">
      <w:start w:val="1"/>
      <w:numFmt w:val="decimal"/>
      <w:lvlText w:val="%1."/>
      <w:lvlJc w:val="left"/>
      <w:pPr>
        <w:tabs>
          <w:tab w:val="num" w:pos="1485"/>
        </w:tabs>
        <w:ind w:left="1485" w:hanging="9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">
    <w:nsid w:val="764468C8"/>
    <w:multiLevelType w:val="hybridMultilevel"/>
    <w:tmpl w:val="ADE26652"/>
    <w:lvl w:ilvl="0" w:tplc="C060B89E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E52CEAA">
      <w:numFmt w:val="none"/>
      <w:lvlText w:val=""/>
      <w:lvlJc w:val="left"/>
      <w:pPr>
        <w:tabs>
          <w:tab w:val="num" w:pos="360"/>
        </w:tabs>
      </w:pPr>
    </w:lvl>
    <w:lvl w:ilvl="2" w:tplc="C3F28D18">
      <w:numFmt w:val="none"/>
      <w:lvlText w:val=""/>
      <w:lvlJc w:val="left"/>
      <w:pPr>
        <w:tabs>
          <w:tab w:val="num" w:pos="360"/>
        </w:tabs>
      </w:pPr>
    </w:lvl>
    <w:lvl w:ilvl="3" w:tplc="69C05140">
      <w:numFmt w:val="none"/>
      <w:lvlText w:val=""/>
      <w:lvlJc w:val="left"/>
      <w:pPr>
        <w:tabs>
          <w:tab w:val="num" w:pos="360"/>
        </w:tabs>
      </w:pPr>
    </w:lvl>
    <w:lvl w:ilvl="4" w:tplc="5AC83E24">
      <w:numFmt w:val="none"/>
      <w:lvlText w:val=""/>
      <w:lvlJc w:val="left"/>
      <w:pPr>
        <w:tabs>
          <w:tab w:val="num" w:pos="360"/>
        </w:tabs>
      </w:pPr>
    </w:lvl>
    <w:lvl w:ilvl="5" w:tplc="66A665D8">
      <w:numFmt w:val="none"/>
      <w:lvlText w:val=""/>
      <w:lvlJc w:val="left"/>
      <w:pPr>
        <w:tabs>
          <w:tab w:val="num" w:pos="360"/>
        </w:tabs>
      </w:pPr>
    </w:lvl>
    <w:lvl w:ilvl="6" w:tplc="AC6633C4">
      <w:numFmt w:val="none"/>
      <w:lvlText w:val=""/>
      <w:lvlJc w:val="left"/>
      <w:pPr>
        <w:tabs>
          <w:tab w:val="num" w:pos="360"/>
        </w:tabs>
      </w:pPr>
    </w:lvl>
    <w:lvl w:ilvl="7" w:tplc="327ADC5A">
      <w:numFmt w:val="none"/>
      <w:lvlText w:val=""/>
      <w:lvlJc w:val="left"/>
      <w:pPr>
        <w:tabs>
          <w:tab w:val="num" w:pos="360"/>
        </w:tabs>
      </w:pPr>
    </w:lvl>
    <w:lvl w:ilvl="8" w:tplc="040EEB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87F0D"/>
    <w:rsid w:val="000777D4"/>
    <w:rsid w:val="00187F0D"/>
    <w:rsid w:val="00217D2B"/>
    <w:rsid w:val="00264CA1"/>
    <w:rsid w:val="003B6450"/>
    <w:rsid w:val="004402EA"/>
    <w:rsid w:val="004C6637"/>
    <w:rsid w:val="00610574"/>
    <w:rsid w:val="0063291C"/>
    <w:rsid w:val="0069209A"/>
    <w:rsid w:val="00700E86"/>
    <w:rsid w:val="007E0CBE"/>
    <w:rsid w:val="00941AFD"/>
    <w:rsid w:val="00AF0BA0"/>
    <w:rsid w:val="00C75679"/>
    <w:rsid w:val="00F3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231F2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F0D"/>
    <w:rPr>
      <w:rFonts w:eastAsia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7F0D"/>
    <w:pPr>
      <w:keepNext/>
      <w:ind w:left="426" w:firstLine="142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87F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87F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7F0D"/>
    <w:rPr>
      <w:rFonts w:eastAsia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87F0D"/>
    <w:rPr>
      <w:rFonts w:ascii="Arial" w:eastAsia="Times New Roman" w:hAnsi="Arial" w:cs="Arial"/>
      <w:b/>
      <w:bCs/>
      <w:i/>
      <w:iCs/>
      <w:color w:val="auto"/>
      <w:lang w:eastAsia="ru-RU"/>
    </w:rPr>
  </w:style>
  <w:style w:type="character" w:customStyle="1" w:styleId="30">
    <w:name w:val="Заголовок 3 Знак"/>
    <w:basedOn w:val="a0"/>
    <w:link w:val="3"/>
    <w:rsid w:val="00187F0D"/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paragraph" w:styleId="a3">
    <w:name w:val="Body Text Indent"/>
    <w:basedOn w:val="a"/>
    <w:link w:val="a4"/>
    <w:rsid w:val="00187F0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187F0D"/>
    <w:rPr>
      <w:rFonts w:eastAsia="Times New Roman"/>
      <w:color w:val="auto"/>
      <w:sz w:val="24"/>
      <w:szCs w:val="24"/>
      <w:lang w:eastAsia="ru-RU"/>
    </w:rPr>
  </w:style>
  <w:style w:type="paragraph" w:customStyle="1" w:styleId="FR3">
    <w:name w:val="FR3"/>
    <w:rsid w:val="00187F0D"/>
    <w:pPr>
      <w:spacing w:line="480" w:lineRule="atLeast"/>
      <w:ind w:left="40" w:firstLine="400"/>
      <w:jc w:val="both"/>
    </w:pPr>
    <w:rPr>
      <w:rFonts w:eastAsia="Times New Roman"/>
      <w:snapToGrid w:val="0"/>
      <w:color w:val="auto"/>
      <w:sz w:val="1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2018-05-08T05:23:00Z</dcterms:created>
  <dcterms:modified xsi:type="dcterms:W3CDTF">2019-04-24T15:47:00Z</dcterms:modified>
</cp:coreProperties>
</file>