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0DA2" w14:textId="77777777" w:rsidR="003C6076" w:rsidRPr="003C6076" w:rsidRDefault="003C6076" w:rsidP="003C607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each service does (mental map)</w:t>
      </w:r>
    </w:p>
    <w:p w14:paraId="7CA5ACBB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ML</w:t>
      </w:r>
    </w:p>
    <w:p w14:paraId="7AE07A91" w14:textId="77777777" w:rsidR="003C6076" w:rsidRPr="003C6076" w:rsidRDefault="003C6076" w:rsidP="003C6076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mlflow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(5000)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experiment tracking + registry (artifacts live in your bind mount).</w:t>
      </w:r>
    </w:p>
    <w:p w14:paraId="10CAF79A" w14:textId="77777777" w:rsidR="003C6076" w:rsidRPr="003C6076" w:rsidRDefault="003C6076" w:rsidP="003C6076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model_server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(6000)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serves the current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event_classifier@staging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models serve.</w:t>
      </w:r>
    </w:p>
    <w:p w14:paraId="55898A36" w14:textId="77777777" w:rsidR="003C6076" w:rsidRPr="003C6076" w:rsidRDefault="003C6076" w:rsidP="003C6076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 (7000)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HTTP /score for events → gets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proba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model_server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, computes SHAP locally, makes a </w:t>
      </w: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 decision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. Can also persist decisions to Postgres if enabled. Has /config and /reload endpoints.</w:t>
      </w:r>
    </w:p>
    <w:p w14:paraId="18882D76" w14:textId="77777777" w:rsidR="003C6076" w:rsidRPr="003C6076" w:rsidRDefault="003C6076" w:rsidP="003C6076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retrainer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background 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loop: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pulls recent events from Postgres → trains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→ logs to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→ registers new model version → (optionally) promotes alias + calls router:/reload.</w:t>
      </w:r>
    </w:p>
    <w:p w14:paraId="3B44B44D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Streaming</w:t>
      </w:r>
    </w:p>
    <w:p w14:paraId="55C5BCCC" w14:textId="77777777" w:rsidR="003C6076" w:rsidRPr="003C6076" w:rsidRDefault="003C6076" w:rsidP="003C6076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zookeeper (2181)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(9092)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broker for event flow.</w:t>
      </w:r>
    </w:p>
    <w:p w14:paraId="1DE8BB3F" w14:textId="77777777" w:rsidR="003C6076" w:rsidRPr="003C6076" w:rsidRDefault="003C6076" w:rsidP="003C6076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event_generator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pushes synthetic events to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user_events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643143" w14:textId="77777777" w:rsidR="003C6076" w:rsidRPr="003C6076" w:rsidRDefault="003C6076" w:rsidP="003C6076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router_worker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consumes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user_events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→ batches → calls router:/score → publishes to low-latency/batch topics and </w:t>
      </w: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writes rows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to Postgres (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events_scored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routing_events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2C294DC" w14:textId="77777777" w:rsidR="003C6076" w:rsidRPr="003C6076" w:rsidRDefault="003C6076" w:rsidP="003C6076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feature_orchestrator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(optional) – consumes fast lane → computes “</w:t>
      </w:r>
      <w:proofErr w:type="spellStart"/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features.computed</w:t>
      </w:r>
      <w:proofErr w:type="spellEnd"/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”, stores to Redis/PG for later.</w:t>
      </w:r>
    </w:p>
    <w:p w14:paraId="4DD57444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</w:p>
    <w:p w14:paraId="10DA4553" w14:textId="77777777" w:rsidR="003C6076" w:rsidRPr="003C6076" w:rsidRDefault="003C6076" w:rsidP="003C6076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audit_api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(8090)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over Postgres. Endpoints:</w:t>
      </w:r>
    </w:p>
    <w:p w14:paraId="20A234DB" w14:textId="77777777" w:rsidR="003C6076" w:rsidRPr="003C6076" w:rsidRDefault="003C6076" w:rsidP="003C6076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/routing/summary, /routing/top-features, /events/recent, /routing/by-id</w:t>
      </w:r>
    </w:p>
    <w:p w14:paraId="09D275C7" w14:textId="77777777" w:rsidR="003C6076" w:rsidRPr="003C6076" w:rsidRDefault="003C6076" w:rsidP="003C6076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Uses the SQL view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v_event_audit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(join of decisions + events).</w:t>
      </w:r>
    </w:p>
    <w:p w14:paraId="69FCF9F4" w14:textId="77777777" w:rsidR="003C6076" w:rsidRPr="003C6076" w:rsidRDefault="003C6076" w:rsidP="003C6076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(8501)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UI that hits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audit_api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and shows live KPIs/SHAP.</w:t>
      </w:r>
    </w:p>
    <w:p w14:paraId="290DFB5B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layer</w:t>
      </w:r>
    </w:p>
    <w:p w14:paraId="18709340" w14:textId="77777777" w:rsidR="003C6076" w:rsidRPr="003C6076" w:rsidRDefault="003C6076" w:rsidP="003C6076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mcp_server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(8080)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exposes MCP “tools” that read your metrics/data (wrapping audit queries).</w:t>
      </w:r>
    </w:p>
    <w:p w14:paraId="31CDB2C7" w14:textId="77777777" w:rsidR="003C6076" w:rsidRPr="003C6076" w:rsidRDefault="003C6076" w:rsidP="003C6076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llm_summarizer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(8096)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calls MCP tools → builds a prompt → hits </w:t>
      </w: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Groq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/chat/completions → returns a human summary.</w:t>
      </w:r>
    </w:p>
    <w:p w14:paraId="3B503C6F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RL</w:t>
      </w:r>
    </w:p>
    <w:p w14:paraId="102B3463" w14:textId="77777777" w:rsidR="003C6076" w:rsidRPr="003C6076" w:rsidRDefault="003C6076" w:rsidP="003C6076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rl_decider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(8085)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– (you’ve turned this </w:t>
      </w: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in router via USE_RL=0). 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Can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be re-enabled later.</w:t>
      </w:r>
    </w:p>
    <w:p w14:paraId="64856712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pict w14:anchorId="35262861">
          <v:rect id="_x0000_i1481" style="width:0;height:1.5pt" o:hralign="center" o:hrstd="t" o:hr="t" fillcolor="#a0a0a0" stroked="f"/>
        </w:pict>
      </w:r>
    </w:p>
    <w:p w14:paraId="6CD004B7" w14:textId="77777777" w:rsidR="003C6076" w:rsidRPr="003C6076" w:rsidRDefault="003C6076" w:rsidP="003C607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Bring it up (Windows-friendly)</w:t>
      </w:r>
    </w:p>
    <w:p w14:paraId="0351BEE5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From D:\Project\AIEO\docker:</w:t>
      </w:r>
    </w:p>
    <w:p w14:paraId="72150592" w14:textId="77777777" w:rsidR="003C6076" w:rsidRPr="003C6076" w:rsidRDefault="003C6076" w:rsidP="003C6076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 first</w:t>
      </w:r>
    </w:p>
    <w:p w14:paraId="2B839C97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compose up -d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postgres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zookeeper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kafka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</w:p>
    <w:p w14:paraId="731B22A5" w14:textId="77777777" w:rsidR="003C6076" w:rsidRPr="003C6076" w:rsidRDefault="003C6076" w:rsidP="003C6076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serving</w:t>
      </w:r>
    </w:p>
    <w:p w14:paraId="730D1351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compose up -d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model_server</w:t>
      </w:r>
      <w:proofErr w:type="spellEnd"/>
    </w:p>
    <w:p w14:paraId="57AB0289" w14:textId="77777777" w:rsidR="003C6076" w:rsidRPr="003C6076" w:rsidRDefault="003C6076" w:rsidP="003C6076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 path</w:t>
      </w:r>
    </w:p>
    <w:p w14:paraId="568D2234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compose up -d router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router_worker</w:t>
      </w:r>
      <w:proofErr w:type="spellEnd"/>
    </w:p>
    <w:p w14:paraId="7F65F5F6" w14:textId="77777777" w:rsidR="003C6076" w:rsidRPr="003C6076" w:rsidRDefault="003C6076" w:rsidP="003C607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(Optional) RL + Features</w:t>
      </w:r>
    </w:p>
    <w:p w14:paraId="0599CCBE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# Only if you want them now</w:t>
      </w:r>
    </w:p>
    <w:p w14:paraId="78503790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compose up -d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rl_decider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feature_orchestrator</w:t>
      </w:r>
      <w:proofErr w:type="spellEnd"/>
    </w:p>
    <w:p w14:paraId="38708566" w14:textId="77777777" w:rsidR="003C6076" w:rsidRPr="003C6076" w:rsidRDefault="003C6076" w:rsidP="003C6076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+ Dashboard</w:t>
      </w:r>
    </w:p>
    <w:p w14:paraId="4FBA7E15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compose up -d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audit_api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dashboard</w:t>
      </w:r>
    </w:p>
    <w:p w14:paraId="4083D846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Start-Process http://localhost:8501</w:t>
      </w:r>
    </w:p>
    <w:p w14:paraId="1D0CDDCF" w14:textId="77777777" w:rsidR="003C6076" w:rsidRPr="003C6076" w:rsidRDefault="003C6076" w:rsidP="003C6076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Retraining loop</w:t>
      </w:r>
    </w:p>
    <w:p w14:paraId="11A602A7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compose up -d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retrainer</w:t>
      </w:r>
      <w:proofErr w:type="spellEnd"/>
    </w:p>
    <w:p w14:paraId="28C079D7" w14:textId="77777777" w:rsidR="003C6076" w:rsidRPr="003C6076" w:rsidRDefault="003C6076" w:rsidP="003C6076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+ LLM summarizer (</w:t>
      </w: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Groq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B0EF748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Make sure GROQ_API_KEY is set in your environment (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or .env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) before this.</w:t>
      </w:r>
    </w:p>
    <w:p w14:paraId="08317E9E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compose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up -d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mcp_server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llm_summarizer</w:t>
      </w:r>
      <w:proofErr w:type="spellEnd"/>
    </w:p>
    <w:p w14:paraId="6DD337CE" w14:textId="77777777" w:rsidR="003C6076" w:rsidRPr="003C6076" w:rsidRDefault="003C6076" w:rsidP="003C6076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Traffic generator</w:t>
      </w:r>
    </w:p>
    <w:p w14:paraId="5B10D3D1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compose up -d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event_generator</w:t>
      </w:r>
      <w:proofErr w:type="spellEnd"/>
    </w:p>
    <w:p w14:paraId="2F9AEE0A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pict w14:anchorId="13E7D401">
          <v:rect id="_x0000_i1482" style="width:0;height:1.5pt" o:hralign="center" o:hrstd="t" o:hr="t" fillcolor="#a0a0a0" stroked="f"/>
        </w:pict>
      </w:r>
    </w:p>
    <w:p w14:paraId="65AACBCC" w14:textId="77777777" w:rsidR="003C6076" w:rsidRPr="003C6076" w:rsidRDefault="003C6076" w:rsidP="003C607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health checks (PowerShell one-liners)</w:t>
      </w:r>
    </w:p>
    <w:p w14:paraId="64594CF7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MLflow</w:t>
      </w:r>
      <w:proofErr w:type="spellEnd"/>
    </w:p>
    <w:p w14:paraId="50EA833C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Start-Process http://localhost:5000</w:t>
      </w:r>
    </w:p>
    <w:p w14:paraId="4FB97707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server</w:t>
      </w:r>
    </w:p>
    <w:p w14:paraId="19182668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curl.exe -s -H "Content-Type: application/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" -X POST http://localhost:6000/invocations --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data "{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\"inputs\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":[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{\"event_type_click\":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1,\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"event_type_view\":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0,\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"event_type_purchase\":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0}]}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</w:p>
    <w:p w14:paraId="4E86159C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</w:t>
      </w:r>
    </w:p>
    <w:p w14:paraId="08F7D37F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Invoke-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RestMethod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http://localhost:7000/health</w:t>
      </w:r>
    </w:p>
    <w:p w14:paraId="2679701A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Invoke-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RestMethod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http://localhost:7000/score -Method Post 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ContentType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'application/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' -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Body '{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"events":[{"event_id":"t1","event_type":"click"},{"event_id":"t2","event_type":"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purchase"}]}'</w:t>
      </w:r>
      <w:proofErr w:type="gramEnd"/>
    </w:p>
    <w:p w14:paraId="1BCE5B6E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API</w:t>
      </w:r>
    </w:p>
    <w:p w14:paraId="56965776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Invoke-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RestMethod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http://localhost:8090/routing/summary</w:t>
      </w:r>
    </w:p>
    <w:p w14:paraId="60A6352A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Invoke-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RestMethod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"http://localhost:8090/routing/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top-features?limit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=8&amp;minutes=60"</w:t>
      </w:r>
    </w:p>
    <w:p w14:paraId="63526A4A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Invoke-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RestMethod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"http://localhost:8090/events/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recent?limit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=5"</w:t>
      </w:r>
    </w:p>
    <w:p w14:paraId="6BC49782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</w:p>
    <w:p w14:paraId="6FF55561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Start-Process http://localhost:8501</w:t>
      </w:r>
    </w:p>
    <w:p w14:paraId="31D94D85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+ LLM summarizer</w:t>
      </w:r>
    </w:p>
    <w:p w14:paraId="787FB4B7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Invoke-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RestMethod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http://localhost:8080/health  #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MCP</w:t>
      </w:r>
    </w:p>
    <w:p w14:paraId="5644C2AC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Invoke-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RestMethod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http://localhost:8096/health  #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LLM summarizer</w:t>
      </w:r>
    </w:p>
    <w:p w14:paraId="26ED136F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Invoke-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RestMethod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http://localhost:8096/summarize -Method Post 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ContentType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'application/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' -Body '{"minutes":60,"shap_limit":8}'</w:t>
      </w:r>
    </w:p>
    <w:p w14:paraId="700F3FB8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(If RL is on later)</w:t>
      </w:r>
    </w:p>
    <w:p w14:paraId="140C711B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Invoke-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RestMethod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http://localhost:8085/health</w:t>
      </w:r>
    </w:p>
    <w:p w14:paraId="3C5BC4A4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Invoke-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RestMethod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http://localhost:8085/route -Method Post -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ContentType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'application/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' -Body '{"score":0.92,"topk_names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":[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"event_type_purchase","event_type_signup"]}'</w:t>
      </w:r>
    </w:p>
    <w:p w14:paraId="2793AB62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pict w14:anchorId="3FBCD7C5">
          <v:rect id="_x0000_i1483" style="width:0;height:1.5pt" o:hralign="center" o:hrstd="t" o:hr="t" fillcolor="#a0a0a0" stroked="f"/>
        </w:pict>
      </w:r>
    </w:p>
    <w:p w14:paraId="6722A657" w14:textId="77777777" w:rsidR="003C6076" w:rsidRPr="003C6076" w:rsidRDefault="003C6076" w:rsidP="003C607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flow (end-to-end refresher)</w:t>
      </w:r>
    </w:p>
    <w:p w14:paraId="37544C58" w14:textId="77777777" w:rsidR="003C6076" w:rsidRPr="003C6076" w:rsidRDefault="003C6076" w:rsidP="003C607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event_generator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Kafka (</w:t>
      </w: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user_events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801A5A9" w14:textId="77777777" w:rsidR="003C6076" w:rsidRPr="003C6076" w:rsidRDefault="003C6076" w:rsidP="003C607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router_worker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pulls batches → calls </w:t>
      </w: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router:/score</w:t>
      </w:r>
    </w:p>
    <w:p w14:paraId="323D0822" w14:textId="77777777" w:rsidR="003C6076" w:rsidRPr="003C6076" w:rsidRDefault="003C6076" w:rsidP="003C607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router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requests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proba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model_server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, computes SHAP, decides </w:t>
      </w: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low_latency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/batch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, returns scores</w:t>
      </w:r>
    </w:p>
    <w:p w14:paraId="6A6DBB9E" w14:textId="77777777" w:rsidR="003C6076" w:rsidRPr="003C6076" w:rsidRDefault="003C6076" w:rsidP="003C607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router_worker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persists:</w:t>
      </w:r>
    </w:p>
    <w:p w14:paraId="0EC3903E" w14:textId="77777777" w:rsidR="003C6076" w:rsidRPr="003C6076" w:rsidRDefault="003C6076" w:rsidP="003C6076">
      <w:pPr>
        <w:numPr>
          <w:ilvl w:val="1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events_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scored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event_id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, event JSONB,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8146F4" w14:textId="77777777" w:rsidR="003C6076" w:rsidRPr="003C6076" w:rsidRDefault="003C6076" w:rsidP="003C6076">
      <w:pPr>
        <w:numPr>
          <w:ilvl w:val="1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routing_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events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event_id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, score, decision,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topk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JSONB, timestamps)</w:t>
      </w:r>
    </w:p>
    <w:p w14:paraId="1D8BF3D5" w14:textId="77777777" w:rsidR="003C6076" w:rsidRPr="003C6076" w:rsidRDefault="003C6076" w:rsidP="003C607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audit_api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queries those tables (and the view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v_event_audit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D15E927" w14:textId="77777777" w:rsidR="003C6076" w:rsidRPr="003C6076" w:rsidRDefault="003C6076" w:rsidP="003C607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visualizes counts/SHAP</w:t>
      </w:r>
    </w:p>
    <w:p w14:paraId="6C9E4E8A" w14:textId="77777777" w:rsidR="003C6076" w:rsidRPr="003C6076" w:rsidRDefault="003C6076" w:rsidP="003C607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retrainer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trains on a rolling window (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envs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: TRAIN_WINDOW_MIN, MIN_ROWS_TO_TRAIN, RETRAIN_INTERVAL_S), logs to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, registers &amp; 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promotes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if better, then </w:t>
      </w: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/reload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to router</w:t>
      </w:r>
    </w:p>
    <w:p w14:paraId="1037E804" w14:textId="77777777" w:rsidR="003C6076" w:rsidRPr="003C6076" w:rsidRDefault="003C6076" w:rsidP="003C607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mcp_server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provides tool endpoints; </w:t>
      </w: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llm_summarizer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asks them, calls </w:t>
      </w: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Groq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, returns a narrative summary</w:t>
      </w:r>
    </w:p>
    <w:p w14:paraId="4BCC99E0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pict w14:anchorId="4AAE7D41">
          <v:rect id="_x0000_i1484" style="width:0;height:1.5pt" o:hralign="center" o:hrstd="t" o:hr="t" fillcolor="#a0a0a0" stroked="f"/>
        </w:pict>
      </w:r>
    </w:p>
    <w:p w14:paraId="0337F79A" w14:textId="77777777" w:rsidR="003C6076" w:rsidRPr="003C6076" w:rsidRDefault="003C6076" w:rsidP="003C607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“why is the dashboard empty?” fixes</w:t>
      </w:r>
    </w:p>
    <w:p w14:paraId="15227E87" w14:textId="77777777" w:rsidR="003C6076" w:rsidRPr="003C6076" w:rsidRDefault="003C6076" w:rsidP="003C607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routing_events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empty: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Make sure </w:t>
      </w: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router_worker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is running and PG_DSN is set there (USE_PG=1).</w:t>
      </w:r>
    </w:p>
    <w:p w14:paraId="675CC1A2" w14:textId="77777777" w:rsidR="003C6076" w:rsidRPr="003C6076" w:rsidRDefault="003C6076" w:rsidP="003C607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view missing: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Run the 6a SQL once:</w:t>
      </w:r>
    </w:p>
    <w:p w14:paraId="6C7D445B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CREATE OR REPLACE VIEW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v_event_audit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AS</w:t>
      </w:r>
    </w:p>
    <w:p w14:paraId="1CB45577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SELECT</w:t>
      </w:r>
    </w:p>
    <w:p w14:paraId="4D3F7A31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r.event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73F79FA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 (</w:t>
      </w:r>
      <w:proofErr w:type="spellStart"/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e.event</w:t>
      </w:r>
      <w:proofErr w:type="spellEnd"/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-&gt;&gt;'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') AS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9372CEE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r.score</w:t>
      </w:r>
      <w:proofErr w:type="spellEnd"/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4C3A0BE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r.decision</w:t>
      </w:r>
      <w:proofErr w:type="spellEnd"/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FFA83A5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r.topk</w:t>
      </w:r>
      <w:proofErr w:type="spellEnd"/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8993CFC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e.created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_at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event_created_at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9C58D0E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r.created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_at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decision_created_at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AC10F28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r.updated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_at</w:t>
      </w:r>
      <w:proofErr w:type="spellEnd"/>
    </w:p>
    <w:p w14:paraId="7B6F266D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routing_events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r</w:t>
      </w:r>
    </w:p>
    <w:p w14:paraId="72222CF0" w14:textId="77777777" w:rsidR="003C6076" w:rsidRPr="003C6076" w:rsidRDefault="003C6076" w:rsidP="003C6076">
      <w:pPr>
        <w:numPr>
          <w:ilvl w:val="0"/>
          <w:numId w:val="15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LEFT JOIN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events_scored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e ON </w:t>
      </w:r>
      <w:proofErr w:type="spellStart"/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e.event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r.event</w:t>
      </w:r>
      <w:proofErr w:type="gram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id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2422F172" w14:textId="77777777" w:rsidR="003C6076" w:rsidRPr="003C6076" w:rsidRDefault="003C6076" w:rsidP="003C607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Retraining not triggering: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Check MIN_ROWS_TO_TRAIN and that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events_scored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has enough rows in the last TRAIN_WINDOW_MIN minutes.</w:t>
      </w:r>
    </w:p>
    <w:p w14:paraId="6B95586F" w14:textId="77777777" w:rsidR="003C6076" w:rsidRPr="003C6076" w:rsidRDefault="003C6076" w:rsidP="003C607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Groq</w:t>
      </w:r>
      <w:proofErr w:type="spellEnd"/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401:</w:t>
      </w: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Confirm GROQ_API_KEY is exported into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llm_summarizer</w:t>
      </w:r>
      <w:proofErr w:type="spellEnd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 env (and the container restarted).</w:t>
      </w:r>
    </w:p>
    <w:p w14:paraId="5B6E991A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pict w14:anchorId="2307F48A">
          <v:rect id="_x0000_i1485" style="width:0;height:1.5pt" o:hralign="center" o:hrstd="t" o:hr="t" fillcolor="#a0a0a0" stroked="f"/>
        </w:pict>
      </w:r>
    </w:p>
    <w:p w14:paraId="3CF4612C" w14:textId="77777777" w:rsidR="003C6076" w:rsidRPr="003C6076" w:rsidRDefault="003C6076" w:rsidP="003C607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Useful logs</w:t>
      </w:r>
    </w:p>
    <w:p w14:paraId="0640AFF3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logs -f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postgres</w:t>
      </w:r>
      <w:proofErr w:type="spellEnd"/>
    </w:p>
    <w:p w14:paraId="7AAAC462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logs -f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mlflow_server</w:t>
      </w:r>
      <w:proofErr w:type="spellEnd"/>
    </w:p>
    <w:p w14:paraId="043CCBE8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logs -f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model_server</w:t>
      </w:r>
      <w:proofErr w:type="spellEnd"/>
    </w:p>
    <w:p w14:paraId="2B6730C4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docker logs -f router</w:t>
      </w:r>
    </w:p>
    <w:p w14:paraId="30C68C7F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logs -f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router_worker</w:t>
      </w:r>
      <w:proofErr w:type="spellEnd"/>
    </w:p>
    <w:p w14:paraId="4C08ADF1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logs -f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audit_api</w:t>
      </w:r>
      <w:proofErr w:type="spellEnd"/>
    </w:p>
    <w:p w14:paraId="0405CD2C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>docker logs -f dashboard</w:t>
      </w:r>
    </w:p>
    <w:p w14:paraId="6D9CC38F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logs -f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retrainer</w:t>
      </w:r>
      <w:proofErr w:type="spellEnd"/>
    </w:p>
    <w:p w14:paraId="32073618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logs -f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mcp_server</w:t>
      </w:r>
      <w:proofErr w:type="spellEnd"/>
    </w:p>
    <w:p w14:paraId="59B2F4FC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t xml:space="preserve">docker logs -f </w:t>
      </w:r>
      <w:proofErr w:type="spellStart"/>
      <w:r w:rsidRPr="003C6076">
        <w:rPr>
          <w:rFonts w:ascii="Times New Roman" w:eastAsia="Times New Roman" w:hAnsi="Times New Roman" w:cs="Times New Roman"/>
          <w:kern w:val="0"/>
          <w14:ligatures w14:val="none"/>
        </w:rPr>
        <w:t>llm_summarizer</w:t>
      </w:r>
      <w:proofErr w:type="spellEnd"/>
    </w:p>
    <w:p w14:paraId="416D3F37" w14:textId="77777777" w:rsidR="003C6076" w:rsidRPr="003C6076" w:rsidRDefault="003C6076" w:rsidP="003C607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6076">
        <w:rPr>
          <w:rFonts w:ascii="Times New Roman" w:eastAsia="Times New Roman" w:hAnsi="Times New Roman" w:cs="Times New Roman"/>
          <w:kern w:val="0"/>
          <w14:ligatures w14:val="none"/>
        </w:rPr>
        <w:pict w14:anchorId="033D2861">
          <v:rect id="_x0000_i1486" style="width:0;height:1.5pt" o:hralign="center" o:hrstd="t" o:hr="t" fillcolor="#a0a0a0" stroked="f"/>
        </w:pict>
      </w:r>
    </w:p>
    <w:p w14:paraId="7B0B96AC" w14:textId="77777777" w:rsidR="003C6076" w:rsidRPr="003C6076" w:rsidRDefault="003C6076" w:rsidP="003C6076"/>
    <w:sectPr w:rsidR="003C6076" w:rsidRPr="003C6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421"/>
    <w:multiLevelType w:val="multilevel"/>
    <w:tmpl w:val="7EF2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F226F"/>
    <w:multiLevelType w:val="multilevel"/>
    <w:tmpl w:val="612C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D7CCA"/>
    <w:multiLevelType w:val="multilevel"/>
    <w:tmpl w:val="5F8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54D15"/>
    <w:multiLevelType w:val="multilevel"/>
    <w:tmpl w:val="E50A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7009A"/>
    <w:multiLevelType w:val="multilevel"/>
    <w:tmpl w:val="6366B2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15FD5"/>
    <w:multiLevelType w:val="multilevel"/>
    <w:tmpl w:val="8BF22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9614E"/>
    <w:multiLevelType w:val="multilevel"/>
    <w:tmpl w:val="666EEB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4D1F56"/>
    <w:multiLevelType w:val="multilevel"/>
    <w:tmpl w:val="A0AEC3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2D5997"/>
    <w:multiLevelType w:val="multilevel"/>
    <w:tmpl w:val="747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137DF"/>
    <w:multiLevelType w:val="multilevel"/>
    <w:tmpl w:val="248C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95B9B"/>
    <w:multiLevelType w:val="multilevel"/>
    <w:tmpl w:val="1B446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576B5A"/>
    <w:multiLevelType w:val="multilevel"/>
    <w:tmpl w:val="669850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5952AB"/>
    <w:multiLevelType w:val="multilevel"/>
    <w:tmpl w:val="3F4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A7263"/>
    <w:multiLevelType w:val="multilevel"/>
    <w:tmpl w:val="32CC28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D30D59"/>
    <w:multiLevelType w:val="multilevel"/>
    <w:tmpl w:val="9C005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302428">
    <w:abstractNumId w:val="9"/>
  </w:num>
  <w:num w:numId="2" w16cid:durableId="886573206">
    <w:abstractNumId w:val="8"/>
  </w:num>
  <w:num w:numId="3" w16cid:durableId="1570530294">
    <w:abstractNumId w:val="2"/>
  </w:num>
  <w:num w:numId="4" w16cid:durableId="135074852">
    <w:abstractNumId w:val="1"/>
  </w:num>
  <w:num w:numId="5" w16cid:durableId="1552575567">
    <w:abstractNumId w:val="12"/>
  </w:num>
  <w:num w:numId="6" w16cid:durableId="622928137">
    <w:abstractNumId w:val="10"/>
  </w:num>
  <w:num w:numId="7" w16cid:durableId="483547906">
    <w:abstractNumId w:val="14"/>
  </w:num>
  <w:num w:numId="8" w16cid:durableId="2076128337">
    <w:abstractNumId w:val="5"/>
  </w:num>
  <w:num w:numId="9" w16cid:durableId="693043246">
    <w:abstractNumId w:val="7"/>
  </w:num>
  <w:num w:numId="10" w16cid:durableId="126901193">
    <w:abstractNumId w:val="4"/>
  </w:num>
  <w:num w:numId="11" w16cid:durableId="1702317262">
    <w:abstractNumId w:val="13"/>
  </w:num>
  <w:num w:numId="12" w16cid:durableId="1712219094">
    <w:abstractNumId w:val="6"/>
  </w:num>
  <w:num w:numId="13" w16cid:durableId="1403219589">
    <w:abstractNumId w:val="11"/>
  </w:num>
  <w:num w:numId="14" w16cid:durableId="1892420147">
    <w:abstractNumId w:val="3"/>
  </w:num>
  <w:num w:numId="15" w16cid:durableId="2004551213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76"/>
    <w:rsid w:val="003C6076"/>
    <w:rsid w:val="00676DD6"/>
    <w:rsid w:val="008E391B"/>
    <w:rsid w:val="0090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AD84"/>
  <w15:chartTrackingRefBased/>
  <w15:docId w15:val="{44A5CC6F-375F-4564-BBC3-C7A03800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0445076FF2E549BFE3F8E66CB43799" ma:contentTypeVersion="6" ma:contentTypeDescription="Create a new document." ma:contentTypeScope="" ma:versionID="a7b1500eb7b105653a0fe1332486a567">
  <xsd:schema xmlns:xsd="http://www.w3.org/2001/XMLSchema" xmlns:xs="http://www.w3.org/2001/XMLSchema" xmlns:p="http://schemas.microsoft.com/office/2006/metadata/properties" xmlns:ns3="fc1d94d9-0345-420f-b33f-e16bbc3f2b79" targetNamespace="http://schemas.microsoft.com/office/2006/metadata/properties" ma:root="true" ma:fieldsID="5b4dfe81708c67ce897676d4cf7cfd47" ns3:_="">
    <xsd:import namespace="fc1d94d9-0345-420f-b33f-e16bbc3f2b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d94d9-0345-420f-b33f-e16bbc3f2b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1d94d9-0345-420f-b33f-e16bbc3f2b79" xsi:nil="true"/>
  </documentManagement>
</p:properties>
</file>

<file path=customXml/itemProps1.xml><?xml version="1.0" encoding="utf-8"?>
<ds:datastoreItem xmlns:ds="http://schemas.openxmlformats.org/officeDocument/2006/customXml" ds:itemID="{7FB8AA4F-6564-4AC2-9DC2-52F44AB19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1d94d9-0345-420f-b33f-e16bbc3f2b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61FEC9-A562-4351-A917-154849DFC1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F30404-0C2F-4F4A-BC03-D31718E25B9B}">
  <ds:schemaRefs>
    <ds:schemaRef ds:uri="http://schemas.microsoft.com/office/2006/metadata/properties"/>
    <ds:schemaRef ds:uri="http://schemas.microsoft.com/office/infopath/2007/PartnerControls"/>
    <ds:schemaRef ds:uri="fc1d94d9-0345-420f-b33f-e16bbc3f2b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639</Words>
  <Characters>4698</Characters>
  <Application>Microsoft Office Word</Application>
  <DocSecurity>0</DocSecurity>
  <Lines>130</Lines>
  <Paragraphs>106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Sandip Deshmukh</dc:creator>
  <cp:keywords/>
  <dc:description/>
  <cp:lastModifiedBy>Rahul Sandip Deshmukh</cp:lastModifiedBy>
  <cp:revision>3</cp:revision>
  <dcterms:created xsi:type="dcterms:W3CDTF">2025-11-24T02:54:00Z</dcterms:created>
  <dcterms:modified xsi:type="dcterms:W3CDTF">2025-11-24T02:54:00Z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0x010100F40445076FF2E549BFE3F8E66CB43799</vt:lpwstr>
  </property>
</Properties>
</file>