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原理：这个项目就是一个简单的defi项目，原理就是由社区代币NBB+usdt换购债券，持债券按规则获得DAC代币，在交易所设置DAC和USDT的交易池，DAC代币持有者可以在交易所换成USDT，DAC代币产生经济效应。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该项目就两种角色：用户和项目方。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用户--&gt;用usdt+社区代币买入债券，持有债券获得空投代币DAC，由DAC代币产生经济效应。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项目方--&gt;要发行相应的代币、债券和在交易所提供资金池子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2000万社区代币NBB   1.5亿债券BDD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这两个代币没什么要求，债券就相当于流动性代币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代币名称：distributed autonomous corporation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代币简称：DAC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代币总量： 598</w:t>
      </w:r>
      <w:r>
        <w:rPr>
          <w:rFonts w:hint="eastAsia"/>
        </w:rPr>
        <w:t>万</w:t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发行于币安智能链，转账交易通缩2%，直到</w:t>
      </w:r>
      <w:r>
        <w:rPr>
          <w:rFonts w:hint="eastAsia"/>
          <w:color w:val="FF0000"/>
          <w:lang w:val="en-US" w:eastAsia="zh-CN"/>
        </w:rPr>
        <w:t>59.8</w:t>
      </w:r>
      <w:r>
        <w:rPr>
          <w:rFonts w:hint="eastAsia"/>
          <w:color w:val="FF0000"/>
        </w:rPr>
        <w:t>W枚不再通缩</w:t>
      </w:r>
      <w:r>
        <w:rPr>
          <w:rFonts w:hint="eastAsia"/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DAC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的产出机制：每天产出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2660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DAC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个人产币数据 =（个人债券持有张数\全网总债券张数）•每日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DAC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产出量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0070C0"/>
          <w:lang w:val="en-US" w:eastAsia="zh-CN"/>
        </w:rPr>
        <w:t>这个代币就是相当于收益代币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我们先完成第一部分 </w:t>
      </w:r>
    </w:p>
    <w:p>
      <w:r>
        <w:drawing>
          <wp:inline distT="0" distB="0" distL="114300" distR="114300">
            <wp:extent cx="5272405" cy="295465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项目流程分析：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使用社区代币+USDT购买债券代币，债券池会给用户发放相应的债券，并判断该用户有没有创建过矿池，如果有的话直接更行矿池中债券的数量，如果没有话为该用户生成一个矿池。（购买过债券的用户都会生成一个矿池）债券池记录所有矿池的信息，DAC</w:t>
      </w:r>
      <w:r>
        <w:rPr>
          <w:rFonts w:hint="eastAsia"/>
        </w:rPr>
        <w:t>的产出机制：每天产出</w:t>
      </w:r>
      <w:r>
        <w:rPr>
          <w:rFonts w:hint="eastAsia"/>
          <w:lang w:val="en-US" w:eastAsia="zh-CN"/>
        </w:rPr>
        <w:t>2660</w:t>
      </w:r>
      <w:r>
        <w:rPr>
          <w:rFonts w:hint="eastAsia"/>
        </w:rPr>
        <w:t>个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DAC</w:t>
      </w:r>
      <w:r>
        <w:rPr>
          <w:rFonts w:hint="eastAsia"/>
        </w:rPr>
        <w:t>个人产币数</w:t>
      </w:r>
      <w:bookmarkStart w:id="0" w:name="_GoBack"/>
      <w:bookmarkEnd w:id="0"/>
      <w:r>
        <w:rPr>
          <w:rFonts w:hint="eastAsia"/>
        </w:rPr>
        <w:t>张数\全网总债券张数）•每日</w:t>
      </w:r>
      <w:r>
        <w:rPr>
          <w:rFonts w:hint="eastAsia"/>
          <w:lang w:val="en-US" w:eastAsia="zh-CN"/>
        </w:rPr>
        <w:t>DAC</w:t>
      </w:r>
      <w:r>
        <w:rPr>
          <w:rFonts w:hint="eastAsia"/>
        </w:rPr>
        <w:t>产出量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空投合约按照这样的规则发放空投。在界面提供从用户自己矿池提现的按钮，用户按照规则提现DAC。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1.代币合约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三个代币。社区代币、债券代币、奖励代币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社区代币，这个没什么特别的。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债券代币，这个需要被债券池继承，由债券池记录各个债券拥有者和对应拥有的债券数量。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DAC奖励代币，要被空投合约继承，上面标红的那个通缩，我还没想到怎么解决，每日固定产出和固定发行总量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2.换购债券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社区代币+USDT购买债券</w:t>
      </w:r>
      <w:r>
        <w:rPr>
          <w:rFonts w:hint="eastAsia"/>
        </w:rPr>
        <w:t>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券的生成方式:80%的USDT加20%的NBB（社区代币）生成债券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比如：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USDT+2</w:t>
      </w:r>
      <w:r>
        <w:rPr>
          <w:rFonts w:hint="eastAsia"/>
          <w:lang w:val="en-US" w:eastAsia="zh-CN"/>
        </w:rPr>
        <w:t>0社区代币</w:t>
      </w:r>
      <w:r>
        <w:rPr>
          <w:rFonts w:hint="eastAsia"/>
        </w:rPr>
        <w:t>=1</w:t>
      </w:r>
      <w:r>
        <w:rPr>
          <w:rFonts w:hint="eastAsia"/>
          <w:lang w:val="en-US" w:eastAsia="zh-CN"/>
        </w:rPr>
        <w:t>00</w:t>
      </w:r>
      <w:r>
        <w:rPr>
          <w:rFonts w:hint="eastAsia"/>
        </w:rPr>
        <w:t>张债券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3.债券池的处理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有用户购买债券的话，那么要为该用户生成一个矿池，并且记录矿池地址和拥有的债券数量等信息。该矿池就是根据债券的数量进行挖矿，获得DAC奖励。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换购获得的社区代币直接销毁，USDT进行处理，将USDT分给4个地址，3%进入流动性矿池，97%进入金库。比如：某次换购债券池子获得80usdt+20社区代币，20个社区代币全部销毁，80个usdt的3%，也就是2.4usdt进入交易所流动性池（能不能直接存进池先不考虑），剩下97%，也就是 77.6usdt存入三个地址（项目方提供的金库地址）。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4.空投机制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债券池记录债券的发行数量和对应拥有者地址，空投合约继承债券池合约，根据DAC</w:t>
      </w:r>
      <w:r>
        <w:rPr>
          <w:rFonts w:hint="eastAsia"/>
        </w:rPr>
        <w:t>的产出机制：每天产出</w:t>
      </w:r>
      <w:r>
        <w:rPr>
          <w:rFonts w:hint="eastAsia"/>
          <w:lang w:val="en-US" w:eastAsia="zh-CN"/>
        </w:rPr>
        <w:t>2660</w:t>
      </w:r>
      <w:r>
        <w:rPr>
          <w:rFonts w:hint="eastAsia"/>
        </w:rPr>
        <w:t>个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DAC</w:t>
      </w:r>
      <w:r>
        <w:rPr>
          <w:rFonts w:hint="eastAsia"/>
        </w:rPr>
        <w:t>个人产币数据 =（个人债券持有张数\全网总债券张数）•每日</w:t>
      </w:r>
      <w:r>
        <w:rPr>
          <w:rFonts w:hint="eastAsia"/>
          <w:lang w:val="en-US" w:eastAsia="zh-CN"/>
        </w:rPr>
        <w:t>DAC</w:t>
      </w:r>
      <w:r>
        <w:rPr>
          <w:rFonts w:hint="eastAsia"/>
        </w:rPr>
        <w:t>产出量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每日发放空投。由空投合约将每个矿池每日产生的收益（就是DAC代币）发放到矿池中。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5.其他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其他主要就是手续费扣除之类的东西了。比如：债券拥有者把自己矿池的奖励提现到账户会扣除手续费。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03C20"/>
    <w:rsid w:val="27834D81"/>
    <w:rsid w:val="468D7EEA"/>
    <w:rsid w:val="6B6A4600"/>
    <w:rsid w:val="7821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character" w:styleId="5">
    <w:name w:val="annotation reference"/>
    <w:basedOn w:val="4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2022-02-10T05:28:00Z</dcterms:created>
  <dc:creator>13080</dc:creator>
  <cp:lastModifiedBy>汪平</cp:lastModifiedBy>
  <dcterms:modified xsi:type="dcterms:W3CDTF">2022-02-18T02:07:56Z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1EF41F24530440A8BAF96B07B7D5D91C</vt:lpwstr>
  </property>
</Properties>
</file>