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C4E74" w14:textId="4CE002D8" w:rsidR="00B547A2" w:rsidRDefault="00B547A2" w:rsidP="00685D23">
      <w:pPr>
        <w:jc w:val="center"/>
        <w:rPr>
          <w:b/>
          <w:sz w:val="28"/>
        </w:rPr>
      </w:pPr>
      <w:r w:rsidRPr="00685D23">
        <w:rPr>
          <w:b/>
          <w:sz w:val="28"/>
        </w:rPr>
        <w:t>3 Observable Trends</w:t>
      </w:r>
    </w:p>
    <w:p w14:paraId="5B5C54C2" w14:textId="5D7BFF1A" w:rsidR="00EC03CE" w:rsidRDefault="00645F8E" w:rsidP="00EC03CE">
      <w:pPr>
        <w:pStyle w:val="ListParagraph"/>
        <w:numPr>
          <w:ilvl w:val="0"/>
          <w:numId w:val="1"/>
        </w:numPr>
      </w:pPr>
      <w:r>
        <w:t xml:space="preserve">We have a list of 10 drugs and analyzing the impact on tumor over time. Only </w:t>
      </w:r>
      <w:proofErr w:type="spellStart"/>
      <w:r>
        <w:t>Capomulin</w:t>
      </w:r>
      <w:proofErr w:type="spellEnd"/>
      <w:r>
        <w:t xml:space="preserve"> and </w:t>
      </w:r>
      <w:proofErr w:type="spellStart"/>
      <w:r w:rsidR="0018385B" w:rsidRPr="0018385B">
        <w:t>Ramicane</w:t>
      </w:r>
      <w:proofErr w:type="spellEnd"/>
      <w:r w:rsidR="0018385B">
        <w:t xml:space="preserve"> are showing </w:t>
      </w:r>
      <w:r w:rsidR="00D824A5">
        <w:t>a decline over time as evidenced by the decline in the tumor volume. Of the four drugs more closely analyzed (</w:t>
      </w:r>
      <w:proofErr w:type="spellStart"/>
      <w:r w:rsidR="00D824A5">
        <w:t>Capomulin</w:t>
      </w:r>
      <w:proofErr w:type="spellEnd"/>
      <w:r w:rsidR="00D824A5">
        <w:t xml:space="preserve">, </w:t>
      </w:r>
      <w:proofErr w:type="spellStart"/>
      <w:r w:rsidR="00D824A5">
        <w:t>Infubinol</w:t>
      </w:r>
      <w:proofErr w:type="spellEnd"/>
      <w:r w:rsidR="00D824A5">
        <w:t xml:space="preserve">, </w:t>
      </w:r>
      <w:proofErr w:type="spellStart"/>
      <w:r w:rsidR="00D824A5">
        <w:t>Ketapril</w:t>
      </w:r>
      <w:proofErr w:type="spellEnd"/>
      <w:r w:rsidR="00D824A5">
        <w:t xml:space="preserve"> and Placebo), it appears that </w:t>
      </w:r>
      <w:proofErr w:type="spellStart"/>
      <w:r w:rsidR="00D824A5">
        <w:t>Capomulin</w:t>
      </w:r>
      <w:proofErr w:type="spellEnd"/>
      <w:r w:rsidR="00D824A5">
        <w:t xml:space="preserve"> is the most efficient on Tumor, while </w:t>
      </w:r>
      <w:proofErr w:type="spellStart"/>
      <w:r w:rsidR="00D824A5">
        <w:t>Ketapril</w:t>
      </w:r>
      <w:proofErr w:type="spellEnd"/>
      <w:r w:rsidR="00D824A5">
        <w:t xml:space="preserve"> has the least impact.</w:t>
      </w:r>
      <w:r w:rsidR="00EC03CE">
        <w:br/>
      </w:r>
    </w:p>
    <w:p w14:paraId="399E2E08" w14:textId="0B786117" w:rsidR="00EC03CE" w:rsidRDefault="00D40431" w:rsidP="00D40431">
      <w:pPr>
        <w:pStyle w:val="ListParagraph"/>
        <w:numPr>
          <w:ilvl w:val="0"/>
          <w:numId w:val="1"/>
        </w:numPr>
      </w:pPr>
      <w:r>
        <w:t xml:space="preserve">Of the four drugs analyzed, </w:t>
      </w:r>
      <w:proofErr w:type="spellStart"/>
      <w:r>
        <w:t>Capomulin</w:t>
      </w:r>
      <w:proofErr w:type="spellEnd"/>
      <w:r>
        <w:t xml:space="preserve"> had the lowest number of </w:t>
      </w:r>
      <w:proofErr w:type="spellStart"/>
      <w:r>
        <w:t>Mestatic</w:t>
      </w:r>
      <w:proofErr w:type="spellEnd"/>
      <w:r>
        <w:t xml:space="preserve"> Sites over time, followed by </w:t>
      </w:r>
      <w:proofErr w:type="spellStart"/>
      <w:r>
        <w:t>Infubinol</w:t>
      </w:r>
      <w:proofErr w:type="spellEnd"/>
      <w:r>
        <w:t xml:space="preserve">, </w:t>
      </w:r>
      <w:proofErr w:type="spellStart"/>
      <w:r>
        <w:t>Ketapril</w:t>
      </w:r>
      <w:proofErr w:type="spellEnd"/>
      <w:r>
        <w:t xml:space="preserve"> and Placebo.</w:t>
      </w:r>
    </w:p>
    <w:p w14:paraId="2431769D" w14:textId="77777777" w:rsidR="00D40431" w:rsidRDefault="00D40431" w:rsidP="00D40431">
      <w:pPr>
        <w:pStyle w:val="ListParagraph"/>
      </w:pPr>
      <w:bookmarkStart w:id="0" w:name="_GoBack"/>
      <w:bookmarkEnd w:id="0"/>
    </w:p>
    <w:p w14:paraId="6B04C6B1" w14:textId="3BE47BCC" w:rsidR="00C823E9" w:rsidRDefault="00D824A5" w:rsidP="00C823E9">
      <w:pPr>
        <w:pStyle w:val="ListParagraph"/>
        <w:numPr>
          <w:ilvl w:val="0"/>
          <w:numId w:val="1"/>
        </w:numPr>
      </w:pPr>
      <w:r>
        <w:t xml:space="preserve">We also observe that </w:t>
      </w:r>
      <w:proofErr w:type="spellStart"/>
      <w:r>
        <w:t>Capomulin</w:t>
      </w:r>
      <w:proofErr w:type="spellEnd"/>
      <w:r>
        <w:t xml:space="preserve"> also comes on top in the Survival Rate category</w:t>
      </w:r>
      <w:r w:rsidR="0028670C">
        <w:t xml:space="preserve"> over the course of the treatment for mice</w:t>
      </w:r>
      <w:r w:rsidR="00EC03CE">
        <w:t xml:space="preserve">. Conversely </w:t>
      </w:r>
      <w:proofErr w:type="spellStart"/>
      <w:r w:rsidR="00EC03CE">
        <w:t>Infubinol</w:t>
      </w:r>
      <w:proofErr w:type="spellEnd"/>
      <w:r w:rsidR="00EC03CE">
        <w:t xml:space="preserve"> has the least impact as evidenced by a sharp decline over time</w:t>
      </w:r>
      <w:r w:rsidR="002B5953">
        <w:br/>
      </w:r>
    </w:p>
    <w:p w14:paraId="6B7D31B9" w14:textId="476E0598" w:rsidR="000E7C7D" w:rsidRPr="00685D23" w:rsidRDefault="000E7C7D" w:rsidP="000E7C7D">
      <w:pPr>
        <w:ind w:left="720"/>
      </w:pPr>
    </w:p>
    <w:sectPr w:rsidR="000E7C7D" w:rsidRPr="00685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D6A27"/>
    <w:multiLevelType w:val="hybridMultilevel"/>
    <w:tmpl w:val="73561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A2"/>
    <w:rsid w:val="000E7C7D"/>
    <w:rsid w:val="0018385B"/>
    <w:rsid w:val="0028670C"/>
    <w:rsid w:val="002B5953"/>
    <w:rsid w:val="00645F8E"/>
    <w:rsid w:val="00685D23"/>
    <w:rsid w:val="00B547A2"/>
    <w:rsid w:val="00C823E9"/>
    <w:rsid w:val="00D40431"/>
    <w:rsid w:val="00D824A5"/>
    <w:rsid w:val="00EC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71A3E"/>
  <w15:chartTrackingRefBased/>
  <w15:docId w15:val="{208652D3-80EC-4DC7-87C4-2AEEAE9F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Desthy Matouba</dc:creator>
  <cp:keywords/>
  <dc:description/>
  <cp:lastModifiedBy>Desthy Matouba</cp:lastModifiedBy>
  <cp:revision>5</cp:revision>
  <dcterms:created xsi:type="dcterms:W3CDTF">2019-02-26T00:37:00Z</dcterms:created>
  <dcterms:modified xsi:type="dcterms:W3CDTF">2019-03-12T23:45:00Z</dcterms:modified>
</cp:coreProperties>
</file>