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21B09" w14:textId="0819EDC9" w:rsidR="002666E7" w:rsidRDefault="002666E7">
      <w:r>
        <w:t>Materialize Tutorial Notes</w:t>
      </w:r>
    </w:p>
    <w:p w14:paraId="65C3F502" w14:textId="683035C2" w:rsidR="002666E7" w:rsidRDefault="002666E7" w:rsidP="002666E7">
      <w:pPr>
        <w:pStyle w:val="ListParagraph"/>
        <w:numPr>
          <w:ilvl w:val="0"/>
          <w:numId w:val="1"/>
        </w:numPr>
      </w:pPr>
      <w:r>
        <w:t xml:space="preserve">Use CDN two links under the Get Started then </w:t>
      </w:r>
      <w:proofErr w:type="gramStart"/>
      <w:r>
        <w:t>add</w:t>
      </w:r>
      <w:proofErr w:type="gramEnd"/>
      <w:r>
        <w:t xml:space="preserve"> the Google fonts down further on the page.</w:t>
      </w:r>
    </w:p>
    <w:p w14:paraId="1C8B4166" w14:textId="63549B12" w:rsidR="002666E7" w:rsidRDefault="002666E7" w:rsidP="002666E7">
      <w:pPr>
        <w:pStyle w:val="ListParagraph"/>
        <w:numPr>
          <w:ilvl w:val="0"/>
          <w:numId w:val="1"/>
        </w:numPr>
      </w:pPr>
      <w:r>
        <w:t>Materialize is built on a 14 px scale then uses rem values which is multiplied by the 14px.  Example 4.34rem will create (</w:t>
      </w:r>
      <w:proofErr w:type="gramStart"/>
      <w:r>
        <w:t>14x4.34)px</w:t>
      </w:r>
      <w:proofErr w:type="gramEnd"/>
      <w:r>
        <w:t xml:space="preserve"> or 60.76px</w:t>
      </w:r>
    </w:p>
    <w:p w14:paraId="3FCDF634" w14:textId="4C758437" w:rsidR="002666E7" w:rsidRDefault="002666E7" w:rsidP="002666E7">
      <w:pPr>
        <w:pStyle w:val="ListParagraph"/>
        <w:numPr>
          <w:ilvl w:val="0"/>
          <w:numId w:val="1"/>
        </w:numPr>
      </w:pPr>
      <w:r>
        <w:t>Create a div class</w:t>
      </w:r>
      <w:proofErr w:type="gramStart"/>
      <w:r>
        <w:t>=“</w:t>
      </w:r>
      <w:proofErr w:type="gramEnd"/>
      <w:r>
        <w:t>container” for each area you want styling to affect</w:t>
      </w:r>
    </w:p>
    <w:p w14:paraId="535E0274" w14:textId="148ABEA3" w:rsidR="002666E7" w:rsidRDefault="002666E7" w:rsidP="002666E7">
      <w:pPr>
        <w:pStyle w:val="ListParagraph"/>
        <w:numPr>
          <w:ilvl w:val="0"/>
          <w:numId w:val="1"/>
        </w:numPr>
      </w:pPr>
      <w:r>
        <w:t>&lt;p class</w:t>
      </w:r>
      <w:proofErr w:type="gramStart"/>
      <w:r>
        <w:t>=”flow</w:t>
      </w:r>
      <w:proofErr w:type="gramEnd"/>
      <w:r>
        <w:t>-text”&gt;&lt;/p&gt; is useful for emphasizing introductions or the first few lines of text on a block to help them standout</w:t>
      </w:r>
    </w:p>
    <w:p w14:paraId="29C0306F" w14:textId="699EDB90" w:rsidR="002666E7" w:rsidRDefault="002666E7" w:rsidP="002666E7">
      <w:pPr>
        <w:pStyle w:val="ListParagraph"/>
        <w:numPr>
          <w:ilvl w:val="0"/>
          <w:numId w:val="1"/>
        </w:numPr>
      </w:pPr>
      <w:r>
        <w:t>You can hide items on large, med, small screens by using these:</w:t>
      </w:r>
    </w:p>
    <w:p w14:paraId="0E5A0CD1" w14:textId="49BCBD0A" w:rsidR="002666E7" w:rsidRDefault="002666E7" w:rsidP="002666E7">
      <w:pPr>
        <w:pStyle w:val="ListParagraph"/>
        <w:numPr>
          <w:ilvl w:val="1"/>
          <w:numId w:val="1"/>
        </w:numPr>
      </w:pPr>
      <w:r>
        <w:t xml:space="preserve">&lt;h4 class=””&gt;&lt;/h4&gt; and inserting “hide” to always hide </w:t>
      </w:r>
    </w:p>
    <w:p w14:paraId="68ACF296" w14:textId="11E070DA" w:rsidR="002666E7" w:rsidRDefault="002666E7" w:rsidP="002666E7">
      <w:pPr>
        <w:pStyle w:val="ListParagraph"/>
        <w:numPr>
          <w:ilvl w:val="1"/>
          <w:numId w:val="1"/>
        </w:numPr>
      </w:pPr>
      <w:r>
        <w:t>“hide-on-small-only” or replace small with med or large to hide on those screen sizes</w:t>
      </w:r>
    </w:p>
    <w:p w14:paraId="6A5625E6" w14:textId="50E7AAA4" w:rsidR="002666E7" w:rsidRDefault="002666E7" w:rsidP="002666E7">
      <w:pPr>
        <w:pStyle w:val="ListParagraph"/>
        <w:numPr>
          <w:ilvl w:val="1"/>
          <w:numId w:val="1"/>
        </w:numPr>
      </w:pPr>
      <w:r>
        <w:t>“hide-on-med-and-down” or replace down with up to group screen size hiding</w:t>
      </w:r>
    </w:p>
    <w:p w14:paraId="628A2D05" w14:textId="53671458" w:rsidR="002666E7" w:rsidRDefault="002666E7" w:rsidP="002666E7">
      <w:pPr>
        <w:pStyle w:val="ListParagraph"/>
        <w:numPr>
          <w:ilvl w:val="0"/>
          <w:numId w:val="1"/>
        </w:numPr>
      </w:pPr>
      <w:r>
        <w:t>Color – they have pallet</w:t>
      </w:r>
      <w:r w:rsidR="000B6106">
        <w:t xml:space="preserve"> options built in and you can modify text easily with color by adding something like &lt;h5 class=”blue”&gt;Your Text&lt;/h5&gt; or replacing “blue” with “blue darken-1” “red darken-5” or use lighten instead of darken.  </w:t>
      </w:r>
    </w:p>
    <w:p w14:paraId="34844677" w14:textId="027EA410" w:rsidR="000B6106" w:rsidRDefault="000B6106" w:rsidP="000B6106">
      <w:pPr>
        <w:pStyle w:val="ListParagraph"/>
        <w:numPr>
          <w:ilvl w:val="1"/>
          <w:numId w:val="1"/>
        </w:numPr>
      </w:pPr>
      <w:r>
        <w:t>class</w:t>
      </w:r>
      <w:proofErr w:type="gramStart"/>
      <w:r>
        <w:t>=”blue</w:t>
      </w:r>
      <w:proofErr w:type="gramEnd"/>
      <w:r>
        <w:t>” will turn the background to this color</w:t>
      </w:r>
    </w:p>
    <w:p w14:paraId="59ECC1A9" w14:textId="7AD97E16" w:rsidR="000B6106" w:rsidRDefault="000B6106" w:rsidP="000B6106">
      <w:pPr>
        <w:pStyle w:val="ListParagraph"/>
        <w:numPr>
          <w:ilvl w:val="1"/>
          <w:numId w:val="1"/>
        </w:numPr>
      </w:pPr>
      <w:r>
        <w:t>To change text color in a p or h tag use “yellow-text”</w:t>
      </w:r>
    </w:p>
    <w:p w14:paraId="04C70875" w14:textId="4F68AE56" w:rsidR="000B6106" w:rsidRDefault="000B6106" w:rsidP="000B6106">
      <w:pPr>
        <w:pStyle w:val="ListParagraph"/>
        <w:numPr>
          <w:ilvl w:val="1"/>
          <w:numId w:val="1"/>
        </w:numPr>
      </w:pPr>
      <w:r>
        <w:t>String commands like “yellow lighten-3 purple-text text-darken-2</w:t>
      </w:r>
    </w:p>
    <w:p w14:paraId="7DF4FFBE" w14:textId="2F55ADB9" w:rsidR="000B6106" w:rsidRDefault="000B6106" w:rsidP="000B6106">
      <w:pPr>
        <w:pStyle w:val="ListParagraph"/>
        <w:numPr>
          <w:ilvl w:val="0"/>
          <w:numId w:val="1"/>
        </w:numPr>
      </w:pPr>
      <w:r>
        <w:t>To align text use class</w:t>
      </w:r>
      <w:proofErr w:type="gramStart"/>
      <w:r>
        <w:t>=”center</w:t>
      </w:r>
      <w:proofErr w:type="gramEnd"/>
      <w:r>
        <w:t>-align” or left-align or right-align</w:t>
      </w:r>
    </w:p>
    <w:p w14:paraId="24CD4620" w14:textId="76B23099" w:rsidR="000B6106" w:rsidRDefault="000B6106" w:rsidP="000B6106">
      <w:pPr>
        <w:pStyle w:val="ListParagraph"/>
        <w:numPr>
          <w:ilvl w:val="0"/>
          <w:numId w:val="1"/>
        </w:numPr>
      </w:pPr>
      <w:r>
        <w:t>He created a box in CSS then called it in HTML</w:t>
      </w:r>
    </w:p>
    <w:p w14:paraId="2CFF6401" w14:textId="3E722153" w:rsidR="000B6106" w:rsidRDefault="000B6106" w:rsidP="000B6106">
      <w:pPr>
        <w:pStyle w:val="ListParagraph"/>
        <w:numPr>
          <w:ilvl w:val="1"/>
          <w:numId w:val="1"/>
        </w:numPr>
      </w:pPr>
      <w:r>
        <w:t xml:space="preserve">CSS: </w:t>
      </w:r>
      <w:proofErr w:type="gramStart"/>
      <w:r>
        <w:t xml:space="preserve">  .box</w:t>
      </w:r>
      <w:proofErr w:type="gramEnd"/>
      <w:r>
        <w:t xml:space="preserve"> { height:200px;}</w:t>
      </w:r>
    </w:p>
    <w:p w14:paraId="3B755155" w14:textId="7EF75F55" w:rsidR="000B6106" w:rsidRDefault="000B6106" w:rsidP="000B6106">
      <w:pPr>
        <w:pStyle w:val="ListParagraph"/>
        <w:numPr>
          <w:ilvl w:val="1"/>
          <w:numId w:val="1"/>
        </w:numPr>
      </w:pPr>
      <w:r>
        <w:t>HTML: &lt;div class</w:t>
      </w:r>
      <w:proofErr w:type="gramStart"/>
      <w:r>
        <w:t>-“</w:t>
      </w:r>
      <w:proofErr w:type="gramEnd"/>
      <w:r>
        <w:t>container grey lighten-2 box”&gt;&lt;/div&gt;</w:t>
      </w:r>
    </w:p>
    <w:p w14:paraId="73113EE1" w14:textId="2BFE7763" w:rsidR="000B6106" w:rsidRDefault="000B6106" w:rsidP="000B6106">
      <w:pPr>
        <w:pStyle w:val="ListParagraph"/>
        <w:numPr>
          <w:ilvl w:val="1"/>
          <w:numId w:val="1"/>
        </w:numPr>
      </w:pPr>
      <w:r>
        <w:t>Add vertically aligned text with h or p tag and add “</w:t>
      </w:r>
      <w:proofErr w:type="spellStart"/>
      <w:r>
        <w:t>valign</w:t>
      </w:r>
      <w:proofErr w:type="spellEnd"/>
      <w:r>
        <w:t>-wrapper” in the above end of the div container</w:t>
      </w:r>
    </w:p>
    <w:p w14:paraId="5C36E3FC" w14:textId="40D92D6A" w:rsidR="000B6106" w:rsidRDefault="000B6106" w:rsidP="000B6106">
      <w:pPr>
        <w:pStyle w:val="ListParagraph"/>
        <w:numPr>
          <w:ilvl w:val="0"/>
          <w:numId w:val="1"/>
        </w:numPr>
      </w:pPr>
      <w:r>
        <w:t>Say you have a paragraph under a picture with text but you don’t want to show more than 1 line and at the end of that one line you want to indicate more text is available with …, this can be done and will</w:t>
      </w:r>
      <w:r w:rsidR="008A0A3E">
        <w:t xml:space="preserve"> adjust to screen size automatically by using &lt;p class=”truncate”&gt;paragraph&lt;/p&gt;</w:t>
      </w:r>
    </w:p>
    <w:p w14:paraId="66B00D41" w14:textId="43019AC1" w:rsidR="008A0A3E" w:rsidRDefault="008A0A3E" w:rsidP="000B6106">
      <w:pPr>
        <w:pStyle w:val="ListParagraph"/>
        <w:numPr>
          <w:ilvl w:val="0"/>
          <w:numId w:val="1"/>
        </w:numPr>
      </w:pPr>
      <w:r>
        <w:t>Here is a screen of his HTML on buttons</w:t>
      </w:r>
    </w:p>
    <w:p w14:paraId="2F9AAC0A" w14:textId="05A4F65B" w:rsidR="008A0A3E" w:rsidRDefault="008A0A3E" w:rsidP="000B610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507264" wp14:editId="607BBA3F">
            <wp:extent cx="3995928" cy="13990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B104" w14:textId="79F8B09E" w:rsidR="008A0A3E" w:rsidRDefault="008A0A3E" w:rsidP="008A0A3E">
      <w:pPr>
        <w:pStyle w:val="ListParagraph"/>
        <w:numPr>
          <w:ilvl w:val="1"/>
          <w:numId w:val="1"/>
        </w:numPr>
      </w:pPr>
      <w:r>
        <w:t>“waves-effect waves-light” would be great for our buttons</w:t>
      </w:r>
    </w:p>
    <w:p w14:paraId="549C8B18" w14:textId="3D7CC85E" w:rsidR="008A0A3E" w:rsidRDefault="008A0A3E" w:rsidP="008A0A3E">
      <w:pPr>
        <w:pStyle w:val="ListParagraph"/>
        <w:numPr>
          <w:ilvl w:val="1"/>
          <w:numId w:val="1"/>
        </w:numPr>
      </w:pPr>
      <w:r>
        <w:t>Recommend the floating button to capture attention to have our user select a starting point…it pulses to attract attention, you can make it round which will be helpful if you want to put an icon inside</w:t>
      </w:r>
    </w:p>
    <w:p w14:paraId="771F8F38" w14:textId="24DAD835" w:rsidR="008A0A3E" w:rsidRDefault="008A0A3E" w:rsidP="008A0A3E">
      <w:pPr>
        <w:pStyle w:val="ListParagraph"/>
        <w:numPr>
          <w:ilvl w:val="1"/>
          <w:numId w:val="1"/>
        </w:numPr>
      </w:pPr>
      <w:r>
        <w:t>You can create a div button as he did in the last line but there is less flexibility so not recommended</w:t>
      </w:r>
    </w:p>
    <w:p w14:paraId="7AA52844" w14:textId="29790EA0" w:rsidR="001C0D8E" w:rsidRDefault="001C0D8E" w:rsidP="001C0D8E">
      <w:pPr>
        <w:pStyle w:val="ListParagraph"/>
        <w:numPr>
          <w:ilvl w:val="0"/>
          <w:numId w:val="1"/>
        </w:numPr>
      </w:pPr>
      <w:r>
        <w:t>Icons need this:  &lt;</w:t>
      </w:r>
      <w:proofErr w:type="spellStart"/>
      <w:r>
        <w:t>i</w:t>
      </w:r>
      <w:proofErr w:type="spellEnd"/>
      <w:r>
        <w:t xml:space="preserve"> class=””&gt;&lt;/</w:t>
      </w:r>
      <w:proofErr w:type="spellStart"/>
      <w:r>
        <w:t>i</w:t>
      </w:r>
      <w:proofErr w:type="spellEnd"/>
      <w:proofErr w:type="gramStart"/>
      <w:r>
        <w:t>&gt;  (</w:t>
      </w:r>
      <w:proofErr w:type="spellStart"/>
      <w:proofErr w:type="gramEnd"/>
      <w:r>
        <w:t>fonts.google</w:t>
      </w:r>
      <w:proofErr w:type="spellEnd"/>
      <w:r>
        <w:t>… link called here)</w:t>
      </w:r>
    </w:p>
    <w:p w14:paraId="36E2CD69" w14:textId="33EF4B71" w:rsidR="001C0D8E" w:rsidRDefault="001C0D8E" w:rsidP="001C0D8E">
      <w:pPr>
        <w:pStyle w:val="ListParagraph"/>
        <w:numPr>
          <w:ilvl w:val="1"/>
          <w:numId w:val="1"/>
        </w:numPr>
      </w:pPr>
      <w:r>
        <w:t>Use icon name inside the class &lt;</w:t>
      </w:r>
      <w:proofErr w:type="spellStart"/>
      <w:r>
        <w:t>i</w:t>
      </w:r>
      <w:proofErr w:type="spellEnd"/>
      <w:r>
        <w:t xml:space="preserve"> class=””&gt; error&lt;/</w:t>
      </w:r>
      <w:proofErr w:type="spellStart"/>
      <w:r>
        <w:t>i</w:t>
      </w:r>
      <w:proofErr w:type="spellEnd"/>
      <w:r>
        <w:t>&gt;  add color to the end like &lt;</w:t>
      </w:r>
      <w:proofErr w:type="spellStart"/>
      <w:r>
        <w:t>i</w:t>
      </w:r>
      <w:proofErr w:type="spellEnd"/>
      <w:r>
        <w:t xml:space="preserve"> class=””&gt;error red-text&lt;/</w:t>
      </w:r>
      <w:proofErr w:type="spellStart"/>
      <w:r>
        <w:t>i</w:t>
      </w:r>
      <w:proofErr w:type="spellEnd"/>
      <w:r>
        <w:t>&gt;  if you leave off -text, it is a background color</w:t>
      </w:r>
    </w:p>
    <w:p w14:paraId="419DC143" w14:textId="39218E6A" w:rsidR="002D46BA" w:rsidRDefault="002D46BA" w:rsidP="002D46BA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C204C15" wp14:editId="4D4A5EDD">
            <wp:extent cx="3255264" cy="1801368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EB5C" w14:textId="4AC830C5" w:rsidR="001C0D8E" w:rsidRDefault="002D46BA" w:rsidP="001C0D8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9837ADE" wp14:editId="627F5F4C">
            <wp:extent cx="1046802" cy="57659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0148" cy="5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7B48" w14:textId="02E45F8D" w:rsidR="002D46BA" w:rsidRDefault="002D46BA" w:rsidP="001C0D8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ED1C9FF" wp14:editId="6D416E64">
            <wp:extent cx="2112264" cy="356616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85600" wp14:editId="67780854">
            <wp:extent cx="97155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6052" w14:textId="229E5C23" w:rsidR="002D46BA" w:rsidRDefault="00311C4E" w:rsidP="001C0D8E">
      <w:pPr>
        <w:pStyle w:val="ListParagraph"/>
        <w:numPr>
          <w:ilvl w:val="1"/>
          <w:numId w:val="1"/>
        </w:numPr>
      </w:pPr>
      <w:r>
        <w:t xml:space="preserve">Floating and pulsing button </w:t>
      </w:r>
      <w:r>
        <w:rPr>
          <w:noProof/>
        </w:rPr>
        <w:drawing>
          <wp:inline distT="0" distB="0" distL="0" distR="0" wp14:anchorId="3A5C00D3" wp14:editId="4F95EB00">
            <wp:extent cx="1307592" cy="3200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759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5454" w14:textId="59094400" w:rsidR="00311C4E" w:rsidRDefault="00311C4E" w:rsidP="001C0D8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59FD8A9" wp14:editId="5379B7EA">
            <wp:extent cx="1719072" cy="859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C340" w14:textId="15B156AB" w:rsidR="00311C4E" w:rsidRDefault="00311C4E" w:rsidP="00311C4E">
      <w:pPr>
        <w:pStyle w:val="ListParagraph"/>
        <w:numPr>
          <w:ilvl w:val="0"/>
          <w:numId w:val="1"/>
        </w:numPr>
      </w:pPr>
      <w:r>
        <w:t xml:space="preserve">Columns – grid system is similar to Bootstrap </w:t>
      </w:r>
      <w:proofErr w:type="gramStart"/>
      <w:r>
        <w:t>-  rows</w:t>
      </w:r>
      <w:proofErr w:type="gramEnd"/>
      <w:r>
        <w:t xml:space="preserve"> and columns, 12 is still std</w:t>
      </w:r>
    </w:p>
    <w:p w14:paraId="11AA07E7" w14:textId="33C10AFE" w:rsidR="00311C4E" w:rsidRDefault="00311C4E" w:rsidP="00311C4E">
      <w:pPr>
        <w:pStyle w:val="ListParagraph"/>
        <w:numPr>
          <w:ilvl w:val="1"/>
          <w:numId w:val="1"/>
        </w:numPr>
      </w:pPr>
      <w:r>
        <w:t>Requires div class</w:t>
      </w:r>
      <w:proofErr w:type="gramStart"/>
      <w:r>
        <w:t>=“</w:t>
      </w:r>
      <w:proofErr w:type="gramEnd"/>
      <w:r>
        <w:t>row” with “class=col” under the row</w:t>
      </w:r>
    </w:p>
    <w:p w14:paraId="424C41D4" w14:textId="3157E4EF" w:rsidR="00311C4E" w:rsidRDefault="00311C4E" w:rsidP="00311C4E">
      <w:pPr>
        <w:pStyle w:val="ListParagraph"/>
        <w:numPr>
          <w:ilvl w:val="1"/>
          <w:numId w:val="1"/>
        </w:numPr>
      </w:pPr>
      <w:r>
        <w:t>Leaving col without any identifiers will force the column to auto adjust to size of the</w:t>
      </w:r>
      <w:r w:rsidR="003E148F">
        <w:t xml:space="preserve"> content/words inside so use “col s3” to split into 4ths, etc.  (different from Bootstrap)</w:t>
      </w:r>
    </w:p>
    <w:p w14:paraId="6D262346" w14:textId="68B1865E" w:rsidR="003E148F" w:rsidRDefault="003E148F" w:rsidP="00311C4E">
      <w:pPr>
        <w:pStyle w:val="ListParagraph"/>
        <w:numPr>
          <w:ilvl w:val="1"/>
          <w:numId w:val="1"/>
        </w:numPr>
      </w:pPr>
      <w:r>
        <w:t>Want 2 rows of columns just force column width to 6 for 4 columns</w:t>
      </w:r>
    </w:p>
    <w:p w14:paraId="6E70D0E8" w14:textId="0BD6F1BF" w:rsidR="003E148F" w:rsidRDefault="003E148F" w:rsidP="00311C4E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C46FA6" wp14:editId="4F37EC33">
            <wp:simplePos x="0" y="0"/>
            <wp:positionH relativeFrom="column">
              <wp:posOffset>686834</wp:posOffset>
            </wp:positionH>
            <wp:positionV relativeFrom="paragraph">
              <wp:posOffset>1187</wp:posOffset>
            </wp:positionV>
            <wp:extent cx="1315743" cy="581963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43" cy="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To change for medium size </w:t>
      </w:r>
      <w:proofErr w:type="gramStart"/>
      <w:r>
        <w:t>screens</w:t>
      </w:r>
      <w:proofErr w:type="gramEnd"/>
      <w:r>
        <w:t xml:space="preserve"> use m3 or add this to the “col s6 m3” use l for large</w:t>
      </w:r>
    </w:p>
    <w:p w14:paraId="36B59917" w14:textId="0B0FDB6D" w:rsidR="003E148F" w:rsidRDefault="003E148F" w:rsidP="00311C4E">
      <w:pPr>
        <w:pStyle w:val="ListParagraph"/>
        <w:numPr>
          <w:ilvl w:val="1"/>
          <w:numId w:val="1"/>
        </w:numPr>
      </w:pPr>
      <w:r>
        <w:t>use xl for extra large screens</w:t>
      </w:r>
    </w:p>
    <w:p w14:paraId="00440C5A" w14:textId="44EF1F9C" w:rsidR="006174F4" w:rsidRDefault="006174F4" w:rsidP="00311C4E">
      <w:pPr>
        <w:pStyle w:val="ListParagraph"/>
        <w:numPr>
          <w:ilvl w:val="1"/>
          <w:numId w:val="1"/>
        </w:numPr>
      </w:pPr>
    </w:p>
    <w:p w14:paraId="20E8A4B8" w14:textId="52659E17" w:rsidR="002666E7" w:rsidRDefault="006174F4" w:rsidP="003E14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173776" wp14:editId="71219875">
            <wp:simplePos x="0" y="0"/>
            <wp:positionH relativeFrom="column">
              <wp:posOffset>4223385</wp:posOffset>
            </wp:positionH>
            <wp:positionV relativeFrom="paragraph">
              <wp:posOffset>5080</wp:posOffset>
            </wp:positionV>
            <wp:extent cx="1572260" cy="1590675"/>
            <wp:effectExtent l="0" t="0" r="8890" b="9525"/>
            <wp:wrapTight wrapText="bothSides">
              <wp:wrapPolygon edited="0">
                <wp:start x="0" y="0"/>
                <wp:lineTo x="0" y="21471"/>
                <wp:lineTo x="21460" y="21471"/>
                <wp:lineTo x="214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Shadows and depth using grid</w:t>
      </w:r>
    </w:p>
    <w:p w14:paraId="7918A461" w14:textId="61743E71" w:rsidR="006174F4" w:rsidRDefault="006174F4" w:rsidP="003E148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7062" wp14:editId="7A8CFD8C">
            <wp:extent cx="1819656" cy="65836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65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CFB5" w14:textId="023D63EE" w:rsidR="006174F4" w:rsidRDefault="006174F4" w:rsidP="003E148F">
      <w:pPr>
        <w:pStyle w:val="ListParagraph"/>
        <w:numPr>
          <w:ilvl w:val="0"/>
          <w:numId w:val="1"/>
        </w:numPr>
      </w:pPr>
      <w:r>
        <w:t xml:space="preserve">To give depth “z-depth-1” or 3 it </w:t>
      </w:r>
      <w:proofErr w:type="gramStart"/>
      <w:r>
        <w:t>give</w:t>
      </w:r>
      <w:proofErr w:type="gramEnd"/>
      <w:r>
        <w:t xml:space="preserve"> the item more depth 4&amp;5 are not natural so 2-3 are good</w:t>
      </w:r>
    </w:p>
    <w:p w14:paraId="727CFBF1" w14:textId="29290672" w:rsidR="006174F4" w:rsidRDefault="006174F4" w:rsidP="006174F4">
      <w:r>
        <w:rPr>
          <w:noProof/>
        </w:rPr>
        <w:drawing>
          <wp:anchor distT="0" distB="0" distL="114300" distR="114300" simplePos="0" relativeHeight="251660288" behindDoc="0" locked="0" layoutInCell="1" allowOverlap="1" wp14:anchorId="2DE3D055" wp14:editId="3E0B3CD9">
            <wp:simplePos x="0" y="0"/>
            <wp:positionH relativeFrom="column">
              <wp:posOffset>292735</wp:posOffset>
            </wp:positionH>
            <wp:positionV relativeFrom="paragraph">
              <wp:posOffset>25400</wp:posOffset>
            </wp:positionV>
            <wp:extent cx="2505075" cy="72199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90521" w14:textId="68BE52D1" w:rsidR="006174F4" w:rsidRDefault="006174F4" w:rsidP="006174F4"/>
    <w:p w14:paraId="687C0832" w14:textId="7953520F" w:rsidR="006174F4" w:rsidRDefault="006174F4" w:rsidP="006174F4"/>
    <w:p w14:paraId="0C7FF8DF" w14:textId="0C039A05" w:rsidR="006174F4" w:rsidRDefault="006174F4" w:rsidP="006174F4">
      <w:pPr>
        <w:pStyle w:val="ListParagraph"/>
        <w:numPr>
          <w:ilvl w:val="0"/>
          <w:numId w:val="2"/>
        </w:numPr>
      </w:pPr>
      <w:r>
        <w:lastRenderedPageBreak/>
        <w:t xml:space="preserve">Using </w:t>
      </w:r>
      <w:proofErr w:type="spellStart"/>
      <w:r>
        <w:t>JQuery</w:t>
      </w:r>
      <w:proofErr w:type="spellEnd"/>
      <w:r>
        <w:t xml:space="preserve"> with Materialize starts in Tutorial #11 (</w:t>
      </w:r>
      <w:hyperlink r:id="rId16" w:history="1">
        <w:r>
          <w:rPr>
            <w:rStyle w:val="Hyperlink"/>
          </w:rPr>
          <w:t>https://www.youtube.com/watch?v=5gHr8RfB0zs</w:t>
        </w:r>
      </w:hyperlink>
      <w:r>
        <w:t>)</w:t>
      </w:r>
    </w:p>
    <w:p w14:paraId="01386034" w14:textId="45EAB585" w:rsidR="006174F4" w:rsidRDefault="006174F4" w:rsidP="006174F4">
      <w:pPr>
        <w:pStyle w:val="ListParagraph"/>
        <w:numPr>
          <w:ilvl w:val="0"/>
          <w:numId w:val="2"/>
        </w:numPr>
      </w:pPr>
      <w:r>
        <w:t>Navbar – start with &lt;nav class=”nav-wrapper”</w:t>
      </w:r>
      <w:proofErr w:type="gramStart"/>
      <w:r w:rsidR="00D42FC0">
        <w:t>&gt;</w:t>
      </w:r>
      <w:r>
        <w:t xml:space="preserve">  add</w:t>
      </w:r>
      <w:proofErr w:type="gramEnd"/>
      <w:r>
        <w:t xml:space="preserve"> color </w:t>
      </w:r>
      <w:r w:rsidR="00D42FC0">
        <w:t>to end and close &lt;/nav&gt;</w:t>
      </w:r>
    </w:p>
    <w:p w14:paraId="5842779F" w14:textId="12AC36A7" w:rsidR="00D42FC0" w:rsidRDefault="00D42FC0" w:rsidP="00D42FC0">
      <w:pPr>
        <w:pStyle w:val="ListParagraph"/>
        <w:numPr>
          <w:ilvl w:val="1"/>
          <w:numId w:val="2"/>
        </w:numPr>
      </w:pPr>
      <w:r>
        <w:t>Add title in the container nav bar that was created</w:t>
      </w:r>
    </w:p>
    <w:p w14:paraId="73B94F4D" w14:textId="2EA7F0B9" w:rsidR="00D42FC0" w:rsidRDefault="00D42FC0" w:rsidP="00D42FC0">
      <w:pPr>
        <w:pStyle w:val="ListParagraph"/>
        <w:numPr>
          <w:ilvl w:val="1"/>
          <w:numId w:val="2"/>
        </w:numPr>
      </w:pPr>
      <w:r>
        <w:t>Could add a ul and li items then brand to the nav by adding a container</w:t>
      </w:r>
    </w:p>
    <w:p w14:paraId="7BCAB123" w14:textId="0A0F6F74" w:rsidR="00D42FC0" w:rsidRDefault="00D42FC0" w:rsidP="006174F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B4E78D6" wp14:editId="25676160">
            <wp:extent cx="4005072" cy="365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64E0" w14:textId="44853D08" w:rsidR="00D42FC0" w:rsidRDefault="00D42FC0" w:rsidP="006174F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AA591E6" wp14:editId="533F7556">
            <wp:extent cx="2029968" cy="118872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3F1C" w14:textId="223A1459" w:rsidR="00D42FC0" w:rsidRDefault="00D42FC0" w:rsidP="006174F4">
      <w:pPr>
        <w:pStyle w:val="ListParagraph"/>
        <w:numPr>
          <w:ilvl w:val="0"/>
          <w:numId w:val="2"/>
        </w:numPr>
      </w:pPr>
      <w:r>
        <w:t>Make it work in phone?  Add I tag and get the hamburger</w:t>
      </w:r>
    </w:p>
    <w:p w14:paraId="292B5BD2" w14:textId="1EF255FF" w:rsidR="00D42FC0" w:rsidRDefault="00D42FC0" w:rsidP="006174F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A2997CC" wp14:editId="3AFA7988">
            <wp:extent cx="1426464" cy="97840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highlighted area controls links to that sidebar </w:t>
      </w:r>
    </w:p>
    <w:p w14:paraId="51D9EBB5" w14:textId="2C5385A2" w:rsidR="00D42FC0" w:rsidRDefault="00D42FC0" w:rsidP="006174F4">
      <w:pPr>
        <w:pStyle w:val="ListParagraph"/>
        <w:numPr>
          <w:ilvl w:val="0"/>
          <w:numId w:val="2"/>
        </w:numPr>
      </w:pPr>
      <w:r>
        <w:t>To make this work you need a new ul class</w:t>
      </w:r>
      <w:proofErr w:type="gramStart"/>
      <w:r>
        <w:t>=”</w:t>
      </w:r>
      <w:proofErr w:type="spellStart"/>
      <w:r>
        <w:t>sidenav</w:t>
      </w:r>
      <w:proofErr w:type="spellEnd"/>
      <w:proofErr w:type="gramEnd"/>
      <w:r>
        <w:t>” id=”mobile-links” then in the first nav menu add the data-target</w:t>
      </w:r>
      <w:r w:rsidR="00B95F8F">
        <w:t>=”mobile-links”</w:t>
      </w:r>
    </w:p>
    <w:p w14:paraId="1B3A6508" w14:textId="708F7584" w:rsidR="00B95F8F" w:rsidRDefault="00B95F8F" w:rsidP="006174F4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8B92D66" wp14:editId="2CFF4D63">
            <wp:extent cx="2423160" cy="1600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(note his sidebar should be </w:t>
      </w:r>
      <w:proofErr w:type="spellStart"/>
      <w:r>
        <w:t>sidenav</w:t>
      </w:r>
      <w:proofErr w:type="spellEnd"/>
      <w:r>
        <w:t xml:space="preserve"> in screen shot)</w:t>
      </w:r>
    </w:p>
    <w:p w14:paraId="75BF3E9E" w14:textId="4A9C3539" w:rsidR="00B95F8F" w:rsidRDefault="00B95F8F" w:rsidP="00B95F8F">
      <w:pPr>
        <w:pStyle w:val="ListParagraph"/>
        <w:numPr>
          <w:ilvl w:val="0"/>
          <w:numId w:val="2"/>
        </w:numPr>
      </w:pPr>
      <w:r>
        <w:t>To activate you need to use $(document</w:t>
      </w:r>
      <w:proofErr w:type="gramStart"/>
      <w:r>
        <w:t>).ready</w:t>
      </w:r>
      <w:proofErr w:type="gramEnd"/>
      <w:r>
        <w:t>(function)(){$(`.</w:t>
      </w:r>
      <w:proofErr w:type="spellStart"/>
      <w:r>
        <w:t>sidenav</w:t>
      </w:r>
      <w:proofErr w:type="spellEnd"/>
      <w:r>
        <w:t>`).</w:t>
      </w:r>
      <w:proofErr w:type="spellStart"/>
      <w:r>
        <w:t>sidenav</w:t>
      </w:r>
      <w:proofErr w:type="spellEnd"/>
      <w:r>
        <w:t>();})</w:t>
      </w:r>
    </w:p>
    <w:p w14:paraId="65B2B7AD" w14:textId="0618E8A3" w:rsidR="00B95F8F" w:rsidRDefault="00B95F8F" w:rsidP="00B95F8F">
      <w:pPr>
        <w:pStyle w:val="ListParagraph"/>
        <w:numPr>
          <w:ilvl w:val="0"/>
          <w:numId w:val="2"/>
        </w:numPr>
      </w:pPr>
      <w:r>
        <w:t>This allows the menu to fold to hamburger style in small screens but expand in large screens</w:t>
      </w:r>
    </w:p>
    <w:p w14:paraId="04A16267" w14:textId="1150A541" w:rsidR="00B95F8F" w:rsidRDefault="00B95F8F" w:rsidP="00B95F8F">
      <w:pPr>
        <w:pStyle w:val="ListParagraph"/>
        <w:numPr>
          <w:ilvl w:val="0"/>
          <w:numId w:val="2"/>
        </w:numPr>
      </w:pPr>
      <w:r>
        <w:t xml:space="preserve">Stopped at 12 </w:t>
      </w:r>
      <w:hyperlink r:id="rId21" w:history="1">
        <w:r>
          <w:rPr>
            <w:rStyle w:val="Hyperlink"/>
          </w:rPr>
          <w:t>https://www.youtube.com/watch?v=R3-jcIVW4og</w:t>
        </w:r>
      </w:hyperlink>
    </w:p>
    <w:sectPr w:rsidR="00B95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A267B"/>
    <w:multiLevelType w:val="hybridMultilevel"/>
    <w:tmpl w:val="E0B87F5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BD0786"/>
    <w:multiLevelType w:val="hybridMultilevel"/>
    <w:tmpl w:val="A13057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E7"/>
    <w:rsid w:val="000355B2"/>
    <w:rsid w:val="000B6106"/>
    <w:rsid w:val="001C0D8E"/>
    <w:rsid w:val="002666E7"/>
    <w:rsid w:val="002D46BA"/>
    <w:rsid w:val="00311C4E"/>
    <w:rsid w:val="00396C80"/>
    <w:rsid w:val="003E148F"/>
    <w:rsid w:val="006174F4"/>
    <w:rsid w:val="008A0A3E"/>
    <w:rsid w:val="008D75B8"/>
    <w:rsid w:val="008F258C"/>
    <w:rsid w:val="00B95F8F"/>
    <w:rsid w:val="00D42FC0"/>
    <w:rsid w:val="00EF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BED8D"/>
  <w15:chartTrackingRefBased/>
  <w15:docId w15:val="{94D5474C-3DC6-4E29-8309-11E1C2B3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6E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174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R3-jcIVW4o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5gHr8RfB0zs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Candler</dc:creator>
  <cp:keywords/>
  <dc:description/>
  <cp:lastModifiedBy>Diane Candler</cp:lastModifiedBy>
  <cp:revision>2</cp:revision>
  <dcterms:created xsi:type="dcterms:W3CDTF">2020-06-03T17:56:00Z</dcterms:created>
  <dcterms:modified xsi:type="dcterms:W3CDTF">2020-06-03T17:56:00Z</dcterms:modified>
</cp:coreProperties>
</file>