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8F786" w14:textId="55A352C4" w:rsidR="00A94421" w:rsidRDefault="0035634C" w:rsidP="0035634C">
      <w:pPr>
        <w:jc w:val="center"/>
        <w:rPr>
          <w:rFonts w:ascii="Cambria" w:hAnsi="Cambria"/>
          <w:b/>
          <w:bCs/>
          <w:sz w:val="30"/>
          <w:szCs w:val="30"/>
        </w:rPr>
      </w:pPr>
      <w:r w:rsidRPr="0035634C">
        <w:rPr>
          <w:rFonts w:ascii="Cambria" w:hAnsi="Cambria"/>
          <w:b/>
          <w:bCs/>
          <w:sz w:val="30"/>
          <w:szCs w:val="30"/>
        </w:rPr>
        <w:t>Assignment3</w:t>
      </w:r>
    </w:p>
    <w:p w14:paraId="75AB1F10" w14:textId="750A5227" w:rsidR="0035634C" w:rsidRDefault="0035634C" w:rsidP="0035634C">
      <w:pPr>
        <w:jc w:val="center"/>
        <w:rPr>
          <w:rFonts w:ascii="Cambria" w:hAnsi="Cambria"/>
          <w:b/>
          <w:bCs/>
          <w:sz w:val="30"/>
          <w:szCs w:val="30"/>
        </w:rPr>
      </w:pPr>
      <w:proofErr w:type="spellStart"/>
      <w:r>
        <w:rPr>
          <w:rFonts w:ascii="Cambria" w:hAnsi="Cambria" w:hint="eastAsia"/>
          <w:b/>
          <w:bCs/>
          <w:sz w:val="30"/>
          <w:szCs w:val="30"/>
        </w:rPr>
        <w:t>F</w:t>
      </w:r>
      <w:r>
        <w:rPr>
          <w:rFonts w:ascii="Cambria" w:hAnsi="Cambria"/>
          <w:b/>
          <w:bCs/>
          <w:sz w:val="30"/>
          <w:szCs w:val="30"/>
        </w:rPr>
        <w:t>engyiZhang</w:t>
      </w:r>
      <w:proofErr w:type="spellEnd"/>
      <w:r>
        <w:rPr>
          <w:rFonts w:ascii="Cambria" w:hAnsi="Cambria"/>
          <w:b/>
          <w:bCs/>
          <w:sz w:val="30"/>
          <w:szCs w:val="30"/>
        </w:rPr>
        <w:t xml:space="preserve">           SEC02           001564247</w:t>
      </w:r>
    </w:p>
    <w:p w14:paraId="27FE8FF1" w14:textId="6BE4C812" w:rsidR="0035634C" w:rsidRDefault="0035634C" w:rsidP="0035634C">
      <w:pPr>
        <w:rPr>
          <w:rFonts w:ascii="Cambria" w:hAnsi="Cambria"/>
          <w:szCs w:val="21"/>
        </w:rPr>
      </w:pPr>
    </w:p>
    <w:p w14:paraId="5452259B" w14:textId="53E96350" w:rsidR="0035634C" w:rsidRDefault="0035634C" w:rsidP="0035634C">
      <w:pPr>
        <w:pStyle w:val="a4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Step 1:</w:t>
      </w:r>
      <w:r>
        <w:rPr>
          <w:rFonts w:ascii="Lato" w:hAnsi="Lato"/>
          <w:color w:val="2D3B45"/>
        </w:rPr>
        <w:br/>
        <w:t xml:space="preserve">(a) Implement height-weighted Quick Union with Path Compression. For this, you will flesh out the class UF_HWQUPC. All you </w:t>
      </w:r>
      <w:proofErr w:type="gramStart"/>
      <w:r>
        <w:rPr>
          <w:rFonts w:ascii="Lato" w:hAnsi="Lato"/>
          <w:color w:val="2D3B45"/>
        </w:rPr>
        <w:t>have to</w:t>
      </w:r>
      <w:proofErr w:type="gramEnd"/>
      <w:r>
        <w:rPr>
          <w:rFonts w:ascii="Lato" w:hAnsi="Lato"/>
          <w:color w:val="2D3B45"/>
        </w:rPr>
        <w:t xml:space="preserve"> do is to fill in the sections marked with // TO BE IMPLEMENTED ... // ...END IMPLEMENTATION.</w:t>
      </w:r>
    </w:p>
    <w:p w14:paraId="6E798465" w14:textId="3379841F" w:rsidR="0035634C" w:rsidRDefault="0035634C" w:rsidP="0035634C">
      <w:pPr>
        <w:pStyle w:val="a4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(b) Check that the unit tests for this class all work. You must show "green" test results in your submission (screenshot is OK</w:t>
      </w:r>
      <w:r>
        <w:rPr>
          <w:rFonts w:ascii="Lato" w:hAnsi="Lato"/>
          <w:color w:val="2D3B45"/>
        </w:rPr>
        <w:t>)</w:t>
      </w:r>
    </w:p>
    <w:p w14:paraId="57CE6769" w14:textId="2462124B" w:rsidR="0035634C" w:rsidRDefault="0035634C" w:rsidP="0035634C">
      <w:pPr>
        <w:pStyle w:val="a4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61649758" w14:textId="6B0EEB79" w:rsidR="0035634C" w:rsidRDefault="0035634C" w:rsidP="0035634C">
      <w:pPr>
        <w:pStyle w:val="a4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366C7F5D" w14:textId="3A9915DE" w:rsidR="0035634C" w:rsidRDefault="0035634C" w:rsidP="0035634C">
      <w:pPr>
        <w:pStyle w:val="a4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 w:hint="eastAsia"/>
          <w:color w:val="2D3B45"/>
        </w:rPr>
        <w:t>S</w:t>
      </w:r>
      <w:r>
        <w:rPr>
          <w:rFonts w:ascii="Lato" w:hAnsi="Lato"/>
          <w:color w:val="2D3B45"/>
        </w:rPr>
        <w:t>creen shot for step1:</w:t>
      </w:r>
    </w:p>
    <w:p w14:paraId="1DE8A6D7" w14:textId="77777777" w:rsidR="0035634C" w:rsidRDefault="0035634C" w:rsidP="0035634C">
      <w:pPr>
        <w:pStyle w:val="a4"/>
        <w:shd w:val="clear" w:color="auto" w:fill="FFFFFF"/>
        <w:spacing w:before="180" w:beforeAutospacing="0" w:after="180" w:afterAutospacing="0"/>
        <w:rPr>
          <w:rFonts w:ascii="Lato" w:hAnsi="Lato" w:hint="eastAsia"/>
          <w:color w:val="2D3B45"/>
        </w:rPr>
      </w:pPr>
    </w:p>
    <w:p w14:paraId="42DC4B3B" w14:textId="268048D0" w:rsidR="0035634C" w:rsidRDefault="00157B2E" w:rsidP="0035634C">
      <w:pPr>
        <w:rPr>
          <w:rFonts w:ascii="Cambria" w:hAnsi="Cambria"/>
          <w:szCs w:val="21"/>
        </w:rPr>
      </w:pPr>
      <w:r>
        <w:rPr>
          <w:rFonts w:ascii="Cambria" w:hAnsi="Cambria" w:hint="eastAsia"/>
          <w:noProof/>
          <w:szCs w:val="21"/>
        </w:rPr>
        <w:drawing>
          <wp:inline distT="0" distB="0" distL="0" distR="0" wp14:anchorId="02EB4F04" wp14:editId="675AEE99">
            <wp:extent cx="6152013" cy="3378200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03" cy="33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1640" w14:textId="2740620E" w:rsidR="00157B2E" w:rsidRDefault="00157B2E" w:rsidP="0035634C">
      <w:pPr>
        <w:rPr>
          <w:rFonts w:ascii="Cambria" w:hAnsi="Cambria"/>
          <w:szCs w:val="21"/>
        </w:rPr>
      </w:pPr>
    </w:p>
    <w:p w14:paraId="6BFE6D87" w14:textId="1ABCC7F6" w:rsidR="00157B2E" w:rsidRDefault="00157B2E" w:rsidP="0035634C">
      <w:pPr>
        <w:rPr>
          <w:rFonts w:ascii="Cambria" w:hAnsi="Cambria"/>
          <w:szCs w:val="21"/>
        </w:rPr>
      </w:pPr>
    </w:p>
    <w:p w14:paraId="574FDBD8" w14:textId="2DB1BF24" w:rsidR="00157B2E" w:rsidRDefault="00157B2E" w:rsidP="0035634C">
      <w:pPr>
        <w:rPr>
          <w:rFonts w:ascii="Cambria" w:hAnsi="Cambria"/>
          <w:szCs w:val="21"/>
        </w:rPr>
      </w:pPr>
    </w:p>
    <w:p w14:paraId="16FEA178" w14:textId="418546D2" w:rsidR="00157B2E" w:rsidRDefault="00157B2E" w:rsidP="0035634C">
      <w:pPr>
        <w:rPr>
          <w:rFonts w:ascii="Cambria" w:hAnsi="Cambria"/>
          <w:szCs w:val="21"/>
        </w:rPr>
      </w:pPr>
    </w:p>
    <w:p w14:paraId="30FAB20B" w14:textId="1C8D1BFA" w:rsidR="00157B2E" w:rsidRDefault="00157B2E" w:rsidP="0035634C">
      <w:pPr>
        <w:rPr>
          <w:rFonts w:ascii="Cambria" w:hAnsi="Cambria"/>
          <w:szCs w:val="21"/>
        </w:rPr>
      </w:pPr>
    </w:p>
    <w:p w14:paraId="6C770056" w14:textId="2C54DE20" w:rsidR="00157B2E" w:rsidRDefault="00157B2E" w:rsidP="0035634C">
      <w:pPr>
        <w:rPr>
          <w:rFonts w:ascii="Cambria" w:hAnsi="Cambria"/>
          <w:szCs w:val="21"/>
        </w:rPr>
      </w:pPr>
    </w:p>
    <w:p w14:paraId="4EDA4744" w14:textId="250CD410" w:rsidR="00157B2E" w:rsidRDefault="00157B2E" w:rsidP="0035634C">
      <w:pPr>
        <w:rPr>
          <w:rFonts w:ascii="Cambria" w:hAnsi="Cambria"/>
          <w:szCs w:val="21"/>
        </w:rPr>
      </w:pPr>
      <w:r>
        <w:rPr>
          <w:rFonts w:ascii="Cambria" w:hAnsi="Cambria" w:hint="eastAsia"/>
          <w:szCs w:val="21"/>
        </w:rPr>
        <w:lastRenderedPageBreak/>
        <w:t>S</w:t>
      </w:r>
      <w:r>
        <w:rPr>
          <w:rFonts w:ascii="Cambria" w:hAnsi="Cambria"/>
          <w:szCs w:val="21"/>
        </w:rPr>
        <w:t>tep2:</w:t>
      </w:r>
    </w:p>
    <w:p w14:paraId="41F5895E" w14:textId="77777777" w:rsidR="00157B2E" w:rsidRPr="00157B2E" w:rsidRDefault="00157B2E" w:rsidP="00157B2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 xml:space="preserve">Using your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>connected(</w:t>
      </w:r>
      <w:proofErr w:type="gramEnd"/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 xml:space="preserve">) to determine if they are connected and union() if not. Loop until all sites are connected then print the number of connections generated. Package your program as a static method </w:t>
      </w:r>
      <w:proofErr w:type="gramStart"/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>count(</w:t>
      </w:r>
      <w:proofErr w:type="gramEnd"/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>) that takes n as the argument and returns the number of connections; and a main() that takes n from the command line, calls count() and prints the returned value. If you prefer, you can create a main program that doesn't require any input and runs the experiment for a fixed set of n values. Show evidence of your run(s).</w:t>
      </w:r>
    </w:p>
    <w:p w14:paraId="7830363C" w14:textId="03A3C45A" w:rsidR="00157B2E" w:rsidRDefault="00157B2E" w:rsidP="0035634C">
      <w:pPr>
        <w:rPr>
          <w:rFonts w:ascii="Cambria" w:hAnsi="Cambria"/>
          <w:szCs w:val="21"/>
        </w:rPr>
      </w:pPr>
    </w:p>
    <w:p w14:paraId="3CB06512" w14:textId="56223C1A" w:rsidR="00157B2E" w:rsidRDefault="00157B2E" w:rsidP="0035634C">
      <w:pPr>
        <w:rPr>
          <w:rFonts w:ascii="Cambria" w:hAnsi="Cambria"/>
          <w:szCs w:val="21"/>
        </w:rPr>
      </w:pPr>
    </w:p>
    <w:p w14:paraId="7A68A61B" w14:textId="1BB952E5" w:rsidR="00157B2E" w:rsidRDefault="00157B2E" w:rsidP="0035634C">
      <w:pPr>
        <w:rPr>
          <w:rFonts w:ascii="Cambria" w:hAnsi="Cambria"/>
          <w:szCs w:val="21"/>
        </w:rPr>
      </w:pPr>
    </w:p>
    <w:p w14:paraId="2FADE30D" w14:textId="0E23879C" w:rsidR="00157B2E" w:rsidRDefault="00157B2E" w:rsidP="0035634C">
      <w:pPr>
        <w:rPr>
          <w:rFonts w:ascii="Cambria" w:hAnsi="Cambria"/>
          <w:szCs w:val="21"/>
        </w:rPr>
      </w:pPr>
      <w:r>
        <w:rPr>
          <w:rFonts w:ascii="Cambria" w:hAnsi="Cambria" w:hint="eastAsia"/>
          <w:szCs w:val="21"/>
        </w:rPr>
        <w:t>S</w:t>
      </w:r>
      <w:r>
        <w:rPr>
          <w:rFonts w:ascii="Cambria" w:hAnsi="Cambria"/>
          <w:szCs w:val="21"/>
        </w:rPr>
        <w:t>creen shots for Step</w:t>
      </w:r>
      <w:proofErr w:type="gramStart"/>
      <w:r>
        <w:rPr>
          <w:rFonts w:ascii="Cambria" w:hAnsi="Cambria"/>
          <w:szCs w:val="21"/>
        </w:rPr>
        <w:t>2 :</w:t>
      </w:r>
      <w:proofErr w:type="gramEnd"/>
    </w:p>
    <w:p w14:paraId="041617BC" w14:textId="77777777" w:rsidR="00157B2E" w:rsidRDefault="00157B2E" w:rsidP="0035634C">
      <w:pPr>
        <w:rPr>
          <w:rFonts w:ascii="Cambria" w:hAnsi="Cambria"/>
          <w:szCs w:val="21"/>
        </w:rPr>
      </w:pPr>
    </w:p>
    <w:p w14:paraId="4A459265" w14:textId="58143E94" w:rsidR="00157B2E" w:rsidRDefault="00157B2E" w:rsidP="0035634C">
      <w:pPr>
        <w:rPr>
          <w:rFonts w:ascii="Cambria" w:hAnsi="Cambria" w:hint="eastAsia"/>
          <w:szCs w:val="21"/>
        </w:rPr>
      </w:pPr>
      <w:r>
        <w:rPr>
          <w:rFonts w:ascii="Cambria" w:hAnsi="Cambria" w:hint="eastAsia"/>
          <w:szCs w:val="21"/>
        </w:rPr>
        <w:t>I</w:t>
      </w:r>
      <w:r>
        <w:rPr>
          <w:rFonts w:ascii="Cambria" w:hAnsi="Cambria"/>
          <w:szCs w:val="21"/>
        </w:rPr>
        <w:t>’ve run each n for 50 times to get the average connections of each n value.</w:t>
      </w:r>
    </w:p>
    <w:p w14:paraId="6A527E6E" w14:textId="1BB19DCB" w:rsidR="00157B2E" w:rsidRDefault="00157B2E" w:rsidP="0035634C">
      <w:pPr>
        <w:rPr>
          <w:rFonts w:ascii="Cambria" w:hAnsi="Cambria"/>
          <w:szCs w:val="21"/>
        </w:rPr>
      </w:pPr>
      <w:r>
        <w:rPr>
          <w:rFonts w:ascii="Cambria" w:hAnsi="Cambria" w:hint="eastAsia"/>
          <w:noProof/>
          <w:szCs w:val="21"/>
        </w:rPr>
        <w:drawing>
          <wp:inline distT="0" distB="0" distL="0" distR="0" wp14:anchorId="36FED373" wp14:editId="383E8C96">
            <wp:extent cx="6036373" cy="3314700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543" cy="33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290D" w14:textId="155C554B" w:rsidR="00157B2E" w:rsidRDefault="00157B2E" w:rsidP="0035634C">
      <w:pPr>
        <w:rPr>
          <w:rFonts w:ascii="Cambria" w:hAnsi="Cambria"/>
          <w:szCs w:val="21"/>
        </w:rPr>
      </w:pPr>
    </w:p>
    <w:p w14:paraId="1240EDC0" w14:textId="5FED8782" w:rsidR="00157B2E" w:rsidRDefault="00157B2E" w:rsidP="0035634C">
      <w:pPr>
        <w:rPr>
          <w:rFonts w:ascii="Cambria" w:hAnsi="Cambria"/>
          <w:szCs w:val="21"/>
        </w:rPr>
      </w:pPr>
    </w:p>
    <w:p w14:paraId="36747F3D" w14:textId="2E42080D" w:rsidR="00157B2E" w:rsidRDefault="00157B2E" w:rsidP="0035634C">
      <w:pPr>
        <w:rPr>
          <w:rFonts w:ascii="Cambria" w:hAnsi="Cambria"/>
          <w:szCs w:val="21"/>
        </w:rPr>
      </w:pPr>
    </w:p>
    <w:p w14:paraId="363B99BD" w14:textId="2785B849" w:rsidR="00157B2E" w:rsidRDefault="00157B2E" w:rsidP="0035634C">
      <w:pPr>
        <w:rPr>
          <w:rFonts w:ascii="Cambria" w:hAnsi="Cambria"/>
          <w:szCs w:val="21"/>
        </w:rPr>
      </w:pPr>
    </w:p>
    <w:p w14:paraId="4FFB8D14" w14:textId="006019D4" w:rsidR="00157B2E" w:rsidRDefault="00157B2E" w:rsidP="0035634C">
      <w:pPr>
        <w:rPr>
          <w:rFonts w:ascii="Cambria" w:hAnsi="Cambria"/>
          <w:szCs w:val="21"/>
        </w:rPr>
      </w:pPr>
    </w:p>
    <w:p w14:paraId="01CB7A2A" w14:textId="761A4DCF" w:rsidR="00157B2E" w:rsidRDefault="00157B2E" w:rsidP="0035634C">
      <w:pPr>
        <w:rPr>
          <w:rFonts w:ascii="Cambria" w:hAnsi="Cambria"/>
          <w:szCs w:val="21"/>
        </w:rPr>
      </w:pPr>
    </w:p>
    <w:p w14:paraId="6A280162" w14:textId="1BCA0F0E" w:rsidR="00157B2E" w:rsidRDefault="00157B2E" w:rsidP="0035634C">
      <w:pPr>
        <w:rPr>
          <w:rFonts w:ascii="Cambria" w:hAnsi="Cambria"/>
          <w:szCs w:val="21"/>
        </w:rPr>
      </w:pPr>
    </w:p>
    <w:p w14:paraId="31B048A1" w14:textId="52DF1956" w:rsidR="00157B2E" w:rsidRDefault="00157B2E" w:rsidP="0035634C">
      <w:pPr>
        <w:rPr>
          <w:rFonts w:ascii="Cambria" w:hAnsi="Cambria"/>
          <w:szCs w:val="21"/>
        </w:rPr>
      </w:pPr>
    </w:p>
    <w:p w14:paraId="53DBD1B5" w14:textId="3308E1F3" w:rsidR="00157B2E" w:rsidRDefault="00157B2E" w:rsidP="0035634C">
      <w:pPr>
        <w:rPr>
          <w:rFonts w:ascii="Cambria" w:hAnsi="Cambria"/>
          <w:szCs w:val="21"/>
        </w:rPr>
      </w:pPr>
    </w:p>
    <w:p w14:paraId="76D0EEE8" w14:textId="486A2CFF" w:rsidR="00157B2E" w:rsidRDefault="00157B2E" w:rsidP="0035634C">
      <w:pPr>
        <w:rPr>
          <w:rFonts w:ascii="Cambria" w:hAnsi="Cambria"/>
          <w:szCs w:val="21"/>
        </w:rPr>
      </w:pPr>
    </w:p>
    <w:p w14:paraId="7ADE8350" w14:textId="45609CF5" w:rsidR="00157B2E" w:rsidRDefault="00157B2E" w:rsidP="00157B2E">
      <w:pPr>
        <w:widowControl/>
        <w:jc w:val="left"/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</w:pPr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lastRenderedPageBreak/>
        <w:t>Step 3:</w:t>
      </w:r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br/>
        <w:t>Determine the relationship between the number of objects (</w:t>
      </w:r>
      <w:r w:rsidRPr="00157B2E">
        <w:rPr>
          <w:rFonts w:ascii="Lato" w:eastAsia="宋体" w:hAnsi="Lato" w:cs="宋体"/>
          <w:i/>
          <w:iCs/>
          <w:color w:val="2D3B45"/>
          <w:kern w:val="0"/>
          <w:sz w:val="24"/>
          <w:shd w:val="clear" w:color="auto" w:fill="FFFFFF"/>
        </w:rPr>
        <w:t>n</w:t>
      </w:r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>) and the number of pairs (</w:t>
      </w:r>
      <w:r w:rsidRPr="00157B2E">
        <w:rPr>
          <w:rFonts w:ascii="Lato" w:eastAsia="宋体" w:hAnsi="Lato" w:cs="宋体"/>
          <w:i/>
          <w:iCs/>
          <w:color w:val="2D3B45"/>
          <w:kern w:val="0"/>
          <w:sz w:val="24"/>
          <w:shd w:val="clear" w:color="auto" w:fill="FFFFFF"/>
        </w:rPr>
        <w:t>m</w:t>
      </w:r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>) generated to accomplish this (</w:t>
      </w:r>
      <w:proofErr w:type="gramStart"/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>i.e.</w:t>
      </w:r>
      <w:proofErr w:type="gramEnd"/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 xml:space="preserve"> to reduce the number of components from </w:t>
      </w:r>
      <w:r w:rsidRPr="00157B2E">
        <w:rPr>
          <w:rFonts w:ascii="Lato" w:eastAsia="宋体" w:hAnsi="Lato" w:cs="宋体"/>
          <w:i/>
          <w:iCs/>
          <w:color w:val="2D3B45"/>
          <w:kern w:val="0"/>
          <w:sz w:val="24"/>
          <w:shd w:val="clear" w:color="auto" w:fill="FFFFFF"/>
        </w:rPr>
        <w:t>n</w:t>
      </w:r>
      <w:r w:rsidRPr="00157B2E"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> to 1). Justify your conclusion in terms of your observations and what you think might be going on.</w:t>
      </w:r>
    </w:p>
    <w:p w14:paraId="26723773" w14:textId="06C60575" w:rsidR="00157B2E" w:rsidRDefault="00157B2E" w:rsidP="00157B2E">
      <w:pPr>
        <w:widowControl/>
        <w:jc w:val="left"/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</w:pPr>
    </w:p>
    <w:p w14:paraId="75CC0256" w14:textId="2E829D39" w:rsidR="00157B2E" w:rsidRDefault="00157B2E" w:rsidP="00157B2E">
      <w:pPr>
        <w:widowControl/>
        <w:jc w:val="left"/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</w:pPr>
    </w:p>
    <w:p w14:paraId="63D65079" w14:textId="2FDA17B6" w:rsidR="00157B2E" w:rsidRDefault="00157B2E" w:rsidP="00157B2E">
      <w:pPr>
        <w:widowControl/>
        <w:jc w:val="left"/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</w:pPr>
    </w:p>
    <w:p w14:paraId="5CCC6E38" w14:textId="29AD30AA" w:rsidR="00157B2E" w:rsidRDefault="00157B2E" w:rsidP="00157B2E">
      <w:pPr>
        <w:widowControl/>
        <w:jc w:val="left"/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</w:pPr>
    </w:p>
    <w:p w14:paraId="7430A6D2" w14:textId="42902A5B" w:rsidR="00157B2E" w:rsidRDefault="00157B2E" w:rsidP="00157B2E">
      <w:pPr>
        <w:widowControl/>
        <w:jc w:val="left"/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</w:pPr>
      <w:r>
        <w:rPr>
          <w:rFonts w:ascii="Lato" w:eastAsia="宋体" w:hAnsi="Lato" w:cs="宋体" w:hint="eastAsia"/>
          <w:color w:val="2D3B45"/>
          <w:kern w:val="0"/>
          <w:sz w:val="24"/>
          <w:shd w:val="clear" w:color="auto" w:fill="FFFFFF"/>
        </w:rPr>
        <w:t>S</w:t>
      </w:r>
      <w:r>
        <w:rPr>
          <w:rFonts w:ascii="Lato" w:eastAsia="宋体" w:hAnsi="Lato" w:cs="宋体"/>
          <w:color w:val="2D3B45"/>
          <w:kern w:val="0"/>
          <w:sz w:val="24"/>
          <w:shd w:val="clear" w:color="auto" w:fill="FFFFFF"/>
        </w:rPr>
        <w:t>creen shots on Step3:</w:t>
      </w:r>
    </w:p>
    <w:p w14:paraId="2FB5C4D1" w14:textId="77777777" w:rsidR="00157B2E" w:rsidRPr="00157B2E" w:rsidRDefault="00157B2E" w:rsidP="00157B2E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2C4D1013" w14:textId="236E6FC9" w:rsidR="00157B2E" w:rsidRDefault="00157B2E" w:rsidP="0035634C">
      <w:pPr>
        <w:rPr>
          <w:rFonts w:ascii="Cambria" w:hAnsi="Cambria"/>
          <w:szCs w:val="21"/>
        </w:rPr>
      </w:pPr>
    </w:p>
    <w:p w14:paraId="5EC3456A" w14:textId="4C2C7104" w:rsidR="00157B2E" w:rsidRDefault="00157B2E" w:rsidP="0035634C">
      <w:pPr>
        <w:rPr>
          <w:rFonts w:ascii="Cambria" w:hAnsi="Cambria"/>
          <w:szCs w:val="21"/>
        </w:rPr>
      </w:pPr>
      <w:r>
        <w:rPr>
          <w:rFonts w:ascii="Cambria" w:hAnsi="Cambria" w:hint="eastAsia"/>
          <w:noProof/>
          <w:szCs w:val="21"/>
        </w:rPr>
        <w:drawing>
          <wp:inline distT="0" distB="0" distL="0" distR="0" wp14:anchorId="7EB41D69" wp14:editId="4117E156">
            <wp:extent cx="5274310" cy="3728085"/>
            <wp:effectExtent l="0" t="0" r="0" b="5715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78F3" w14:textId="2320C6C5" w:rsidR="00157B2E" w:rsidRDefault="00157B2E" w:rsidP="0035634C">
      <w:pPr>
        <w:rPr>
          <w:rFonts w:ascii="Cambria" w:hAnsi="Cambria"/>
          <w:szCs w:val="21"/>
        </w:rPr>
      </w:pPr>
    </w:p>
    <w:p w14:paraId="3B76319C" w14:textId="0B89E4E5" w:rsidR="00157B2E" w:rsidRPr="0035634C" w:rsidRDefault="00157B2E" w:rsidP="0035634C">
      <w:pPr>
        <w:rPr>
          <w:rFonts w:ascii="Cambria" w:hAnsi="Cambria" w:hint="eastAsia"/>
          <w:szCs w:val="21"/>
        </w:rPr>
      </w:pPr>
      <w:r>
        <w:rPr>
          <w:rFonts w:ascii="Cambria" w:hAnsi="Cambria" w:hint="eastAsia"/>
          <w:szCs w:val="21"/>
        </w:rPr>
        <w:t>A</w:t>
      </w:r>
      <w:r>
        <w:rPr>
          <w:rFonts w:ascii="Cambria" w:hAnsi="Cambria"/>
          <w:szCs w:val="21"/>
        </w:rPr>
        <w:t>fter the calculation, the average ratio of n to n*</w:t>
      </w:r>
      <m:oMath>
        <m:func>
          <m:funcPr>
            <m:ctrlPr>
              <w:rPr>
                <w:rFonts w:ascii="Cambria Math" w:hAnsi="Cambria Math"/>
                <w:i/>
                <w:szCs w:val="2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Cs w:val="21"/>
              </w:rPr>
              <m:t>n</m:t>
            </m:r>
          </m:e>
        </m:func>
      </m:oMath>
      <w:r>
        <w:rPr>
          <w:rFonts w:ascii="Cambria" w:hAnsi="Cambria" w:hint="eastAsia"/>
          <w:szCs w:val="21"/>
        </w:rPr>
        <w:t xml:space="preserve"> </w:t>
      </w:r>
      <w:r>
        <w:rPr>
          <w:rFonts w:ascii="Cambria" w:hAnsi="Cambria"/>
          <w:szCs w:val="21"/>
        </w:rPr>
        <w:t>is 0.37881464.</w:t>
      </w:r>
    </w:p>
    <w:sectPr w:rsidR="00157B2E" w:rsidRPr="00356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8E4"/>
    <w:rsid w:val="00157B2E"/>
    <w:rsid w:val="0035634C"/>
    <w:rsid w:val="005368E4"/>
    <w:rsid w:val="007D5E77"/>
    <w:rsid w:val="008B68C5"/>
    <w:rsid w:val="00994372"/>
    <w:rsid w:val="00A9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32F44E"/>
  <w15:chartTrackingRefBased/>
  <w15:docId w15:val="{0C595C10-EC10-8642-9482-8AACAFA07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368E4"/>
    <w:rPr>
      <w:color w:val="808080"/>
    </w:rPr>
  </w:style>
  <w:style w:type="paragraph" w:styleId="a4">
    <w:name w:val="Normal (Web)"/>
    <w:basedOn w:val="a"/>
    <w:uiPriority w:val="99"/>
    <w:semiHidden/>
    <w:unhideWhenUsed/>
    <w:rsid w:val="003563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Emphasis"/>
    <w:basedOn w:val="a0"/>
    <w:uiPriority w:val="20"/>
    <w:qFormat/>
    <w:rsid w:val="00157B2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6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Fengyi Zhang</dc:creator>
  <cp:keywords/>
  <dc:description/>
  <cp:lastModifiedBy>Fengyi Zhang</cp:lastModifiedBy>
  <cp:revision>1</cp:revision>
  <dcterms:created xsi:type="dcterms:W3CDTF">2021-10-09T17:50:00Z</dcterms:created>
  <dcterms:modified xsi:type="dcterms:W3CDTF">2021-10-09T18:29:00Z</dcterms:modified>
</cp:coreProperties>
</file>