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Cambria" w:hAnsi="Cambria"/>
          <w:b/>
          <w:bCs/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</w:rPr>
        <w:t>Assignment3</w:t>
      </w:r>
    </w:p>
    <w:p>
      <w:pPr>
        <w:jc w:val="center"/>
        <w:rPr>
          <w:rFonts w:ascii="Cambria" w:hAnsi="Cambria"/>
          <w:b/>
          <w:bCs/>
          <w:sz w:val="30"/>
          <w:szCs w:val="30"/>
        </w:rPr>
      </w:pPr>
      <w:r>
        <w:rPr>
          <w:rFonts w:hint="eastAsia" w:ascii="Cambria" w:hAnsi="Cambria"/>
          <w:b/>
          <w:bCs/>
          <w:sz w:val="30"/>
          <w:szCs w:val="30"/>
        </w:rPr>
        <w:t>F</w:t>
      </w:r>
      <w:r>
        <w:rPr>
          <w:rFonts w:ascii="Cambria" w:hAnsi="Cambria"/>
          <w:b/>
          <w:bCs/>
          <w:sz w:val="30"/>
          <w:szCs w:val="30"/>
        </w:rPr>
        <w:t>engyiZhang           SEC02           001564247</w:t>
      </w:r>
    </w:p>
    <w:p>
      <w:pPr>
        <w:rPr>
          <w:rFonts w:ascii="Cambria" w:hAnsi="Cambria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Program file path: </w:t>
      </w:r>
      <w:r>
        <w:rPr>
          <w:rFonts w:ascii="ui-monospace" w:hAnsi="ui-monospace" w:eastAsia="ui-monospace" w:cs="ui-monospace"/>
          <w:i w:val="0"/>
          <w:caps w:val="0"/>
          <w:spacing w:val="0"/>
          <w:kern w:val="0"/>
          <w:sz w:val="24"/>
          <w:szCs w:val="24"/>
          <w:u w:val="none"/>
          <w:shd w:val="clear" w:fill="F6F8FA"/>
          <w:lang w:val="en-US" w:eastAsia="zh-CN" w:bidi="ar"/>
        </w:rPr>
        <w:fldChar w:fldCharType="begin"/>
      </w:r>
      <w:r>
        <w:rPr>
          <w:rFonts w:ascii="ui-monospace" w:hAnsi="ui-monospace" w:eastAsia="ui-monospace" w:cs="ui-monospace"/>
          <w:i w:val="0"/>
          <w:caps w:val="0"/>
          <w:spacing w:val="0"/>
          <w:kern w:val="0"/>
          <w:sz w:val="24"/>
          <w:szCs w:val="24"/>
          <w:u w:val="none"/>
          <w:shd w:val="clear" w:fill="F6F8FA"/>
          <w:lang w:val="en-US" w:eastAsia="zh-CN" w:bidi="ar"/>
        </w:rPr>
        <w:instrText xml:space="preserve"> HYPERLINK "https://github.com/Destination4298/FengyiZhang/commit/03ce00908d867240452b4bd69070bb55e8b5834b" \l "diff-4598fc6c03297b04e1e6b84d43e8159f9c65caabc61fec4cb247d2da995a610a" \o "INFO6205-Fall2021 3/src/main/java/edu/neu/coe/info6205/union_find/UF_HWQUPC.java" </w:instrText>
      </w:r>
      <w:r>
        <w:rPr>
          <w:rFonts w:ascii="ui-monospace" w:hAnsi="ui-monospace" w:eastAsia="ui-monospace" w:cs="ui-monospace"/>
          <w:i w:val="0"/>
          <w:caps w:val="0"/>
          <w:spacing w:val="0"/>
          <w:kern w:val="0"/>
          <w:sz w:val="24"/>
          <w:szCs w:val="24"/>
          <w:u w:val="none"/>
          <w:shd w:val="clear" w:fill="F6F8FA"/>
          <w:lang w:val="en-US" w:eastAsia="zh-CN" w:bidi="ar"/>
        </w:rPr>
        <w:fldChar w:fldCharType="separate"/>
      </w:r>
      <w:r>
        <w:rPr>
          <w:rStyle w:val="5"/>
          <w:rFonts w:hint="default" w:ascii="ui-monospace" w:hAnsi="ui-monospace" w:eastAsia="ui-monospace" w:cs="ui-monospace"/>
          <w:i w:val="0"/>
          <w:caps w:val="0"/>
          <w:spacing w:val="0"/>
          <w:sz w:val="24"/>
          <w:szCs w:val="24"/>
          <w:u w:val="none"/>
          <w:shd w:val="clear" w:fill="F6F8FA"/>
        </w:rPr>
        <w:t>INFO6205-Fall2021 3/src/main/java/edu/neu/coe/info6205/union_find/UF_HWQUPC.java</w:t>
      </w:r>
      <w:r>
        <w:rPr>
          <w:rFonts w:hint="default" w:ascii="ui-monospace" w:hAnsi="ui-monospace" w:eastAsia="ui-monospace" w:cs="ui-monospace"/>
          <w:i w:val="0"/>
          <w:caps w:val="0"/>
          <w:spacing w:val="0"/>
          <w:kern w:val="0"/>
          <w:sz w:val="24"/>
          <w:szCs w:val="24"/>
          <w:u w:val="none"/>
          <w:shd w:val="clear" w:fill="F6F8FA"/>
          <w:lang w:val="en-US" w:eastAsia="zh-CN" w:bidi="ar"/>
        </w:rPr>
        <w:fldChar w:fldCharType="end"/>
      </w: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Step 1:</w:t>
      </w:r>
      <w:r>
        <w:rPr>
          <w:rFonts w:ascii="Lato" w:hAnsi="Lato"/>
          <w:color w:val="2D3B45"/>
        </w:rPr>
        <w:br w:type="textWrapping"/>
      </w:r>
      <w:r>
        <w:rPr>
          <w:rFonts w:ascii="Lato" w:hAnsi="Lato"/>
          <w:color w:val="2D3B45"/>
        </w:rPr>
        <w:t>(a) Implement height-weighted Quick Union with Path Compression. For this, you will flesh out the class UF_HWQUPC. All you have to do is to fill in the sections marked with // TO BE IMPLEMENTED ... // ...END IMPLEMENTATION.</w:t>
      </w: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(b) Check that the unit tests for this class all work. You must show "green" test results in your submission (screenshot is OK)</w:t>
      </w: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>
      <w:pPr>
        <w:pStyle w:val="2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hint="eastAsia" w:ascii="Lato" w:hAnsi="Lato"/>
          <w:color w:val="2D3B45"/>
        </w:rPr>
        <w:t>S</w:t>
      </w:r>
      <w:r>
        <w:rPr>
          <w:rFonts w:ascii="Lato" w:hAnsi="Lato"/>
          <w:color w:val="2D3B45"/>
        </w:rPr>
        <w:t>creen shot for step1:</w:t>
      </w:r>
    </w:p>
    <w:p>
      <w:pPr>
        <w:pStyle w:val="2"/>
        <w:shd w:val="clear" w:color="auto" w:fill="FFFFFF"/>
        <w:spacing w:before="180" w:beforeAutospacing="0" w:after="180" w:afterAutospacing="0"/>
        <w:rPr>
          <w:rFonts w:hint="eastAsia" w:ascii="Lato" w:hAnsi="Lato"/>
          <w:color w:val="2D3B45"/>
        </w:rPr>
      </w:pPr>
    </w:p>
    <w:p>
      <w:pPr>
        <w:rPr>
          <w:rFonts w:ascii="Cambria" w:hAnsi="Cambria"/>
          <w:szCs w:val="21"/>
        </w:rPr>
      </w:pPr>
      <w:r>
        <w:rPr>
          <w:rFonts w:hint="eastAsia" w:ascii="Cambria" w:hAnsi="Cambria"/>
          <w:szCs w:val="21"/>
        </w:rPr>
        <w:drawing>
          <wp:inline distT="0" distB="0" distL="0" distR="0">
            <wp:extent cx="6151880" cy="3378200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803" cy="33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  <w:r>
        <w:rPr>
          <w:rFonts w:hint="eastAsia" w:ascii="Cambria" w:hAnsi="Cambria"/>
          <w:szCs w:val="21"/>
        </w:rPr>
        <w:t>S</w:t>
      </w:r>
      <w:r>
        <w:rPr>
          <w:rFonts w:ascii="Cambria" w:hAnsi="Cambria"/>
          <w:szCs w:val="21"/>
        </w:rPr>
        <w:t>tep2:</w:t>
      </w:r>
    </w:p>
    <w:p>
      <w:pPr>
        <w:widowControl/>
        <w:jc w:val="left"/>
        <w:rPr>
          <w:rFonts w:ascii="Cambria" w:hAnsi="Cambria"/>
          <w:szCs w:val="21"/>
        </w:rPr>
      </w:pPr>
      <w:r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  <w:t>Using your implementation of UF_HWQUPC, develop a UF ("union-find") client that takes an integer value n from the command line to determine the number of "sites." Then generates random pairs of integers between 0 and n-1, calling connected() to determine if they are connected and union() if not. Loop until all sites are connected then print the number of connections generated. Package your program as a static method count() that takes n as the argument and returns the number of connections; and a main() that takes n from the command line, calls count() and prints the returned value. If you prefer, you can create a main program that doesn't require any input and runs the experiment for a fixed set of n values. Show evidence of your run(s).</w:t>
      </w:r>
    </w:p>
    <w:p>
      <w:pPr>
        <w:rPr>
          <w:rFonts w:ascii="Cambria" w:hAnsi="Cambria"/>
          <w:szCs w:val="21"/>
        </w:rPr>
      </w:pPr>
      <w:r>
        <w:rPr>
          <w:rFonts w:hint="eastAsia" w:ascii="Cambria" w:hAnsi="Cambria"/>
          <w:szCs w:val="21"/>
        </w:rPr>
        <w:t>S</w:t>
      </w:r>
      <w:r>
        <w:rPr>
          <w:rFonts w:ascii="Cambria" w:hAnsi="Cambria"/>
          <w:szCs w:val="21"/>
        </w:rPr>
        <w:t>creen shots for Step2 :</w:t>
      </w:r>
    </w:p>
    <w:p>
      <w:pPr>
        <w:rPr>
          <w:rFonts w:ascii="Cambria" w:hAnsi="Cambria"/>
          <w:szCs w:val="21"/>
        </w:rPr>
      </w:pPr>
    </w:p>
    <w:p>
      <w:pPr>
        <w:rPr>
          <w:rFonts w:hint="eastAsia" w:ascii="Cambria" w:hAnsi="Cambria"/>
          <w:szCs w:val="21"/>
        </w:rPr>
      </w:pPr>
      <w:r>
        <w:rPr>
          <w:rFonts w:hint="eastAsia" w:ascii="Cambria" w:hAnsi="Cambria"/>
          <w:szCs w:val="21"/>
        </w:rPr>
        <w:t>I</w:t>
      </w:r>
      <w:r>
        <w:rPr>
          <w:rFonts w:ascii="Cambria" w:hAnsi="Cambria"/>
          <w:szCs w:val="21"/>
        </w:rPr>
        <w:t>’ve run each n for 50 times to get the average connections of each n value.</w:t>
      </w:r>
    </w:p>
    <w:p>
      <w:pPr>
        <w:rPr>
          <w:rFonts w:ascii="Cambria" w:hAnsi="Cambria"/>
          <w:szCs w:val="21"/>
        </w:rPr>
      </w:pPr>
      <w:r>
        <w:rPr>
          <w:rFonts w:hint="eastAsia" w:ascii="Cambria" w:hAnsi="Cambria"/>
          <w:szCs w:val="21"/>
        </w:rPr>
        <w:drawing>
          <wp:inline distT="0" distB="0" distL="0" distR="0">
            <wp:extent cx="6036310" cy="3314700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543" cy="33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</w:p>
    <w:p>
      <w:pPr>
        <w:widowControl/>
        <w:jc w:val="left"/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</w:pPr>
      <w:r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  <w:t>Step 3:</w:t>
      </w:r>
      <w:r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  <w:br w:type="textWrapping"/>
      </w:r>
      <w:r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  <w:t>Determine the relationship between the number of objects (</w:t>
      </w:r>
      <w:r>
        <w:rPr>
          <w:rFonts w:ascii="Lato" w:hAnsi="Lato" w:eastAsia="宋体" w:cs="宋体"/>
          <w:i/>
          <w:iCs/>
          <w:color w:val="2D3B45"/>
          <w:kern w:val="0"/>
          <w:sz w:val="24"/>
          <w:shd w:val="clear" w:color="auto" w:fill="FFFFFF"/>
        </w:rPr>
        <w:t>n</w:t>
      </w:r>
      <w:r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  <w:t>) and the number of pairs (</w:t>
      </w:r>
      <w:r>
        <w:rPr>
          <w:rFonts w:ascii="Lato" w:hAnsi="Lato" w:eastAsia="宋体" w:cs="宋体"/>
          <w:i/>
          <w:iCs/>
          <w:color w:val="2D3B45"/>
          <w:kern w:val="0"/>
          <w:sz w:val="24"/>
          <w:shd w:val="clear" w:color="auto" w:fill="FFFFFF"/>
        </w:rPr>
        <w:t>m</w:t>
      </w:r>
      <w:r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  <w:t>) generated to accomplish this (i.e. to reduce the number of components from </w:t>
      </w:r>
      <w:r>
        <w:rPr>
          <w:rFonts w:ascii="Lato" w:hAnsi="Lato" w:eastAsia="宋体" w:cs="宋体"/>
          <w:i/>
          <w:iCs/>
          <w:color w:val="2D3B45"/>
          <w:kern w:val="0"/>
          <w:sz w:val="24"/>
          <w:shd w:val="clear" w:color="auto" w:fill="FFFFFF"/>
        </w:rPr>
        <w:t>n</w:t>
      </w:r>
      <w:r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  <w:t> to 1). Justify your conclusion in terms of your observations and what you think might be going on.</w:t>
      </w:r>
    </w:p>
    <w:p>
      <w:pPr>
        <w:widowControl/>
        <w:jc w:val="left"/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</w:pPr>
    </w:p>
    <w:p>
      <w:pPr>
        <w:widowControl/>
        <w:jc w:val="left"/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</w:pPr>
    </w:p>
    <w:p>
      <w:pPr>
        <w:widowControl/>
        <w:jc w:val="left"/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</w:pPr>
    </w:p>
    <w:p>
      <w:pPr>
        <w:widowControl/>
        <w:jc w:val="left"/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</w:pPr>
    </w:p>
    <w:p>
      <w:pPr>
        <w:widowControl/>
        <w:jc w:val="left"/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</w:pPr>
      <w:r>
        <w:rPr>
          <w:rFonts w:hint="eastAsia" w:ascii="Lato" w:hAnsi="Lato" w:eastAsia="宋体" w:cs="宋体"/>
          <w:color w:val="2D3B45"/>
          <w:kern w:val="0"/>
          <w:sz w:val="24"/>
          <w:shd w:val="clear" w:color="auto" w:fill="FFFFFF"/>
        </w:rPr>
        <w:t>S</w:t>
      </w:r>
      <w:r>
        <w:rPr>
          <w:rFonts w:ascii="Lato" w:hAnsi="Lato" w:eastAsia="宋体" w:cs="宋体"/>
          <w:color w:val="2D3B45"/>
          <w:kern w:val="0"/>
          <w:sz w:val="24"/>
          <w:shd w:val="clear" w:color="auto" w:fill="FFFFFF"/>
        </w:rPr>
        <w:t>creen shots on Step3: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</w:rPr>
      </w:pP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  <w:r>
        <w:rPr>
          <w:rFonts w:hint="eastAsia" w:ascii="Cambria" w:hAnsi="Cambria"/>
          <w:szCs w:val="21"/>
        </w:rPr>
        <w:drawing>
          <wp:inline distT="0" distB="0" distL="0" distR="0">
            <wp:extent cx="5274310" cy="3728085"/>
            <wp:effectExtent l="0" t="0" r="0" b="5715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/>
          <w:szCs w:val="21"/>
        </w:rPr>
      </w:pPr>
    </w:p>
    <w:p>
      <w:pPr>
        <w:rPr>
          <w:rFonts w:ascii="Cambria" w:hAnsi="Cambria"/>
          <w:szCs w:val="21"/>
        </w:rPr>
      </w:pPr>
      <w:r>
        <w:rPr>
          <w:rFonts w:hint="eastAsia" w:ascii="Cambria" w:hAnsi="Cambria"/>
          <w:szCs w:val="21"/>
        </w:rPr>
        <w:t>A</w:t>
      </w:r>
      <w:r>
        <w:rPr>
          <w:rFonts w:ascii="Cambria" w:hAnsi="Cambria"/>
          <w:szCs w:val="21"/>
        </w:rPr>
        <w:t>fter the calculation, the average ratio of n to n*</w:t>
      </w:r>
      <m:oMath>
        <m:func>
          <m:funcPr>
            <m:ctrlPr>
              <w:rPr>
                <w:rFonts w:ascii="Cambria Math" w:hAnsi="Cambria Math"/>
                <w:i/>
                <w:szCs w:val="21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log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  <m:ctrlPr>
                  <w:rPr>
                    <w:rFonts w:ascii="Cambria Math" w:hAnsi="Cambria Math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i/>
                <w:szCs w:val="21"/>
              </w:rPr>
            </m:ctrlPr>
          </m:fName>
          <m:e>
            <m:r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i/>
                <w:szCs w:val="21"/>
              </w:rPr>
            </m:ctrlPr>
          </m:e>
        </m:func>
      </m:oMath>
      <w:r>
        <w:rPr>
          <w:rFonts w:hint="eastAsia" w:ascii="Cambria" w:hAnsi="Cambria"/>
          <w:szCs w:val="21"/>
        </w:rPr>
        <w:t xml:space="preserve"> </w:t>
      </w:r>
      <w:r>
        <w:rPr>
          <w:rFonts w:ascii="Cambria" w:hAnsi="Cambria"/>
          <w:szCs w:val="21"/>
        </w:rPr>
        <w:t>is 0.37881464.</w:t>
      </w:r>
    </w:p>
    <w:p>
      <w:pPr>
        <w:rPr>
          <w:rFonts w:hint="eastAsia" w:ascii="Cambria" w:hAnsi="Cambria"/>
          <w:b/>
          <w:bCs/>
          <w:szCs w:val="21"/>
        </w:rPr>
      </w:pPr>
      <w:r>
        <w:rPr>
          <w:rFonts w:ascii="Cambria" w:hAnsi="Cambria"/>
          <w:szCs w:val="21"/>
        </w:rPr>
        <w:t xml:space="preserve">So the conclusion is  </w:t>
      </w:r>
      <w:r>
        <w:rPr>
          <w:rFonts w:ascii="Cambria" w:hAnsi="Cambria"/>
          <w:b/>
          <w:bCs/>
          <w:szCs w:val="21"/>
        </w:rPr>
        <w:t xml:space="preserve">n = 0.37881464 * n *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Cs w:val="21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Cs w:val="21"/>
                  </w:rPr>
                  <m:t>log</m:t>
                </m:r>
                <m:ctrlPr>
                  <w:rPr>
                    <w:rFonts w:ascii="Cambria Math" w:hAnsi="Cambria Math"/>
                    <w:b/>
                    <w:bCs/>
                    <w:i/>
                    <w:szCs w:val="21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</w:rPr>
                  <m:t>2</m:t>
                </m:r>
                <m:ctrlPr>
                  <w:rPr>
                    <w:rFonts w:ascii="Cambria Math" w:hAnsi="Cambria Math"/>
                    <w:b/>
                    <w:bCs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/>
                <w:b/>
                <w:bCs/>
                <w:i/>
                <w:szCs w:val="21"/>
              </w:rPr>
            </m:ctrlPr>
          </m:fName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n</m:t>
            </m:r>
            <m:ctrlPr>
              <w:rPr>
                <w:rFonts w:ascii="Cambria Math" w:hAnsi="Cambria Math"/>
                <w:b/>
                <w:bCs/>
                <w:i/>
                <w:szCs w:val="21"/>
              </w:rPr>
            </m:ctrlPr>
          </m:e>
        </m:func>
      </m:oMath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ato">
    <w:altName w:val="苹方-简"/>
    <w:panose1 w:val="020F0502020204030203"/>
    <w:charset w:val="00"/>
    <w:family w:val="swiss"/>
    <w:pitch w:val="default"/>
    <w:sig w:usb0="00000000" w:usb1="00000000" w:usb2="00000021" w:usb3="00000000" w:csb0="0000019F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ui-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E4"/>
    <w:rsid w:val="00157B2E"/>
    <w:rsid w:val="0035634C"/>
    <w:rsid w:val="005368E4"/>
    <w:rsid w:val="007D5E77"/>
    <w:rsid w:val="008B68C5"/>
    <w:rsid w:val="00994372"/>
    <w:rsid w:val="00A94421"/>
    <w:rsid w:val="7ED9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4">
    <w:name w:val="Emphasis"/>
    <w:basedOn w:val="3"/>
    <w:qFormat/>
    <w:uiPriority w:val="20"/>
    <w:rPr>
      <w:i/>
      <w:iCs/>
    </w:rPr>
  </w:style>
  <w:style w:type="character" w:styleId="5">
    <w:name w:val="Hyperlink"/>
    <w:basedOn w:val="3"/>
    <w:unhideWhenUsed/>
    <w:uiPriority w:val="99"/>
    <w:rPr>
      <w:color w:val="0000FF"/>
      <w:u w:val="single"/>
    </w:rPr>
  </w:style>
  <w:style w:type="character" w:customStyle="1" w:styleId="7">
    <w:name w:val="Placeholder Text"/>
    <w:basedOn w:val="3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255</Words>
  <Characters>1458</Characters>
  <Lines>12</Lines>
  <Paragraphs>3</Paragraphs>
  <TotalTime>0</TotalTime>
  <ScaleCrop>false</ScaleCrop>
  <LinksUpToDate>false</LinksUpToDate>
  <CharactersWithSpaces>1710</CharactersWithSpaces>
  <Application>WPS Office_3.4.2.5348_F1E327BC-269C-435d-A152-05C5408002CA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2021-10-09T12:50:00Z</dcterms:created>
  <dc:creator>Fengyi Zhang</dc:creator>
  <cp:lastModifiedBy>danielzhang</cp:lastModifiedBy>
  <dcterms:modified xsi:type="dcterms:W3CDTF">2021-10-09T14:44:41Z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2052-3.4.2.5348</vt:lpwstr>
  </property>
</Properties>
</file>