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9884" w14:textId="77777777" w:rsidR="00D07599" w:rsidRDefault="00F4069C">
      <w:pPr>
        <w:spacing w:line="480" w:lineRule="auto"/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/>
          <w:b/>
          <w:sz w:val="84"/>
          <w:szCs w:val="84"/>
        </w:rPr>
        <w:t>上海电力大学</w:t>
      </w:r>
    </w:p>
    <w:p w14:paraId="302ED4A0" w14:textId="4C7C2841" w:rsidR="00D07599" w:rsidRDefault="00F4069C">
      <w:pPr>
        <w:spacing w:line="276" w:lineRule="auto"/>
        <w:jc w:val="center"/>
        <w:rPr>
          <w:rFonts w:ascii="仿宋" w:eastAsia="仿宋" w:hAnsi="仿宋" w:hint="eastAsia"/>
          <w:b/>
          <w:bCs/>
          <w:sz w:val="72"/>
          <w:szCs w:val="72"/>
        </w:rPr>
      </w:pPr>
      <w:r>
        <w:rPr>
          <w:rFonts w:ascii="仿宋" w:eastAsia="仿宋" w:hAnsi="仿宋"/>
          <w:b/>
          <w:bCs/>
          <w:sz w:val="72"/>
          <w:szCs w:val="72"/>
        </w:rPr>
        <w:t>课程大作业</w:t>
      </w:r>
      <w:r w:rsidR="004B6D5E">
        <w:rPr>
          <w:rFonts w:ascii="仿宋" w:eastAsia="仿宋" w:hAnsi="仿宋" w:hint="eastAsia"/>
          <w:b/>
          <w:bCs/>
          <w:sz w:val="72"/>
          <w:szCs w:val="72"/>
        </w:rPr>
        <w:t>具体要求</w:t>
      </w:r>
    </w:p>
    <w:p w14:paraId="0F9FBB58" w14:textId="77777777" w:rsidR="00D07599" w:rsidRDefault="00D07599">
      <w:pPr>
        <w:spacing w:line="276" w:lineRule="auto"/>
        <w:jc w:val="center"/>
        <w:rPr>
          <w:rFonts w:ascii="仿宋" w:eastAsia="仿宋" w:hAnsi="仿宋" w:hint="eastAsia"/>
          <w:b/>
          <w:bCs/>
          <w:sz w:val="10"/>
          <w:szCs w:val="10"/>
        </w:rPr>
      </w:pPr>
    </w:p>
    <w:p w14:paraId="7DE2E1CD" w14:textId="77777777" w:rsidR="00D07599" w:rsidRDefault="00F4069C">
      <w:pPr>
        <w:jc w:val="center"/>
        <w:rPr>
          <w:rFonts w:ascii="仿宋" w:eastAsia="仿宋" w:hAnsi="仿宋" w:hint="eastAsia"/>
          <w:b/>
          <w:bCs/>
          <w:sz w:val="72"/>
          <w:szCs w:val="72"/>
        </w:rPr>
      </w:pPr>
      <w:r>
        <w:rPr>
          <w:rFonts w:ascii="仿宋" w:eastAsia="仿宋" w:hAnsi="仿宋"/>
          <w:noProof/>
        </w:rPr>
        <w:drawing>
          <wp:inline distT="0" distB="0" distL="0" distR="0" wp14:anchorId="27ACB5E3" wp14:editId="27CA9B69">
            <wp:extent cx="2096135" cy="2096135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D7694" w14:textId="0EE3BF9D" w:rsidR="00D07599" w:rsidRDefault="00F4069C">
      <w:pPr>
        <w:spacing w:line="600" w:lineRule="auto"/>
        <w:ind w:firstLineChars="400" w:firstLine="1120"/>
        <w:rPr>
          <w:rFonts w:ascii="仿宋" w:eastAsia="仿宋" w:hAnsi="仿宋" w:hint="eastAsia"/>
          <w:sz w:val="28"/>
        </w:rPr>
      </w:pPr>
      <w:r>
        <w:rPr>
          <w:rFonts w:ascii="仿宋" w:eastAsia="仿宋" w:hAnsi="仿宋"/>
          <w:sz w:val="28"/>
        </w:rPr>
        <w:t>学</w:t>
      </w:r>
      <w:r>
        <w:rPr>
          <w:rFonts w:ascii="仿宋" w:eastAsia="仿宋" w:hAnsi="仿宋"/>
          <w:sz w:val="28"/>
        </w:rPr>
        <w:t xml:space="preserve">    </w:t>
      </w:r>
      <w:r>
        <w:rPr>
          <w:rFonts w:ascii="仿宋" w:eastAsia="仿宋" w:hAnsi="仿宋"/>
          <w:sz w:val="28"/>
        </w:rPr>
        <w:t>院：</w:t>
      </w:r>
      <w:r>
        <w:rPr>
          <w:rFonts w:ascii="仿宋" w:eastAsia="仿宋" w:hAnsi="仿宋"/>
          <w:sz w:val="28"/>
          <w:u w:val="single"/>
        </w:rPr>
        <w:t xml:space="preserve">      </w:t>
      </w:r>
      <w:r w:rsidR="00407C46">
        <w:rPr>
          <w:rFonts w:ascii="仿宋" w:eastAsia="仿宋" w:hAnsi="仿宋" w:hint="eastAsia"/>
          <w:sz w:val="28"/>
          <w:u w:val="single"/>
        </w:rPr>
        <w:t>人工智能学部</w:t>
      </w:r>
      <w:r>
        <w:rPr>
          <w:rFonts w:ascii="仿宋" w:eastAsia="仿宋" w:hAnsi="仿宋"/>
          <w:sz w:val="28"/>
          <w:u w:val="single"/>
        </w:rPr>
        <w:t xml:space="preserve">     </w:t>
      </w:r>
      <w:r>
        <w:rPr>
          <w:rFonts w:ascii="仿宋" w:eastAsia="仿宋" w:hAnsi="仿宋" w:hint="eastAsia"/>
          <w:sz w:val="28"/>
          <w:u w:val="single"/>
        </w:rPr>
        <w:t xml:space="preserve">   </w:t>
      </w:r>
      <w:r>
        <w:rPr>
          <w:rFonts w:ascii="仿宋" w:eastAsia="仿宋" w:hAnsi="仿宋"/>
          <w:sz w:val="28"/>
          <w:u w:val="single"/>
        </w:rPr>
        <w:t xml:space="preserve">     </w:t>
      </w:r>
      <w:r>
        <w:rPr>
          <w:rFonts w:ascii="仿宋" w:eastAsia="仿宋" w:hAnsi="仿宋" w:hint="eastAsia"/>
          <w:sz w:val="28"/>
          <w:u w:val="single"/>
        </w:rPr>
        <w:t xml:space="preserve"> </w:t>
      </w:r>
      <w:r w:rsidR="004B6D5E">
        <w:rPr>
          <w:rFonts w:ascii="仿宋" w:eastAsia="仿宋" w:hAnsi="仿宋" w:hint="eastAsia"/>
          <w:sz w:val="28"/>
          <w:u w:val="single"/>
        </w:rPr>
        <w:t xml:space="preserve">    </w:t>
      </w:r>
    </w:p>
    <w:p w14:paraId="2DBABE0B" w14:textId="0AC3C10C" w:rsidR="00D07599" w:rsidRDefault="00F4069C">
      <w:pPr>
        <w:spacing w:line="600" w:lineRule="auto"/>
        <w:ind w:firstLineChars="400" w:firstLine="1120"/>
        <w:rPr>
          <w:rFonts w:ascii="仿宋" w:eastAsia="仿宋" w:hAnsi="仿宋" w:hint="eastAsia"/>
          <w:sz w:val="28"/>
        </w:rPr>
      </w:pPr>
      <w:r>
        <w:rPr>
          <w:rFonts w:ascii="仿宋" w:eastAsia="仿宋" w:hAnsi="仿宋"/>
          <w:sz w:val="28"/>
        </w:rPr>
        <w:t>专</w:t>
      </w:r>
      <w:r>
        <w:rPr>
          <w:rFonts w:ascii="仿宋" w:eastAsia="仿宋" w:hAnsi="仿宋"/>
          <w:sz w:val="28"/>
        </w:rPr>
        <w:t xml:space="preserve">    </w:t>
      </w:r>
      <w:r>
        <w:rPr>
          <w:rFonts w:ascii="仿宋" w:eastAsia="仿宋" w:hAnsi="仿宋"/>
          <w:sz w:val="28"/>
        </w:rPr>
        <w:t>业：</w:t>
      </w:r>
      <w:r>
        <w:rPr>
          <w:rFonts w:ascii="仿宋" w:eastAsia="仿宋" w:hAnsi="仿宋"/>
          <w:sz w:val="28"/>
          <w:u w:val="single"/>
        </w:rPr>
        <w:t xml:space="preserve">     </w:t>
      </w:r>
      <w:r w:rsidR="004B6D5E">
        <w:rPr>
          <w:rFonts w:ascii="仿宋" w:eastAsia="仿宋" w:hAnsi="仿宋" w:hint="eastAsia"/>
          <w:sz w:val="28"/>
          <w:u w:val="single"/>
        </w:rPr>
        <w:t>集成电路设计与集成系统</w:t>
      </w:r>
      <w:r>
        <w:rPr>
          <w:rFonts w:ascii="仿宋" w:eastAsia="仿宋" w:hAnsi="仿宋"/>
          <w:sz w:val="28"/>
          <w:u w:val="single"/>
        </w:rPr>
        <w:t xml:space="preserve">    </w:t>
      </w:r>
      <w:r>
        <w:rPr>
          <w:rFonts w:ascii="仿宋" w:eastAsia="仿宋" w:hAnsi="仿宋" w:hint="eastAsia"/>
          <w:sz w:val="28"/>
          <w:u w:val="single"/>
        </w:rPr>
        <w:t xml:space="preserve">          </w:t>
      </w:r>
      <w:r>
        <w:rPr>
          <w:rFonts w:ascii="仿宋" w:eastAsia="仿宋" w:hAnsi="仿宋"/>
          <w:sz w:val="28"/>
          <w:u w:val="single"/>
        </w:rPr>
        <w:t xml:space="preserve"> </w:t>
      </w:r>
    </w:p>
    <w:p w14:paraId="70198143" w14:textId="77777777" w:rsidR="00D07599" w:rsidRDefault="00F4069C">
      <w:pPr>
        <w:spacing w:line="600" w:lineRule="auto"/>
        <w:ind w:firstLineChars="400" w:firstLine="1120"/>
        <w:rPr>
          <w:rFonts w:ascii="仿宋" w:eastAsia="仿宋" w:hAnsi="仿宋" w:hint="eastAsia"/>
          <w:sz w:val="28"/>
        </w:rPr>
      </w:pPr>
      <w:r>
        <w:rPr>
          <w:rFonts w:ascii="仿宋" w:eastAsia="仿宋" w:hAnsi="仿宋"/>
          <w:sz w:val="28"/>
        </w:rPr>
        <w:t>课程编号：</w:t>
      </w:r>
      <w:r>
        <w:rPr>
          <w:rFonts w:ascii="仿宋" w:eastAsia="仿宋" w:hAnsi="仿宋" w:hint="eastAsia"/>
          <w:sz w:val="28"/>
          <w:u w:val="single"/>
        </w:rPr>
        <w:t>2639035</w:t>
      </w:r>
      <w:r>
        <w:rPr>
          <w:rFonts w:ascii="仿宋" w:eastAsia="仿宋" w:hAnsi="仿宋"/>
          <w:sz w:val="28"/>
          <w:u w:val="single"/>
        </w:rPr>
        <w:t>.01</w:t>
      </w:r>
      <w:r>
        <w:rPr>
          <w:rFonts w:ascii="仿宋" w:eastAsia="仿宋" w:hAnsi="仿宋"/>
          <w:sz w:val="28"/>
        </w:rPr>
        <w:t xml:space="preserve"> </w:t>
      </w:r>
      <w:r>
        <w:rPr>
          <w:rFonts w:ascii="仿宋" w:eastAsia="仿宋" w:hAnsi="仿宋"/>
          <w:sz w:val="28"/>
        </w:rPr>
        <w:t>课程名称：</w:t>
      </w:r>
      <w:r>
        <w:rPr>
          <w:rFonts w:ascii="仿宋" w:eastAsia="仿宋" w:hAnsi="仿宋" w:hint="eastAsia"/>
          <w:sz w:val="28"/>
          <w:u w:val="single"/>
        </w:rPr>
        <w:t>集成电路工程概述</w:t>
      </w:r>
    </w:p>
    <w:p w14:paraId="1D80DC4E" w14:textId="4CAD5B6D" w:rsidR="00D07599" w:rsidRDefault="00F4069C">
      <w:pPr>
        <w:spacing w:line="600" w:lineRule="auto"/>
        <w:ind w:firstLineChars="400" w:firstLine="1120"/>
        <w:rPr>
          <w:rFonts w:ascii="仿宋" w:eastAsia="仿宋" w:hAnsi="仿宋" w:hint="eastAsia"/>
          <w:sz w:val="28"/>
        </w:rPr>
      </w:pPr>
      <w:r>
        <w:rPr>
          <w:rFonts w:ascii="仿宋" w:eastAsia="仿宋" w:hAnsi="仿宋"/>
          <w:sz w:val="28"/>
        </w:rPr>
        <w:t>学生姓名：</w:t>
      </w:r>
      <w:r>
        <w:rPr>
          <w:rFonts w:ascii="仿宋" w:eastAsia="仿宋" w:hAnsi="仿宋"/>
          <w:sz w:val="28"/>
          <w:u w:val="single"/>
        </w:rPr>
        <w:t xml:space="preserve">  </w:t>
      </w:r>
      <w:proofErr w:type="gramStart"/>
      <w:r w:rsidR="00407C46">
        <w:rPr>
          <w:rFonts w:ascii="仿宋" w:eastAsia="仿宋" w:hAnsi="仿宋" w:hint="eastAsia"/>
          <w:sz w:val="28"/>
          <w:u w:val="single"/>
        </w:rPr>
        <w:t>李兰源</w:t>
      </w:r>
      <w:proofErr w:type="gramEnd"/>
      <w:r>
        <w:rPr>
          <w:rFonts w:ascii="仿宋" w:eastAsia="仿宋" w:hAnsi="仿宋"/>
          <w:sz w:val="28"/>
          <w:u w:val="single"/>
        </w:rPr>
        <w:t xml:space="preserve"> </w:t>
      </w:r>
      <w:r>
        <w:rPr>
          <w:rFonts w:ascii="仿宋" w:eastAsia="仿宋" w:hAnsi="仿宋"/>
          <w:sz w:val="28"/>
          <w:u w:val="single"/>
        </w:rPr>
        <w:t xml:space="preserve"> </w:t>
      </w:r>
      <w:r>
        <w:rPr>
          <w:rFonts w:ascii="仿宋" w:eastAsia="仿宋" w:hAnsi="仿宋"/>
          <w:sz w:val="28"/>
        </w:rPr>
        <w:t xml:space="preserve"> </w:t>
      </w:r>
      <w:r>
        <w:rPr>
          <w:rFonts w:ascii="仿宋" w:eastAsia="仿宋" w:hAnsi="仿宋"/>
          <w:sz w:val="28"/>
        </w:rPr>
        <w:t>学号：</w:t>
      </w:r>
      <w:r>
        <w:rPr>
          <w:rFonts w:ascii="仿宋" w:eastAsia="仿宋" w:hAnsi="仿宋"/>
          <w:sz w:val="28"/>
          <w:u w:val="single"/>
        </w:rPr>
        <w:t xml:space="preserve">   </w:t>
      </w:r>
      <w:r w:rsidR="00407C46">
        <w:rPr>
          <w:rFonts w:ascii="仿宋" w:eastAsia="仿宋" w:hAnsi="仿宋" w:hint="eastAsia"/>
          <w:sz w:val="28"/>
          <w:u w:val="single"/>
        </w:rPr>
        <w:t>250252515</w:t>
      </w:r>
      <w:r>
        <w:rPr>
          <w:rFonts w:ascii="仿宋" w:eastAsia="仿宋" w:hAnsi="仿宋"/>
          <w:sz w:val="28"/>
          <w:u w:val="single"/>
        </w:rPr>
        <w:t xml:space="preserve"> </w:t>
      </w:r>
      <w:r>
        <w:rPr>
          <w:rFonts w:ascii="仿宋" w:eastAsia="仿宋" w:hAnsi="仿宋"/>
          <w:sz w:val="28"/>
        </w:rPr>
        <w:t>班级：</w:t>
      </w:r>
      <w:r>
        <w:rPr>
          <w:rFonts w:ascii="仿宋" w:eastAsia="仿宋" w:hAnsi="仿宋"/>
          <w:sz w:val="28"/>
          <w:u w:val="single"/>
        </w:rPr>
        <w:t xml:space="preserve"> </w:t>
      </w:r>
      <w:r>
        <w:rPr>
          <w:rFonts w:ascii="仿宋" w:eastAsia="仿宋" w:hAnsi="仿宋" w:hint="eastAsia"/>
          <w:sz w:val="28"/>
          <w:u w:val="single"/>
        </w:rPr>
        <w:t xml:space="preserve"> </w:t>
      </w:r>
      <w:r w:rsidR="00407C46">
        <w:rPr>
          <w:rFonts w:ascii="仿宋" w:eastAsia="仿宋" w:hAnsi="仿宋" w:hint="eastAsia"/>
          <w:sz w:val="28"/>
          <w:u w:val="single"/>
        </w:rPr>
        <w:t>2025391</w:t>
      </w:r>
      <w:r>
        <w:rPr>
          <w:rFonts w:ascii="仿宋" w:eastAsia="仿宋" w:hAnsi="仿宋" w:hint="eastAsia"/>
          <w:sz w:val="28"/>
          <w:u w:val="single"/>
        </w:rPr>
        <w:t xml:space="preserve">      </w:t>
      </w:r>
      <w:r>
        <w:rPr>
          <w:rFonts w:ascii="仿宋" w:eastAsia="仿宋" w:hAnsi="仿宋"/>
          <w:sz w:val="28"/>
          <w:u w:val="single"/>
        </w:rPr>
        <w:t xml:space="preserve"> </w:t>
      </w:r>
    </w:p>
    <w:p w14:paraId="739064A4" w14:textId="77777777" w:rsidR="00D07599" w:rsidRDefault="00F4069C">
      <w:pPr>
        <w:spacing w:line="600" w:lineRule="auto"/>
        <w:ind w:firstLineChars="400" w:firstLine="1120"/>
        <w:rPr>
          <w:rFonts w:ascii="仿宋" w:eastAsia="仿宋" w:hAnsi="仿宋" w:hint="eastAsia"/>
          <w:sz w:val="28"/>
        </w:rPr>
      </w:pPr>
      <w:r>
        <w:rPr>
          <w:rFonts w:ascii="仿宋" w:eastAsia="仿宋" w:hAnsi="仿宋"/>
          <w:sz w:val="28"/>
        </w:rPr>
        <w:t>指导老师：</w:t>
      </w:r>
      <w:r>
        <w:rPr>
          <w:rFonts w:ascii="仿宋" w:eastAsia="仿宋" w:hAnsi="仿宋"/>
          <w:sz w:val="28"/>
          <w:u w:val="single"/>
        </w:rPr>
        <w:t xml:space="preserve">                 </w:t>
      </w:r>
      <w:r>
        <w:rPr>
          <w:rFonts w:ascii="仿宋" w:eastAsia="仿宋" w:hAnsi="仿宋"/>
          <w:sz w:val="28"/>
          <w:u w:val="single"/>
        </w:rPr>
        <w:t>杨程</w:t>
      </w:r>
      <w:r>
        <w:rPr>
          <w:rFonts w:ascii="仿宋" w:eastAsia="仿宋" w:hAnsi="仿宋"/>
          <w:sz w:val="28"/>
          <w:u w:val="single"/>
        </w:rPr>
        <w:t xml:space="preserve">                      </w:t>
      </w:r>
    </w:p>
    <w:p w14:paraId="0571CC49" w14:textId="6FE145BF" w:rsidR="00D07599" w:rsidRDefault="00F4069C">
      <w:pPr>
        <w:jc w:val="center"/>
        <w:rPr>
          <w:rFonts w:ascii="仿宋" w:eastAsia="仿宋" w:hAnsi="仿宋" w:hint="eastAsia"/>
          <w:sz w:val="28"/>
        </w:rPr>
      </w:pPr>
      <w:r>
        <w:rPr>
          <w:rFonts w:ascii="仿宋" w:eastAsia="仿宋" w:hAnsi="仿宋"/>
          <w:sz w:val="28"/>
        </w:rPr>
        <w:t>20</w:t>
      </w:r>
      <w:r>
        <w:rPr>
          <w:rFonts w:ascii="仿宋" w:eastAsia="仿宋" w:hAnsi="仿宋"/>
          <w:sz w:val="28"/>
          <w:u w:val="single"/>
        </w:rPr>
        <w:t xml:space="preserve"> </w:t>
      </w:r>
      <w:r>
        <w:rPr>
          <w:rFonts w:ascii="仿宋" w:eastAsia="仿宋" w:hAnsi="仿宋" w:hint="eastAsia"/>
          <w:sz w:val="28"/>
          <w:u w:val="single"/>
        </w:rPr>
        <w:t>2</w:t>
      </w:r>
      <w:r w:rsidR="00407C46">
        <w:rPr>
          <w:rFonts w:ascii="仿宋" w:eastAsia="仿宋" w:hAnsi="仿宋" w:hint="eastAsia"/>
          <w:sz w:val="28"/>
          <w:u w:val="single"/>
        </w:rPr>
        <w:t>6</w:t>
      </w:r>
      <w:r>
        <w:rPr>
          <w:rFonts w:ascii="仿宋" w:eastAsia="仿宋" w:hAnsi="仿宋"/>
          <w:sz w:val="28"/>
          <w:u w:val="single"/>
        </w:rPr>
        <w:t xml:space="preserve"> </w:t>
      </w:r>
      <w:r>
        <w:rPr>
          <w:rFonts w:ascii="仿宋" w:eastAsia="仿宋" w:hAnsi="仿宋"/>
          <w:sz w:val="28"/>
        </w:rPr>
        <w:t>年</w:t>
      </w:r>
      <w:r>
        <w:rPr>
          <w:rFonts w:ascii="仿宋" w:eastAsia="仿宋" w:hAnsi="仿宋"/>
          <w:sz w:val="28"/>
          <w:u w:val="single"/>
        </w:rPr>
        <w:t xml:space="preserve"> </w:t>
      </w:r>
      <w:r>
        <w:rPr>
          <w:rFonts w:ascii="仿宋" w:eastAsia="仿宋" w:hAnsi="仿宋"/>
          <w:sz w:val="28"/>
          <w:u w:val="single"/>
        </w:rPr>
        <w:t xml:space="preserve"> </w:t>
      </w:r>
      <w:r>
        <w:rPr>
          <w:rFonts w:ascii="仿宋" w:eastAsia="仿宋" w:hAnsi="仿宋"/>
          <w:sz w:val="28"/>
        </w:rPr>
        <w:t>月</w:t>
      </w:r>
      <w:r>
        <w:rPr>
          <w:rFonts w:ascii="仿宋" w:eastAsia="仿宋" w:hAnsi="仿宋"/>
          <w:sz w:val="28"/>
          <w:u w:val="single"/>
        </w:rPr>
        <w:t xml:space="preserve">   </w:t>
      </w:r>
      <w:r>
        <w:rPr>
          <w:rFonts w:ascii="仿宋" w:eastAsia="仿宋" w:hAnsi="仿宋"/>
          <w:sz w:val="28"/>
        </w:rPr>
        <w:t>日</w:t>
      </w:r>
    </w:p>
    <w:p w14:paraId="79B6C4CA" w14:textId="77777777" w:rsidR="00D07599" w:rsidRDefault="00D07599">
      <w:pPr>
        <w:spacing w:line="240" w:lineRule="exact"/>
        <w:jc w:val="center"/>
        <w:rPr>
          <w:rFonts w:ascii="仿宋" w:eastAsia="仿宋" w:hAnsi="仿宋" w:hint="eastAsia"/>
          <w:sz w:val="28"/>
        </w:rPr>
      </w:pPr>
    </w:p>
    <w:p w14:paraId="73A86307" w14:textId="77777777" w:rsidR="00D07599" w:rsidRDefault="00F4069C">
      <w:pPr>
        <w:spacing w:line="600" w:lineRule="auto"/>
        <w:ind w:firstLineChars="750" w:firstLine="2100"/>
        <w:rPr>
          <w:rFonts w:ascii="仿宋" w:eastAsia="仿宋" w:hAnsi="仿宋" w:hint="eastAsia"/>
          <w:bCs/>
          <w:u w:val="single"/>
        </w:rPr>
      </w:pPr>
      <w:r>
        <w:rPr>
          <w:rFonts w:ascii="仿宋" w:eastAsia="仿宋" w:hAnsi="仿宋"/>
          <w:sz w:val="28"/>
        </w:rPr>
        <w:t>成绩：</w:t>
      </w:r>
      <w:r>
        <w:rPr>
          <w:rFonts w:ascii="仿宋" w:eastAsia="仿宋" w:hAnsi="仿宋"/>
          <w:bCs/>
          <w:u w:val="single"/>
        </w:rPr>
        <w:t xml:space="preserve">                     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8"/>
      </w:tblGrid>
      <w:tr w:rsidR="00D07599" w14:paraId="03050061" w14:textId="77777777">
        <w:trPr>
          <w:trHeight w:val="2081"/>
          <w:jc w:val="center"/>
        </w:trPr>
        <w:tc>
          <w:tcPr>
            <w:tcW w:w="8528" w:type="dxa"/>
          </w:tcPr>
          <w:p w14:paraId="1DEC083E" w14:textId="77777777" w:rsidR="00D07599" w:rsidRDefault="00F4069C">
            <w:pPr>
              <w:pStyle w:val="p0"/>
              <w:ind w:right="-357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教师评语：见课程</w:t>
            </w:r>
            <w:r>
              <w:rPr>
                <w:rFonts w:ascii="仿宋" w:eastAsia="仿宋" w:hAnsi="仿宋" w:hint="eastAsia"/>
              </w:rPr>
              <w:t>大作业</w:t>
            </w:r>
            <w:r>
              <w:rPr>
                <w:rFonts w:ascii="仿宋" w:eastAsia="仿宋" w:hAnsi="仿宋"/>
              </w:rPr>
              <w:t>评分表。</w:t>
            </w:r>
          </w:p>
        </w:tc>
      </w:tr>
    </w:tbl>
    <w:p w14:paraId="71EC3225" w14:textId="77777777" w:rsidR="00D07599" w:rsidRDefault="00F4069C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/>
          <w:sz w:val="24"/>
        </w:rPr>
        <w:t xml:space="preserve">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8"/>
      </w:tblGrid>
      <w:tr w:rsidR="00D07599" w14:paraId="626549B1" w14:textId="77777777">
        <w:trPr>
          <w:trHeight w:val="13384"/>
        </w:trPr>
        <w:tc>
          <w:tcPr>
            <w:tcW w:w="8928" w:type="dxa"/>
            <w:tcBorders>
              <w:bottom w:val="single" w:sz="4" w:space="0" w:color="auto"/>
            </w:tcBorders>
          </w:tcPr>
          <w:p w14:paraId="3A98A663" w14:textId="0AFE2EC0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lastRenderedPageBreak/>
              <w:t>一、作业目的</w:t>
            </w:r>
          </w:p>
          <w:p w14:paraId="260CE17A" w14:textId="1452127C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</w:t>
            </w:r>
            <w:r w:rsidRPr="00CB6791">
              <w:rPr>
                <w:rFonts w:ascii="仿宋" w:eastAsia="仿宋" w:hAnsi="仿宋" w:hint="eastAsia"/>
                <w:sz w:val="24"/>
                <w:szCs w:val="36"/>
              </w:rPr>
              <w:t>本大作业旨在引导学生以实际应用场景为牵引，系统梳理集成电路设计方案的演进脉络，完成"场景—痛点</w:t>
            </w:r>
            <w:proofErr w:type="gramStart"/>
            <w:r w:rsidRPr="00CB6791">
              <w:rPr>
                <w:rFonts w:ascii="仿宋" w:eastAsia="仿宋" w:hAnsi="仿宋" w:hint="eastAsia"/>
                <w:sz w:val="24"/>
                <w:szCs w:val="36"/>
              </w:rPr>
              <w:t>—方案—</w:t>
            </w:r>
            <w:proofErr w:type="gramEnd"/>
            <w:r w:rsidRPr="00CB6791">
              <w:rPr>
                <w:rFonts w:ascii="仿宋" w:eastAsia="仿宋" w:hAnsi="仿宋" w:hint="eastAsia"/>
                <w:sz w:val="24"/>
                <w:szCs w:val="36"/>
              </w:rPr>
              <w:t>优化"的完整分析闭环，并借助开源EDA工具</w:t>
            </w:r>
            <w:proofErr w:type="gramStart"/>
            <w:r w:rsidRPr="00CB6791">
              <w:rPr>
                <w:rFonts w:ascii="仿宋" w:eastAsia="仿宋" w:hAnsi="仿宋" w:hint="eastAsia"/>
                <w:sz w:val="24"/>
                <w:szCs w:val="36"/>
              </w:rPr>
              <w:t>链完成</w:t>
            </w:r>
            <w:proofErr w:type="gramEnd"/>
            <w:r w:rsidRPr="00CB6791">
              <w:rPr>
                <w:rFonts w:ascii="仿宋" w:eastAsia="仿宋" w:hAnsi="仿宋" w:hint="eastAsia"/>
                <w:sz w:val="24"/>
                <w:szCs w:val="36"/>
              </w:rPr>
              <w:t>代表性电路的设计与验证，培养学生独立开展集成电路工程问题分析与解决的综合能力。</w:t>
            </w:r>
          </w:p>
          <w:p w14:paraId="461AC34E" w14:textId="2B9BC99C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二、作业内容与撰写要求</w:t>
            </w:r>
          </w:p>
          <w:p w14:paraId="637C159C" w14:textId="12921FBF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第一部分：应用场景与问题分析（论述性内容）</w:t>
            </w:r>
          </w:p>
          <w:p w14:paraId="2A55F06B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1. 应用场景界定</w:t>
            </w:r>
          </w:p>
          <w:p w14:paraId="3DF4FE2E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请明确阐述你所关注的实际应用场景，要求具体、可落地，避免泛泛而谈。需说明：</w:t>
            </w:r>
          </w:p>
          <w:p w14:paraId="7AC80539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场景的行业背景与典型使用环境；</w:t>
            </w:r>
          </w:p>
          <w:p w14:paraId="667D45BB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场景中涉及的核心信号处理、数据计算或控制需求；</w:t>
            </w:r>
          </w:p>
          <w:p w14:paraId="798C2C0C" w14:textId="0AD88D19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场景的市场规模、技术发展趋势及其工程价值。</w:t>
            </w:r>
          </w:p>
          <w:p w14:paraId="1182BD2D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2. 场景痛点问题A的凝练</w:t>
            </w:r>
          </w:p>
          <w:p w14:paraId="5FA021B7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</w:t>
            </w: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在上述场景中，提炼出一个最具代表性、最需集成电路层面解决的痛点问题（记为问题A）。要求：</w:t>
            </w:r>
          </w:p>
          <w:p w14:paraId="1D3A566E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明确问题A的技术本质（如功耗、速度、面积、精度、可靠性、成本等具体维度）；</w:t>
            </w:r>
          </w:p>
          <w:p w14:paraId="6212717B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量化描述问题A的严重程度（给出典型指标数值或对比数据）；</w:t>
            </w:r>
          </w:p>
          <w:p w14:paraId="0A827FE9" w14:textId="30A9C01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说明问题A为何必须在集成电路层面解决，而非仅依赖算法或系统层面优化。</w:t>
            </w:r>
          </w:p>
          <w:p w14:paraId="4B71C9D0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3. 现有集成电路设计方案A的梳理</w:t>
            </w:r>
          </w:p>
          <w:p w14:paraId="675804EE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</w:t>
            </w:r>
            <w:r w:rsidRPr="00CB6791">
              <w:rPr>
                <w:rFonts w:ascii="仿宋" w:eastAsia="仿宋" w:hAnsi="仿宋" w:hint="eastAsia"/>
                <w:sz w:val="24"/>
                <w:szCs w:val="36"/>
              </w:rPr>
              <w:t>归纳针对问题A的现有集成电路设计方案（记为方案A，至少列举 2～3 类）。对每一类方案需说明：</w:t>
            </w:r>
          </w:p>
          <w:p w14:paraId="36C20C88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基本原理与典型电路结构；</w:t>
            </w:r>
          </w:p>
          <w:p w14:paraId="4D6790BA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代表性芯片产品或学术成果；</w:t>
            </w:r>
          </w:p>
          <w:p w14:paraId="192808D0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关键性能指标；</w:t>
            </w:r>
          </w:p>
          <w:p w14:paraId="455A2631" w14:textId="7B3AFB2F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适用范围与局限性。</w:t>
            </w:r>
          </w:p>
          <w:p w14:paraId="2E77F108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4. 方案A的共性问题B分析</w:t>
            </w:r>
          </w:p>
          <w:p w14:paraId="4A668178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</w:t>
            </w:r>
            <w:r w:rsidRPr="00CB6791">
              <w:rPr>
                <w:rFonts w:ascii="仿宋" w:eastAsia="仿宋" w:hAnsi="仿宋" w:hint="eastAsia"/>
                <w:sz w:val="24"/>
                <w:szCs w:val="36"/>
              </w:rPr>
              <w:t>归纳方案A在工程实践中普遍面临的问题（记为问题B）。要求：</w:t>
            </w:r>
          </w:p>
          <w:p w14:paraId="5981AFF5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lastRenderedPageBreak/>
              <w:t xml:space="preserve">  - 指出问题B与问题A的区别与联系；</w:t>
            </w:r>
          </w:p>
          <w:p w14:paraId="5F484243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分析问题B产生的根本原因（工艺瓶颈、架构限制、设计方法学等）；</w:t>
            </w:r>
          </w:p>
          <w:p w14:paraId="41C31914" w14:textId="20C32932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论述问题B若不解决将带来的工程后果。</w:t>
            </w:r>
          </w:p>
          <w:p w14:paraId="74A5E137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5. 潜在集成电路设计方案B的调研</w:t>
            </w:r>
          </w:p>
          <w:p w14:paraId="1ABDE9BA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</w:t>
            </w: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调研能够解决问题B的潜在集成电路设计方案（记为方案B，至少列举 2～3 类）。对每一类方案需说明：</w:t>
            </w:r>
          </w:p>
          <w:p w14:paraId="02BC4A08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核心创新点及其解决问题B的机理；</w:t>
            </w:r>
          </w:p>
          <w:p w14:paraId="0C70D6FF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当前研究进展与技术成熟度；</w:t>
            </w:r>
          </w:p>
          <w:p w14:paraId="4912FB7E" w14:textId="7A102506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实现难点与工程可行性评估。</w:t>
            </w:r>
          </w:p>
          <w:p w14:paraId="6A2EA313" w14:textId="58694A6B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第二部分：代表性方案C的设计实现（实践性内容）</w:t>
            </w:r>
          </w:p>
          <w:p w14:paraId="1A330518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6. 方案C的设计流程阐述</w:t>
            </w:r>
          </w:p>
          <w:p w14:paraId="3257207E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</w:t>
            </w: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从方案B中选取一个代表性方案（记为方案C），作为本次大作业拟设计的电路方案。需详细展开方案C从规格定义到可综合实现的每一</w:t>
            </w:r>
          </w:p>
          <w:p w14:paraId="53865325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步流程，至少涵盖：</w:t>
            </w:r>
          </w:p>
          <w:p w14:paraId="63309652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规格定义（Specification）：功能、性能、接口、工作条件；</w:t>
            </w:r>
          </w:p>
          <w:p w14:paraId="5A03A67F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架构设计（Architecture）：顶层框图、模块划分、数据通路与控制通路；</w:t>
            </w:r>
          </w:p>
          <w:p w14:paraId="591746C1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算法/行为级建模：关键算法推导与等效变换；</w:t>
            </w:r>
          </w:p>
          <w:p w14:paraId="6D02342D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RTL设计：时序划分、状态机设计、关键路径分析；</w:t>
            </w:r>
          </w:p>
          <w:p w14:paraId="089888EE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功能验证策略：测试平台搭建、测试激励生成、覆盖率规划；</w:t>
            </w:r>
          </w:p>
          <w:p w14:paraId="5EC9B933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仿真与波形分析：关键节点波形、时序关系验证；</w:t>
            </w:r>
          </w:p>
          <w:p w14:paraId="5CB0D4E6" w14:textId="5A58D2CC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设计优化：面积、功耗、时序的折中与改进思路。</w:t>
            </w:r>
          </w:p>
          <w:p w14:paraId="00E652C8" w14:textId="1C9BB37A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</w:t>
            </w:r>
            <w:bookmarkStart w:id="0" w:name="OLE_LINK1"/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</w:t>
            </w:r>
            <w:bookmarkStart w:id="1" w:name="OLE_LINK12"/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>7. 基于开源工具链的工程实现与工作报告</w:t>
            </w:r>
          </w:p>
          <w:p w14:paraId="1F026FFD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</w:t>
            </w:r>
            <w:r w:rsidRPr="00CB6791">
              <w:rPr>
                <w:rFonts w:ascii="仿宋" w:eastAsia="仿宋" w:hAnsi="仿宋" w:hint="eastAsia"/>
                <w:sz w:val="24"/>
                <w:szCs w:val="36"/>
              </w:rPr>
              <w:t>采用 Trae CN + Icarus Verilog (</w:t>
            </w:r>
            <w:proofErr w:type="spellStart"/>
            <w:r w:rsidRPr="00CB6791">
              <w:rPr>
                <w:rFonts w:ascii="仿宋" w:eastAsia="仿宋" w:hAnsi="仿宋" w:hint="eastAsia"/>
                <w:sz w:val="24"/>
                <w:szCs w:val="36"/>
              </w:rPr>
              <w:t>iverilog</w:t>
            </w:r>
            <w:proofErr w:type="spellEnd"/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) + </w:t>
            </w:r>
            <w:proofErr w:type="spellStart"/>
            <w:r w:rsidRPr="00CB6791">
              <w:rPr>
                <w:rFonts w:ascii="仿宋" w:eastAsia="仿宋" w:hAnsi="仿宋" w:hint="eastAsia"/>
                <w:sz w:val="24"/>
                <w:szCs w:val="36"/>
              </w:rPr>
              <w:t>GTKWave</w:t>
            </w:r>
            <w:proofErr w:type="spellEnd"/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+ OSS-CAD-Suite</w:t>
            </w:r>
          </w:p>
          <w:p w14:paraId="7ACA8808" w14:textId="78FB0A73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工具组合完成第6部分所述方案C的实现，</w:t>
            </w:r>
            <w:r w:rsidR="00207751" w:rsidRPr="00207751">
              <w:rPr>
                <w:rFonts w:ascii="仿宋" w:eastAsia="仿宋" w:hAnsi="仿宋" w:hint="eastAsia"/>
                <w:sz w:val="24"/>
                <w:szCs w:val="36"/>
                <w:highlight w:val="yellow"/>
              </w:rPr>
              <w:t>电路需</w:t>
            </w:r>
            <w:r w:rsidR="00207751">
              <w:rPr>
                <w:rFonts w:ascii="仿宋" w:eastAsia="仿宋" w:hAnsi="仿宋" w:hint="eastAsia"/>
                <w:sz w:val="24"/>
                <w:szCs w:val="36"/>
                <w:highlight w:val="yellow"/>
              </w:rPr>
              <w:t>能够</w:t>
            </w:r>
            <w:r w:rsidR="00207751" w:rsidRPr="00207751">
              <w:rPr>
                <w:rFonts w:ascii="仿宋" w:eastAsia="仿宋" w:hAnsi="仿宋" w:hint="eastAsia"/>
                <w:sz w:val="24"/>
                <w:szCs w:val="36"/>
                <w:highlight w:val="yellow"/>
              </w:rPr>
              <w:t>实现在FPGA ice40系列开发板上</w:t>
            </w:r>
            <w:r w:rsidR="00207751">
              <w:rPr>
                <w:rFonts w:ascii="仿宋" w:eastAsia="仿宋" w:hAnsi="仿宋" w:hint="eastAsia"/>
                <w:sz w:val="24"/>
                <w:szCs w:val="36"/>
                <w:highlight w:val="yellow"/>
              </w:rPr>
              <w:t>，</w:t>
            </w:r>
            <w:r w:rsidRPr="00CB6791">
              <w:rPr>
                <w:rFonts w:ascii="仿宋" w:eastAsia="仿宋" w:hAnsi="仿宋" w:hint="eastAsia"/>
                <w:sz w:val="24"/>
                <w:szCs w:val="36"/>
              </w:rPr>
              <w:t>并撰写一份完备、详实的工作报告。工作报告需满足以下要求：</w:t>
            </w:r>
          </w:p>
          <w:p w14:paraId="46D1A5D3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(1) 工具链搭建</w:t>
            </w:r>
          </w:p>
          <w:p w14:paraId="73D3607F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记录</w:t>
            </w:r>
            <w:proofErr w:type="gramStart"/>
            <w:r w:rsidRPr="00CB6791">
              <w:rPr>
                <w:rFonts w:ascii="仿宋" w:eastAsia="仿宋" w:hAnsi="仿宋" w:hint="eastAsia"/>
                <w:sz w:val="24"/>
                <w:szCs w:val="36"/>
              </w:rPr>
              <w:t>各工具</w:t>
            </w:r>
            <w:proofErr w:type="gramEnd"/>
            <w:r w:rsidRPr="00CB6791">
              <w:rPr>
                <w:rFonts w:ascii="仿宋" w:eastAsia="仿宋" w:hAnsi="仿宋" w:hint="eastAsia"/>
                <w:sz w:val="24"/>
                <w:szCs w:val="36"/>
              </w:rPr>
              <w:t>的版本号、安装路径与环境变量配置；</w:t>
            </w:r>
          </w:p>
          <w:p w14:paraId="0F29E7F8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给出工具链协同工作的流程图；</w:t>
            </w:r>
          </w:p>
          <w:p w14:paraId="12D2E279" w14:textId="09A4294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附Trae CN的工程配置说明及AI辅助设计的使用记录。</w:t>
            </w:r>
          </w:p>
          <w:bookmarkEnd w:id="1"/>
          <w:p w14:paraId="3F470011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lastRenderedPageBreak/>
              <w:t xml:space="preserve">  (2) 设计文件组织</w:t>
            </w:r>
          </w:p>
          <w:p w14:paraId="21DA6A4A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</w:t>
            </w: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- 给出完整的工程目录树；</w:t>
            </w:r>
          </w:p>
          <w:p w14:paraId="532C51C1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明确区分 </w:t>
            </w:r>
            <w:proofErr w:type="spellStart"/>
            <w:r w:rsidRPr="00CB6791">
              <w:rPr>
                <w:rFonts w:ascii="仿宋" w:eastAsia="仿宋" w:hAnsi="仿宋" w:hint="eastAsia"/>
                <w:sz w:val="24"/>
                <w:szCs w:val="36"/>
              </w:rPr>
              <w:t>rtl</w:t>
            </w:r>
            <w:proofErr w:type="spellEnd"/>
            <w:r w:rsidRPr="00CB6791">
              <w:rPr>
                <w:rFonts w:ascii="仿宋" w:eastAsia="仿宋" w:hAnsi="仿宋" w:hint="eastAsia"/>
                <w:sz w:val="24"/>
                <w:szCs w:val="36"/>
              </w:rPr>
              <w:t>/、tb/、sim/、script/、doc/ 等子目录；</w:t>
            </w:r>
          </w:p>
          <w:p w14:paraId="206E353D" w14:textId="79D04AA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所有源文件需包含规范的文件头注释（作者、日期、版本、功能说明）。</w:t>
            </w:r>
          </w:p>
          <w:p w14:paraId="3EFD27FF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(3) RTL代码实现</w:t>
            </w:r>
          </w:p>
          <w:p w14:paraId="10F43C61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提供可综合的Verilog/</w:t>
            </w:r>
            <w:proofErr w:type="spellStart"/>
            <w:r w:rsidRPr="00CB6791">
              <w:rPr>
                <w:rFonts w:ascii="仿宋" w:eastAsia="仿宋" w:hAnsi="仿宋" w:hint="eastAsia"/>
                <w:sz w:val="24"/>
                <w:szCs w:val="36"/>
              </w:rPr>
              <w:t>SystemVerilog</w:t>
            </w:r>
            <w:proofErr w:type="spellEnd"/>
            <w:r w:rsidRPr="00CB6791">
              <w:rPr>
                <w:rFonts w:ascii="仿宋" w:eastAsia="仿宋" w:hAnsi="仿宋" w:hint="eastAsia"/>
                <w:sz w:val="24"/>
                <w:szCs w:val="36"/>
              </w:rPr>
              <w:t>源代码；</w:t>
            </w:r>
          </w:p>
          <w:p w14:paraId="04BD0772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代码风格符合工程规范（命名规则、缩进、注释密度）；</w:t>
            </w:r>
          </w:p>
          <w:p w14:paraId="5E8B776A" w14:textId="46CCDBE8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关键模块需附结构框图与信号时序说明。</w:t>
            </w:r>
          </w:p>
          <w:p w14:paraId="27710BBB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(4) 测试平台与仿真</w:t>
            </w:r>
          </w:p>
          <w:p w14:paraId="36DBBFD4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提供覆盖典型功能与边界情况的Testbench；</w:t>
            </w:r>
          </w:p>
          <w:p w14:paraId="275AF904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使用</w:t>
            </w:r>
            <w:proofErr w:type="spellStart"/>
            <w:r w:rsidRPr="00CB6791">
              <w:rPr>
                <w:rFonts w:ascii="仿宋" w:eastAsia="仿宋" w:hAnsi="仿宋" w:hint="eastAsia"/>
                <w:sz w:val="24"/>
                <w:szCs w:val="36"/>
              </w:rPr>
              <w:t>iverilog</w:t>
            </w:r>
            <w:proofErr w:type="spellEnd"/>
            <w:r w:rsidRPr="00CB6791">
              <w:rPr>
                <w:rFonts w:ascii="仿宋" w:eastAsia="仿宋" w:hAnsi="仿宋" w:hint="eastAsia"/>
                <w:sz w:val="24"/>
                <w:szCs w:val="36"/>
              </w:rPr>
              <w:t>完成编译与仿真，记录编译脚本与命令行；</w:t>
            </w:r>
          </w:p>
          <w:p w14:paraId="680FCF7D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使用</w:t>
            </w:r>
            <w:proofErr w:type="spellStart"/>
            <w:r w:rsidRPr="00CB6791">
              <w:rPr>
                <w:rFonts w:ascii="仿宋" w:eastAsia="仿宋" w:hAnsi="仿宋" w:hint="eastAsia"/>
                <w:sz w:val="24"/>
                <w:szCs w:val="36"/>
              </w:rPr>
              <w:t>GTKWave</w:t>
            </w:r>
            <w:proofErr w:type="spellEnd"/>
            <w:r w:rsidRPr="00CB6791">
              <w:rPr>
                <w:rFonts w:ascii="仿宋" w:eastAsia="仿宋" w:hAnsi="仿宋" w:hint="eastAsia"/>
                <w:sz w:val="24"/>
                <w:szCs w:val="36"/>
              </w:rPr>
              <w:t>查看波形，截取不少于 5 组 关键波形并逐一标注分析；</w:t>
            </w:r>
          </w:p>
          <w:p w14:paraId="7ABB64F3" w14:textId="3C1D3B35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给出功能覆盖率或断言验证结果（如适用）。</w:t>
            </w:r>
          </w:p>
          <w:p w14:paraId="021CA9F4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(5) 结果分析</w:t>
            </w:r>
          </w:p>
          <w:p w14:paraId="20B0A9DE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对比设计目标与仿真实测结果，给出偏差分析；</w:t>
            </w:r>
          </w:p>
          <w:p w14:paraId="34717448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讨论方案C在解决问题B方面的有效性；</w:t>
            </w:r>
          </w:p>
          <w:p w14:paraId="6DE79382" w14:textId="4875379F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指出当前实现的不足及后续改进方向。</w:t>
            </w:r>
          </w:p>
          <w:p w14:paraId="6812D863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b/>
                <w:bCs/>
                <w:sz w:val="24"/>
                <w:szCs w:val="36"/>
              </w:rPr>
              <w:t xml:space="preserve">  (6) 报告格式</w:t>
            </w:r>
          </w:p>
          <w:p w14:paraId="3604390A" w14:textId="47F0CE55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正文字数不少于 </w:t>
            </w:r>
            <w:r w:rsidR="00C23ADF">
              <w:rPr>
                <w:rFonts w:ascii="仿宋" w:eastAsia="仿宋" w:hAnsi="仿宋" w:hint="eastAsia"/>
                <w:sz w:val="24"/>
                <w:szCs w:val="36"/>
              </w:rPr>
              <w:t>3000</w:t>
            </w: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字，图表不少于 </w:t>
            </w:r>
            <w:r w:rsidR="00C23ADF">
              <w:rPr>
                <w:rFonts w:ascii="仿宋" w:eastAsia="仿宋" w:hAnsi="仿宋" w:hint="eastAsia"/>
                <w:sz w:val="24"/>
                <w:szCs w:val="36"/>
              </w:rPr>
              <w:t>3</w:t>
            </w: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幅；</w:t>
            </w:r>
          </w:p>
          <w:p w14:paraId="5B0CFDC3" w14:textId="777ACE30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参考文献不少于 10 篇，其中近五年文献不少于 </w:t>
            </w:r>
            <w:r w:rsidR="00C23ADF">
              <w:rPr>
                <w:rFonts w:ascii="仿宋" w:eastAsia="仿宋" w:hAnsi="仿宋" w:hint="eastAsia"/>
                <w:sz w:val="24"/>
                <w:szCs w:val="36"/>
              </w:rPr>
              <w:t>2</w:t>
            </w: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篇；</w:t>
            </w:r>
          </w:p>
          <w:p w14:paraId="1C700679" w14:textId="77777777" w:rsidR="00CB6791" w:rsidRPr="00CB6791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须提交：设计报告（PDF）、源代码工程压缩包、波形文件、仿真日志；</w:t>
            </w:r>
          </w:p>
          <w:p w14:paraId="43A9C131" w14:textId="10B50143" w:rsidR="00D07599" w:rsidRPr="004B6D5E" w:rsidRDefault="00CB6791" w:rsidP="00CB6791">
            <w:pPr>
              <w:tabs>
                <w:tab w:val="left" w:pos="2055"/>
              </w:tabs>
              <w:spacing w:line="360" w:lineRule="auto"/>
              <w:jc w:val="left"/>
              <w:rPr>
                <w:rFonts w:ascii="仿宋" w:eastAsia="仿宋" w:hAnsi="仿宋" w:hint="eastAsia"/>
                <w:b/>
                <w:bCs/>
                <w:sz w:val="24"/>
                <w:szCs w:val="36"/>
              </w:rPr>
            </w:pPr>
            <w:r w:rsidRPr="00CB6791">
              <w:rPr>
                <w:rFonts w:ascii="仿宋" w:eastAsia="仿宋" w:hAnsi="仿宋" w:hint="eastAsia"/>
                <w:sz w:val="24"/>
                <w:szCs w:val="36"/>
              </w:rPr>
              <w:t xml:space="preserve">  - 附个人工作小结，客观记录设计过程中遇到的问题、解决思路与心得体会。</w:t>
            </w:r>
            <w:bookmarkEnd w:id="0"/>
          </w:p>
        </w:tc>
      </w:tr>
    </w:tbl>
    <w:tbl>
      <w:tblPr>
        <w:tblW w:w="0" w:type="auto"/>
        <w:tblInd w:w="113" w:type="dxa"/>
        <w:tblLook w:val="04A0" w:firstRow="1" w:lastRow="0" w:firstColumn="1" w:lastColumn="0" w:noHBand="0" w:noVBand="1"/>
      </w:tblPr>
      <w:tblGrid>
        <w:gridCol w:w="8913"/>
      </w:tblGrid>
      <w:tr w:rsidR="00D07599" w14:paraId="445610FD" w14:textId="77777777" w:rsidTr="004B6D5E">
        <w:trPr>
          <w:trHeight w:val="13598"/>
        </w:trPr>
        <w:tc>
          <w:tcPr>
            <w:tcW w:w="8913" w:type="dxa"/>
          </w:tcPr>
          <w:p w14:paraId="0F17376D" w14:textId="55C71CDC" w:rsidR="00D07599" w:rsidRPr="004B6D5E" w:rsidRDefault="00F4069C">
            <w:pPr>
              <w:rPr>
                <w:rFonts w:ascii="仿宋" w:eastAsia="仿宋" w:hAnsi="仿宋" w:hint="eastAsia"/>
                <w:sz w:val="24"/>
                <w:u w:val="single"/>
              </w:rPr>
            </w:pPr>
            <w:r>
              <w:rPr>
                <w:rFonts w:ascii="仿宋" w:eastAsia="仿宋" w:hAnsi="仿宋"/>
                <w:sz w:val="24"/>
              </w:rPr>
              <w:lastRenderedPageBreak/>
              <w:t>姓名：</w:t>
            </w:r>
            <w:r>
              <w:rPr>
                <w:rFonts w:ascii="仿宋" w:eastAsia="仿宋" w:hAnsi="仿宋"/>
                <w:sz w:val="24"/>
                <w:u w:val="single"/>
              </w:rPr>
              <w:t xml:space="preserve">         </w:t>
            </w:r>
            <w:proofErr w:type="gramStart"/>
            <w:r w:rsidR="00947D74">
              <w:rPr>
                <w:rFonts w:ascii="仿宋" w:eastAsia="仿宋" w:hAnsi="仿宋" w:hint="eastAsia"/>
                <w:sz w:val="24"/>
                <w:u w:val="single"/>
              </w:rPr>
              <w:t>李兰源</w:t>
            </w:r>
            <w:proofErr w:type="gramEnd"/>
            <w:r>
              <w:rPr>
                <w:rFonts w:ascii="仿宋" w:eastAsia="仿宋" w:hAnsi="仿宋"/>
                <w:sz w:val="24"/>
                <w:u w:val="single"/>
              </w:rPr>
              <w:t xml:space="preserve">        </w:t>
            </w:r>
            <w:r>
              <w:rPr>
                <w:rFonts w:ascii="仿宋" w:eastAsia="仿宋" w:hAnsi="仿宋"/>
                <w:sz w:val="24"/>
              </w:rPr>
              <w:t>学号：</w:t>
            </w:r>
            <w:r>
              <w:rPr>
                <w:rFonts w:ascii="仿宋" w:eastAsia="仿宋" w:hAnsi="仿宋"/>
                <w:sz w:val="24"/>
                <w:u w:val="single"/>
              </w:rPr>
              <w:t xml:space="preserve">    </w:t>
            </w:r>
            <w:r w:rsidR="00947D74">
              <w:rPr>
                <w:rFonts w:ascii="仿宋" w:eastAsia="仿宋" w:hAnsi="仿宋" w:hint="eastAsia"/>
                <w:sz w:val="24"/>
                <w:u w:val="single"/>
              </w:rPr>
              <w:t>20252515</w:t>
            </w:r>
            <w:r>
              <w:rPr>
                <w:rFonts w:ascii="仿宋" w:eastAsia="仿宋" w:hAnsi="仿宋"/>
                <w:sz w:val="24"/>
                <w:u w:val="single"/>
              </w:rPr>
              <w:t xml:space="preserve"> </w:t>
            </w:r>
            <w:r>
              <w:rPr>
                <w:rFonts w:ascii="仿宋" w:eastAsia="仿宋" w:hAnsi="仿宋"/>
                <w:sz w:val="24"/>
                <w:u w:val="single"/>
              </w:rPr>
              <w:t xml:space="preserve">   </w:t>
            </w:r>
            <w:r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/>
                <w:sz w:val="24"/>
              </w:rPr>
              <w:t>班级：</w:t>
            </w:r>
            <w:r>
              <w:rPr>
                <w:rFonts w:ascii="仿宋" w:eastAsia="仿宋" w:hAnsi="仿宋"/>
                <w:sz w:val="24"/>
                <w:u w:val="single"/>
              </w:rPr>
              <w:t xml:space="preserve">    </w:t>
            </w:r>
            <w:r w:rsidR="00947D74">
              <w:rPr>
                <w:rFonts w:ascii="仿宋" w:eastAsia="仿宋" w:hAnsi="仿宋" w:hint="eastAsia"/>
                <w:sz w:val="24"/>
                <w:u w:val="single"/>
              </w:rPr>
              <w:t>2025391</w:t>
            </w:r>
            <w:r>
              <w:rPr>
                <w:rFonts w:ascii="仿宋" w:eastAsia="仿宋" w:hAnsi="仿宋"/>
                <w:sz w:val="24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sz w:val="24"/>
                <w:u w:val="single"/>
              </w:rPr>
              <w:t xml:space="preserve">          </w:t>
            </w:r>
            <w:r>
              <w:rPr>
                <w:rFonts w:ascii="仿宋" w:eastAsia="仿宋" w:hAnsi="仿宋"/>
                <w:sz w:val="24"/>
                <w:u w:val="single"/>
              </w:rPr>
              <w:t xml:space="preserve">       </w:t>
            </w:r>
          </w:p>
          <w:p w14:paraId="08B5F83D" w14:textId="77777777" w:rsidR="00D07599" w:rsidRDefault="00F4069C">
            <w:pPr>
              <w:jc w:val="center"/>
              <w:rPr>
                <w:rFonts w:ascii="仿宋" w:eastAsia="仿宋" w:hAnsi="仿宋" w:hint="eastAsia"/>
                <w:sz w:val="30"/>
              </w:rPr>
            </w:pPr>
            <w:r>
              <w:rPr>
                <w:rFonts w:ascii="仿宋" w:eastAsia="仿宋" w:hAnsi="仿宋"/>
                <w:sz w:val="30"/>
              </w:rPr>
              <w:t>上海电力大学</w:t>
            </w:r>
          </w:p>
          <w:p w14:paraId="4800F302" w14:textId="77777777" w:rsidR="00D07599" w:rsidRDefault="00F4069C">
            <w:pPr>
              <w:jc w:val="center"/>
              <w:rPr>
                <w:rFonts w:ascii="仿宋" w:eastAsia="仿宋" w:hAnsi="仿宋" w:hint="eastAsia"/>
                <w:sz w:val="30"/>
              </w:rPr>
            </w:pPr>
            <w:r>
              <w:rPr>
                <w:rFonts w:ascii="仿宋" w:eastAsia="仿宋" w:hAnsi="仿宋"/>
                <w:sz w:val="30"/>
              </w:rPr>
              <w:t>202</w:t>
            </w:r>
            <w:r>
              <w:rPr>
                <w:rFonts w:ascii="仿宋" w:eastAsia="仿宋" w:hAnsi="仿宋" w:hint="eastAsia"/>
                <w:sz w:val="30"/>
              </w:rPr>
              <w:t>4</w:t>
            </w:r>
            <w:r>
              <w:rPr>
                <w:rFonts w:ascii="仿宋" w:eastAsia="仿宋" w:hAnsi="仿宋"/>
                <w:sz w:val="30"/>
              </w:rPr>
              <w:t>-202</w:t>
            </w:r>
            <w:r>
              <w:rPr>
                <w:rFonts w:ascii="仿宋" w:eastAsia="仿宋" w:hAnsi="仿宋" w:hint="eastAsia"/>
                <w:sz w:val="30"/>
              </w:rPr>
              <w:t>5</w:t>
            </w:r>
            <w:r>
              <w:rPr>
                <w:rFonts w:ascii="仿宋" w:eastAsia="仿宋" w:hAnsi="仿宋"/>
                <w:sz w:val="30"/>
              </w:rPr>
              <w:t>第</w:t>
            </w:r>
            <w:r>
              <w:rPr>
                <w:rFonts w:ascii="仿宋" w:eastAsia="仿宋" w:hAnsi="仿宋" w:hint="eastAsia"/>
                <w:sz w:val="30"/>
              </w:rPr>
              <w:t>二</w:t>
            </w:r>
            <w:r>
              <w:rPr>
                <w:rFonts w:ascii="仿宋" w:eastAsia="仿宋" w:hAnsi="仿宋"/>
                <w:sz w:val="30"/>
              </w:rPr>
              <w:t>学期</w:t>
            </w:r>
          </w:p>
          <w:p w14:paraId="67776C11" w14:textId="77777777" w:rsidR="00D07599" w:rsidRDefault="00F4069C">
            <w:pPr>
              <w:jc w:val="center"/>
              <w:rPr>
                <w:rFonts w:ascii="仿宋" w:eastAsia="仿宋" w:hAnsi="仿宋" w:hint="eastAsia"/>
                <w:sz w:val="30"/>
              </w:rPr>
            </w:pPr>
            <w:r>
              <w:rPr>
                <w:rFonts w:ascii="仿宋" w:eastAsia="仿宋" w:hAnsi="仿宋"/>
                <w:sz w:val="30"/>
              </w:rPr>
              <w:t>《</w:t>
            </w:r>
            <w:r>
              <w:rPr>
                <w:rFonts w:ascii="仿宋" w:eastAsia="仿宋" w:hAnsi="仿宋" w:hint="eastAsia"/>
                <w:sz w:val="30"/>
              </w:rPr>
              <w:t>集成电路工程概述</w:t>
            </w:r>
            <w:r>
              <w:rPr>
                <w:rFonts w:ascii="仿宋" w:eastAsia="仿宋" w:hAnsi="仿宋"/>
                <w:sz w:val="30"/>
              </w:rPr>
              <w:t>》课程大作业评分表</w:t>
            </w:r>
          </w:p>
          <w:tbl>
            <w:tblPr>
              <w:tblW w:w="875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42"/>
              <w:gridCol w:w="3402"/>
              <w:gridCol w:w="567"/>
              <w:gridCol w:w="567"/>
              <w:gridCol w:w="567"/>
              <w:gridCol w:w="567"/>
              <w:gridCol w:w="567"/>
              <w:gridCol w:w="567"/>
              <w:gridCol w:w="709"/>
            </w:tblGrid>
            <w:tr w:rsidR="00D07599" w14:paraId="2D84E406" w14:textId="77777777">
              <w:trPr>
                <w:trHeight w:val="680"/>
                <w:jc w:val="center"/>
              </w:trPr>
              <w:tc>
                <w:tcPr>
                  <w:tcW w:w="1242" w:type="dxa"/>
                  <w:vMerge w:val="restart"/>
                  <w:vAlign w:val="center"/>
                </w:tcPr>
                <w:p w14:paraId="6B79A7EF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评价内容</w:t>
                  </w:r>
                </w:p>
              </w:tc>
              <w:tc>
                <w:tcPr>
                  <w:tcW w:w="3402" w:type="dxa"/>
                  <w:vMerge w:val="restart"/>
                  <w:vAlign w:val="center"/>
                </w:tcPr>
                <w:p w14:paraId="352C5AE9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具体要求</w:t>
                  </w:r>
                </w:p>
              </w:tc>
              <w:tc>
                <w:tcPr>
                  <w:tcW w:w="567" w:type="dxa"/>
                  <w:vMerge w:val="restart"/>
                  <w:vAlign w:val="center"/>
                </w:tcPr>
                <w:p w14:paraId="01A86375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分值</w:t>
                  </w:r>
                </w:p>
              </w:tc>
              <w:tc>
                <w:tcPr>
                  <w:tcW w:w="2835" w:type="dxa"/>
                  <w:gridSpan w:val="5"/>
                  <w:vAlign w:val="center"/>
                </w:tcPr>
                <w:p w14:paraId="33FC2592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评分</w:t>
                  </w:r>
                </w:p>
              </w:tc>
              <w:tc>
                <w:tcPr>
                  <w:tcW w:w="709" w:type="dxa"/>
                  <w:vMerge w:val="restart"/>
                  <w:vAlign w:val="center"/>
                </w:tcPr>
                <w:p w14:paraId="6B3A1001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得分</w:t>
                  </w:r>
                </w:p>
              </w:tc>
            </w:tr>
            <w:tr w:rsidR="00D07599" w14:paraId="322E28AF" w14:textId="77777777">
              <w:trPr>
                <w:trHeight w:val="680"/>
                <w:jc w:val="center"/>
              </w:trPr>
              <w:tc>
                <w:tcPr>
                  <w:tcW w:w="1242" w:type="dxa"/>
                  <w:vMerge/>
                  <w:vAlign w:val="center"/>
                </w:tcPr>
                <w:p w14:paraId="5E2C7A64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  <w:tc>
                <w:tcPr>
                  <w:tcW w:w="3402" w:type="dxa"/>
                  <w:vMerge/>
                  <w:vAlign w:val="center"/>
                </w:tcPr>
                <w:p w14:paraId="6B6041B7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  <w:tc>
                <w:tcPr>
                  <w:tcW w:w="567" w:type="dxa"/>
                  <w:vMerge/>
                  <w:vAlign w:val="center"/>
                </w:tcPr>
                <w:p w14:paraId="66C5FF31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4DBE26D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A</w:t>
                  </w:r>
                </w:p>
              </w:tc>
              <w:tc>
                <w:tcPr>
                  <w:tcW w:w="567" w:type="dxa"/>
                  <w:vAlign w:val="center"/>
                </w:tcPr>
                <w:p w14:paraId="128A5175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B</w:t>
                  </w:r>
                </w:p>
              </w:tc>
              <w:tc>
                <w:tcPr>
                  <w:tcW w:w="567" w:type="dxa"/>
                  <w:vAlign w:val="center"/>
                </w:tcPr>
                <w:p w14:paraId="5F63B185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C</w:t>
                  </w:r>
                </w:p>
              </w:tc>
              <w:tc>
                <w:tcPr>
                  <w:tcW w:w="567" w:type="dxa"/>
                  <w:vAlign w:val="center"/>
                </w:tcPr>
                <w:p w14:paraId="0E9E281E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D</w:t>
                  </w:r>
                </w:p>
              </w:tc>
              <w:tc>
                <w:tcPr>
                  <w:tcW w:w="567" w:type="dxa"/>
                  <w:vAlign w:val="center"/>
                </w:tcPr>
                <w:p w14:paraId="6475B07B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E</w:t>
                  </w:r>
                </w:p>
              </w:tc>
              <w:tc>
                <w:tcPr>
                  <w:tcW w:w="709" w:type="dxa"/>
                  <w:vMerge/>
                  <w:vAlign w:val="center"/>
                </w:tcPr>
                <w:p w14:paraId="1200579F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</w:tr>
            <w:tr w:rsidR="00D07599" w14:paraId="56872362" w14:textId="77777777">
              <w:trPr>
                <w:trHeight w:val="680"/>
                <w:jc w:val="center"/>
              </w:trPr>
              <w:tc>
                <w:tcPr>
                  <w:tcW w:w="1242" w:type="dxa"/>
                  <w:vAlign w:val="center"/>
                </w:tcPr>
                <w:p w14:paraId="2FDB84B6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查阅、收集资料</w:t>
                  </w:r>
                </w:p>
              </w:tc>
              <w:tc>
                <w:tcPr>
                  <w:tcW w:w="3402" w:type="dxa"/>
                  <w:vAlign w:val="center"/>
                </w:tcPr>
                <w:p w14:paraId="137F0A5E" w14:textId="77777777" w:rsidR="00D07599" w:rsidRDefault="00F4069C">
                  <w:pPr>
                    <w:jc w:val="left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查阅相关文献资料，收集素材对文献进行分析，整理和归纳。</w:t>
                  </w:r>
                </w:p>
              </w:tc>
              <w:tc>
                <w:tcPr>
                  <w:tcW w:w="567" w:type="dxa"/>
                  <w:vAlign w:val="center"/>
                </w:tcPr>
                <w:p w14:paraId="0BBD803C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1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FED273B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1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806ED6E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4CCF7D7C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4F0DE6CC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635BF766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5A2EF558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</w:tr>
            <w:tr w:rsidR="00D07599" w14:paraId="26FB40C1" w14:textId="77777777">
              <w:trPr>
                <w:trHeight w:val="680"/>
                <w:jc w:val="center"/>
              </w:trPr>
              <w:tc>
                <w:tcPr>
                  <w:tcW w:w="1242" w:type="dxa"/>
                  <w:vAlign w:val="center"/>
                </w:tcPr>
                <w:p w14:paraId="19654E74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选题、构思、主见</w:t>
                  </w:r>
                </w:p>
              </w:tc>
              <w:tc>
                <w:tcPr>
                  <w:tcW w:w="3402" w:type="dxa"/>
                  <w:vAlign w:val="center"/>
                </w:tcPr>
                <w:p w14:paraId="5E7F888A" w14:textId="77777777" w:rsidR="00D07599" w:rsidRDefault="00F4069C">
                  <w:pPr>
                    <w:jc w:val="left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选题符合要求，新颖</w:t>
                  </w:r>
                  <w:r>
                    <w:rPr>
                      <w:rFonts w:ascii="仿宋" w:eastAsia="仿宋" w:hAnsi="仿宋" w:hint="eastAsia"/>
                      <w:sz w:val="24"/>
                    </w:rPr>
                    <w:t>，</w:t>
                  </w:r>
                  <w:r>
                    <w:rPr>
                      <w:rFonts w:ascii="仿宋" w:eastAsia="仿宋" w:hAnsi="仿宋"/>
                      <w:sz w:val="24"/>
                    </w:rPr>
                    <w:t>构思全面</w:t>
                  </w:r>
                  <w:r>
                    <w:rPr>
                      <w:rFonts w:ascii="仿宋" w:eastAsia="仿宋" w:hAnsi="仿宋" w:hint="eastAsia"/>
                      <w:sz w:val="24"/>
                    </w:rPr>
                    <w:t>，</w:t>
                  </w:r>
                  <w:r>
                    <w:rPr>
                      <w:rFonts w:ascii="仿宋" w:eastAsia="仿宋" w:hAnsi="仿宋"/>
                      <w:sz w:val="24"/>
                    </w:rPr>
                    <w:t>对问题有较深刻的认识</w:t>
                  </w:r>
                  <w:r>
                    <w:rPr>
                      <w:rFonts w:ascii="仿宋" w:eastAsia="仿宋" w:hAnsi="仿宋" w:hint="eastAsia"/>
                      <w:sz w:val="24"/>
                    </w:rPr>
                    <w:t>，</w:t>
                  </w:r>
                  <w:r>
                    <w:rPr>
                      <w:rFonts w:ascii="仿宋" w:eastAsia="仿宋" w:hAnsi="仿宋"/>
                      <w:sz w:val="24"/>
                    </w:rPr>
                    <w:t>有一定独特见解。</w:t>
                  </w:r>
                </w:p>
              </w:tc>
              <w:tc>
                <w:tcPr>
                  <w:tcW w:w="567" w:type="dxa"/>
                  <w:vAlign w:val="center"/>
                </w:tcPr>
                <w:p w14:paraId="5DA5EC26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1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1615BBA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1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F08B3F4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1BEC7920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59EF802A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5414A64B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373C7FAF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</w:tr>
            <w:tr w:rsidR="00D07599" w14:paraId="4D577811" w14:textId="77777777">
              <w:trPr>
                <w:trHeight w:val="680"/>
                <w:jc w:val="center"/>
              </w:trPr>
              <w:tc>
                <w:tcPr>
                  <w:tcW w:w="1242" w:type="dxa"/>
                  <w:vAlign w:val="center"/>
                </w:tcPr>
                <w:p w14:paraId="0FF00056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学过知识的运用</w:t>
                  </w:r>
                </w:p>
              </w:tc>
              <w:tc>
                <w:tcPr>
                  <w:tcW w:w="3402" w:type="dxa"/>
                  <w:vAlign w:val="center"/>
                </w:tcPr>
                <w:p w14:paraId="05499D04" w14:textId="77777777" w:rsidR="00D07599" w:rsidRDefault="00F4069C">
                  <w:pPr>
                    <w:jc w:val="left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结合实际运用所学的基本原理和基本方法，分析阐述观点。</w:t>
                  </w:r>
                </w:p>
              </w:tc>
              <w:tc>
                <w:tcPr>
                  <w:tcW w:w="567" w:type="dxa"/>
                  <w:vAlign w:val="center"/>
                </w:tcPr>
                <w:p w14:paraId="741957A6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1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B447A29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1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D0F3E4D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2CD5EDC9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260FFB62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4E2B9D64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7A41E768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</w:tr>
            <w:tr w:rsidR="00D07599" w14:paraId="13FE705C" w14:textId="77777777">
              <w:trPr>
                <w:trHeight w:val="680"/>
                <w:jc w:val="center"/>
              </w:trPr>
              <w:tc>
                <w:tcPr>
                  <w:tcW w:w="1242" w:type="dxa"/>
                  <w:vAlign w:val="center"/>
                </w:tcPr>
                <w:p w14:paraId="2FA6049C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分析与阐述问题的能力</w:t>
                  </w:r>
                </w:p>
              </w:tc>
              <w:tc>
                <w:tcPr>
                  <w:tcW w:w="3402" w:type="dxa"/>
                  <w:vAlign w:val="center"/>
                </w:tcPr>
                <w:p w14:paraId="0F0BA5BF" w14:textId="77777777" w:rsidR="00D07599" w:rsidRDefault="00F4069C">
                  <w:pPr>
                    <w:jc w:val="left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所阐述问题清楚，突出重点，</w:t>
                  </w:r>
                  <w:r>
                    <w:rPr>
                      <w:rFonts w:ascii="仿宋" w:eastAsia="仿宋" w:hAnsi="仿宋" w:hint="eastAsia"/>
                      <w:sz w:val="24"/>
                    </w:rPr>
                    <w:t>回答</w:t>
                  </w:r>
                  <w:r>
                    <w:rPr>
                      <w:rFonts w:ascii="仿宋" w:eastAsia="仿宋" w:hAnsi="仿宋"/>
                      <w:sz w:val="24"/>
                    </w:rPr>
                    <w:t>表现出对实际问题有较强的分析能力和概括能力，并对所论述的事项有说服力。</w:t>
                  </w:r>
                </w:p>
              </w:tc>
              <w:tc>
                <w:tcPr>
                  <w:tcW w:w="567" w:type="dxa"/>
                  <w:vAlign w:val="center"/>
                </w:tcPr>
                <w:p w14:paraId="4CE25864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2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265E386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2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9D65470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6E720E79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28A2243B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6F54B10A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4</w:t>
                  </w:r>
                </w:p>
              </w:tc>
              <w:tc>
                <w:tcPr>
                  <w:tcW w:w="709" w:type="dxa"/>
                  <w:vAlign w:val="center"/>
                </w:tcPr>
                <w:p w14:paraId="1F18C306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</w:tr>
            <w:tr w:rsidR="00D07599" w14:paraId="73E193B7" w14:textId="77777777">
              <w:trPr>
                <w:trHeight w:val="680"/>
                <w:jc w:val="center"/>
              </w:trPr>
              <w:tc>
                <w:tcPr>
                  <w:tcW w:w="1242" w:type="dxa"/>
                  <w:vAlign w:val="center"/>
                </w:tcPr>
                <w:p w14:paraId="23292F39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逻辑结构</w:t>
                  </w:r>
                </w:p>
              </w:tc>
              <w:tc>
                <w:tcPr>
                  <w:tcW w:w="3402" w:type="dxa"/>
                  <w:vAlign w:val="center"/>
                </w:tcPr>
                <w:p w14:paraId="7E056137" w14:textId="77777777" w:rsidR="00D07599" w:rsidRDefault="00F4069C">
                  <w:pPr>
                    <w:jc w:val="left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结构合理</w:t>
                  </w:r>
                  <w:r>
                    <w:rPr>
                      <w:rFonts w:ascii="仿宋" w:eastAsia="仿宋" w:hAnsi="仿宋" w:hint="eastAsia"/>
                      <w:sz w:val="24"/>
                    </w:rPr>
                    <w:t>，</w:t>
                  </w:r>
                  <w:r>
                    <w:rPr>
                      <w:rFonts w:ascii="仿宋" w:eastAsia="仿宋" w:hAnsi="仿宋"/>
                      <w:sz w:val="24"/>
                    </w:rPr>
                    <w:t>层次分明</w:t>
                  </w:r>
                  <w:r>
                    <w:rPr>
                      <w:rFonts w:ascii="仿宋" w:eastAsia="仿宋" w:hAnsi="仿宋" w:hint="eastAsia"/>
                      <w:sz w:val="24"/>
                    </w:rPr>
                    <w:t>，</w:t>
                  </w:r>
                  <w:r>
                    <w:rPr>
                      <w:rFonts w:ascii="仿宋" w:eastAsia="仿宋" w:hAnsi="仿宋"/>
                      <w:sz w:val="24"/>
                    </w:rPr>
                    <w:t>条理清晰，逻辑性强。</w:t>
                  </w:r>
                </w:p>
              </w:tc>
              <w:tc>
                <w:tcPr>
                  <w:tcW w:w="567" w:type="dxa"/>
                  <w:vAlign w:val="center"/>
                </w:tcPr>
                <w:p w14:paraId="2F6F6E12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1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60DE8260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1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33C94E9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56298808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12548F7F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5111C6E3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3207E4CE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</w:tr>
            <w:tr w:rsidR="00D07599" w14:paraId="1340E360" w14:textId="77777777">
              <w:trPr>
                <w:trHeight w:val="680"/>
                <w:jc w:val="center"/>
              </w:trPr>
              <w:tc>
                <w:tcPr>
                  <w:tcW w:w="1242" w:type="dxa"/>
                  <w:vAlign w:val="center"/>
                </w:tcPr>
                <w:p w14:paraId="2FECCE5D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撰写质量</w:t>
                  </w:r>
                </w:p>
              </w:tc>
              <w:tc>
                <w:tcPr>
                  <w:tcW w:w="3402" w:type="dxa"/>
                  <w:vAlign w:val="center"/>
                </w:tcPr>
                <w:p w14:paraId="2AB59B6E" w14:textId="77777777" w:rsidR="00D07599" w:rsidRDefault="00F4069C">
                  <w:pPr>
                    <w:jc w:val="left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语句通顺</w:t>
                  </w:r>
                  <w:r>
                    <w:rPr>
                      <w:rFonts w:ascii="仿宋" w:eastAsia="仿宋" w:hAnsi="仿宋"/>
                      <w:sz w:val="24"/>
                    </w:rPr>
                    <w:t>,</w:t>
                  </w:r>
                  <w:r>
                    <w:rPr>
                      <w:rFonts w:ascii="仿宋" w:eastAsia="仿宋" w:hAnsi="仿宋"/>
                      <w:sz w:val="24"/>
                    </w:rPr>
                    <w:t>语言准确，书写工整</w:t>
                  </w:r>
                  <w:r>
                    <w:rPr>
                      <w:rFonts w:ascii="仿宋" w:eastAsia="仿宋" w:hAnsi="仿宋"/>
                      <w:sz w:val="24"/>
                    </w:rPr>
                    <w:t>.</w:t>
                  </w:r>
                  <w:r>
                    <w:rPr>
                      <w:rFonts w:ascii="仿宋" w:eastAsia="仿宋" w:hAnsi="仿宋"/>
                      <w:sz w:val="24"/>
                    </w:rPr>
                    <w:t>符合</w:t>
                  </w:r>
                  <w:r>
                    <w:rPr>
                      <w:rFonts w:ascii="仿宋" w:eastAsia="仿宋" w:hAnsi="仿宋" w:hint="eastAsia"/>
                      <w:sz w:val="24"/>
                    </w:rPr>
                    <w:t>大作业</w:t>
                  </w:r>
                  <w:r>
                    <w:rPr>
                      <w:rFonts w:ascii="仿宋" w:eastAsia="仿宋" w:hAnsi="仿宋"/>
                      <w:sz w:val="24"/>
                    </w:rPr>
                    <w:t>要求的书写格式。</w:t>
                  </w:r>
                </w:p>
              </w:tc>
              <w:tc>
                <w:tcPr>
                  <w:tcW w:w="567" w:type="dxa"/>
                  <w:vAlign w:val="center"/>
                </w:tcPr>
                <w:p w14:paraId="1418960B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2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E40D7A0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2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689CCE5E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62A5E3A8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111B995F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6AD79638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4</w:t>
                  </w:r>
                </w:p>
              </w:tc>
              <w:tc>
                <w:tcPr>
                  <w:tcW w:w="709" w:type="dxa"/>
                  <w:vAlign w:val="center"/>
                </w:tcPr>
                <w:p w14:paraId="6BAAD1D6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</w:tr>
            <w:tr w:rsidR="00D07599" w14:paraId="13FE12DC" w14:textId="77777777">
              <w:trPr>
                <w:trHeight w:val="680"/>
                <w:jc w:val="center"/>
              </w:trPr>
              <w:tc>
                <w:tcPr>
                  <w:tcW w:w="1242" w:type="dxa"/>
                  <w:vAlign w:val="center"/>
                </w:tcPr>
                <w:p w14:paraId="3B5F8B41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撰写</w:t>
                  </w:r>
                  <w:r>
                    <w:rPr>
                      <w:rFonts w:ascii="仿宋" w:eastAsia="仿宋" w:hAnsi="仿宋" w:hint="eastAsia"/>
                      <w:sz w:val="24"/>
                    </w:rPr>
                    <w:t>回答</w:t>
                  </w:r>
                  <w:r>
                    <w:rPr>
                      <w:rFonts w:ascii="仿宋" w:eastAsia="仿宋" w:hAnsi="仿宋"/>
                      <w:sz w:val="24"/>
                    </w:rPr>
                    <w:t>的态度及完成情况</w:t>
                  </w:r>
                </w:p>
              </w:tc>
              <w:tc>
                <w:tcPr>
                  <w:tcW w:w="3402" w:type="dxa"/>
                  <w:vAlign w:val="center"/>
                </w:tcPr>
                <w:p w14:paraId="5B6E0AFD" w14:textId="77777777" w:rsidR="00D07599" w:rsidRDefault="00F4069C">
                  <w:pPr>
                    <w:jc w:val="left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积极、主动查阅有关资料，认真进行撰写，并能够按规定的日期完成</w:t>
                  </w:r>
                  <w:r>
                    <w:rPr>
                      <w:rFonts w:ascii="仿宋" w:eastAsia="仿宋" w:hAnsi="仿宋" w:hint="eastAsia"/>
                      <w:sz w:val="24"/>
                    </w:rPr>
                    <w:t>问题回答</w:t>
                  </w:r>
                  <w:r>
                    <w:rPr>
                      <w:rFonts w:ascii="仿宋" w:eastAsia="仿宋" w:hAnsi="仿宋"/>
                      <w:sz w:val="24"/>
                    </w:rPr>
                    <w:t>撰写工作。</w:t>
                  </w:r>
                </w:p>
              </w:tc>
              <w:tc>
                <w:tcPr>
                  <w:tcW w:w="567" w:type="dxa"/>
                  <w:vAlign w:val="center"/>
                </w:tcPr>
                <w:p w14:paraId="27A8659A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1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24E88AF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1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9DE5CD8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029C97F3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4C7E08B6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1A211A3E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02F88B21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</w:tr>
            <w:tr w:rsidR="00D07599" w14:paraId="277F5D69" w14:textId="77777777">
              <w:trPr>
                <w:trHeight w:val="680"/>
                <w:jc w:val="center"/>
              </w:trPr>
              <w:tc>
                <w:tcPr>
                  <w:tcW w:w="1242" w:type="dxa"/>
                  <w:vAlign w:val="center"/>
                </w:tcPr>
                <w:p w14:paraId="1526394D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/>
                      <w:sz w:val="24"/>
                    </w:rPr>
                    <w:t>创新性</w:t>
                  </w:r>
                </w:p>
              </w:tc>
              <w:tc>
                <w:tcPr>
                  <w:tcW w:w="3402" w:type="dxa"/>
                  <w:vAlign w:val="center"/>
                </w:tcPr>
                <w:p w14:paraId="7670EC00" w14:textId="77777777" w:rsidR="00D07599" w:rsidRDefault="00F4069C">
                  <w:pPr>
                    <w:jc w:val="left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回答</w:t>
                  </w:r>
                  <w:r>
                    <w:rPr>
                      <w:rFonts w:ascii="仿宋" w:eastAsia="仿宋" w:hAnsi="仿宋"/>
                      <w:sz w:val="24"/>
                    </w:rPr>
                    <w:t>具有一定的创新性</w:t>
                  </w:r>
                  <w:r>
                    <w:rPr>
                      <w:rFonts w:ascii="仿宋" w:eastAsia="仿宋" w:hAnsi="仿宋" w:hint="eastAsia"/>
                      <w:sz w:val="24"/>
                    </w:rPr>
                    <w:t>，</w:t>
                  </w:r>
                  <w:r>
                    <w:rPr>
                      <w:rFonts w:ascii="仿宋" w:eastAsia="仿宋" w:hAnsi="仿宋"/>
                      <w:sz w:val="24"/>
                    </w:rPr>
                    <w:t>能够提出新观点。</w:t>
                  </w:r>
                </w:p>
              </w:tc>
              <w:tc>
                <w:tcPr>
                  <w:tcW w:w="567" w:type="dxa"/>
                  <w:vAlign w:val="center"/>
                </w:tcPr>
                <w:p w14:paraId="651AC292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1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EA73D92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1</w:t>
                  </w:r>
                  <w:r>
                    <w:rPr>
                      <w:rFonts w:ascii="仿宋" w:eastAsia="仿宋" w:hAnsi="仿宋"/>
                      <w:sz w:val="24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0F1DE6A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59EE29DA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20C86385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429EA3A8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5AF942AA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</w:tr>
            <w:tr w:rsidR="00D07599" w14:paraId="694A625F" w14:textId="77777777">
              <w:trPr>
                <w:trHeight w:val="680"/>
                <w:jc w:val="center"/>
              </w:trPr>
              <w:tc>
                <w:tcPr>
                  <w:tcW w:w="8046" w:type="dxa"/>
                  <w:gridSpan w:val="8"/>
                  <w:vAlign w:val="center"/>
                </w:tcPr>
                <w:p w14:paraId="5C2F3CF7" w14:textId="77777777" w:rsidR="00D07599" w:rsidRDefault="00F4069C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</w:rPr>
                    <w:t>总分</w:t>
                  </w:r>
                </w:p>
              </w:tc>
              <w:tc>
                <w:tcPr>
                  <w:tcW w:w="709" w:type="dxa"/>
                  <w:vAlign w:val="center"/>
                </w:tcPr>
                <w:p w14:paraId="1B42B5EF" w14:textId="77777777" w:rsidR="00D07599" w:rsidRDefault="00D07599">
                  <w:pPr>
                    <w:jc w:val="center"/>
                    <w:rPr>
                      <w:rFonts w:ascii="仿宋" w:eastAsia="仿宋" w:hAnsi="仿宋" w:hint="eastAsia"/>
                      <w:sz w:val="24"/>
                    </w:rPr>
                  </w:pPr>
                </w:p>
              </w:tc>
            </w:tr>
          </w:tbl>
          <w:p w14:paraId="65ACBA77" w14:textId="77777777" w:rsidR="00D07599" w:rsidRDefault="00F4069C"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 xml:space="preserve">                                                                                                       </w:t>
            </w:r>
          </w:p>
          <w:p w14:paraId="24E54CC8" w14:textId="1E6E3C82" w:rsidR="00D07599" w:rsidRDefault="00F4069C" w:rsidP="004B6D5E">
            <w:pPr>
              <w:ind w:right="960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>
              <w:rPr>
                <w:rFonts w:ascii="仿宋" w:eastAsia="仿宋" w:hAnsi="仿宋"/>
                <w:sz w:val="24"/>
              </w:rPr>
              <w:t xml:space="preserve">                                    </w:t>
            </w:r>
            <w:r>
              <w:rPr>
                <w:rFonts w:ascii="仿宋" w:eastAsia="仿宋" w:hAnsi="仿宋" w:hint="eastAsia"/>
                <w:sz w:val="24"/>
              </w:rPr>
              <w:t>授课</w:t>
            </w:r>
            <w:r>
              <w:rPr>
                <w:rFonts w:ascii="仿宋" w:eastAsia="仿宋" w:hAnsi="仿宋"/>
                <w:sz w:val="24"/>
              </w:rPr>
              <w:t>教师签名：</w:t>
            </w:r>
            <w:r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/>
                <w:noProof/>
                <w:sz w:val="24"/>
              </w:rPr>
              <w:drawing>
                <wp:inline distT="0" distB="0" distL="0" distR="0" wp14:anchorId="0A8930CE" wp14:editId="4C2216FE">
                  <wp:extent cx="498475" cy="297180"/>
                  <wp:effectExtent l="0" t="0" r="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475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F48BC" w14:textId="2B127505" w:rsidR="00D07599" w:rsidRDefault="00F4069C">
            <w:pPr>
              <w:jc w:val="left"/>
              <w:rPr>
                <w:rFonts w:ascii="仿宋" w:eastAsia="仿宋" w:hAnsi="仿宋" w:hint="eastAsia"/>
                <w:color w:val="FF0000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 xml:space="preserve">                                            </w:t>
            </w:r>
            <w:r>
              <w:rPr>
                <w:rFonts w:ascii="仿宋" w:eastAsia="仿宋" w:hAnsi="仿宋" w:hint="eastAsia"/>
                <w:sz w:val="24"/>
              </w:rPr>
              <w:t xml:space="preserve">    </w:t>
            </w:r>
            <w:r>
              <w:rPr>
                <w:rFonts w:ascii="仿宋" w:eastAsia="仿宋" w:hAnsi="仿宋"/>
                <w:sz w:val="24"/>
              </w:rPr>
              <w:t xml:space="preserve"> 202</w:t>
            </w:r>
            <w:r w:rsidR="00947D74">
              <w:rPr>
                <w:rFonts w:ascii="仿宋" w:eastAsia="仿宋" w:hAnsi="仿宋" w:hint="eastAsia"/>
                <w:sz w:val="24"/>
              </w:rPr>
              <w:t>6</w:t>
            </w:r>
            <w:r>
              <w:rPr>
                <w:rFonts w:ascii="仿宋" w:eastAsia="仿宋" w:hAnsi="仿宋"/>
                <w:sz w:val="24"/>
              </w:rPr>
              <w:t>年</w:t>
            </w: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 w:rsidR="00947D74">
              <w:rPr>
                <w:rFonts w:ascii="仿宋" w:eastAsia="仿宋" w:hAnsi="仿宋" w:hint="eastAsia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>
              <w:rPr>
                <w:rFonts w:ascii="仿宋" w:eastAsia="仿宋" w:hAnsi="仿宋"/>
                <w:sz w:val="24"/>
              </w:rPr>
              <w:t>月</w:t>
            </w:r>
            <w:r>
              <w:rPr>
                <w:rFonts w:ascii="仿宋" w:eastAsia="仿宋" w:hAnsi="仿宋" w:hint="eastAsia"/>
                <w:sz w:val="24"/>
              </w:rPr>
              <w:t xml:space="preserve">      </w:t>
            </w:r>
            <w:r>
              <w:rPr>
                <w:rFonts w:ascii="仿宋" w:eastAsia="仿宋" w:hAnsi="仿宋"/>
                <w:sz w:val="24"/>
              </w:rPr>
              <w:t>日</w:t>
            </w:r>
            <w:r>
              <w:rPr>
                <w:rFonts w:ascii="仿宋" w:eastAsia="仿宋" w:hAnsi="仿宋"/>
                <w:sz w:val="24"/>
              </w:rPr>
              <w:t xml:space="preserve">   </w:t>
            </w:r>
          </w:p>
        </w:tc>
      </w:tr>
    </w:tbl>
    <w:p w14:paraId="34D698B2" w14:textId="77777777" w:rsidR="00D07599" w:rsidRDefault="00D07599">
      <w:pPr>
        <w:rPr>
          <w:rFonts w:ascii="仿宋" w:eastAsia="仿宋" w:hAnsi="仿宋" w:hint="eastAsia"/>
          <w:color w:val="FF0000"/>
          <w:sz w:val="24"/>
        </w:rPr>
      </w:pPr>
    </w:p>
    <w:sectPr w:rsidR="00D07599">
      <w:headerReference w:type="default" r:id="rId9"/>
      <w:pgSz w:w="11906" w:h="16838"/>
      <w:pgMar w:top="1440" w:right="1440" w:bottom="144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A3F0E" w14:textId="77777777" w:rsidR="00F4069C" w:rsidRDefault="00F4069C">
      <w:r>
        <w:separator/>
      </w:r>
    </w:p>
  </w:endnote>
  <w:endnote w:type="continuationSeparator" w:id="0">
    <w:p w14:paraId="0EFA91BC" w14:textId="77777777" w:rsidR="00F4069C" w:rsidRDefault="00F40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D7698" w14:textId="77777777" w:rsidR="00F4069C" w:rsidRDefault="00F4069C">
      <w:r>
        <w:separator/>
      </w:r>
    </w:p>
  </w:footnote>
  <w:footnote w:type="continuationSeparator" w:id="0">
    <w:p w14:paraId="2C82E86D" w14:textId="77777777" w:rsidR="00F4069C" w:rsidRDefault="00F40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70337" w14:textId="77777777" w:rsidR="00D07599" w:rsidRDefault="00D07599">
    <w:pPr>
      <w:pStyle w:val="aa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6956"/>
    <w:multiLevelType w:val="multilevel"/>
    <w:tmpl w:val="4FDC6956"/>
    <w:lvl w:ilvl="0">
      <w:start w:val="1"/>
      <w:numFmt w:val="decimal"/>
      <w:suff w:val="nothing"/>
      <w:lvlText w:val="[%1]"/>
      <w:lvlJc w:val="left"/>
      <w:pPr>
        <w:ind w:left="1134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lowerLetter"/>
      <w:lvlText w:val="%5)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lowerLetter"/>
      <w:lvlText w:val="%8)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5D9316C8"/>
    <w:multiLevelType w:val="multilevel"/>
    <w:tmpl w:val="5D9316C8"/>
    <w:lvl w:ilvl="0">
      <w:start w:val="1"/>
      <w:numFmt w:val="decimal"/>
      <w:suff w:val="nothing"/>
      <w:lvlText w:val="[%1]"/>
      <w:lvlJc w:val="left"/>
      <w:pPr>
        <w:ind w:left="1134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lowerLetter"/>
      <w:lvlText w:val="%5)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lowerLetter"/>
      <w:lvlText w:val="%8)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6E3701D0"/>
    <w:multiLevelType w:val="multilevel"/>
    <w:tmpl w:val="6E3701D0"/>
    <w:lvl w:ilvl="0">
      <w:start w:val="1"/>
      <w:numFmt w:val="decimal"/>
      <w:suff w:val="nothing"/>
      <w:lvlText w:val="[%1]"/>
      <w:lvlJc w:val="left"/>
      <w:pPr>
        <w:ind w:left="1134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lowerLetter"/>
      <w:lvlText w:val="%5)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lowerLetter"/>
      <w:lvlText w:val="%8)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7AE87B56"/>
    <w:multiLevelType w:val="multilevel"/>
    <w:tmpl w:val="7AE87B56"/>
    <w:lvl w:ilvl="0">
      <w:start w:val="1"/>
      <w:numFmt w:val="decimal"/>
      <w:suff w:val="nothing"/>
      <w:lvlText w:val="[%1]"/>
      <w:lvlJc w:val="left"/>
      <w:pPr>
        <w:ind w:left="1134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lowerLetter"/>
      <w:lvlText w:val="%5)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lowerLetter"/>
      <w:lvlText w:val="%8)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num w:numId="1" w16cid:durableId="2051219083">
    <w:abstractNumId w:val="2"/>
  </w:num>
  <w:num w:numId="2" w16cid:durableId="458841235">
    <w:abstractNumId w:val="3"/>
  </w:num>
  <w:num w:numId="3" w16cid:durableId="1866015303">
    <w:abstractNumId w:val="1"/>
  </w:num>
  <w:num w:numId="4" w16cid:durableId="1820340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QzZjZhNzExNDdiYjBlYzgwZTg5Yjc3MGYwZDdjZGQifQ=="/>
  </w:docVars>
  <w:rsids>
    <w:rsidRoot w:val="00515314"/>
    <w:rsid w:val="000037B7"/>
    <w:rsid w:val="00006728"/>
    <w:rsid w:val="000141B1"/>
    <w:rsid w:val="00014CD2"/>
    <w:rsid w:val="00016E35"/>
    <w:rsid w:val="00071CA5"/>
    <w:rsid w:val="0007331F"/>
    <w:rsid w:val="000846E3"/>
    <w:rsid w:val="0008472E"/>
    <w:rsid w:val="00093329"/>
    <w:rsid w:val="000C3982"/>
    <w:rsid w:val="000D2E96"/>
    <w:rsid w:val="000E2D00"/>
    <w:rsid w:val="0010512E"/>
    <w:rsid w:val="00114917"/>
    <w:rsid w:val="00127343"/>
    <w:rsid w:val="00165182"/>
    <w:rsid w:val="001A456E"/>
    <w:rsid w:val="001C4E3B"/>
    <w:rsid w:val="001D3A5D"/>
    <w:rsid w:val="00201AEA"/>
    <w:rsid w:val="00202308"/>
    <w:rsid w:val="00207751"/>
    <w:rsid w:val="00211D53"/>
    <w:rsid w:val="00212CBF"/>
    <w:rsid w:val="00213B58"/>
    <w:rsid w:val="00221507"/>
    <w:rsid w:val="002530EF"/>
    <w:rsid w:val="00275CE9"/>
    <w:rsid w:val="00283AC3"/>
    <w:rsid w:val="002C0128"/>
    <w:rsid w:val="002D1086"/>
    <w:rsid w:val="002F32A8"/>
    <w:rsid w:val="00333238"/>
    <w:rsid w:val="0033426F"/>
    <w:rsid w:val="003516CF"/>
    <w:rsid w:val="0035577C"/>
    <w:rsid w:val="0035721B"/>
    <w:rsid w:val="00366D93"/>
    <w:rsid w:val="00384DDD"/>
    <w:rsid w:val="00390BCA"/>
    <w:rsid w:val="003933D8"/>
    <w:rsid w:val="00395A1A"/>
    <w:rsid w:val="003A4286"/>
    <w:rsid w:val="003D66FE"/>
    <w:rsid w:val="003E6960"/>
    <w:rsid w:val="00407C46"/>
    <w:rsid w:val="00410360"/>
    <w:rsid w:val="0041389B"/>
    <w:rsid w:val="00446B64"/>
    <w:rsid w:val="0049713D"/>
    <w:rsid w:val="004B68B1"/>
    <w:rsid w:val="004B6D5E"/>
    <w:rsid w:val="004E230A"/>
    <w:rsid w:val="004F79D4"/>
    <w:rsid w:val="00515314"/>
    <w:rsid w:val="00521145"/>
    <w:rsid w:val="00535A06"/>
    <w:rsid w:val="00541FCA"/>
    <w:rsid w:val="0054725A"/>
    <w:rsid w:val="005673A2"/>
    <w:rsid w:val="005A4CD9"/>
    <w:rsid w:val="005B0D58"/>
    <w:rsid w:val="005E345E"/>
    <w:rsid w:val="006006CF"/>
    <w:rsid w:val="006133B2"/>
    <w:rsid w:val="00623FB9"/>
    <w:rsid w:val="00640363"/>
    <w:rsid w:val="00663823"/>
    <w:rsid w:val="00667EED"/>
    <w:rsid w:val="006773DD"/>
    <w:rsid w:val="00695CB9"/>
    <w:rsid w:val="006A049D"/>
    <w:rsid w:val="006B1EAB"/>
    <w:rsid w:val="006D0122"/>
    <w:rsid w:val="006E3263"/>
    <w:rsid w:val="006E70BF"/>
    <w:rsid w:val="006F240A"/>
    <w:rsid w:val="006F712B"/>
    <w:rsid w:val="0073623D"/>
    <w:rsid w:val="00743674"/>
    <w:rsid w:val="007778DF"/>
    <w:rsid w:val="00780E1F"/>
    <w:rsid w:val="00783CB2"/>
    <w:rsid w:val="007D1137"/>
    <w:rsid w:val="008030FD"/>
    <w:rsid w:val="00813463"/>
    <w:rsid w:val="00825186"/>
    <w:rsid w:val="00833A96"/>
    <w:rsid w:val="0083698D"/>
    <w:rsid w:val="008407A5"/>
    <w:rsid w:val="00873AB3"/>
    <w:rsid w:val="00893ED0"/>
    <w:rsid w:val="008A577F"/>
    <w:rsid w:val="008E417E"/>
    <w:rsid w:val="0090355F"/>
    <w:rsid w:val="00944FDB"/>
    <w:rsid w:val="00947D74"/>
    <w:rsid w:val="009632EC"/>
    <w:rsid w:val="0099238E"/>
    <w:rsid w:val="009A507C"/>
    <w:rsid w:val="009C434F"/>
    <w:rsid w:val="009F54DF"/>
    <w:rsid w:val="00A57EC9"/>
    <w:rsid w:val="00A700F3"/>
    <w:rsid w:val="00A75F94"/>
    <w:rsid w:val="00AB309E"/>
    <w:rsid w:val="00AB53E3"/>
    <w:rsid w:val="00AD6D8C"/>
    <w:rsid w:val="00AE25E6"/>
    <w:rsid w:val="00AF1CFB"/>
    <w:rsid w:val="00B16DF3"/>
    <w:rsid w:val="00B2141D"/>
    <w:rsid w:val="00B2795F"/>
    <w:rsid w:val="00B5041E"/>
    <w:rsid w:val="00B63A93"/>
    <w:rsid w:val="00B91FEC"/>
    <w:rsid w:val="00B93107"/>
    <w:rsid w:val="00BF201E"/>
    <w:rsid w:val="00C062B3"/>
    <w:rsid w:val="00C23ADF"/>
    <w:rsid w:val="00C63397"/>
    <w:rsid w:val="00C84616"/>
    <w:rsid w:val="00C96517"/>
    <w:rsid w:val="00CB6791"/>
    <w:rsid w:val="00CC5118"/>
    <w:rsid w:val="00CC6E38"/>
    <w:rsid w:val="00CD6A37"/>
    <w:rsid w:val="00CD6CC7"/>
    <w:rsid w:val="00CF424B"/>
    <w:rsid w:val="00D07599"/>
    <w:rsid w:val="00D277FA"/>
    <w:rsid w:val="00D35D56"/>
    <w:rsid w:val="00D3741D"/>
    <w:rsid w:val="00D40A98"/>
    <w:rsid w:val="00D75CC5"/>
    <w:rsid w:val="00D77D42"/>
    <w:rsid w:val="00D83B72"/>
    <w:rsid w:val="00DC50AD"/>
    <w:rsid w:val="00DF00E3"/>
    <w:rsid w:val="00E4170E"/>
    <w:rsid w:val="00E420B6"/>
    <w:rsid w:val="00E463C3"/>
    <w:rsid w:val="00E56F2E"/>
    <w:rsid w:val="00EA25CF"/>
    <w:rsid w:val="00EB06A5"/>
    <w:rsid w:val="00EB441A"/>
    <w:rsid w:val="00EC43E8"/>
    <w:rsid w:val="00EE623D"/>
    <w:rsid w:val="00EE710E"/>
    <w:rsid w:val="00EF4E15"/>
    <w:rsid w:val="00EF7E00"/>
    <w:rsid w:val="00F0025D"/>
    <w:rsid w:val="00F26152"/>
    <w:rsid w:val="00F36D32"/>
    <w:rsid w:val="00F4069C"/>
    <w:rsid w:val="00F4490F"/>
    <w:rsid w:val="00F551A8"/>
    <w:rsid w:val="00F565EB"/>
    <w:rsid w:val="00F73B44"/>
    <w:rsid w:val="00F751C7"/>
    <w:rsid w:val="00FF10CF"/>
    <w:rsid w:val="00FF4484"/>
    <w:rsid w:val="00FF6246"/>
    <w:rsid w:val="0B4F1C63"/>
    <w:rsid w:val="0E4D0F7C"/>
    <w:rsid w:val="0E9E76FE"/>
    <w:rsid w:val="0FA84319"/>
    <w:rsid w:val="138E2216"/>
    <w:rsid w:val="18772590"/>
    <w:rsid w:val="24DB2D2E"/>
    <w:rsid w:val="276A3E25"/>
    <w:rsid w:val="2BA64AF9"/>
    <w:rsid w:val="4283191E"/>
    <w:rsid w:val="45C52E00"/>
    <w:rsid w:val="4D6832A2"/>
    <w:rsid w:val="4EFD5ADE"/>
    <w:rsid w:val="58375B56"/>
    <w:rsid w:val="5E27164D"/>
    <w:rsid w:val="604671A3"/>
    <w:rsid w:val="61775C7E"/>
    <w:rsid w:val="61F02A3E"/>
    <w:rsid w:val="68BF2605"/>
    <w:rsid w:val="70F93272"/>
    <w:rsid w:val="740F46F8"/>
    <w:rsid w:val="74FB446F"/>
    <w:rsid w:val="78EA2EE6"/>
    <w:rsid w:val="7AA36F5F"/>
    <w:rsid w:val="7C9F2A8C"/>
    <w:rsid w:val="7F9F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D547C"/>
  <w15:docId w15:val="{39E3070B-C170-4746-8FBE-D68E670E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"/>
    <w:basedOn w:val="a"/>
    <w:link w:val="a5"/>
    <w:pPr>
      <w:adjustRightInd w:val="0"/>
      <w:snapToGrid w:val="0"/>
    </w:pPr>
    <w:rPr>
      <w:sz w:val="18"/>
    </w:rPr>
  </w:style>
  <w:style w:type="paragraph" w:styleId="a6">
    <w:name w:val="Balloon Text"/>
    <w:basedOn w:val="a"/>
    <w:link w:val="a7"/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批注框文本 字符"/>
    <w:link w:val="a6"/>
    <w:rPr>
      <w:kern w:val="2"/>
      <w:sz w:val="18"/>
      <w:szCs w:val="18"/>
    </w:rPr>
  </w:style>
  <w:style w:type="character" w:customStyle="1" w:styleId="a9">
    <w:name w:val="页脚 字符"/>
    <w:link w:val="a8"/>
    <w:uiPriority w:val="99"/>
    <w:rPr>
      <w:kern w:val="2"/>
      <w:sz w:val="18"/>
      <w:szCs w:val="18"/>
    </w:rPr>
  </w:style>
  <w:style w:type="paragraph" w:customStyle="1" w:styleId="p0">
    <w:name w:val="p0"/>
    <w:basedOn w:val="a"/>
    <w:pPr>
      <w:widowControl/>
    </w:pPr>
    <w:rPr>
      <w:kern w:val="0"/>
      <w:sz w:val="24"/>
    </w:rPr>
  </w:style>
  <w:style w:type="character" w:customStyle="1" w:styleId="a5">
    <w:name w:val="正文文本 字符"/>
    <w:link w:val="a4"/>
    <w:rPr>
      <w:kern w:val="2"/>
      <w:sz w:val="18"/>
      <w:szCs w:val="2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1197</Words>
  <Characters>1977</Characters>
  <Application>Microsoft Office Word</Application>
  <DocSecurity>0</DocSecurity>
  <Lines>85</Lines>
  <Paragraphs>81</Paragraphs>
  <ScaleCrop>false</ScaleCrop>
  <Company>上海电力学院</Company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上海电力学院</dc:title>
  <dc:creator>彭道刚</dc:creator>
  <cp:lastModifiedBy>兰源 李</cp:lastModifiedBy>
  <cp:revision>7</cp:revision>
  <cp:lastPrinted>2019-04-09T01:15:00Z</cp:lastPrinted>
  <dcterms:created xsi:type="dcterms:W3CDTF">2026-04-17T08:53:00Z</dcterms:created>
  <dcterms:modified xsi:type="dcterms:W3CDTF">2026-04-23T04:18:00Z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254595DC3A604FC7A1A54AAD8EACF4E6</vt:lpwstr>
  </property>
  <property fmtid="{D5CDD505-2E9C-101B-9397-08002B2CF9AE}" pid="4" name="KSOTemplateDocerSaveRecord">
    <vt:lpwstr>eyJoZGlkIjoiMjYyZmZlM2RiNzNkODYzMmRmMzE4MjFlOTcxMTVjYTIiLCJ1c2VySWQiOiIzNDY5MjE1MTIifQ==</vt:lpwstr>
  </property>
</Properties>
</file>