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创作心得"/>
    <w:p>
      <w:pPr>
        <w:pStyle w:val="Heading1"/>
      </w:pPr>
      <w:r>
        <w:rPr>
          <w:rFonts w:hint="eastAsia"/>
        </w:rPr>
        <w:t xml:space="preserve">创作心得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这次作业最大的收获不是写出了某一个函数，而是第一次把</w:t>
      </w:r>
      <w:r>
        <w:t xml:space="preserve"> RoboMaster </w:t>
      </w:r>
      <w:r>
        <w:rPr>
          <w:rFonts w:hint="eastAsia"/>
        </w:rPr>
        <w:t xml:space="preserve">电控系统拆成了输入、控制、反馈、安全、硬件适配五个层次。</w:t>
      </w:r>
    </w:p>
    <w:bookmarkEnd w:id="9"/>
    <w:bookmarkStart w:id="10" w:name="心得正文"/>
    <w:p>
      <w:pPr>
        <w:pStyle w:val="Heading2"/>
      </w:pPr>
      <w:r>
        <w:rPr>
          <w:rFonts w:hint="eastAsia"/>
        </w:rPr>
        <w:t xml:space="preserve">心得正文</w:t>
      </w:r>
    </w:p>
    <w:p>
      <w:pPr>
        <w:pStyle w:val="FirstParagraph"/>
      </w:pPr>
      <w:r>
        <w:rPr>
          <w:rFonts w:hint="eastAsia"/>
        </w:rPr>
        <w:t xml:space="preserve">一开始看到题目时，我以为它只是一个电机控制作业。但真正拆开要求后，我发现它考察的是完整电控系统思维：底盘要能运动，云台要能跟随目标角，输入要能切换模式，异常时还要能立刻停机。</w:t>
      </w:r>
    </w:p>
    <w:p>
      <w:pPr>
        <w:pStyle w:val="BodyText"/>
      </w:pPr>
      <w:r>
        <w:rPr>
          <w:rFonts w:hint="eastAsia"/>
        </w:rPr>
        <w:t xml:space="preserve">所以我没有把所有逻辑堆在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，而是按模块拆成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、</w:t>
      </w:r>
      <w:r>
        <w:rPr>
          <w:rStyle w:val="VerbatimChar"/>
        </w:rPr>
        <w:t xml:space="preserve">chassis</w:t>
      </w:r>
      <w:r>
        <w:t xml:space="preserve">、</w:t>
      </w:r>
      <w:r>
        <w:rPr>
          <w:rStyle w:val="VerbatimChar"/>
        </w:rPr>
        <w:t xml:space="preserve">gimbal</w:t>
      </w:r>
      <w:r>
        <w:t xml:space="preserve">、</w:t>
      </w:r>
      <w:r>
        <w:rPr>
          <w:rStyle w:val="VerbatimChar"/>
        </w:rPr>
        <w:t xml:space="preserve">pid</w:t>
      </w:r>
      <w:r>
        <w:t xml:space="preserve">、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bsp_port</w:t>
      </w:r>
      <w:r>
        <w:rPr>
          <w:rFonts w:hint="eastAsia"/>
        </w:rPr>
        <w:t xml:space="preserve">。这样写的好处是每个模块的责任很清楚，后续调试时可以逐个定位问题。</w:t>
      </w:r>
    </w:p>
    <w:p>
      <w:pPr>
        <w:pStyle w:val="BodyText"/>
      </w:pPr>
      <w:r>
        <w:rPr>
          <w:rFonts w:hint="eastAsia"/>
        </w:rPr>
        <w:t xml:space="preserve">底盘部分让我理解了运动学解算的重要性。遥控器给的是车体速度，但电机需要的是四个轮子的目标速度，所以必须先把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分解成四个轮子的速度，再用</w:t>
      </w:r>
      <w:r>
        <w:t xml:space="preserve"> PID </w:t>
      </w:r>
      <w:r>
        <w:rPr>
          <w:rFonts w:hint="eastAsia"/>
        </w:rPr>
        <w:t xml:space="preserve">做闭环。</w:t>
      </w:r>
    </w:p>
    <w:p>
      <w:pPr>
        <w:pStyle w:val="BodyText"/>
      </w:pPr>
      <w:r>
        <w:rPr>
          <w:rFonts w:hint="eastAsia"/>
        </w:rPr>
        <w:t xml:space="preserve">云台部分让我理解了姿态反馈和电机反馈的区别。电机编码器只能说明电机轴转了多少，但云台最终要稳定的是</w:t>
      </w:r>
      <w:r>
        <w:t xml:space="preserve"> yaw/pitch </w:t>
      </w:r>
      <w:r>
        <w:rPr>
          <w:rFonts w:hint="eastAsia"/>
        </w:rPr>
        <w:t xml:space="preserve">姿态角，所以应该使用</w:t>
      </w:r>
      <w:r>
        <w:t xml:space="preserve"> IMU </w:t>
      </w:r>
      <w:r>
        <w:rPr>
          <w:rFonts w:hint="eastAsia"/>
        </w:rPr>
        <w:t xml:space="preserve">角度作为反馈。</w:t>
      </w:r>
    </w:p>
    <w:p>
      <w:pPr>
        <w:pStyle w:val="BodyText"/>
      </w:pPr>
      <w:r>
        <w:rPr>
          <w:rFonts w:hint="eastAsia"/>
        </w:rPr>
        <w:t xml:space="preserve">安全保护是我这次最重视的部分。机器人不是先追求跑得快，而是先保证能停下来。因此我设置了默认</w:t>
      </w:r>
      <w:r>
        <w:t xml:space="preserve"> </w:t>
      </w:r>
      <w:r>
        <w:rPr>
          <w:rFonts w:hint="eastAsia"/>
        </w:rPr>
        <w:t xml:space="preserve">STOP、急停、输出限幅和</w:t>
      </w:r>
      <w:r>
        <w:t xml:space="preserve"> Pitch </w:t>
      </w:r>
      <w:r>
        <w:rPr>
          <w:rFonts w:hint="eastAsia"/>
        </w:rPr>
        <w:t xml:space="preserve">限位，并把安全状态单独整理成</w:t>
      </w:r>
      <w:r>
        <w:t xml:space="preserve"> </w:t>
      </w:r>
      <w:r>
        <w:rPr>
          <w:rStyle w:val="VerbatimChar"/>
        </w:rPr>
        <w:t xml:space="preserve">safety.c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这份代码还有继续完善的地方，比如真实编码器速度换算、IMU</w:t>
      </w:r>
      <w:r>
        <w:t xml:space="preserve"> </w:t>
      </w:r>
      <w:r>
        <w:rPr>
          <w:rFonts w:hint="eastAsia"/>
        </w:rPr>
        <w:t xml:space="preserve">驱动、CAN</w:t>
      </w:r>
      <w:r>
        <w:t xml:space="preserve"> </w:t>
      </w:r>
      <w:r>
        <w:rPr>
          <w:rFonts w:hint="eastAsia"/>
        </w:rPr>
        <w:t xml:space="preserve">发送中断、PID</w:t>
      </w:r>
      <w:r>
        <w:t xml:space="preserve"> </w:t>
      </w:r>
      <w:r>
        <w:rPr>
          <w:rFonts w:hint="eastAsia"/>
        </w:rPr>
        <w:t xml:space="preserve">实车整定。但通过这次作业，我已经理解了一个</w:t>
      </w:r>
      <w:r>
        <w:t xml:space="preserve"> RM </w:t>
      </w:r>
      <w:r>
        <w:rPr>
          <w:rFonts w:hint="eastAsia"/>
        </w:rPr>
        <w:t xml:space="preserve">电控工程最基本的组织方式：先定义模块边界，再确定数据流，最后逐项接入硬件并验证。</w:t>
      </w:r>
    </w:p>
    <w:bookmarkEnd w:id="10"/>
    <w:bookmarkStart w:id="11" w:name="面试时可以说"/>
    <w:p>
      <w:pPr>
        <w:pStyle w:val="Heading2"/>
      </w:pPr>
      <w:r>
        <w:rPr>
          <w:rFonts w:hint="eastAsia"/>
        </w:rPr>
        <w:t xml:space="preserve">面试时可以说</w:t>
      </w:r>
    </w:p>
    <w:p>
      <w:pPr>
        <w:pStyle w:val="FirstParagraph"/>
      </w:pPr>
      <w:r>
        <w:rPr>
          <w:rFonts w:hint="eastAsia"/>
        </w:rPr>
        <w:t xml:space="preserve">我这次没有把重点放在“堆功能”，而是先把电控系统的结构搭清楚。因为</w:t>
      </w:r>
      <w:r>
        <w:t xml:space="preserve"> RM </w:t>
      </w:r>
      <w:r>
        <w:rPr>
          <w:rFonts w:hint="eastAsia"/>
        </w:rPr>
        <w:t xml:space="preserve">后续一定是多人协作和持续调参，如果结构不清楚，功能越多越难维护。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C:/Temp/codex_rm_assignment/rm_control_assignment_extracted.md:92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2026-06-06T13:24:45Z</dcterms:created>
  <dcterms:modified xsi:type="dcterms:W3CDTF">2026-06-06T13:24:45Z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