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Learning Pack README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简易步兵机器人电控系统学习包"/>
    <w:p>
      <w:pPr>
        <w:pStyle w:val="Heading1"/>
      </w:pPr>
      <w:r>
        <w:rPr>
          <w:rFonts w:hint="eastAsia"/>
        </w:rPr>
        <w:t xml:space="preserve">简易步兵机器人电控系统学习包</w:t>
      </w:r>
    </w:p>
    <w:bookmarkStart w:id="9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这是一份面向</w:t>
      </w:r>
      <w:r>
        <w:t xml:space="preserve"> STM32 HAL </w:t>
      </w:r>
      <w:r>
        <w:rPr>
          <w:rFonts w:hint="eastAsia"/>
        </w:rPr>
        <w:t xml:space="preserve">工程的</w:t>
      </w:r>
      <w:r>
        <w:t xml:space="preserve"> RoboMaster </w:t>
      </w:r>
      <w:r>
        <w:rPr>
          <w:rFonts w:hint="eastAsia"/>
        </w:rPr>
        <w:t xml:space="preserve">简易步兵电控参考实现。它不是直接绑定某块板子的完整</w:t>
      </w:r>
      <w:r>
        <w:t xml:space="preserve"> CubeMX </w:t>
      </w:r>
      <w:r>
        <w:rPr>
          <w:rFonts w:hint="eastAsia"/>
        </w:rPr>
        <w:t xml:space="preserve">工程，而是一个清晰的应用层框架：硬件相关内容集中在</w:t>
      </w:r>
      <w:r>
        <w:t xml:space="preserve"> </w:t>
      </w:r>
      <w:r>
        <w:rPr>
          <w:rStyle w:val="VerbatimChar"/>
        </w:rPr>
        <w:t xml:space="preserve">bsp_port.c</w:t>
      </w:r>
      <w:r>
        <w:rPr>
          <w:rFonts w:hint="eastAsia"/>
        </w:rPr>
        <w:t xml:space="preserve">，控制逻辑按底盘、云台、遥控、PID、任务调度拆开。</w:t>
      </w:r>
    </w:p>
    <w:p>
      <w:pPr>
        <w:pStyle w:val="BodyText"/>
      </w:pPr>
      <w:r>
        <w:rPr>
          <w:rFonts w:hint="eastAsia"/>
        </w:rPr>
        <w:t xml:space="preserve">最适合的使用方式：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先读</w:t>
      </w:r>
      <w:r>
        <w:t xml:space="preserve"> </w:t>
      </w:r>
      <w:r>
        <w:rPr>
          <w:rStyle w:val="VerbatimChar"/>
        </w:rPr>
        <w:t xml:space="preserve">docs/tutorial_step_by_step.md</w:t>
      </w:r>
      <w:r>
        <w:rPr>
          <w:rFonts w:hint="eastAsia"/>
        </w:rPr>
        <w:t xml:space="preserve">，理解每个模块为什么存在。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Core/Inc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Core/Src</w:t>
      </w:r>
      <w:r>
        <w:t xml:space="preserve"> </w:t>
      </w:r>
      <w:r>
        <w:rPr>
          <w:rFonts w:hint="eastAsia"/>
        </w:rPr>
        <w:t xml:space="preserve">复制进自己的</w:t>
      </w:r>
      <w:r>
        <w:t xml:space="preserve"> STM32Cube </w:t>
      </w:r>
      <w:r>
        <w:rPr>
          <w:rFonts w:hint="eastAsia"/>
        </w:rPr>
        <w:t xml:space="preserve">工程。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按自己的板子改</w:t>
      </w:r>
      <w:r>
        <w:t xml:space="preserve"> </w:t>
      </w:r>
      <w:r>
        <w:rPr>
          <w:rStyle w:val="VerbatimChar"/>
        </w:rPr>
        <w:t xml:space="preserve">bsp_port.c</w:t>
      </w:r>
      <w:r>
        <w:rPr>
          <w:rFonts w:hint="eastAsia"/>
        </w:rPr>
        <w:t xml:space="preserve">，接上按键、PWM/CAN、编码器、IMU。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docs/test_plan.md</w:t>
      </w:r>
      <w:r>
        <w:t xml:space="preserve"> </w:t>
      </w:r>
      <w:r>
        <w:rPr>
          <w:rFonts w:hint="eastAsia"/>
        </w:rPr>
        <w:t xml:space="preserve">一项一项验证。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最后改</w:t>
      </w:r>
      <w:r>
        <w:t xml:space="preserve"> README </w:t>
      </w:r>
      <w:r>
        <w:rPr>
          <w:rFonts w:hint="eastAsia"/>
        </w:rPr>
        <w:t xml:space="preserve">和心得，把自己的调试过程写进去。</w:t>
      </w:r>
    </w:p>
    <w:bookmarkEnd w:id="9"/>
    <w:bookmarkStart w:id="10" w:name="文件结构"/>
    <w:p>
      <w:pPr>
        <w:pStyle w:val="Heading2"/>
      </w:pPr>
      <w:r>
        <w:rPr>
          <w:rFonts w:hint="eastAsia"/>
        </w:rPr>
        <w:t xml:space="preserve">文件结构</w:t>
      </w:r>
    </w:p>
    <w:p>
      <w:pPr>
        <w:pStyle w:val="SourceCode"/>
      </w:pPr>
      <w:r>
        <w:rPr>
          <w:rStyle w:val="VerbatimChar"/>
        </w:rPr>
        <w:t xml:space="preserve">Core/</w:t>
      </w:r>
      <w:r>
        <w:br/>
      </w:r>
      <w:r>
        <w:rPr>
          <w:rStyle w:val="VerbatimChar"/>
        </w:rPr>
        <w:t xml:space="preserve">  Inc/</w:t>
      </w:r>
      <w:r>
        <w:br/>
      </w:r>
      <w:r>
        <w:rPr>
          <w:rStyle w:val="VerbatimChar"/>
        </w:rPr>
        <w:t xml:space="preserve">    app.h</w:t>
      </w:r>
      <w:r>
        <w:br/>
      </w:r>
      <w:r>
        <w:rPr>
          <w:rStyle w:val="VerbatimChar"/>
        </w:rPr>
        <w:t xml:space="preserve">    bsp_port.h</w:t>
      </w:r>
      <w:r>
        <w:br/>
      </w:r>
      <w:r>
        <w:rPr>
          <w:rStyle w:val="VerbatimChar"/>
        </w:rPr>
        <w:t xml:space="preserve">    c620_can.h</w:t>
      </w:r>
      <w:r>
        <w:br/>
      </w:r>
      <w:r>
        <w:rPr>
          <w:rStyle w:val="VerbatimChar"/>
        </w:rPr>
        <w:t xml:space="preserve">    chassis.h</w:t>
      </w:r>
      <w:r>
        <w:br/>
      </w:r>
      <w:r>
        <w:rPr>
          <w:rStyle w:val="VerbatimChar"/>
        </w:rPr>
        <w:t xml:space="preserve">    gimbal.h</w:t>
      </w:r>
      <w:r>
        <w:br/>
      </w:r>
      <w:r>
        <w:rPr>
          <w:rStyle w:val="VerbatimChar"/>
        </w:rPr>
        <w:t xml:space="preserve">    pid.h</w:t>
      </w:r>
      <w:r>
        <w:br/>
      </w:r>
      <w:r>
        <w:rPr>
          <w:rStyle w:val="VerbatimChar"/>
        </w:rPr>
        <w:t xml:space="preserve">    remote.h</w:t>
      </w:r>
      <w:r>
        <w:br/>
      </w:r>
      <w:r>
        <w:rPr>
          <w:rStyle w:val="VerbatimChar"/>
        </w:rPr>
        <w:t xml:space="preserve">    robot_def.h</w:t>
      </w:r>
      <w:r>
        <w:br/>
      </w:r>
      <w:r>
        <w:rPr>
          <w:rStyle w:val="VerbatimChar"/>
        </w:rPr>
        <w:t xml:space="preserve">    safety.h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app.c</w:t>
      </w:r>
      <w:r>
        <w:br/>
      </w:r>
      <w:r>
        <w:rPr>
          <w:rStyle w:val="VerbatimChar"/>
        </w:rPr>
        <w:t xml:space="preserve">    bsp_port.c</w:t>
      </w:r>
      <w:r>
        <w:br/>
      </w:r>
      <w:r>
        <w:rPr>
          <w:rStyle w:val="VerbatimChar"/>
        </w:rPr>
        <w:t xml:space="preserve">    c620_can.c</w:t>
      </w:r>
      <w:r>
        <w:br/>
      </w:r>
      <w:r>
        <w:rPr>
          <w:rStyle w:val="VerbatimChar"/>
        </w:rPr>
        <w:t xml:space="preserve">    chassis.c</w:t>
      </w:r>
      <w:r>
        <w:br/>
      </w:r>
      <w:r>
        <w:rPr>
          <w:rStyle w:val="VerbatimChar"/>
        </w:rPr>
        <w:t xml:space="preserve">    gimbal.c</w:t>
      </w:r>
      <w:r>
        <w:br/>
      </w:r>
      <w:r>
        <w:rPr>
          <w:rStyle w:val="VerbatimChar"/>
        </w:rPr>
        <w:t xml:space="preserve">    pid.c</w:t>
      </w:r>
      <w:r>
        <w:br/>
      </w:r>
      <w:r>
        <w:rPr>
          <w:rStyle w:val="VerbatimChar"/>
        </w:rPr>
        <w:t xml:space="preserve">    remote.c</w:t>
      </w:r>
      <w:r>
        <w:br/>
      </w:r>
      <w:r>
        <w:rPr>
          <w:rStyle w:val="VerbatimChar"/>
        </w:rPr>
        <w:t xml:space="preserve">    safety.c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technical_report.md</w:t>
      </w:r>
      <w:r>
        <w:br/>
      </w:r>
      <w:r>
        <w:rPr>
          <w:rStyle w:val="VerbatimChar"/>
        </w:rPr>
        <w:t xml:space="preserve">  design.md</w:t>
      </w:r>
      <w:r>
        <w:br/>
      </w:r>
      <w:r>
        <w:rPr>
          <w:rStyle w:val="VerbatimChar"/>
        </w:rPr>
        <w:t xml:space="preserve">  code_walkthrough.md</w:t>
      </w:r>
      <w:r>
        <w:br/>
      </w:r>
      <w:r>
        <w:rPr>
          <w:rStyle w:val="VerbatimChar"/>
        </w:rPr>
        <w:t xml:space="preserve">  tutorial_step_by_step.md</w:t>
      </w:r>
      <w:r>
        <w:br/>
      </w:r>
      <w:r>
        <w:rPr>
          <w:rStyle w:val="VerbatimChar"/>
        </w:rPr>
        <w:t xml:space="preserve">  test_plan.md</w:t>
      </w:r>
      <w:r>
        <w:br/>
      </w:r>
      <w:r>
        <w:rPr>
          <w:rStyle w:val="VerbatimChar"/>
        </w:rPr>
        <w:t xml:space="preserve">  reflection.md</w:t>
      </w:r>
      <w:r>
        <w:br/>
      </w:r>
      <w:r>
        <w:rPr>
          <w:rStyle w:val="VerbatimChar"/>
        </w:rPr>
        <w:t xml:space="preserve">  submit_checklist.md</w:t>
      </w:r>
      <w:r>
        <w:br/>
      </w:r>
      <w:r>
        <w:rPr>
          <w:rStyle w:val="VerbatimChar"/>
        </w:rPr>
        <w:t xml:space="preserve">main_integration_example.c</w:t>
      </w:r>
    </w:p>
    <w:bookmarkEnd w:id="10"/>
    <w:bookmarkStart w:id="11" w:name="已覆盖功能"/>
    <w:p>
      <w:pPr>
        <w:pStyle w:val="Heading2"/>
      </w:pPr>
      <w:r>
        <w:rPr>
          <w:rFonts w:hint="eastAsia"/>
        </w:rPr>
        <w:t xml:space="preserve">已覆盖功能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分层架构：</w:t>
      </w:r>
      <w:r>
        <w:rPr>
          <w:rStyle w:val="VerbatimChar"/>
        </w:rPr>
        <w:t xml:space="preserve">app / remote / chassis / gimbal / pid / bsp_port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循环任务调度：</w:t>
      </w:r>
      <w:r>
        <w:rPr>
          <w:rStyle w:val="VerbatimChar"/>
        </w:rPr>
        <w:t xml:space="preserve">App_Loop()</w:t>
      </w:r>
      <w:r>
        <w:t xml:space="preserve"> </w:t>
      </w:r>
      <w:r>
        <w:rPr>
          <w:rFonts w:hint="eastAsia"/>
        </w:rPr>
        <w:t xml:space="preserve">内部按周期调用控制任务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整车模式：</w:t>
      </w:r>
      <w:r>
        <w:rPr>
          <w:rStyle w:val="VerbatimChar"/>
        </w:rPr>
        <w:t xml:space="preserve">ROBOT_STOP</w:t>
      </w:r>
      <w:r>
        <w:t xml:space="preserve">、</w:t>
      </w:r>
      <w:r>
        <w:rPr>
          <w:rStyle w:val="VerbatimChar"/>
        </w:rPr>
        <w:t xml:space="preserve">ROBOT_NORMAL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底盘模式：独立模式、小陀螺模式、跟随云台模式</w:t>
      </w:r>
    </w:p>
    <w:p>
      <w:pPr>
        <w:pStyle w:val="Compact"/>
        <w:numPr>
          <w:ilvl w:val="0"/>
          <w:numId w:val="1002"/>
        </w:numPr>
      </w:pPr>
      <w:r>
        <w:t xml:space="preserve">X </w:t>
      </w:r>
      <w:r>
        <w:rPr>
          <w:rFonts w:hint="eastAsia"/>
        </w:rPr>
        <w:t xml:space="preserve">型四轮全向底盘运动学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电机速度</w:t>
      </w:r>
      <w:r>
        <w:t xml:space="preserve"> PID </w:t>
      </w: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云台</w:t>
      </w:r>
      <w:r>
        <w:t xml:space="preserve"> yaw/pitch </w:t>
      </w:r>
      <w:r>
        <w:rPr>
          <w:rFonts w:hint="eastAsia"/>
        </w:rPr>
        <w:t xml:space="preserve">目标角控制</w:t>
      </w:r>
    </w:p>
    <w:p>
      <w:pPr>
        <w:pStyle w:val="Compact"/>
        <w:numPr>
          <w:ilvl w:val="0"/>
          <w:numId w:val="1002"/>
        </w:numPr>
      </w:pPr>
      <w:r>
        <w:t xml:space="preserve">Pitch </w:t>
      </w:r>
      <w:r>
        <w:rPr>
          <w:rFonts w:hint="eastAsia"/>
        </w:rPr>
        <w:t xml:space="preserve">角度限位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急停、输出限幅、遥控超时保护接口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默认平移速度为</w:t>
      </w:r>
      <w:r>
        <w:t xml:space="preserve"> </w:t>
      </w:r>
      <w:r>
        <w:rPr>
          <w:rFonts w:hint="eastAsia"/>
        </w:rPr>
        <w:t xml:space="preserve">0，不会在解除急停后自动前进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按键短按、长按、长按连发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串口协议解析函数框架</w:t>
      </w:r>
    </w:p>
    <w:p>
      <w:pPr>
        <w:pStyle w:val="Compact"/>
        <w:numPr>
          <w:ilvl w:val="0"/>
          <w:numId w:val="1002"/>
        </w:numPr>
      </w:pPr>
      <w:r>
        <w:t xml:space="preserve">C620/M3508 CAN </w:t>
      </w:r>
      <w:r>
        <w:rPr>
          <w:rFonts w:hint="eastAsia"/>
        </w:rPr>
        <w:t xml:space="preserve">电调协议打包与反馈解析模块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独立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 </w:t>
      </w:r>
      <w:r>
        <w:rPr>
          <w:rFonts w:hint="eastAsia"/>
        </w:rPr>
        <w:t xml:space="preserve">安全状态机</w:t>
      </w:r>
    </w:p>
    <w:p>
      <w:pPr>
        <w:pStyle w:val="Compact"/>
        <w:numPr>
          <w:ilvl w:val="0"/>
          <w:numId w:val="1002"/>
        </w:numPr>
      </w:pPr>
      <w:r>
        <w:t xml:space="preserve">L1 </w:t>
      </w:r>
      <w:r>
        <w:rPr>
          <w:rFonts w:hint="eastAsia"/>
        </w:rPr>
        <w:t xml:space="preserve">呼吸灯、L2</w:t>
      </w:r>
      <w:r>
        <w:t xml:space="preserve"> </w:t>
      </w:r>
      <w:r>
        <w:rPr>
          <w:rFonts w:hint="eastAsia"/>
        </w:rPr>
        <w:t xml:space="preserve">模式灯接口</w:t>
      </w:r>
    </w:p>
    <w:bookmarkEnd w:id="11"/>
    <w:bookmarkStart w:id="12" w:name="需要自己接入的硬件"/>
    <w:p>
      <w:pPr>
        <w:pStyle w:val="Heading2"/>
      </w:pPr>
      <w:r>
        <w:rPr>
          <w:rFonts w:hint="eastAsia"/>
        </w:rPr>
        <w:t xml:space="preserve">需要自己接入的硬件</w:t>
      </w:r>
    </w:p>
    <w:p>
      <w:pPr>
        <w:pStyle w:val="FirstParagraph"/>
      </w:pPr>
      <w:r>
        <w:rPr>
          <w:rStyle w:val="VerbatimChar"/>
        </w:rPr>
        <w:t xml:space="preserve">Core/Src/bsp_port.c</w:t>
      </w:r>
      <w:r>
        <w:t xml:space="preserve"> </w:t>
      </w:r>
      <w:r>
        <w:rPr>
          <w:rFonts w:hint="eastAsia"/>
        </w:rPr>
        <w:t xml:space="preserve">里所有函数都是硬件适配层：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BSP_GetTickMs()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BSP_ReadKey()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BSP_SetMotorOutput()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BSP_GetMotorSpeed()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BSP_GetYawAngleDeg()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BSP_GetPitchAngleDeg()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BSP_SetLedL1()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BSP_SetLedL2()</w:t>
      </w:r>
    </w:p>
    <w:p>
      <w:pPr>
        <w:pStyle w:val="FirstParagraph"/>
      </w:pPr>
      <w:r>
        <w:rPr>
          <w:rFonts w:hint="eastAsia"/>
        </w:rPr>
        <w:t xml:space="preserve">如果暂时没有实车，可以先用串口打印或调试变量观察目标速度、目标角度和输出值。</w:t>
      </w:r>
    </w:p>
    <w:bookmarkEnd w:id="12"/>
    <w:bookmarkStart w:id="13" w:name="v2-调研迭代新增点"/>
    <w:p>
      <w:pPr>
        <w:pStyle w:val="Heading2"/>
      </w:pPr>
      <w:r>
        <w:t xml:space="preserve">v2 </w:t>
      </w:r>
      <w:r>
        <w:rPr>
          <w:rFonts w:hint="eastAsia"/>
        </w:rPr>
        <w:t xml:space="preserve">调研迭代新增点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参考</w:t>
      </w:r>
      <w:r>
        <w:t xml:space="preserve"> RoboMaster </w:t>
      </w:r>
      <w:r>
        <w:rPr>
          <w:rFonts w:hint="eastAsia"/>
        </w:rPr>
        <w:t xml:space="preserve">官方</w:t>
      </w:r>
      <w:r>
        <w:t xml:space="preserve"> C </w:t>
      </w:r>
      <w:r>
        <w:rPr>
          <w:rFonts w:hint="eastAsia"/>
        </w:rPr>
        <w:t xml:space="preserve">型开发板资料，保留</w:t>
      </w:r>
      <w:r>
        <w:t xml:space="preserve"> IMU、CAN、UART、PWM、DBUS </w:t>
      </w:r>
      <w:r>
        <w:rPr>
          <w:rFonts w:hint="eastAsia"/>
        </w:rPr>
        <w:t xml:space="preserve">等硬件接入位置。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参考</w:t>
      </w:r>
      <w:r>
        <w:t xml:space="preserve"> RoboMaster C620 </w:t>
      </w:r>
      <w:r>
        <w:rPr>
          <w:rFonts w:hint="eastAsia"/>
        </w:rPr>
        <w:t xml:space="preserve">官方用户手册，新增</w:t>
      </w:r>
      <w:r>
        <w:t xml:space="preserve"> 0x200/0x1FF </w:t>
      </w:r>
      <w:r>
        <w:rPr>
          <w:rFonts w:hint="eastAsia"/>
        </w:rPr>
        <w:t xml:space="preserve">电流控制帧打包和</w:t>
      </w:r>
      <w:r>
        <w:t xml:space="preserve"> 0x201-0x208 </w:t>
      </w:r>
      <w:r>
        <w:rPr>
          <w:rFonts w:hint="eastAsia"/>
        </w:rPr>
        <w:t xml:space="preserve">反馈帧解析。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将安全逻辑从</w:t>
      </w:r>
      <w:r>
        <w:t xml:space="preserve"> </w:t>
      </w:r>
      <w:r>
        <w:rPr>
          <w:rStyle w:val="VerbatimChar"/>
        </w:rPr>
        <w:t xml:space="preserve">app.c</w:t>
      </w:r>
      <w:r>
        <w:t xml:space="preserve"> </w:t>
      </w:r>
      <w:r>
        <w:rPr>
          <w:rFonts w:hint="eastAsia"/>
        </w:rPr>
        <w:t xml:space="preserve">中抽出为</w:t>
      </w:r>
      <w:r>
        <w:t xml:space="preserve"> </w:t>
      </w:r>
      <w:r>
        <w:rPr>
          <w:rStyle w:val="VerbatimChar"/>
        </w:rPr>
        <w:t xml:space="preserve">safety.c</w:t>
      </w:r>
      <w:r>
        <w:rPr>
          <w:rFonts w:hint="eastAsia"/>
        </w:rPr>
        <w:t xml:space="preserve">，便于后续增加遥控丢失、堵转、过温、过流等保护。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文档新增</w:t>
      </w:r>
      <w:r>
        <w:t xml:space="preserve"> </w:t>
      </w:r>
      <w:r>
        <w:rPr>
          <w:rStyle w:val="VerbatimChar"/>
        </w:rPr>
        <w:t xml:space="preserve">research_report.md</w:t>
      </w:r>
      <w:r>
        <w:rPr>
          <w:rFonts w:hint="eastAsia"/>
        </w:rPr>
        <w:t xml:space="preserve">，说明调研来源、设计取舍和</w:t>
      </w:r>
      <w:r>
        <w:t xml:space="preserve"> v1 </w:t>
      </w:r>
      <w:r>
        <w:rPr>
          <w:rFonts w:hint="eastAsia"/>
        </w:rPr>
        <w:t xml:space="preserve">到</w:t>
      </w:r>
      <w:r>
        <w:t xml:space="preserve"> v2 </w:t>
      </w:r>
      <w:r>
        <w:rPr>
          <w:rFonts w:hint="eastAsia"/>
        </w:rPr>
        <w:t xml:space="preserve">的迭代原因。</w:t>
      </w:r>
    </w:p>
    <w:bookmarkEnd w:id="13"/>
    <w:bookmarkStart w:id="14" w:name="提交建议"/>
    <w:p>
      <w:pPr>
        <w:pStyle w:val="Heading2"/>
      </w:pPr>
      <w:r>
        <w:rPr>
          <w:rFonts w:hint="eastAsia"/>
        </w:rPr>
        <w:t xml:space="preserve">提交建议</w:t>
      </w:r>
    </w:p>
    <w:p>
      <w:pPr>
        <w:pStyle w:val="FirstParagraph"/>
      </w:pPr>
      <w:r>
        <w:rPr>
          <w:rFonts w:hint="eastAsia"/>
        </w:rPr>
        <w:t xml:space="preserve">提交时不要声称“所有硬件已经实测”，除非确实接过电机和</w:t>
      </w:r>
      <w:r>
        <w:t xml:space="preserve"> </w:t>
      </w:r>
      <w:r>
        <w:rPr>
          <w:rFonts w:hint="eastAsia"/>
        </w:rPr>
        <w:t xml:space="preserve">IMU。更稳妥的表达：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已完成软件架构、运动学、状态机、PID</w:t>
      </w:r>
      <w:r>
        <w:t xml:space="preserve"> </w:t>
      </w:r>
      <w:r>
        <w:rPr>
          <w:rFonts w:hint="eastAsia"/>
        </w:rPr>
        <w:t xml:space="preserve">接口、安全保护。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已预留编码器和</w:t>
      </w:r>
      <w:r>
        <w:t xml:space="preserve"> IMU </w:t>
      </w:r>
      <w:r>
        <w:rPr>
          <w:rFonts w:hint="eastAsia"/>
        </w:rPr>
        <w:t xml:space="preserve">反馈接口。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当前硬件适配层需要根据实际开发板引脚和电机驱动方式配置。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C:/Temp/codex_rm_assignment/rm_control_assignment_extracted.md:11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Pack README</dc:title>
  <dc:creator/>
  <dc:language>zh-CN</dc:language>
  <cp:keywords/>
  <dcterms:created xsi:type="dcterms:W3CDTF">2026-06-06T13:15:03Z</dcterms:created>
  <dcterms:modified xsi:type="dcterms:W3CDTF">2026-06-06T13:15:03Z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