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技术设计思路"/>
    <w:p>
      <w:pPr>
        <w:pStyle w:val="Heading1"/>
      </w:pPr>
      <w:r>
        <w:rPr>
          <w:rFonts w:hint="eastAsia"/>
        </w:rPr>
        <w:t xml:space="preserve">技术设计思路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这个方案的核心不是“把车写动”，而是先把电控系统拆成可维护的控制链路：输入层负责产生命令，任务调度层负责节奏，底盘和云台负责闭环控制，BSP</w:t>
      </w:r>
      <w:r>
        <w:t xml:space="preserve"> </w:t>
      </w:r>
      <w:r>
        <w:rPr>
          <w:rFonts w:hint="eastAsia"/>
        </w:rPr>
        <w:t xml:space="preserve">层负责对接真实硬件。</w:t>
      </w:r>
    </w:p>
    <w:bookmarkEnd w:id="9"/>
    <w:bookmarkStart w:id="10" w:name="总体架构"/>
    <w:p>
      <w:pPr>
        <w:pStyle w:val="Heading2"/>
      </w:pP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按键/串口/遥控器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remote.c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app.c </w:t>
      </w:r>
      <w:r>
        <w:rPr>
          <w:rStyle w:val="VerbatimChar"/>
          <w:rFonts w:hint="eastAsia"/>
        </w:rPr>
        <w:t xml:space="preserve">定时调度</w:t>
      </w:r>
      <w:r>
        <w:rPr>
          <w:rStyle w:val="VerbatimChar"/>
        </w:rPr>
        <w:t xml:space="preserve"> ControlTask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gimbal.c: </w:t>
      </w: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云台电机输出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chassis.c: vx/vy/wz -&gt; </w:t>
      </w:r>
      <w:r>
        <w:rPr>
          <w:rStyle w:val="VerbatimChar"/>
          <w:rFonts w:hint="eastAsia"/>
        </w:rPr>
        <w:t xml:space="preserve">轮速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底盘电机输出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bsp_port.c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STM32 </w:t>
      </w:r>
      <w:r>
        <w:rPr>
          <w:rStyle w:val="VerbatimChar"/>
          <w:rFonts w:hint="eastAsia"/>
        </w:rPr>
        <w:t xml:space="preserve">HAL、GPIO、TIM、CAN、编码器、IMU</w:t>
      </w:r>
    </w:p>
    <w:bookmarkEnd w:id="10"/>
    <w:bookmarkStart w:id="11" w:name="为什么不能把逻辑堆在-main.c"/>
    <w:p>
      <w:pPr>
        <w:pStyle w:val="Heading2"/>
      </w:pPr>
      <w:r>
        <w:rPr>
          <w:rFonts w:hint="eastAsia"/>
        </w:rPr>
        <w:t xml:space="preserve">为什么不能把逻辑堆在</w:t>
      </w:r>
      <w:r>
        <w:t xml:space="preserve"> main.c</w:t>
      </w:r>
    </w:p>
    <w:p>
      <w:pPr>
        <w:pStyle w:val="FirstParagraph"/>
      </w:pPr>
      <w:r>
        <w:t xml:space="preserve">RoboMaster </w:t>
      </w:r>
      <w:r>
        <w:rPr>
          <w:rFonts w:hint="eastAsia"/>
        </w:rPr>
        <w:t xml:space="preserve">电控项目后期一定会多人协作：有人调底盘，有人调云台，有人接遥控器，有人调通信。如果所有逻辑都写在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，任何人改一个功能都可能影响其他模块。模块化以后，每个文件只负责自己的对象，调试范围更小，后续接真实硬件也更稳。</w:t>
      </w:r>
    </w:p>
    <w:bookmarkEnd w:id="11"/>
    <w:bookmarkStart w:id="12" w:name="状态机设计"/>
    <w:p>
      <w:pPr>
        <w:pStyle w:val="Heading2"/>
      </w:pPr>
      <w:r>
        <w:rPr>
          <w:rFonts w:hint="eastAsia"/>
        </w:rPr>
        <w:t xml:space="preserve">状态机设计</w:t>
      </w:r>
    </w:p>
    <w:p>
      <w:pPr>
        <w:pStyle w:val="FirstParagraph"/>
      </w:pPr>
      <w:r>
        <w:rPr>
          <w:rFonts w:hint="eastAsia"/>
        </w:rPr>
        <w:t xml:space="preserve">整车状态：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ROBOT_STOP</w:t>
      </w:r>
      <w:r>
        <w:rPr>
          <w:rFonts w:hint="eastAsia"/>
        </w:rPr>
        <w:t xml:space="preserve">：所有电机输出清零，PID</w:t>
      </w:r>
      <w:r>
        <w:t xml:space="preserve"> </w:t>
      </w:r>
      <w:r>
        <w:rPr>
          <w:rFonts w:hint="eastAsia"/>
        </w:rPr>
        <w:t xml:space="preserve">复位。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ROBOT_NORMAL</w:t>
      </w:r>
      <w:r>
        <w:rPr>
          <w:rFonts w:hint="eastAsia"/>
        </w:rPr>
        <w:t xml:space="preserve">：底盘和云台正常工作。</w:t>
      </w:r>
    </w:p>
    <w:p>
      <w:pPr>
        <w:pStyle w:val="FirstParagraph"/>
      </w:pPr>
      <w:r>
        <w:rPr>
          <w:rFonts w:hint="eastAsia"/>
        </w:rPr>
        <w:t xml:space="preserve">底盘状态：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CHASSIS_INDEPENDENT</w:t>
      </w:r>
      <w:r>
        <w:rPr>
          <w:rFonts w:hint="eastAsia"/>
        </w:rPr>
        <w:t xml:space="preserve">：底盘按自身坐标系运动。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CHASSIS_SPIN</w:t>
      </w:r>
      <w:r>
        <w:rPr>
          <w:rFonts w:hint="eastAsia"/>
        </w:rPr>
        <w:t xml:space="preserve">：小陀螺，底盘加入固定旋转角速度。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CHASSIS_FOLLOW_GIMBAL</w:t>
      </w:r>
      <w:r>
        <w:rPr>
          <w:rFonts w:hint="eastAsia"/>
        </w:rPr>
        <w:t xml:space="preserve">：用</w:t>
      </w:r>
      <w:r>
        <w:t xml:space="preserve"> yaw </w:t>
      </w:r>
      <w:r>
        <w:rPr>
          <w:rFonts w:hint="eastAsia"/>
        </w:rPr>
        <w:t xml:space="preserve">偏差产生底盘旋转角速度，让底盘朝向追云台。</w:t>
      </w:r>
    </w:p>
    <w:bookmarkEnd w:id="12"/>
    <w:bookmarkStart w:id="13" w:name="控制链路"/>
    <w:p>
      <w:pPr>
        <w:pStyle w:val="Heading2"/>
      </w:pPr>
      <w:r>
        <w:rPr>
          <w:rFonts w:hint="eastAsia"/>
        </w:rPr>
        <w:t xml:space="preserve">控制链路</w:t>
      </w:r>
    </w:p>
    <w:p>
      <w:pPr>
        <w:pStyle w:val="FirstParagraph"/>
      </w:pPr>
      <w:r>
        <w:rPr>
          <w:rFonts w:hint="eastAsia"/>
        </w:rPr>
        <w:t xml:space="preserve">底盘：</w:t>
      </w:r>
    </w:p>
    <w:p>
      <w:pPr>
        <w:pStyle w:val="SourceCode"/>
      </w:pPr>
      <w:r>
        <w:rPr>
          <w:rStyle w:val="VerbatimChar"/>
        </w:rPr>
        <w:t xml:space="preserve">vx/vy/wz -&gt; X </w:t>
      </w:r>
      <w:r>
        <w:rPr>
          <w:rStyle w:val="VerbatimChar"/>
          <w:rFonts w:hint="eastAsia"/>
        </w:rPr>
        <w:t xml:space="preserve">型全向轮解算</w:t>
      </w:r>
      <w:r>
        <w:rPr>
          <w:rStyle w:val="VerbatimChar"/>
        </w:rPr>
        <w:t xml:space="preserve"> -&gt; 4 </w:t>
      </w:r>
      <w:r>
        <w:rPr>
          <w:rStyle w:val="VerbatimChar"/>
          <w:rFonts w:hint="eastAsia"/>
        </w:rPr>
        <w:t xml:space="preserve">个目标轮速</w:t>
      </w:r>
      <w:r>
        <w:rPr>
          <w:rStyle w:val="VerbatimChar"/>
        </w:rPr>
        <w:t xml:space="preserve"> -&gt; 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云台：</w:t>
      </w:r>
    </w:p>
    <w:p>
      <w:pPr>
        <w:pStyle w:val="SourceCode"/>
      </w:pPr>
      <w:r>
        <w:rPr>
          <w:rStyle w:val="VerbatimChar"/>
        </w:rPr>
        <w:t xml:space="preserve">key2/key3 -&gt; </w:t>
      </w:r>
      <w:r>
        <w:rPr>
          <w:rStyle w:val="VerbatimChar"/>
          <w:rFonts w:hint="eastAsia"/>
        </w:rPr>
        <w:t xml:space="preserve">目标角变化</w:t>
      </w:r>
      <w:r>
        <w:rPr>
          <w:rStyle w:val="VerbatimChar"/>
        </w:rPr>
        <w:t xml:space="preserve"> -&gt; IMU </w:t>
      </w:r>
      <w:r>
        <w:rPr>
          <w:rStyle w:val="VerbatimChar"/>
          <w:rFonts w:hint="eastAsia"/>
        </w:rPr>
        <w:t xml:space="preserve">角度反馈</w:t>
      </w:r>
      <w:r>
        <w:rPr>
          <w:rStyle w:val="VerbatimChar"/>
        </w:rPr>
        <w:t xml:space="preserve"> -&gt; PID -&gt; yaw/pitch </w:t>
      </w:r>
      <w:r>
        <w:rPr>
          <w:rStyle w:val="VerbatimChar"/>
          <w:rFonts w:hint="eastAsia"/>
        </w:rPr>
        <w:t xml:space="preserve">输出</w:t>
      </w:r>
    </w:p>
    <w:bookmarkEnd w:id="13"/>
    <w:bookmarkStart w:id="14" w:name="安全保护"/>
    <w:p>
      <w:pPr>
        <w:pStyle w:val="Heading2"/>
      </w:pPr>
      <w:r>
        <w:rPr>
          <w:rFonts w:hint="eastAsia"/>
        </w:rPr>
        <w:t xml:space="preserve">安全保护</w:t>
      </w:r>
    </w:p>
    <w:p>
      <w:pPr>
        <w:pStyle w:val="FirstParagraph"/>
      </w:pPr>
      <w:r>
        <w:rPr>
          <w:rFonts w:hint="eastAsia"/>
        </w:rPr>
        <w:t xml:space="preserve">优先做三个保护：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输出限幅：所有电机命令经过限幅，避免疯转。</w:t>
      </w:r>
    </w:p>
    <w:p>
      <w:pPr>
        <w:pStyle w:val="Compact"/>
        <w:numPr>
          <w:ilvl w:val="0"/>
          <w:numId w:val="1003"/>
        </w:numPr>
      </w:pPr>
      <w:r>
        <w:t xml:space="preserve">Pitch </w:t>
      </w:r>
      <w:r>
        <w:rPr>
          <w:rFonts w:hint="eastAsia"/>
        </w:rPr>
        <w:t xml:space="preserve">限位：目标角限制在</w:t>
      </w:r>
      <w:r>
        <w:t xml:space="preserve"> </w:t>
      </w:r>
      <w:r>
        <w:rPr>
          <w:rStyle w:val="VerbatimChar"/>
        </w:rPr>
        <w:t xml:space="preserve">[-20, 30]</w:t>
      </w:r>
      <w:r>
        <w:rPr>
          <w:rFonts w:hint="eastAsia"/>
        </w:rPr>
        <w:t xml:space="preserve">，避免打机械限位。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急停：按键触发</w:t>
      </w:r>
      <w:r>
        <w:t xml:space="preserve"> </w:t>
      </w:r>
      <w:r>
        <w:rPr>
          <w:rStyle w:val="VerbatimChar"/>
        </w:rPr>
        <w:t xml:space="preserve">ROBOT_STOP</w:t>
      </w:r>
      <w:r>
        <w:rPr>
          <w:rFonts w:hint="eastAsia"/>
        </w:rPr>
        <w:t xml:space="preserve">，所有输出立即清零。</w:t>
      </w:r>
    </w:p>
    <w:bookmarkEnd w:id="14"/>
    <w:bookmarkStart w:id="15" w:name="和题目要求的对应关系"/>
    <w:p>
      <w:pPr>
        <w:pStyle w:val="Heading2"/>
      </w:pPr>
      <w:r>
        <w:rPr>
          <w:rFonts w:hint="eastAsia"/>
        </w:rPr>
        <w:t xml:space="preserve">和题目要求的对应关系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文件结构：</w:t>
      </w:r>
      <w:r>
        <w:rPr>
          <w:rStyle w:val="VerbatimChar"/>
        </w:rPr>
        <w:t xml:space="preserve">chassis/gimbal/remote/pid/main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底盘：X</w:t>
      </w:r>
      <w:r>
        <w:t xml:space="preserve"> </w:t>
      </w:r>
      <w:r>
        <w:rPr>
          <w:rFonts w:hint="eastAsia"/>
        </w:rPr>
        <w:t xml:space="preserve">型全向轮运动学、编码器速度闭环接口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云台：yaw/pitch</w:t>
      </w:r>
      <w:r>
        <w:t xml:space="preserve"> </w:t>
      </w:r>
      <w:r>
        <w:rPr>
          <w:rFonts w:hint="eastAsia"/>
        </w:rPr>
        <w:t xml:space="preserve">目标角、pitch</w:t>
      </w:r>
      <w:r>
        <w:t xml:space="preserve"> </w:t>
      </w:r>
      <w:r>
        <w:rPr>
          <w:rFonts w:hint="eastAsia"/>
        </w:rPr>
        <w:t xml:space="preserve">限位、IMU</w:t>
      </w:r>
      <w:r>
        <w:t xml:space="preserve"> </w:t>
      </w:r>
      <w:r>
        <w:rPr>
          <w:rFonts w:hint="eastAsia"/>
        </w:rPr>
        <w:t xml:space="preserve">反馈接口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安全：输出限幅、pitch</w:t>
      </w:r>
      <w:r>
        <w:t xml:space="preserve"> </w:t>
      </w:r>
      <w:r>
        <w:rPr>
          <w:rFonts w:hint="eastAsia"/>
        </w:rPr>
        <w:t xml:space="preserve">限位、急停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进阶：任务调度、模式切换、串口协议解析框架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C:/Temp/codex_rm_assignment/rm_control_assignment_extracted.md:32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Notes</dc:title>
  <dc:creator/>
  <dc:language>zh-CN</dc:language>
  <cp:keywords/>
  <dcterms:created xsi:type="dcterms:W3CDTF">2026-06-06T13:15:04Z</dcterms:created>
  <dcterms:modified xsi:type="dcterms:W3CDTF">2026-06-06T13:15:04Z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