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DEAA" w14:textId="07B1BEFD" w:rsidR="00CE3796" w:rsidRPr="00102E60" w:rsidRDefault="009E3227" w:rsidP="009E3227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102E60">
        <w:rPr>
          <w:b/>
          <w:bCs/>
          <w:sz w:val="24"/>
          <w:szCs w:val="28"/>
        </w:rPr>
        <w:t xml:space="preserve">Importing source files into </w:t>
      </w:r>
      <w:proofErr w:type="spellStart"/>
      <w:r w:rsidRPr="00102E60">
        <w:rPr>
          <w:b/>
          <w:bCs/>
          <w:sz w:val="24"/>
          <w:szCs w:val="28"/>
        </w:rPr>
        <w:t>Vivado</w:t>
      </w:r>
      <w:proofErr w:type="spellEnd"/>
    </w:p>
    <w:p w14:paraId="4CF6AE13" w14:textId="33FFB5B4" w:rsidR="009E3227" w:rsidRDefault="009E3227">
      <w:r>
        <w:rPr>
          <w:noProof/>
        </w:rPr>
        <w:drawing>
          <wp:inline distT="0" distB="0" distL="0" distR="0" wp14:anchorId="0D1BF19E" wp14:editId="0410ECFB">
            <wp:extent cx="4095238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559" w14:textId="77777777" w:rsidR="009E3227" w:rsidRDefault="009E3227" w:rsidP="009E3227">
      <w:pPr>
        <w:pStyle w:val="a3"/>
        <w:ind w:left="360" w:firstLineChars="0" w:firstLine="0"/>
      </w:pPr>
      <w:r>
        <w:t>Fig. 1 Structure of the project</w:t>
      </w:r>
    </w:p>
    <w:p w14:paraId="249685E5" w14:textId="77777777" w:rsidR="009E3227" w:rsidRDefault="009E3227" w:rsidP="009E3227"/>
    <w:p w14:paraId="3B181ADC" w14:textId="3376CD01" w:rsidR="009E3227" w:rsidRDefault="009E3227" w:rsidP="009E3227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102E60">
        <w:rPr>
          <w:rFonts w:hint="eastAsia"/>
          <w:b/>
          <w:bCs/>
          <w:sz w:val="24"/>
          <w:szCs w:val="28"/>
        </w:rPr>
        <w:t>Configuration</w:t>
      </w:r>
      <w:r w:rsidRPr="00102E60">
        <w:rPr>
          <w:b/>
          <w:bCs/>
          <w:sz w:val="24"/>
          <w:szCs w:val="28"/>
        </w:rPr>
        <w:t xml:space="preserve"> of IP cores</w:t>
      </w:r>
    </w:p>
    <w:p w14:paraId="6ABE9078" w14:textId="77777777" w:rsidR="00102E60" w:rsidRPr="009E3227" w:rsidRDefault="00102E60" w:rsidP="00102E60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9E3227">
        <w:rPr>
          <w:rFonts w:hint="eastAsia"/>
          <w:b/>
          <w:bCs/>
        </w:rPr>
        <w:t>F</w:t>
      </w:r>
      <w:r w:rsidRPr="009E3227">
        <w:rPr>
          <w:b/>
          <w:bCs/>
        </w:rPr>
        <w:t>ilter IP core</w:t>
      </w:r>
    </w:p>
    <w:p w14:paraId="2BB93EE9" w14:textId="77777777" w:rsidR="00102E60" w:rsidRDefault="00102E60" w:rsidP="00102E60">
      <w:pPr>
        <w:ind w:left="360"/>
        <w:rPr>
          <w:rFonts w:hint="eastAsia"/>
        </w:rPr>
      </w:pPr>
      <w:r>
        <w:rPr>
          <w:rFonts w:hint="eastAsia"/>
        </w:rPr>
        <w:t>I</w:t>
      </w:r>
      <w:r>
        <w:t>n “Filter Options”:</w:t>
      </w:r>
    </w:p>
    <w:p w14:paraId="7CAF3906" w14:textId="77777777" w:rsidR="00102E60" w:rsidRDefault="00102E60" w:rsidP="00102E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CC64B0" wp14:editId="4F3F93EC">
            <wp:extent cx="4448175" cy="36802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065" cy="36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86D9" w14:textId="77777777" w:rsidR="00102E60" w:rsidRDefault="00102E60" w:rsidP="00102E60">
      <w:pPr>
        <w:pStyle w:val="a3"/>
        <w:numPr>
          <w:ilvl w:val="0"/>
          <w:numId w:val="5"/>
        </w:numPr>
        <w:ind w:firstLineChars="0"/>
      </w:pPr>
      <w:r>
        <w:t>Set corresponding coefficient vector</w:t>
      </w:r>
    </w:p>
    <w:p w14:paraId="45E133C9" w14:textId="77777777" w:rsidR="00102E60" w:rsidRDefault="00102E60" w:rsidP="00102E60">
      <w:pPr>
        <w:pStyle w:val="a3"/>
        <w:ind w:left="780" w:firstLineChars="0" w:firstLine="0"/>
      </w:pPr>
      <w:r>
        <w:t>For fir_Rx_0:</w:t>
      </w:r>
    </w:p>
    <w:p w14:paraId="6B8C70A5" w14:textId="77777777" w:rsidR="00102E60" w:rsidRDefault="00102E60" w:rsidP="00102E60">
      <w:pPr>
        <w:pStyle w:val="a3"/>
        <w:ind w:left="780" w:firstLineChars="0" w:firstLine="0"/>
      </w:pPr>
      <w:r w:rsidRPr="009E3227">
        <w:t>-</w:t>
      </w:r>
      <w:proofErr w:type="gramStart"/>
      <w:r w:rsidRPr="009E3227">
        <w:t>4,-</w:t>
      </w:r>
      <w:proofErr w:type="gramEnd"/>
      <w:r w:rsidRPr="009E3227">
        <w:t>46,7,125,-21,-318,46,698,-101,-1539,248,5467,8191,4804,-232,-1458,95,666,-45,-302,18,117,-7,-44</w:t>
      </w:r>
    </w:p>
    <w:p w14:paraId="05CA66DA" w14:textId="77777777" w:rsidR="00102E60" w:rsidRDefault="00102E60" w:rsidP="00102E60">
      <w:pPr>
        <w:pStyle w:val="a3"/>
        <w:ind w:left="780" w:firstLineChars="0" w:firstLine="0"/>
      </w:pPr>
      <w:r>
        <w:t>For fir_Rx_1:</w:t>
      </w:r>
    </w:p>
    <w:p w14:paraId="40D864E1" w14:textId="77777777" w:rsidR="00102E60" w:rsidRDefault="00102E60" w:rsidP="00102E60">
      <w:pPr>
        <w:pStyle w:val="a3"/>
        <w:ind w:left="780" w:firstLineChars="0" w:firstLine="0"/>
      </w:pPr>
      <w:r w:rsidRPr="009E3227">
        <w:t>-</w:t>
      </w:r>
      <w:proofErr w:type="gramStart"/>
      <w:r w:rsidRPr="009E3227">
        <w:t>11,-</w:t>
      </w:r>
      <w:proofErr w:type="gramEnd"/>
      <w:r w:rsidRPr="009E3227">
        <w:t>47,23,128,-64,-322,145,704,-314,-1564,793,6087,8082,4115,-642,-1329,270,610,-126,-275,53,106,-20,-40</w:t>
      </w:r>
    </w:p>
    <w:p w14:paraId="48A2E19B" w14:textId="77777777" w:rsidR="00102E60" w:rsidRDefault="00102E60" w:rsidP="00102E60">
      <w:pPr>
        <w:pStyle w:val="a3"/>
        <w:ind w:left="780" w:firstLineChars="0" w:firstLine="0"/>
      </w:pPr>
      <w:r>
        <w:t>For fir_Rx_2:</w:t>
      </w:r>
    </w:p>
    <w:p w14:paraId="2BB5D74B" w14:textId="77777777" w:rsidR="00102E60" w:rsidRDefault="00102E60" w:rsidP="00102E60">
      <w:pPr>
        <w:pStyle w:val="a3"/>
        <w:ind w:left="780" w:firstLineChars="0" w:firstLine="0"/>
      </w:pPr>
      <w:r w:rsidRPr="009E3227">
        <w:t>-</w:t>
      </w:r>
      <w:proofErr w:type="gramStart"/>
      <w:r w:rsidRPr="009E3227">
        <w:t>18,-</w:t>
      </w:r>
      <w:proofErr w:type="gramEnd"/>
      <w:r w:rsidRPr="009E3227">
        <w:t>46,40,126,-109,-313,248,680,-535,-1525,1393,6650,7866,3414,-977,-1163,419,536,-195,-240,81,91,-29,-36</w:t>
      </w:r>
    </w:p>
    <w:p w14:paraId="7A1125DE" w14:textId="77777777" w:rsidR="00102E60" w:rsidRDefault="00102E60" w:rsidP="00102E60">
      <w:pPr>
        <w:pStyle w:val="a3"/>
        <w:ind w:left="780" w:firstLineChars="0" w:firstLine="0"/>
      </w:pPr>
      <w:r>
        <w:lastRenderedPageBreak/>
        <w:t>For fir_Rx_3:</w:t>
      </w:r>
    </w:p>
    <w:p w14:paraId="7EE6BCBE" w14:textId="77777777" w:rsidR="00102E60" w:rsidRDefault="00102E60" w:rsidP="00102E60">
      <w:pPr>
        <w:pStyle w:val="a3"/>
        <w:ind w:left="780" w:firstLineChars="0" w:firstLine="0"/>
      </w:pPr>
      <w:r w:rsidRPr="009E3227">
        <w:t>-</w:t>
      </w:r>
      <w:proofErr w:type="gramStart"/>
      <w:r w:rsidRPr="009E3227">
        <w:t>24,-</w:t>
      </w:r>
      <w:proofErr w:type="gramEnd"/>
      <w:r w:rsidRPr="009E3227">
        <w:t>42,57,117,-155,-289,350,625,-756,-1418,2039,7141,7550,2717,-1236,-969,537,448,-249,-200,102,75,-37,-30</w:t>
      </w:r>
    </w:p>
    <w:p w14:paraId="74E3B20B" w14:textId="77777777" w:rsidR="00102E60" w:rsidRDefault="00102E60" w:rsidP="00102E60">
      <w:pPr>
        <w:pStyle w:val="a3"/>
        <w:ind w:left="780" w:firstLineChars="0" w:firstLine="0"/>
      </w:pPr>
      <w:r>
        <w:t>For fir_Rx_4:</w:t>
      </w:r>
    </w:p>
    <w:p w14:paraId="5E3234EC" w14:textId="77777777" w:rsidR="00102E60" w:rsidRDefault="00102E60" w:rsidP="00102E60">
      <w:pPr>
        <w:pStyle w:val="a3"/>
        <w:ind w:left="780" w:firstLineChars="0" w:firstLine="0"/>
      </w:pPr>
      <w:r w:rsidRPr="009E3227">
        <w:t>-</w:t>
      </w:r>
      <w:proofErr w:type="gramStart"/>
      <w:r w:rsidRPr="009E3227">
        <w:t>30,-</w:t>
      </w:r>
      <w:proofErr w:type="gramEnd"/>
      <w:r w:rsidRPr="009E3227">
        <w:t>37,75,102,-200,-249,448,537,-969,-1236,2717,7550,7141,2039,-1418,-756,625,350,-289,-155,117,57,-42,-24</w:t>
      </w:r>
    </w:p>
    <w:p w14:paraId="47253559" w14:textId="77777777" w:rsidR="00102E60" w:rsidRDefault="00102E60" w:rsidP="00102E60">
      <w:pPr>
        <w:pStyle w:val="a3"/>
        <w:ind w:left="780" w:firstLineChars="0" w:firstLine="0"/>
      </w:pPr>
      <w:r>
        <w:t>For fir_Rx_5:</w:t>
      </w:r>
    </w:p>
    <w:p w14:paraId="797C7B95" w14:textId="77777777" w:rsidR="00102E60" w:rsidRDefault="00102E60" w:rsidP="00102E60">
      <w:pPr>
        <w:pStyle w:val="a3"/>
        <w:ind w:left="780" w:firstLineChars="0" w:firstLine="0"/>
      </w:pPr>
      <w:r w:rsidRPr="009E3227">
        <w:t>-</w:t>
      </w:r>
      <w:proofErr w:type="gramStart"/>
      <w:r w:rsidRPr="009E3227">
        <w:t>36,-</w:t>
      </w:r>
      <w:proofErr w:type="gramEnd"/>
      <w:r w:rsidRPr="009E3227">
        <w:t>29,91,81,-240,-195,536,419,-1163,-977,3414,7866,6650,1393,-1525,-535,680,248,-313,-109,126,40,-46,-18</w:t>
      </w:r>
    </w:p>
    <w:p w14:paraId="379E04AE" w14:textId="77777777" w:rsidR="00102E60" w:rsidRDefault="00102E60" w:rsidP="00102E60">
      <w:pPr>
        <w:pStyle w:val="a3"/>
        <w:ind w:left="780" w:firstLineChars="0" w:firstLine="0"/>
      </w:pPr>
      <w:r>
        <w:t>For fir_Rx_6:</w:t>
      </w:r>
    </w:p>
    <w:p w14:paraId="4426634C" w14:textId="77777777" w:rsidR="00102E60" w:rsidRDefault="00102E60" w:rsidP="00102E60">
      <w:pPr>
        <w:pStyle w:val="a3"/>
        <w:ind w:left="780" w:firstLineChars="0" w:firstLine="0"/>
      </w:pPr>
      <w:r w:rsidRPr="009E3227">
        <w:t>-</w:t>
      </w:r>
      <w:proofErr w:type="gramStart"/>
      <w:r w:rsidRPr="009E3227">
        <w:t>40,-</w:t>
      </w:r>
      <w:proofErr w:type="gramEnd"/>
      <w:r w:rsidRPr="009E3227">
        <w:t>20,106,53,-275,-126,610,270,-1329,-642,4115,8082,6087,793,-1564,-314,704,145,-322,-64,128,23,-47,-11</w:t>
      </w:r>
    </w:p>
    <w:p w14:paraId="0FBC3D85" w14:textId="77777777" w:rsidR="00102E60" w:rsidRDefault="00102E60" w:rsidP="00102E60">
      <w:pPr>
        <w:pStyle w:val="a3"/>
        <w:ind w:left="780" w:firstLineChars="0" w:firstLine="0"/>
      </w:pPr>
      <w:r>
        <w:t>For fir_Rx_7:</w:t>
      </w:r>
    </w:p>
    <w:p w14:paraId="4390C1CD" w14:textId="77777777" w:rsidR="00102E60" w:rsidRDefault="00102E60" w:rsidP="00102E60">
      <w:pPr>
        <w:pStyle w:val="a3"/>
        <w:ind w:left="780" w:firstLineChars="0" w:firstLine="0"/>
      </w:pPr>
      <w:r w:rsidRPr="009E3227">
        <w:t>-</w:t>
      </w:r>
      <w:proofErr w:type="gramStart"/>
      <w:r w:rsidRPr="009E3227">
        <w:t>44,-</w:t>
      </w:r>
      <w:proofErr w:type="gramEnd"/>
      <w:r w:rsidRPr="009E3227">
        <w:t>7,117,18,-302,-45,666,95,-1458,-232,4804,8191,5467,248,-1539,-101,698,46,-318,-21,125,7,-46,-4</w:t>
      </w:r>
    </w:p>
    <w:p w14:paraId="2367AEF0" w14:textId="77777777" w:rsidR="00102E60" w:rsidRDefault="00102E60" w:rsidP="00102E60">
      <w:pPr>
        <w:pStyle w:val="a3"/>
        <w:ind w:left="780" w:firstLineChars="0" w:firstLine="0"/>
      </w:pPr>
    </w:p>
    <w:p w14:paraId="5BAF0261" w14:textId="77777777" w:rsidR="00102E60" w:rsidRDefault="00102E60" w:rsidP="00102E60">
      <w:r>
        <w:tab/>
        <w:t>In “Channel Specification”:</w:t>
      </w:r>
    </w:p>
    <w:p w14:paraId="63FB313B" w14:textId="77777777" w:rsidR="00102E60" w:rsidRDefault="00102E60" w:rsidP="00102E60">
      <w:r>
        <w:rPr>
          <w:noProof/>
        </w:rPr>
        <w:drawing>
          <wp:inline distT="0" distB="0" distL="0" distR="0" wp14:anchorId="551A925C" wp14:editId="776DB427">
            <wp:extent cx="5274310" cy="4206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726" w14:textId="77777777" w:rsidR="00102E60" w:rsidRDefault="00102E60" w:rsidP="00102E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Set</w:t>
      </w:r>
      <w:r>
        <w:t xml:space="preserve"> “Number of Paths” as 2</w:t>
      </w:r>
    </w:p>
    <w:p w14:paraId="305F6A2B" w14:textId="77777777" w:rsidR="00102E60" w:rsidRDefault="00102E60" w:rsidP="00102E60">
      <w:pPr>
        <w:ind w:left="360"/>
      </w:pPr>
    </w:p>
    <w:p w14:paraId="5778B389" w14:textId="77777777" w:rsidR="00102E60" w:rsidRPr="009E3227" w:rsidRDefault="00102E60" w:rsidP="00102E60">
      <w:pPr>
        <w:rPr>
          <w:rFonts w:hint="eastAsia"/>
        </w:rPr>
      </w:pPr>
      <w:r>
        <w:rPr>
          <w:rFonts w:hint="eastAsia"/>
        </w:rPr>
        <w:t>I</w:t>
      </w:r>
      <w:r>
        <w:t>n “Implementation”:</w:t>
      </w:r>
    </w:p>
    <w:p w14:paraId="4C8C6649" w14:textId="77777777" w:rsidR="00102E60" w:rsidRDefault="00102E60" w:rsidP="00102E60">
      <w:r>
        <w:rPr>
          <w:noProof/>
        </w:rPr>
        <w:lastRenderedPageBreak/>
        <w:drawing>
          <wp:inline distT="0" distB="0" distL="0" distR="0" wp14:anchorId="46A5291D" wp14:editId="49271B92">
            <wp:extent cx="5274310" cy="4090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E5A" w14:textId="77777777" w:rsidR="00102E60" w:rsidRDefault="00102E60" w:rsidP="00102E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et “Coefficient Width” as 16</w:t>
      </w:r>
    </w:p>
    <w:p w14:paraId="572B08BF" w14:textId="77777777" w:rsidR="00102E60" w:rsidRDefault="00102E60" w:rsidP="00102E60">
      <w:pPr>
        <w:pStyle w:val="a3"/>
        <w:numPr>
          <w:ilvl w:val="0"/>
          <w:numId w:val="5"/>
        </w:numPr>
        <w:ind w:firstLineChars="0"/>
      </w:pPr>
      <w:r>
        <w:t xml:space="preserve">Set “Output Rounding Mode” as </w:t>
      </w:r>
      <w:proofErr w:type="spellStart"/>
      <w:r>
        <w:t>non symmetric</w:t>
      </w:r>
      <w:proofErr w:type="spellEnd"/>
      <w:r>
        <w:t xml:space="preserve"> rounding down</w:t>
      </w:r>
    </w:p>
    <w:p w14:paraId="28FB705D" w14:textId="77777777" w:rsidR="00102E60" w:rsidRDefault="00102E60" w:rsidP="00102E60">
      <w:pPr>
        <w:pStyle w:val="a3"/>
        <w:numPr>
          <w:ilvl w:val="0"/>
          <w:numId w:val="5"/>
        </w:numPr>
        <w:ind w:firstLineChars="0"/>
      </w:pPr>
      <w:r>
        <w:t>Set “Output Width” as 16</w:t>
      </w:r>
    </w:p>
    <w:p w14:paraId="5112659E" w14:textId="77777777" w:rsidR="00102E60" w:rsidRDefault="00102E60" w:rsidP="00102E60"/>
    <w:p w14:paraId="49D14354" w14:textId="77777777" w:rsidR="00102E60" w:rsidRDefault="00102E60" w:rsidP="00102E60">
      <w:r>
        <w:rPr>
          <w:rFonts w:hint="eastAsia"/>
        </w:rPr>
        <w:t>I</w:t>
      </w:r>
      <w:r>
        <w:t>n “Interface”:</w:t>
      </w:r>
    </w:p>
    <w:p w14:paraId="7C10BAB0" w14:textId="77777777" w:rsidR="00102E60" w:rsidRDefault="00102E60" w:rsidP="00102E60">
      <w:r>
        <w:rPr>
          <w:noProof/>
        </w:rPr>
        <w:drawing>
          <wp:inline distT="0" distB="0" distL="0" distR="0" wp14:anchorId="7C59884D" wp14:editId="11CEF121">
            <wp:extent cx="4467225" cy="32603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819" cy="32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F597" w14:textId="77777777" w:rsidR="00102E60" w:rsidRDefault="00102E60" w:rsidP="00102E6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check “</w:t>
      </w:r>
      <w:proofErr w:type="spellStart"/>
      <w:r>
        <w:t>ARESETn</w:t>
      </w:r>
      <w:proofErr w:type="spellEnd"/>
      <w:r>
        <w:t xml:space="preserve"> (active low)” box</w:t>
      </w:r>
    </w:p>
    <w:p w14:paraId="59985AE0" w14:textId="77777777" w:rsidR="00102E60" w:rsidRPr="00102E60" w:rsidRDefault="00102E60" w:rsidP="00102E60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102E60">
        <w:rPr>
          <w:rFonts w:hint="eastAsia"/>
          <w:b/>
          <w:bCs/>
        </w:rPr>
        <w:lastRenderedPageBreak/>
        <w:t>F</w:t>
      </w:r>
      <w:r w:rsidRPr="00102E60">
        <w:rPr>
          <w:b/>
          <w:bCs/>
        </w:rPr>
        <w:t>FT IP Core</w:t>
      </w:r>
    </w:p>
    <w:p w14:paraId="44E325FB" w14:textId="77777777" w:rsidR="00102E60" w:rsidRPr="00C45759" w:rsidRDefault="00102E60" w:rsidP="00102E60">
      <w:pPr>
        <w:rPr>
          <w:rFonts w:hint="eastAsia"/>
        </w:rPr>
      </w:pPr>
      <w:r>
        <w:rPr>
          <w:b/>
          <w:bCs/>
        </w:rPr>
        <w:tab/>
      </w:r>
      <w:r>
        <w:t>In “Configuration”:</w:t>
      </w:r>
    </w:p>
    <w:p w14:paraId="5934E985" w14:textId="77777777" w:rsidR="00102E60" w:rsidRDefault="00102E60" w:rsidP="00102E60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4B053BE8" wp14:editId="22D8009C">
            <wp:extent cx="3914775" cy="3677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352" cy="36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7D43" w14:textId="77777777" w:rsidR="00102E60" w:rsidRPr="00C45759" w:rsidRDefault="00102E60" w:rsidP="00102E6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t>Set “Transform Length” as 8</w:t>
      </w:r>
    </w:p>
    <w:p w14:paraId="47A56D66" w14:textId="77777777" w:rsidR="00102E60" w:rsidRDefault="00102E60" w:rsidP="00102E60">
      <w:pPr>
        <w:ind w:left="420"/>
      </w:pPr>
      <w:r>
        <w:t>In “Implementation”:</w:t>
      </w:r>
    </w:p>
    <w:p w14:paraId="3062B7C6" w14:textId="77777777" w:rsidR="00102E60" w:rsidRDefault="00102E60" w:rsidP="00102E60">
      <w:pPr>
        <w:ind w:left="420"/>
      </w:pPr>
      <w:r>
        <w:rPr>
          <w:noProof/>
        </w:rPr>
        <w:drawing>
          <wp:inline distT="0" distB="0" distL="0" distR="0" wp14:anchorId="539C2588" wp14:editId="2858A97A">
            <wp:extent cx="3381375" cy="3810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911" cy="38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F8FA" w14:textId="77777777" w:rsidR="00102E60" w:rsidRDefault="00102E60" w:rsidP="00102E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et each parameter as above</w:t>
      </w:r>
    </w:p>
    <w:p w14:paraId="6FA3674B" w14:textId="77777777" w:rsidR="00102E60" w:rsidRDefault="00102E60" w:rsidP="00102E60">
      <w:pPr>
        <w:pStyle w:val="a3"/>
        <w:ind w:left="360" w:firstLineChars="0" w:firstLine="0"/>
        <w:rPr>
          <w:rFonts w:hint="eastAsia"/>
          <w:b/>
          <w:bCs/>
          <w:sz w:val="24"/>
          <w:szCs w:val="28"/>
        </w:rPr>
      </w:pPr>
    </w:p>
    <w:p w14:paraId="6B733A81" w14:textId="289CAC44" w:rsidR="00102E60" w:rsidRPr="00102E60" w:rsidRDefault="00102E60" w:rsidP="00102E60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Set “DC_rx.sv” as the top module</w:t>
      </w:r>
    </w:p>
    <w:sectPr w:rsidR="00102E60" w:rsidRPr="0010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D54"/>
    <w:multiLevelType w:val="hybridMultilevel"/>
    <w:tmpl w:val="19E25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200D3"/>
    <w:multiLevelType w:val="hybridMultilevel"/>
    <w:tmpl w:val="129A0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3A0DA6"/>
    <w:multiLevelType w:val="hybridMultilevel"/>
    <w:tmpl w:val="7B3E6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B422FA"/>
    <w:multiLevelType w:val="hybridMultilevel"/>
    <w:tmpl w:val="AC747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752904"/>
    <w:multiLevelType w:val="hybridMultilevel"/>
    <w:tmpl w:val="0AC4582A"/>
    <w:lvl w:ilvl="0" w:tplc="EC46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B282B"/>
    <w:multiLevelType w:val="hybridMultilevel"/>
    <w:tmpl w:val="468CD8A0"/>
    <w:lvl w:ilvl="0" w:tplc="697C3C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70C9B"/>
    <w:multiLevelType w:val="hybridMultilevel"/>
    <w:tmpl w:val="998E7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2E04E9"/>
    <w:multiLevelType w:val="hybridMultilevel"/>
    <w:tmpl w:val="03E02554"/>
    <w:lvl w:ilvl="0" w:tplc="492C9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3268530">
    <w:abstractNumId w:val="4"/>
  </w:num>
  <w:num w:numId="2" w16cid:durableId="1003358729">
    <w:abstractNumId w:val="2"/>
  </w:num>
  <w:num w:numId="3" w16cid:durableId="1519737926">
    <w:abstractNumId w:val="7"/>
  </w:num>
  <w:num w:numId="4" w16cid:durableId="2122994794">
    <w:abstractNumId w:val="5"/>
  </w:num>
  <w:num w:numId="5" w16cid:durableId="1849713031">
    <w:abstractNumId w:val="3"/>
  </w:num>
  <w:num w:numId="6" w16cid:durableId="1394768453">
    <w:abstractNumId w:val="6"/>
  </w:num>
  <w:num w:numId="7" w16cid:durableId="276790637">
    <w:abstractNumId w:val="1"/>
  </w:num>
  <w:num w:numId="8" w16cid:durableId="2530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6"/>
    <w:rsid w:val="00102E60"/>
    <w:rsid w:val="009B70B6"/>
    <w:rsid w:val="009E3227"/>
    <w:rsid w:val="00C45759"/>
    <w:rsid w:val="00C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2CE1"/>
  <w15:chartTrackingRefBased/>
  <w15:docId w15:val="{0C2ED04B-7EEA-4BF6-BD74-E21F8E36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家俊</dc:creator>
  <cp:keywords/>
  <dc:description/>
  <cp:lastModifiedBy>肖 家俊</cp:lastModifiedBy>
  <cp:revision>3</cp:revision>
  <dcterms:created xsi:type="dcterms:W3CDTF">2022-12-14T02:47:00Z</dcterms:created>
  <dcterms:modified xsi:type="dcterms:W3CDTF">2022-12-14T03:04:00Z</dcterms:modified>
</cp:coreProperties>
</file>