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798192451"/>
        <w:docPartObj>
          <w:docPartGallery w:val="autotext"/>
        </w:docPartObj>
      </w:sdtPr>
      <w:sdtContent>
        <w:p>
          <w:pPr>
            <w:jc w:val="center"/>
          </w:pPr>
          <w:r>
            <mc:AlternateContent>
              <mc:Choice Requires="wps">
                <w:drawing>
                  <wp:anchor distT="0" distB="0" distL="114300" distR="114300" simplePos="0" relativeHeight="251659264" behindDoc="0" locked="0" layoutInCell="1" allowOverlap="1">
                    <wp:simplePos x="0" y="0"/>
                    <wp:positionH relativeFrom="page">
                      <wp:posOffset>284480</wp:posOffset>
                    </wp:positionH>
                    <wp:positionV relativeFrom="page">
                      <wp:posOffset>1454785</wp:posOffset>
                    </wp:positionV>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ind w:firstLine="1600" w:firstLineChars="250"/>
                                  <w:rPr>
                                    <w:color w:val="4472C4" w:themeColor="accent1"/>
                                    <w:sz w:val="64"/>
                                    <w:szCs w:val="64"/>
                                    <w14:textFill>
                                      <w14:solidFill>
                                        <w14:schemeClr w14:val="accent1"/>
                                      </w14:solidFill>
                                    </w14:textFill>
                                  </w:rPr>
                                </w:pPr>
                                <w:r>
                                  <w:rPr>
                                    <w:caps/>
                                    <w:color w:val="4472C4" w:themeColor="accent1"/>
                                    <w:sz w:val="64"/>
                                    <w:szCs w:val="64"/>
                                    <w14:textFill>
                                      <w14:solidFill>
                                        <w14:schemeClr w14:val="accent1"/>
                                      </w14:solidFill>
                                    </w14:textFill>
                                  </w:rPr>
                                  <w:t>{</w:t>
                                </w:r>
                                <w:sdt>
                                  <w:sdtPr>
                                    <w:rPr>
                                      <w:caps/>
                                      <w:color w:val="4472C4" w:themeColor="accent1"/>
                                      <w:sz w:val="64"/>
                                      <w:szCs w:val="64"/>
                                      <w14:textFill>
                                        <w14:solidFill>
                                          <w14:schemeClr w14:val="accent1"/>
                                        </w14:solidFill>
                                      </w14:textFill>
                                    </w:rPr>
                                    <w:alias w:val="标题"/>
                                    <w:id w:val="-1797828482"/>
                                    <w15:dataBinding w:prefixMappings="xmlns:ns0='http://purl.org/dc/elements/1.1/' xmlns:ns1='http://schemas.openxmlformats.org/package/2006/metadata/core-properties' " w:xpath="/ns1:coreProperties[1]/ns0:title[1]" w:storeItemID="{6C3C8BC8-F283-45AE-878A-BAB7291924A1}"/>
                                    <w:text w:multiLine="1"/>
                                  </w:sdtPr>
                                  <w:sdtEndPr>
                                    <w:rPr>
                                      <w:caps w:val="0"/>
                                      <w:color w:val="4472C4" w:themeColor="accent1"/>
                                      <w:sz w:val="64"/>
                                      <w:szCs w:val="64"/>
                                      <w14:textFill>
                                        <w14:solidFill>
                                          <w14:schemeClr w14:val="accent1"/>
                                        </w14:solidFill>
                                      </w14:textFill>
                                    </w:rPr>
                                  </w:sdtEndPr>
                                  <w:sdtContent>
                                    <w:r>
                                      <w:rPr>
                                        <w:rFonts w:hint="eastAsia"/>
                                        <w:caps/>
                                        <w:color w:val="4472C4" w:themeColor="accent1"/>
                                        <w:sz w:val="64"/>
                                        <w:szCs w:val="64"/>
                                        <w:lang w:eastAsia="zh-CN"/>
                                        <w14:textFill>
                                          <w14:solidFill>
                                            <w14:schemeClr w14:val="accent1"/>
                                          </w14:solidFill>
                                        </w14:textFill>
                                      </w:rPr>
                                      <w:t>软件项目管理平台achieveit}</w:t>
                                    </w:r>
                                    <w:r>
                                      <w:rPr>
                                        <w:rFonts w:hint="eastAsia"/>
                                        <w:caps/>
                                        <w:color w:val="4472C4" w:themeColor="accent1"/>
                                        <w:sz w:val="64"/>
                                        <w:szCs w:val="64"/>
                                        <w:lang w:eastAsia="zh-CN"/>
                                        <w14:textFill>
                                          <w14:solidFill>
                                            <w14:schemeClr w14:val="accent1"/>
                                          </w14:solidFill>
                                        </w14:textFill>
                                      </w:rPr>
                                      <w:br w:type="textWrapping"/>
                                    </w:r>
                                    <w:r>
                                      <w:rPr>
                                        <w:rFonts w:hint="eastAsia"/>
                                        <w:caps/>
                                        <w:color w:val="4472C4" w:themeColor="accent1"/>
                                        <w:sz w:val="64"/>
                                        <w:szCs w:val="64"/>
                                        <w:lang w:eastAsia="zh-CN"/>
                                        <w14:textFill>
                                          <w14:solidFill>
                                            <w14:schemeClr w14:val="accent1"/>
                                          </w14:solidFill>
                                        </w14:textFill>
                                      </w:rPr>
                                      <w:t>软件需求规格说明书</w:t>
                                    </w:r>
                                  </w:sdtContent>
                                </w:sdt>
                              </w:p>
                              <w:p>
                                <w:pPr>
                                  <w:jc w:val="center"/>
                                  <w:rPr>
                                    <w:smallCaps/>
                                    <w:color w:val="404040" w:themeColor="text1" w:themeTint="BF"/>
                                    <w:sz w:val="36"/>
                                    <w:szCs w:val="36"/>
                                    <w14:textFill>
                                      <w14:solidFill>
                                        <w14:schemeClr w14:val="tx1">
                                          <w14:lumMod w14:val="75000"/>
                                          <w14:lumOff w14:val="25000"/>
                                        </w14:schemeClr>
                                      </w14:solidFill>
                                    </w14:textFill>
                                  </w:rPr>
                                </w:pPr>
                                <w:sdt>
                                  <w:sdt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alias w:val="副标题"/>
                                    <w:id w:val="-420879750"/>
                                    <w:showingPlcHdr/>
                                    <w15:dataBinding w:prefixMappings="xmlns:ns0='http://purl.org/dc/elements/1.1/' xmlns:ns1='http://schemas.openxmlformats.org/package/2006/metadata/core-properties' " w:xpath="/ns1:coreProperties[1]/ns0:subject[1]" w:storeItemID="{6C3C8BC8-F283-45AE-878A-BAB7291924A1}"/>
                                    <w:text/>
                                  </w:sdtPr>
                                  <w:sdtEnd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sdtEndPr>
                                  <w:sdtContent>
                                    <w: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36300</wp14:pctHeight>
                    </wp14:sizeRelV>
                  </wp:anchor>
                </w:drawing>
              </mc:Choice>
              <mc:Fallback>
                <w:pict>
                  <v:shape id="_x0000_s1026" o:spid="_x0000_s1026" o:spt="202" type="#_x0000_t202" style="position:absolute;left:0pt;margin-left:22.4pt;margin-top:114.55pt;height:286.5pt;width:576pt;mso-position-horizontal-relative:page;mso-position-vertical-relative:page;mso-wrap-distance-bottom:0pt;mso-wrap-distance-left:9pt;mso-wrap-distance-right:9pt;mso-wrap-distance-top:0pt;z-index:251659264;v-text-anchor:bottom;mso-width-relative:page;mso-height-relative:page;mso-width-percent:941;mso-height-percent:363;" filled="f" stroked="f" coordsize="21600,21600" o:gfxdata="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Gvj70rbAAAACwEAAA8AAAAAAAAAAQAgAAAAIgAAAGRycy9kb3ducmV2LnhtbFBLAQIUABQA&#10;AAAIAIdO4kBEhiUEJgIAACYEAAAOAAAAAAAAAAEAIAAAACoBAABkcnMvZTJvRG9jLnhtbFBLBQYA&#10;AAAABgAGAFkBAADCBQAAAAA=&#10;">
                    <v:fill on="f" focussize="0,0"/>
                    <v:stroke on="f" weight="0.5pt"/>
                    <v:imagedata o:title=""/>
                    <o:lock v:ext="edit" aspectratio="f"/>
                    <v:textbox inset="44.45mm,0mm,19.05mm,0mm">
                      <w:txbxContent>
                        <w:p>
                          <w:pPr>
                            <w:ind w:firstLine="1600" w:firstLineChars="250"/>
                            <w:rPr>
                              <w:color w:val="4472C4" w:themeColor="accent1"/>
                              <w:sz w:val="64"/>
                              <w:szCs w:val="64"/>
                              <w14:textFill>
                                <w14:solidFill>
                                  <w14:schemeClr w14:val="accent1"/>
                                </w14:solidFill>
                              </w14:textFill>
                            </w:rPr>
                          </w:pPr>
                          <w:r>
                            <w:rPr>
                              <w:caps/>
                              <w:color w:val="4472C4" w:themeColor="accent1"/>
                              <w:sz w:val="64"/>
                              <w:szCs w:val="64"/>
                              <w14:textFill>
                                <w14:solidFill>
                                  <w14:schemeClr w14:val="accent1"/>
                                </w14:solidFill>
                              </w14:textFill>
                            </w:rPr>
                            <w:t>{</w:t>
                          </w:r>
                          <w:sdt>
                            <w:sdtPr>
                              <w:rPr>
                                <w:caps/>
                                <w:color w:val="4472C4" w:themeColor="accent1"/>
                                <w:sz w:val="64"/>
                                <w:szCs w:val="64"/>
                                <w14:textFill>
                                  <w14:solidFill>
                                    <w14:schemeClr w14:val="accent1"/>
                                  </w14:solidFill>
                                </w14:textFill>
                              </w:rPr>
                              <w:alias w:val="标题"/>
                              <w:id w:val="-1797828482"/>
                              <w15:dataBinding w:prefixMappings="xmlns:ns0='http://purl.org/dc/elements/1.1/' xmlns:ns1='http://schemas.openxmlformats.org/package/2006/metadata/core-properties' " w:xpath="/ns1:coreProperties[1]/ns0:title[1]" w:storeItemID="{6C3C8BC8-F283-45AE-878A-BAB7291924A1}"/>
                              <w:text w:multiLine="1"/>
                            </w:sdtPr>
                            <w:sdtEndPr>
                              <w:rPr>
                                <w:caps w:val="0"/>
                                <w:color w:val="4472C4" w:themeColor="accent1"/>
                                <w:sz w:val="64"/>
                                <w:szCs w:val="64"/>
                                <w14:textFill>
                                  <w14:solidFill>
                                    <w14:schemeClr w14:val="accent1"/>
                                  </w14:solidFill>
                                </w14:textFill>
                              </w:rPr>
                            </w:sdtEndPr>
                            <w:sdtContent>
                              <w:r>
                                <w:rPr>
                                  <w:rFonts w:hint="eastAsia"/>
                                  <w:caps/>
                                  <w:color w:val="4472C4" w:themeColor="accent1"/>
                                  <w:sz w:val="64"/>
                                  <w:szCs w:val="64"/>
                                  <w:lang w:eastAsia="zh-CN"/>
                                  <w14:textFill>
                                    <w14:solidFill>
                                      <w14:schemeClr w14:val="accent1"/>
                                    </w14:solidFill>
                                  </w14:textFill>
                                </w:rPr>
                                <w:t>软件项目管理平台achieveit}</w:t>
                              </w:r>
                              <w:r>
                                <w:rPr>
                                  <w:rFonts w:hint="eastAsia"/>
                                  <w:caps/>
                                  <w:color w:val="4472C4" w:themeColor="accent1"/>
                                  <w:sz w:val="64"/>
                                  <w:szCs w:val="64"/>
                                  <w:lang w:eastAsia="zh-CN"/>
                                  <w14:textFill>
                                    <w14:solidFill>
                                      <w14:schemeClr w14:val="accent1"/>
                                    </w14:solidFill>
                                  </w14:textFill>
                                </w:rPr>
                                <w:br w:type="textWrapping"/>
                              </w:r>
                              <w:r>
                                <w:rPr>
                                  <w:rFonts w:hint="eastAsia"/>
                                  <w:caps/>
                                  <w:color w:val="4472C4" w:themeColor="accent1"/>
                                  <w:sz w:val="64"/>
                                  <w:szCs w:val="64"/>
                                  <w:lang w:eastAsia="zh-CN"/>
                                  <w14:textFill>
                                    <w14:solidFill>
                                      <w14:schemeClr w14:val="accent1"/>
                                    </w14:solidFill>
                                  </w14:textFill>
                                </w:rPr>
                                <w:t>软件需求规格说明书</w:t>
                              </w:r>
                            </w:sdtContent>
                          </w:sdt>
                        </w:p>
                        <w:p>
                          <w:pPr>
                            <w:jc w:val="center"/>
                            <w:rPr>
                              <w:smallCaps/>
                              <w:color w:val="404040" w:themeColor="text1" w:themeTint="BF"/>
                              <w:sz w:val="36"/>
                              <w:szCs w:val="36"/>
                              <w14:textFill>
                                <w14:solidFill>
                                  <w14:schemeClr w14:val="tx1">
                                    <w14:lumMod w14:val="75000"/>
                                    <w14:lumOff w14:val="25000"/>
                                  </w14:schemeClr>
                                </w14:solidFill>
                              </w14:textFill>
                            </w:rPr>
                          </w:pPr>
                          <w:sdt>
                            <w:sdt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alias w:val="副标题"/>
                              <w:id w:val="-420879750"/>
                              <w:showingPlcHdr/>
                              <w15:dataBinding w:prefixMappings="xmlns:ns0='http://purl.org/dc/elements/1.1/' xmlns:ns1='http://schemas.openxmlformats.org/package/2006/metadata/core-properties' " w:xpath="/ns1:coreProperties[1]/ns0:subject[1]" w:storeItemID="{6C3C8BC8-F283-45AE-878A-BAB7291924A1}"/>
                              <w:text/>
                            </w:sdtPr>
                            <w:sdtEnd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sdtEndPr>
                            <w:sdtContent>
                              <w: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t xml:space="preserve">     </w:t>
                              </w:r>
                            </w:sdtContent>
                          </w:sdt>
                        </w:p>
                      </w:txbxContent>
                    </v:textbox>
                    <w10:wrap type="square"/>
                  </v:shape>
                </w:pict>
              </mc:Fallback>
            </mc:AlternateContent>
          </w:r>
          <w: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组 149" o:spid="_x0000_s1026" o:spt="203" style="position:absolute;left:0pt;margin-left:17.55pt;margin-top:19.35pt;height:95.7pt;width:576pt;mso-position-horizontal-relative:page;mso-position-vertical-relative:page;z-index:251662336;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">
                    <o:lock v:ext="edit" aspectratio="f"/>
                    <v:shape id="矩形 51" o:spid="_x0000_s1026" o:spt="100" style="position:absolute;left:0;top:-1;height:1130373;width:7315200;v-text-anchor:middle;" fillcolor="#4472C4 [3204]" filled="t" stroked="f" coordsize="7312660,1129665" o:gfxdata="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9cG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8"/>
                      <v:stroke on="f" weight="1pt" miterlimit="8" joinstyle="miter"/>
                      <v:imagedata o:title=""/>
                      <o:lock v:ext="edit" aspectratio="f"/>
                    </v:rect>
                  </v:group>
                </w:pict>
              </mc:Fallback>
            </mc:AlternateContent>
          </w:r>
        </w:p>
        <w:tbl>
          <w:tblPr>
            <w:tblStyle w:val="14"/>
            <w:tblpPr w:leftFromText="180" w:rightFromText="180" w:vertAnchor="text" w:horzAnchor="page" w:tblpXSpec="center" w:tblpY="11257"/>
            <w:tblW w:w="73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56"/>
            <w:gridCol w:w="1467"/>
            <w:gridCol w:w="3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356" w:type="dxa"/>
                <w:vMerge w:val="restart"/>
              </w:tcPr>
              <w:p>
                <w:pPr>
                  <w:jc w:val="center"/>
                  <w:rPr>
                    <w:rFonts w:ascii="宋体" w:hAnsi="宋体"/>
                    <w:sz w:val="21"/>
                    <w:szCs w:val="21"/>
                  </w:rPr>
                </w:pPr>
                <w:r>
                  <w:rPr>
                    <w:rFonts w:hint="eastAsia" w:ascii="宋体" w:hAnsi="宋体"/>
                    <w:sz w:val="21"/>
                    <w:szCs w:val="21"/>
                  </w:rPr>
                  <w:t>文件状态：</w:t>
                </w:r>
              </w:p>
              <w:p>
                <w:pPr>
                  <w:jc w:val="center"/>
                  <w:rPr>
                    <w:rFonts w:ascii="宋体" w:hAnsi="宋体"/>
                    <w:sz w:val="21"/>
                    <w:szCs w:val="21"/>
                  </w:rPr>
                </w:pPr>
                <w:r>
                  <w:rPr>
                    <w:rFonts w:hint="eastAsia" w:ascii="宋体" w:hAnsi="宋体"/>
                    <w:sz w:val="21"/>
                    <w:szCs w:val="21"/>
                  </w:rPr>
                  <w:t>[√]</w:t>
                </w:r>
                <w:r>
                  <w:rPr>
                    <w:rFonts w:ascii="宋体" w:hAnsi="宋体"/>
                    <w:sz w:val="21"/>
                    <w:szCs w:val="21"/>
                  </w:rPr>
                  <w:t xml:space="preserve"> </w:t>
                </w:r>
                <w:r>
                  <w:rPr>
                    <w:rFonts w:hint="eastAsia" w:ascii="宋体" w:hAnsi="宋体"/>
                    <w:sz w:val="21"/>
                    <w:szCs w:val="21"/>
                  </w:rPr>
                  <w:t xml:space="preserve"> 草稿</w:t>
                </w:r>
              </w:p>
              <w:p>
                <w:pPr>
                  <w:ind w:firstLine="210" w:firstLineChars="100"/>
                  <w:jc w:val="center"/>
                  <w:rPr>
                    <w:rFonts w:ascii="宋体" w:hAnsi="宋体"/>
                    <w:sz w:val="21"/>
                    <w:szCs w:val="21"/>
                  </w:rPr>
                </w:pPr>
                <w:r>
                  <w:rPr>
                    <w:rFonts w:ascii="宋体" w:hAnsi="宋体"/>
                    <w:sz w:val="21"/>
                    <w:szCs w:val="21"/>
                  </w:rPr>
                  <w:t xml:space="preserve"> </w:t>
                </w:r>
                <w:r>
                  <w:rPr>
                    <w:rFonts w:hint="eastAsia" w:ascii="宋体" w:hAnsi="宋体"/>
                    <w:sz w:val="21"/>
                    <w:szCs w:val="21"/>
                  </w:rPr>
                  <w:t>[  ] 正式发布</w:t>
                </w:r>
              </w:p>
              <w:p>
                <w:pPr>
                  <w:ind w:firstLine="210" w:firstLineChars="100"/>
                  <w:jc w:val="center"/>
                  <w:rPr>
                    <w:sz w:val="21"/>
                    <w:szCs w:val="21"/>
                  </w:rPr>
                </w:pPr>
                <w:r>
                  <w:rPr>
                    <w:rFonts w:ascii="宋体" w:hAnsi="宋体"/>
                    <w:sz w:val="21"/>
                    <w:szCs w:val="21"/>
                  </w:rPr>
                  <w:t xml:space="preserve"> </w:t>
                </w:r>
                <w:r>
                  <w:rPr>
                    <w:rFonts w:hint="eastAsia" w:ascii="宋体" w:hAnsi="宋体"/>
                    <w:sz w:val="21"/>
                    <w:szCs w:val="21"/>
                  </w:rPr>
                  <w:t>[  ]</w:t>
                </w:r>
                <w:r>
                  <w:rPr>
                    <w:rFonts w:ascii="宋体" w:hAnsi="宋体"/>
                    <w:sz w:val="21"/>
                    <w:szCs w:val="21"/>
                  </w:rPr>
                  <w:t xml:space="preserve"> </w:t>
                </w:r>
                <w:r>
                  <w:rPr>
                    <w:rFonts w:hint="eastAsia" w:ascii="宋体" w:hAnsi="宋体"/>
                    <w:sz w:val="21"/>
                    <w:szCs w:val="21"/>
                  </w:rPr>
                  <w:t>正在修改</w:t>
                </w:r>
              </w:p>
            </w:tc>
            <w:tc>
              <w:tcPr>
                <w:tcW w:w="1467" w:type="dxa"/>
                <w:shd w:val="clear" w:color="auto" w:fill="D9D9D9"/>
              </w:tcPr>
              <w:p>
                <w:pPr>
                  <w:jc w:val="center"/>
                  <w:rPr>
                    <w:sz w:val="21"/>
                    <w:szCs w:val="21"/>
                  </w:rPr>
                </w:pPr>
                <w:r>
                  <w:rPr>
                    <w:rFonts w:hint="eastAsia"/>
                    <w:sz w:val="21"/>
                    <w:szCs w:val="21"/>
                  </w:rPr>
                  <w:t>文件标识：</w:t>
                </w:r>
              </w:p>
            </w:tc>
            <w:tc>
              <w:tcPr>
                <w:tcW w:w="3543" w:type="dxa"/>
              </w:tcPr>
              <w:p>
                <w:pPr>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356" w:type="dxa"/>
                <w:vMerge w:val="continue"/>
              </w:tcPr>
              <w:p>
                <w:pPr>
                  <w:ind w:firstLine="420" w:firstLineChars="200"/>
                  <w:jc w:val="center"/>
                  <w:rPr>
                    <w:sz w:val="21"/>
                    <w:szCs w:val="21"/>
                  </w:rPr>
                </w:pPr>
              </w:p>
            </w:tc>
            <w:tc>
              <w:tcPr>
                <w:tcW w:w="1467" w:type="dxa"/>
                <w:shd w:val="clear" w:color="auto" w:fill="D9D9D9"/>
              </w:tcPr>
              <w:p>
                <w:pPr>
                  <w:jc w:val="center"/>
                  <w:rPr>
                    <w:sz w:val="21"/>
                    <w:szCs w:val="21"/>
                  </w:rPr>
                </w:pPr>
                <w:r>
                  <w:rPr>
                    <w:rFonts w:hint="eastAsia"/>
                    <w:sz w:val="21"/>
                    <w:szCs w:val="21"/>
                  </w:rPr>
                  <w:t>当前版本：</w:t>
                </w:r>
              </w:p>
            </w:tc>
            <w:tc>
              <w:tcPr>
                <w:tcW w:w="3543" w:type="dxa"/>
              </w:tcPr>
              <w:p>
                <w:pPr>
                  <w:jc w:val="center"/>
                  <w:rPr>
                    <w:rFonts w:hint="default" w:eastAsiaTheme="minorEastAsia"/>
                    <w:sz w:val="21"/>
                    <w:szCs w:val="21"/>
                    <w:lang w:val="en-US" w:eastAsia="zh-CN"/>
                  </w:rPr>
                </w:pPr>
                <w:r>
                  <w:rPr>
                    <w:rFonts w:hint="eastAsia"/>
                    <w:sz w:val="21"/>
                    <w:szCs w:val="21"/>
                    <w:lang w:val="en-US"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56" w:type="dxa"/>
                <w:vMerge w:val="continue"/>
              </w:tcPr>
              <w:p>
                <w:pPr>
                  <w:ind w:firstLine="420" w:firstLineChars="200"/>
                  <w:jc w:val="center"/>
                  <w:rPr>
                    <w:sz w:val="21"/>
                    <w:szCs w:val="21"/>
                  </w:rPr>
                </w:pPr>
              </w:p>
            </w:tc>
            <w:tc>
              <w:tcPr>
                <w:tcW w:w="1467" w:type="dxa"/>
                <w:shd w:val="clear" w:color="auto" w:fill="D9D9D9"/>
              </w:tcPr>
              <w:p>
                <w:pPr>
                  <w:jc w:val="center"/>
                  <w:rPr>
                    <w:sz w:val="21"/>
                    <w:szCs w:val="21"/>
                  </w:rPr>
                </w:pPr>
                <w:r>
                  <w:rPr>
                    <w:rFonts w:hint="eastAsia"/>
                    <w:sz w:val="21"/>
                    <w:szCs w:val="21"/>
                  </w:rPr>
                  <w:t>作    者：</w:t>
                </w:r>
              </w:p>
            </w:tc>
            <w:tc>
              <w:tcPr>
                <w:tcW w:w="3543" w:type="dxa"/>
              </w:tcPr>
              <w:p>
                <w:pPr>
                  <w:jc w:val="center"/>
                  <w:rPr>
                    <w:rFonts w:hint="default" w:eastAsiaTheme="minorEastAsia"/>
                    <w:sz w:val="21"/>
                    <w:szCs w:val="21"/>
                    <w:lang w:val="en-US" w:eastAsia="zh-CN"/>
                  </w:rPr>
                </w:pPr>
                <w:r>
                  <w:rPr>
                    <w:rFonts w:hint="eastAsia"/>
                    <w:sz w:val="21"/>
                    <w:szCs w:val="21"/>
                    <w:lang w:val="en-US" w:eastAsia="zh-CN"/>
                  </w:rPr>
                  <w:t>第九项目组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56" w:type="dxa"/>
                <w:vMerge w:val="continue"/>
              </w:tcPr>
              <w:p>
                <w:pPr>
                  <w:ind w:firstLine="420" w:firstLineChars="200"/>
                  <w:jc w:val="center"/>
                  <w:rPr>
                    <w:sz w:val="21"/>
                    <w:szCs w:val="21"/>
                  </w:rPr>
                </w:pPr>
              </w:p>
            </w:tc>
            <w:tc>
              <w:tcPr>
                <w:tcW w:w="1467" w:type="dxa"/>
                <w:shd w:val="clear" w:color="auto" w:fill="D9D9D9"/>
              </w:tcPr>
              <w:p>
                <w:pPr>
                  <w:jc w:val="center"/>
                  <w:rPr>
                    <w:sz w:val="21"/>
                    <w:szCs w:val="21"/>
                  </w:rPr>
                </w:pPr>
                <w:r>
                  <w:rPr>
                    <w:rFonts w:hint="eastAsia"/>
                    <w:sz w:val="21"/>
                    <w:szCs w:val="21"/>
                  </w:rPr>
                  <w:t>完成日期：</w:t>
                </w:r>
              </w:p>
            </w:tc>
            <w:tc>
              <w:tcPr>
                <w:tcW w:w="3543" w:type="dxa"/>
              </w:tcPr>
              <w:p>
                <w:pPr>
                  <w:jc w:val="center"/>
                  <w:rPr>
                    <w:rFonts w:hint="default" w:eastAsiaTheme="minorEastAsia"/>
                    <w:sz w:val="21"/>
                    <w:szCs w:val="21"/>
                    <w:lang w:val="en-US" w:eastAsia="zh-CN"/>
                  </w:rPr>
                </w:pPr>
                <w:r>
                  <w:rPr>
                    <w:rFonts w:hint="eastAsia"/>
                    <w:sz w:val="21"/>
                    <w:szCs w:val="21"/>
                    <w:lang w:val="en-US" w:eastAsia="zh-CN"/>
                  </w:rPr>
                  <w:t>2020</w:t>
                </w:r>
                <w:r>
                  <w:rPr>
                    <w:rFonts w:hint="eastAsia"/>
                    <w:sz w:val="21"/>
                    <w:szCs w:val="21"/>
                  </w:rPr>
                  <w:t>-</w:t>
                </w:r>
                <w:r>
                  <w:rPr>
                    <w:rFonts w:hint="eastAsia"/>
                    <w:sz w:val="21"/>
                    <w:szCs w:val="21"/>
                    <w:lang w:val="en-US" w:eastAsia="zh-CN"/>
                  </w:rPr>
                  <w:t>2</w:t>
                </w:r>
                <w:r>
                  <w:rPr>
                    <w:rFonts w:hint="eastAsia"/>
                    <w:sz w:val="21"/>
                    <w:szCs w:val="21"/>
                  </w:rPr>
                  <w:t>-</w:t>
                </w:r>
                <w:r>
                  <w:rPr>
                    <w:rFonts w:hint="eastAsia"/>
                    <w:sz w:val="21"/>
                    <w:szCs w:val="21"/>
                    <w:lang w:val="en-US" w:eastAsia="zh-CN"/>
                  </w:rPr>
                  <w:t>28</w:t>
                </w:r>
              </w:p>
            </w:tc>
          </w:tr>
        </w:tbl>
        <w:p>
          <w:pPr>
            <w:widowControl/>
            <w:snapToGrid/>
            <w:spacing w:line="240" w:lineRule="auto"/>
            <w:jc w:val="right"/>
            <w:rPr>
              <w:rFonts w:asciiTheme="majorEastAsia" w:hAnsiTheme="majorEastAsia" w:eastAsiaTheme="majorEastAsia"/>
              <w:bCs/>
              <w:color w:val="4472C4" w:themeColor="accent1"/>
              <w:kern w:val="44"/>
              <w:sz w:val="30"/>
              <w:szCs w:val="30"/>
              <w14:textFill>
                <w14:solidFill>
                  <w14:schemeClr w14:val="accent1"/>
                </w14:solidFill>
              </w14:textFill>
            </w:rPr>
          </w:pPr>
          <w:r>
            <mc:AlternateContent>
              <mc:Choice Requires="wps">
                <w:drawing>
                  <wp:anchor distT="0" distB="0" distL="114300" distR="114300" simplePos="0" relativeHeight="251661312" behindDoc="0" locked="0" layoutInCell="1" allowOverlap="1">
                    <wp:simplePos x="0" y="0"/>
                    <wp:positionH relativeFrom="page">
                      <wp:posOffset>722630</wp:posOffset>
                    </wp:positionH>
                    <wp:positionV relativeFrom="page">
                      <wp:posOffset>7587615</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14:textFill>
                                      <w14:solidFill>
                                        <w14:schemeClr w14:val="tx1">
                                          <w14:lumMod w14:val="65000"/>
                                          <w14:lumOff w14:val="35000"/>
                                        </w14:schemeClr>
                                      </w14:solidFill>
                                    </w14:textFill>
                                  </w:rPr>
                                  <w:alias w:val="摘要"/>
                                  <w:id w:val="-1515448980"/>
                                  <w:showingPlcHdr/>
                                  <w15: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22"/>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id="_x0000_s1026" o:spid="_x0000_s1026" o:spt="202" type="#_x0000_t202" style="position:absolute;left:0pt;margin-left:56.9pt;margin-top:597.45pt;height:79.5pt;width:576pt;mso-position-horizontal-relative:page;mso-position-vertical-relative:page;mso-wrap-distance-bottom:0pt;mso-wrap-distance-left:9pt;mso-wrap-distance-right:9pt;mso-wrap-distance-top:0pt;z-index:251661312;mso-width-relative:page;mso-height-relative:page;mso-width-percent:941;mso-height-percent:100;" filled="f" stroked="f" coordsize="21600,21600" o:gfxdata="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OEy75LbAAAADgEAAA8AAAAAAAAAAQAgAAAAIgAAAGRycy9kb3ducmV2LnhtbFBLAQIUABQA&#10;AAAIAIdO4kAxG20bJgIAACYEAAAOAAAAAAAAAAEAIAAAACoBAABkcnMvZTJvRG9jLnhtbFBLBQYA&#10;AAAABgAGAFkBAADCBQAAAAA=&#10;">
                    <v:fill on="f" focussize="0,0"/>
                    <v:stroke on="f" weight="0.5pt"/>
                    <v:imagedata o:title=""/>
                    <o:lock v:ext="edit" aspectratio="f"/>
                    <v:textbox inset="44.45mm,0mm,19.05mm,0mm" style="mso-fit-shape-to-text:t;">
                      <w:txbxContent>
                        <w:sdt>
                          <w:sdtPr>
                            <w:rPr>
                              <w:color w:val="595959" w:themeColor="text1" w:themeTint="A6"/>
                              <w:sz w:val="20"/>
                              <w:szCs w:val="20"/>
                              <w14:textFill>
                                <w14:solidFill>
                                  <w14:schemeClr w14:val="tx1">
                                    <w14:lumMod w14:val="65000"/>
                                    <w14:lumOff w14:val="35000"/>
                                  </w14:schemeClr>
                                </w14:solidFill>
                              </w14:textFill>
                            </w:rPr>
                            <w:alias w:val="摘要"/>
                            <w:id w:val="-1515448980"/>
                            <w:showingPlcHdr/>
                            <w15: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22"/>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sdtContent>
                        </w:sdt>
                      </w:txbxContent>
                    </v:textbox>
                    <w10:wrap type="square"/>
                  </v:shape>
                </w:pict>
              </mc:Fallback>
            </mc:AlternateContent>
          </w:r>
          <w:r>
            <w:br w:type="page"/>
          </w:r>
        </w:p>
      </w:sdtContent>
    </w:sdt>
    <w:p>
      <w:pPr>
        <w:widowControl/>
        <w:snapToGrid/>
        <w:spacing w:line="240" w:lineRule="auto"/>
        <w:jc w:val="center"/>
        <w:rPr>
          <w:sz w:val="30"/>
          <w:szCs w:val="30"/>
          <w:lang w:val="zh-CN"/>
        </w:rPr>
      </w:pPr>
      <w:r>
        <w:rPr>
          <w:rFonts w:hint="eastAsia"/>
          <w:sz w:val="30"/>
          <w:szCs w:val="30"/>
          <w:lang w:val="zh-CN"/>
        </w:rPr>
        <w:t>版 本 历 史</w:t>
      </w:r>
    </w:p>
    <w:p>
      <w:pPr>
        <w:widowControl/>
        <w:snapToGrid/>
        <w:spacing w:line="240" w:lineRule="auto"/>
        <w:jc w:val="center"/>
        <w:rPr>
          <w:sz w:val="30"/>
          <w:szCs w:val="30"/>
          <w:lang w:val="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1"/>
        <w:gridCol w:w="899"/>
        <w:gridCol w:w="1079"/>
        <w:gridCol w:w="2383"/>
        <w:gridCol w:w="2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676" w:type="dxa"/>
            <w:shd w:val="clear" w:color="auto" w:fill="D8D8D8" w:themeFill="background1" w:themeFillShade="D9"/>
            <w:vAlign w:val="center"/>
          </w:tcPr>
          <w:p>
            <w:pPr>
              <w:jc w:val="center"/>
              <w:rPr>
                <w:sz w:val="22"/>
              </w:rPr>
            </w:pPr>
            <w:r>
              <w:rPr>
                <w:rFonts w:hint="eastAsia"/>
                <w:sz w:val="22"/>
              </w:rPr>
              <w:t>版本</w:t>
            </w:r>
            <w:r>
              <w:rPr>
                <w:sz w:val="22"/>
              </w:rPr>
              <w:t>/</w:t>
            </w:r>
            <w:r>
              <w:rPr>
                <w:rFonts w:hint="eastAsia"/>
                <w:sz w:val="22"/>
              </w:rPr>
              <w:t>状态</w:t>
            </w:r>
          </w:p>
        </w:tc>
        <w:tc>
          <w:tcPr>
            <w:tcW w:w="1008" w:type="dxa"/>
            <w:shd w:val="clear" w:color="auto" w:fill="D8D8D8" w:themeFill="background1" w:themeFillShade="D9"/>
            <w:vAlign w:val="center"/>
          </w:tcPr>
          <w:p>
            <w:pPr>
              <w:jc w:val="center"/>
              <w:rPr>
                <w:sz w:val="22"/>
              </w:rPr>
            </w:pPr>
            <w:r>
              <w:rPr>
                <w:rFonts w:hint="eastAsia"/>
                <w:sz w:val="22"/>
              </w:rPr>
              <w:t>作者</w:t>
            </w:r>
          </w:p>
        </w:tc>
        <w:tc>
          <w:tcPr>
            <w:tcW w:w="1232" w:type="dxa"/>
            <w:shd w:val="clear" w:color="auto" w:fill="D8D8D8" w:themeFill="background1" w:themeFillShade="D9"/>
            <w:vAlign w:val="center"/>
          </w:tcPr>
          <w:p>
            <w:pPr>
              <w:jc w:val="center"/>
              <w:rPr>
                <w:sz w:val="22"/>
              </w:rPr>
            </w:pPr>
            <w:r>
              <w:rPr>
                <w:rFonts w:hint="eastAsia"/>
                <w:sz w:val="22"/>
              </w:rPr>
              <w:t>参与者</w:t>
            </w:r>
          </w:p>
        </w:tc>
        <w:tc>
          <w:tcPr>
            <w:tcW w:w="1568" w:type="dxa"/>
            <w:shd w:val="clear" w:color="auto" w:fill="D8D8D8" w:themeFill="background1" w:themeFillShade="D9"/>
            <w:vAlign w:val="center"/>
          </w:tcPr>
          <w:p>
            <w:pPr>
              <w:jc w:val="center"/>
              <w:rPr>
                <w:sz w:val="22"/>
              </w:rPr>
            </w:pPr>
            <w:r>
              <w:rPr>
                <w:rFonts w:hint="eastAsia"/>
                <w:sz w:val="22"/>
              </w:rPr>
              <w:t>起止日期</w:t>
            </w:r>
          </w:p>
        </w:tc>
        <w:tc>
          <w:tcPr>
            <w:tcW w:w="3236" w:type="dxa"/>
            <w:shd w:val="clear" w:color="auto" w:fill="D8D8D8" w:themeFill="background1" w:themeFillShade="D9"/>
            <w:vAlign w:val="center"/>
          </w:tcPr>
          <w:p>
            <w:pPr>
              <w:jc w:val="center"/>
              <w:rPr>
                <w:sz w:val="22"/>
              </w:rPr>
            </w:pPr>
            <w:r>
              <w:rPr>
                <w:rFonts w:hint="eastAsia"/>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6" w:type="dxa"/>
          </w:tcPr>
          <w:p>
            <w:pPr>
              <w:rPr>
                <w:rFonts w:hint="default" w:eastAsiaTheme="minorEastAsia"/>
                <w:lang w:val="en-US" w:eastAsia="zh-CN"/>
              </w:rPr>
            </w:pPr>
            <w:r>
              <w:rPr>
                <w:rFonts w:hint="eastAsia"/>
                <w:lang w:val="en-US" w:eastAsia="zh-CN"/>
              </w:rPr>
              <w:t>v0.1</w:t>
            </w:r>
          </w:p>
          <w:p/>
        </w:tc>
        <w:tc>
          <w:tcPr>
            <w:tcW w:w="1008" w:type="dxa"/>
          </w:tcPr>
          <w:p>
            <w:pPr>
              <w:rPr>
                <w:rFonts w:hint="default" w:eastAsiaTheme="minorEastAsia"/>
                <w:lang w:val="en-US" w:eastAsia="zh-CN"/>
              </w:rPr>
            </w:pPr>
            <w:r>
              <w:rPr>
                <w:rFonts w:hint="eastAsia"/>
                <w:lang w:val="en-US" w:eastAsia="zh-CN"/>
              </w:rPr>
              <w:t>第九小组</w:t>
            </w:r>
          </w:p>
        </w:tc>
        <w:tc>
          <w:tcPr>
            <w:tcW w:w="1232" w:type="dxa"/>
          </w:tcPr>
          <w:p>
            <w:pPr>
              <w:rPr>
                <w:rFonts w:hint="default" w:eastAsiaTheme="minorEastAsia"/>
                <w:lang w:val="en-US" w:eastAsia="zh-CN"/>
              </w:rPr>
            </w:pPr>
            <w:r>
              <w:rPr>
                <w:rFonts w:hint="eastAsia"/>
                <w:lang w:val="en-US" w:eastAsia="zh-CN"/>
              </w:rPr>
              <w:t>全体成员</w:t>
            </w:r>
          </w:p>
        </w:tc>
        <w:tc>
          <w:tcPr>
            <w:tcW w:w="1568" w:type="dxa"/>
          </w:tcPr>
          <w:p>
            <w:pPr>
              <w:rPr>
                <w:rFonts w:hint="default" w:eastAsiaTheme="minorEastAsia"/>
                <w:lang w:val="en-US" w:eastAsia="zh-CN"/>
              </w:rPr>
            </w:pPr>
            <w:r>
              <w:rPr>
                <w:rFonts w:hint="eastAsia"/>
                <w:lang w:val="en-US" w:eastAsia="zh-CN"/>
              </w:rPr>
              <w:t>2020/2/25~2020/3/2</w:t>
            </w:r>
          </w:p>
        </w:tc>
        <w:tc>
          <w:tcPr>
            <w:tcW w:w="3236" w:type="dxa"/>
          </w:tcPr>
          <w:p>
            <w:pPr>
              <w:rPr>
                <w:rFonts w:hint="eastAsia"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6" w:type="dxa"/>
          </w:tcPr>
          <w:p/>
          <w:p/>
        </w:tc>
        <w:tc>
          <w:tcPr>
            <w:tcW w:w="1008" w:type="dxa"/>
          </w:tcPr>
          <w:p/>
        </w:tc>
        <w:tc>
          <w:tcPr>
            <w:tcW w:w="1232" w:type="dxa"/>
          </w:tcPr>
          <w:p/>
        </w:tc>
        <w:tc>
          <w:tcPr>
            <w:tcW w:w="1568" w:type="dxa"/>
          </w:tcPr>
          <w:p/>
        </w:tc>
        <w:tc>
          <w:tcPr>
            <w:tcW w:w="32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6" w:type="dxa"/>
          </w:tcPr>
          <w:p/>
          <w:p/>
        </w:tc>
        <w:tc>
          <w:tcPr>
            <w:tcW w:w="1008" w:type="dxa"/>
          </w:tcPr>
          <w:p/>
        </w:tc>
        <w:tc>
          <w:tcPr>
            <w:tcW w:w="1232" w:type="dxa"/>
          </w:tcPr>
          <w:p/>
        </w:tc>
        <w:tc>
          <w:tcPr>
            <w:tcW w:w="1568" w:type="dxa"/>
          </w:tcPr>
          <w:p/>
        </w:tc>
        <w:tc>
          <w:tcPr>
            <w:tcW w:w="3236" w:type="dxa"/>
          </w:tcPr>
          <w:p/>
        </w:tc>
      </w:tr>
    </w:tbl>
    <w:p>
      <w:pPr>
        <w:widowControl/>
        <w:snapToGrid/>
        <w:spacing w:line="240" w:lineRule="auto"/>
        <w:rPr>
          <w:sz w:val="30"/>
          <w:szCs w:val="30"/>
        </w:rPr>
      </w:pPr>
      <w:r>
        <w:rPr>
          <w:sz w:val="30"/>
          <w:szCs w:val="30"/>
        </w:rPr>
        <w:br w:type="page"/>
      </w:r>
    </w:p>
    <w:sdt>
      <w:sdtPr>
        <w:rPr>
          <w:rFonts w:asciiTheme="minorHAnsi" w:hAnsiTheme="minorHAnsi" w:eastAsiaTheme="minorEastAsia" w:cstheme="minorBidi"/>
          <w:color w:val="auto"/>
          <w:kern w:val="2"/>
          <w:sz w:val="24"/>
          <w:szCs w:val="24"/>
          <w:lang w:val="zh-CN"/>
        </w:rPr>
        <w:id w:val="600530703"/>
        <w:docPartObj>
          <w:docPartGallery w:val="Table of Contents"/>
          <w:docPartUnique/>
        </w:docPartObj>
      </w:sdtPr>
      <w:sdtEndPr>
        <w:rPr>
          <w:rFonts w:asciiTheme="minorHAnsi" w:hAnsiTheme="minorHAnsi" w:eastAsiaTheme="minorEastAsia" w:cstheme="minorBidi"/>
          <w:b/>
          <w:bCs/>
          <w:color w:val="auto"/>
          <w:kern w:val="2"/>
          <w:sz w:val="24"/>
          <w:szCs w:val="24"/>
          <w:lang w:val="zh-CN"/>
        </w:rPr>
      </w:sdtEndPr>
      <w:sdtContent>
        <w:p>
          <w:pPr>
            <w:pStyle w:val="24"/>
            <w:spacing w:before="326"/>
          </w:pPr>
          <w:r>
            <w:rPr>
              <w:lang w:val="zh-CN"/>
            </w:rPr>
            <w:t>目录</w:t>
          </w:r>
        </w:p>
        <w:p>
          <w:pPr>
            <w:pStyle w:val="11"/>
            <w:tabs>
              <w:tab w:val="right" w:leader="dot" w:pos="8306"/>
            </w:tabs>
          </w:pPr>
          <w:r>
            <w:fldChar w:fldCharType="begin"/>
          </w:r>
          <w:r>
            <w:instrText xml:space="preserve"> TOC \o "1-3" \h \z \u </w:instrText>
          </w:r>
          <w:r>
            <w:fldChar w:fldCharType="separate"/>
          </w:r>
          <w:r>
            <w:fldChar w:fldCharType="begin"/>
          </w:r>
          <w:r>
            <w:instrText xml:space="preserve"> HYPERLINK \l _Toc28423 </w:instrText>
          </w:r>
          <w:r>
            <w:fldChar w:fldCharType="separate"/>
          </w:r>
          <w:r>
            <w:rPr>
              <w:rFonts w:hint="eastAsia"/>
              <w:szCs w:val="24"/>
              <w:lang w:val="en-US" w:eastAsia="zh-CN"/>
            </w:rPr>
            <w:t xml:space="preserve">1 </w:t>
          </w:r>
          <w:r>
            <w:rPr>
              <w:rFonts w:hint="eastAsia"/>
            </w:rPr>
            <w:t>概述</w:t>
          </w:r>
          <w:r>
            <w:tab/>
          </w:r>
          <w:r>
            <w:fldChar w:fldCharType="begin"/>
          </w:r>
          <w:r>
            <w:instrText xml:space="preserve"> PAGEREF _Toc28423 </w:instrText>
          </w:r>
          <w:r>
            <w:fldChar w:fldCharType="separate"/>
          </w:r>
          <w:r>
            <w:t>4</w:t>
          </w:r>
          <w:r>
            <w:fldChar w:fldCharType="end"/>
          </w:r>
          <w:r>
            <w:fldChar w:fldCharType="end"/>
          </w:r>
        </w:p>
        <w:p>
          <w:pPr>
            <w:pStyle w:val="13"/>
            <w:tabs>
              <w:tab w:val="right" w:leader="dot" w:pos="8306"/>
            </w:tabs>
          </w:pPr>
          <w:r>
            <w:rPr>
              <w:bCs/>
              <w:lang w:val="zh-CN"/>
            </w:rPr>
            <w:fldChar w:fldCharType="begin"/>
          </w:r>
          <w:r>
            <w:rPr>
              <w:bCs/>
              <w:lang w:val="zh-CN"/>
            </w:rPr>
            <w:instrText xml:space="preserve"> HYPERLINK \l _Toc27001 </w:instrText>
          </w:r>
          <w:r>
            <w:rPr>
              <w:bCs/>
              <w:lang w:val="zh-CN"/>
            </w:rPr>
            <w:fldChar w:fldCharType="separate"/>
          </w:r>
          <w:r>
            <w:rPr>
              <w:rFonts w:hint="eastAsia"/>
              <w:lang w:val="en-US" w:eastAsia="zh-CN"/>
            </w:rPr>
            <w:t>1.1 开发背景</w:t>
          </w:r>
          <w:r>
            <w:tab/>
          </w:r>
          <w:r>
            <w:fldChar w:fldCharType="begin"/>
          </w:r>
          <w:r>
            <w:instrText xml:space="preserve"> PAGEREF _Toc27001 </w:instrText>
          </w:r>
          <w:r>
            <w:fldChar w:fldCharType="separate"/>
          </w:r>
          <w:r>
            <w:t>4</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_Toc10290 </w:instrText>
          </w:r>
          <w:r>
            <w:rPr>
              <w:bCs/>
              <w:lang w:val="zh-CN"/>
            </w:rPr>
            <w:fldChar w:fldCharType="separate"/>
          </w:r>
          <w:r>
            <w:rPr>
              <w:rFonts w:hint="eastAsia"/>
              <w:lang w:val="en-US" w:eastAsia="zh-CN"/>
            </w:rPr>
            <w:t>1.2 产品介绍</w:t>
          </w:r>
          <w:r>
            <w:tab/>
          </w:r>
          <w:r>
            <w:fldChar w:fldCharType="begin"/>
          </w:r>
          <w:r>
            <w:instrText xml:space="preserve"> PAGEREF _Toc10290 </w:instrText>
          </w:r>
          <w:r>
            <w:fldChar w:fldCharType="separate"/>
          </w:r>
          <w:r>
            <w:t>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_Toc9993 </w:instrText>
          </w:r>
          <w:r>
            <w:rPr>
              <w:bCs/>
              <w:lang w:val="zh-CN"/>
            </w:rPr>
            <w:fldChar w:fldCharType="separate"/>
          </w:r>
          <w:r>
            <w:rPr>
              <w:rFonts w:hint="eastAsia"/>
            </w:rPr>
            <w:t>2 系统面向的用户群体</w:t>
          </w:r>
          <w:r>
            <w:tab/>
          </w:r>
          <w:r>
            <w:fldChar w:fldCharType="begin"/>
          </w:r>
          <w:r>
            <w:instrText xml:space="preserve"> PAGEREF _Toc9993 </w:instrText>
          </w:r>
          <w:r>
            <w:fldChar w:fldCharType="separate"/>
          </w:r>
          <w:r>
            <w:t>4</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_Toc27119 </w:instrText>
          </w:r>
          <w:r>
            <w:rPr>
              <w:bCs/>
              <w:lang w:val="zh-CN"/>
            </w:rPr>
            <w:fldChar w:fldCharType="separate"/>
          </w:r>
          <w:r>
            <w:rPr>
              <w:rFonts w:hint="eastAsia"/>
              <w:lang w:val="en-US" w:eastAsia="zh-CN"/>
            </w:rPr>
            <w:t>2.1 用户类别及特征</w:t>
          </w:r>
          <w:r>
            <w:tab/>
          </w:r>
          <w:r>
            <w:fldChar w:fldCharType="begin"/>
          </w:r>
          <w:r>
            <w:instrText xml:space="preserve"> PAGEREF _Toc27119 </w:instrText>
          </w:r>
          <w:r>
            <w:fldChar w:fldCharType="separate"/>
          </w:r>
          <w:r>
            <w:t>4</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_Toc20905 </w:instrText>
          </w:r>
          <w:r>
            <w:rPr>
              <w:bCs/>
              <w:lang w:val="zh-CN"/>
            </w:rPr>
            <w:fldChar w:fldCharType="separate"/>
          </w:r>
          <w:r>
            <w:rPr>
              <w:rFonts w:hint="eastAsia"/>
              <w:lang w:val="en-US" w:eastAsia="zh-CN"/>
            </w:rPr>
            <w:t>2.2 产品优势及前景</w:t>
          </w:r>
          <w:r>
            <w:tab/>
          </w:r>
          <w:r>
            <w:fldChar w:fldCharType="begin"/>
          </w:r>
          <w:r>
            <w:instrText xml:space="preserve"> PAGEREF _Toc20905 </w:instrText>
          </w:r>
          <w:r>
            <w:fldChar w:fldCharType="separate"/>
          </w:r>
          <w:r>
            <w:t>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_Toc32040 </w:instrText>
          </w:r>
          <w:r>
            <w:rPr>
              <w:bCs/>
              <w:lang w:val="zh-CN"/>
            </w:rPr>
            <w:fldChar w:fldCharType="separate"/>
          </w:r>
          <w:r>
            <w:rPr>
              <w:rFonts w:hint="eastAsia"/>
            </w:rPr>
            <w:t>3 客户信息</w:t>
          </w:r>
          <w:r>
            <w:tab/>
          </w:r>
          <w:r>
            <w:fldChar w:fldCharType="begin"/>
          </w:r>
          <w:r>
            <w:instrText xml:space="preserve"> PAGEREF _Toc32040 </w:instrText>
          </w:r>
          <w:r>
            <w:fldChar w:fldCharType="separate"/>
          </w:r>
          <w:r>
            <w:t>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_Toc14040 </w:instrText>
          </w:r>
          <w:r>
            <w:rPr>
              <w:bCs/>
              <w:lang w:val="zh-CN"/>
            </w:rPr>
            <w:fldChar w:fldCharType="separate"/>
          </w:r>
          <w:r>
            <w:rPr>
              <w:rFonts w:hint="eastAsia"/>
            </w:rPr>
            <w:t>4 标准规范</w:t>
          </w:r>
          <w:r>
            <w:tab/>
          </w:r>
          <w:r>
            <w:fldChar w:fldCharType="begin"/>
          </w:r>
          <w:r>
            <w:instrText xml:space="preserve"> PAGEREF _Toc14040 </w:instrText>
          </w:r>
          <w:r>
            <w:fldChar w:fldCharType="separate"/>
          </w:r>
          <w:r>
            <w:t>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_Toc26799 </w:instrText>
          </w:r>
          <w:r>
            <w:rPr>
              <w:bCs/>
              <w:lang w:val="zh-CN"/>
            </w:rPr>
            <w:fldChar w:fldCharType="separate"/>
          </w:r>
          <w:r>
            <w:rPr>
              <w:rFonts w:hint="eastAsia"/>
            </w:rPr>
            <w:t>5 系统目标与范围</w:t>
          </w:r>
          <w:r>
            <w:tab/>
          </w:r>
          <w:r>
            <w:fldChar w:fldCharType="begin"/>
          </w:r>
          <w:r>
            <w:instrText xml:space="preserve"> PAGEREF _Toc26799 </w:instrText>
          </w:r>
          <w:r>
            <w:fldChar w:fldCharType="separate"/>
          </w:r>
          <w:r>
            <w:t>6</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_Toc15399 </w:instrText>
          </w:r>
          <w:r>
            <w:rPr>
              <w:bCs/>
              <w:lang w:val="zh-CN"/>
            </w:rPr>
            <w:fldChar w:fldCharType="separate"/>
          </w:r>
          <w:r>
            <w:rPr>
              <w:rFonts w:hint="eastAsia"/>
            </w:rPr>
            <w:t>6 业务分析描述</w:t>
          </w:r>
          <w:r>
            <w:tab/>
          </w:r>
          <w:r>
            <w:fldChar w:fldCharType="begin"/>
          </w:r>
          <w:r>
            <w:instrText xml:space="preserve"> PAGEREF _Toc15399 </w:instrText>
          </w:r>
          <w:r>
            <w:fldChar w:fldCharType="separate"/>
          </w:r>
          <w:r>
            <w:t>6</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_Toc13748 </w:instrText>
          </w:r>
          <w:r>
            <w:rPr>
              <w:bCs/>
              <w:lang w:val="zh-CN"/>
            </w:rPr>
            <w:fldChar w:fldCharType="separate"/>
          </w:r>
          <w:r>
            <w:rPr>
              <w:rFonts w:hint="eastAsia"/>
            </w:rPr>
            <w:t>6.1 业务描述</w:t>
          </w:r>
          <w:r>
            <w:tab/>
          </w:r>
          <w:r>
            <w:fldChar w:fldCharType="begin"/>
          </w:r>
          <w:r>
            <w:instrText xml:space="preserve"> PAGEREF _Toc13748 </w:instrText>
          </w:r>
          <w:r>
            <w:fldChar w:fldCharType="separate"/>
          </w:r>
          <w:r>
            <w:t>6</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_Toc8292 </w:instrText>
          </w:r>
          <w:r>
            <w:rPr>
              <w:bCs/>
              <w:lang w:val="zh-CN"/>
            </w:rPr>
            <w:fldChar w:fldCharType="separate"/>
          </w:r>
          <w:r>
            <w:rPr>
              <w:rFonts w:hint="eastAsia"/>
            </w:rPr>
            <w:t>6.2 业务逻辑图</w:t>
          </w:r>
          <w:r>
            <w:tab/>
          </w:r>
          <w:r>
            <w:fldChar w:fldCharType="begin"/>
          </w:r>
          <w:r>
            <w:instrText xml:space="preserve"> PAGEREF _Toc8292 </w:instrText>
          </w:r>
          <w:r>
            <w:fldChar w:fldCharType="separate"/>
          </w:r>
          <w:r>
            <w:t>8</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_Toc190 </w:instrText>
          </w:r>
          <w:r>
            <w:rPr>
              <w:bCs/>
              <w:lang w:val="zh-CN"/>
            </w:rPr>
            <w:fldChar w:fldCharType="separate"/>
          </w:r>
          <w:r>
            <w:rPr>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6.2.1 </w:t>
          </w:r>
          <w:r>
            <w:rPr>
              <w:rFonts w:hint="eastAsia"/>
              <w:lang w:val="en-US" w:eastAsia="zh-CN"/>
            </w:rPr>
            <w:t>项目生命周期图：</w:t>
          </w:r>
          <w:r>
            <w:tab/>
          </w:r>
          <w:r>
            <w:fldChar w:fldCharType="begin"/>
          </w:r>
          <w:r>
            <w:instrText xml:space="preserve"> PAGEREF _Toc190 </w:instrText>
          </w:r>
          <w:r>
            <w:fldChar w:fldCharType="separate"/>
          </w:r>
          <w:r>
            <w:t>8</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_Toc19229 </w:instrText>
          </w:r>
          <w:r>
            <w:rPr>
              <w:bCs/>
              <w:lang w:val="zh-CN"/>
            </w:rPr>
            <w:fldChar w:fldCharType="separate"/>
          </w:r>
          <w:r>
            <w:rPr>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6.2.2 </w:t>
          </w:r>
          <w:r>
            <w:rPr>
              <w:rFonts w:hint="eastAsia"/>
              <w:lang w:val="en-US" w:eastAsia="zh-CN"/>
            </w:rPr>
            <w:t>管理项目评审/缺陷跟踪</w:t>
          </w:r>
          <w:r>
            <w:tab/>
          </w:r>
          <w:r>
            <w:fldChar w:fldCharType="begin"/>
          </w:r>
          <w:r>
            <w:instrText xml:space="preserve"> PAGEREF _Toc19229 </w:instrText>
          </w:r>
          <w:r>
            <w:fldChar w:fldCharType="separate"/>
          </w:r>
          <w:r>
            <w:t>9</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_Toc934 </w:instrText>
          </w:r>
          <w:r>
            <w:rPr>
              <w:bCs/>
              <w:lang w:val="zh-CN"/>
            </w:rPr>
            <w:fldChar w:fldCharType="separate"/>
          </w:r>
          <w:r>
            <w:rPr>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6.2.3 </w:t>
          </w:r>
          <w:r>
            <w:rPr>
              <w:rFonts w:hint="eastAsia"/>
              <w:lang w:val="en-US" w:eastAsia="zh-CN"/>
            </w:rPr>
            <w:t>管理项目工时信息</w:t>
          </w:r>
          <w:r>
            <w:tab/>
          </w:r>
          <w:r>
            <w:fldChar w:fldCharType="begin"/>
          </w:r>
          <w:r>
            <w:instrText xml:space="preserve"> PAGEREF _Toc934 </w:instrText>
          </w:r>
          <w:r>
            <w:fldChar w:fldCharType="separate"/>
          </w:r>
          <w:r>
            <w:t>9</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_Toc17735 </w:instrText>
          </w:r>
          <w:r>
            <w:rPr>
              <w:bCs/>
              <w:lang w:val="zh-CN"/>
            </w:rPr>
            <w:fldChar w:fldCharType="separate"/>
          </w:r>
          <w:r>
            <w:rPr>
              <w:rFonts w:hint="eastAsia"/>
              <w:bCs w:val="0"/>
              <w:i w:val="0"/>
              <w:iCs w:val="0"/>
              <w:caps w:val="0"/>
              <w:smallCaps w:val="0"/>
              <w:strike w:val="0"/>
              <w:dstrike w:val="0"/>
              <w:outline w:val="0"/>
              <w:shadow w:val="0"/>
              <w:emboss w:val="0"/>
              <w:imprint w:val="0"/>
              <w:vanish w:val="0"/>
              <w:spacing w:val="0"/>
              <w:position w:val="0"/>
              <w:vertAlign w:val="baseline"/>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6.2.4 </w:t>
          </w:r>
          <w:r>
            <w:rPr>
              <w:rFonts w:hint="eastAsia"/>
              <w:lang w:val="en-US" w:eastAsia="zh-CN"/>
            </w:rPr>
            <w:t>管理项目风险信息</w:t>
          </w:r>
          <w:r>
            <w:tab/>
          </w:r>
          <w:r>
            <w:fldChar w:fldCharType="begin"/>
          </w:r>
          <w:r>
            <w:instrText xml:space="preserve"> PAGEREF _Toc17735 </w:instrText>
          </w:r>
          <w:r>
            <w:fldChar w:fldCharType="separate"/>
          </w:r>
          <w:r>
            <w:t>10</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_Toc26658 </w:instrText>
          </w:r>
          <w:r>
            <w:rPr>
              <w:bCs/>
              <w:lang w:val="zh-CN"/>
            </w:rPr>
            <w:fldChar w:fldCharType="separate"/>
          </w:r>
          <w:r>
            <w:rPr>
              <w:rFonts w:hint="eastAsia"/>
            </w:rPr>
            <w:t>6.3 业务说明</w:t>
          </w:r>
          <w:r>
            <w:tab/>
          </w:r>
          <w:r>
            <w:fldChar w:fldCharType="begin"/>
          </w:r>
          <w:r>
            <w:instrText xml:space="preserve"> PAGEREF _Toc26658 </w:instrText>
          </w:r>
          <w:r>
            <w:fldChar w:fldCharType="separate"/>
          </w:r>
          <w:r>
            <w:t>10</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_Toc3081 </w:instrText>
          </w:r>
          <w:r>
            <w:rPr>
              <w:bCs/>
              <w:lang w:val="zh-CN"/>
            </w:rPr>
            <w:fldChar w:fldCharType="separate"/>
          </w:r>
          <w:r>
            <w:rPr>
              <w:rFonts w:hint="eastAsia"/>
            </w:rPr>
            <w:t>7 系统中的角色</w:t>
          </w:r>
          <w:r>
            <w:tab/>
          </w:r>
          <w:r>
            <w:fldChar w:fldCharType="begin"/>
          </w:r>
          <w:r>
            <w:instrText xml:space="preserve"> PAGEREF _Toc3081 </w:instrText>
          </w:r>
          <w:r>
            <w:fldChar w:fldCharType="separate"/>
          </w:r>
          <w:r>
            <w:t>10</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_Toc28637 </w:instrText>
          </w:r>
          <w:r>
            <w:rPr>
              <w:bCs/>
              <w:lang w:val="zh-CN"/>
            </w:rPr>
            <w:fldChar w:fldCharType="separate"/>
          </w:r>
          <w:r>
            <w:rPr>
              <w:rFonts w:hint="eastAsia"/>
            </w:rPr>
            <w:t>8 功能性需求</w:t>
          </w:r>
          <w:r>
            <w:tab/>
          </w:r>
          <w:r>
            <w:fldChar w:fldCharType="begin"/>
          </w:r>
          <w:r>
            <w:instrText xml:space="preserve"> PAGEREF _Toc28637 </w:instrText>
          </w:r>
          <w:r>
            <w:fldChar w:fldCharType="separate"/>
          </w:r>
          <w:r>
            <w:t>11</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_Toc14077 </w:instrText>
          </w:r>
          <w:r>
            <w:rPr>
              <w:bCs/>
              <w:lang w:val="zh-CN"/>
            </w:rPr>
            <w:fldChar w:fldCharType="separate"/>
          </w:r>
          <w:r>
            <w:rPr>
              <w:rFonts w:hint="eastAsia"/>
              <w:lang w:val="en-US" w:eastAsia="zh-CN"/>
            </w:rPr>
            <w:t>8.1 总用例图</w:t>
          </w:r>
          <w:r>
            <w:tab/>
          </w:r>
          <w:r>
            <w:fldChar w:fldCharType="begin"/>
          </w:r>
          <w:r>
            <w:instrText xml:space="preserve"> PAGEREF _Toc14077 </w:instrText>
          </w:r>
          <w:r>
            <w:fldChar w:fldCharType="separate"/>
          </w:r>
          <w:r>
            <w:t>11</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_Toc9782 </w:instrText>
          </w:r>
          <w:r>
            <w:rPr>
              <w:bCs/>
              <w:lang w:val="zh-CN"/>
            </w:rPr>
            <w:fldChar w:fldCharType="separate"/>
          </w:r>
          <w:r>
            <w:rPr>
              <w:rFonts w:hint="eastAsia"/>
              <w:lang w:val="en-US" w:eastAsia="zh-CN"/>
            </w:rPr>
            <w:t>8.2 详细用例</w:t>
          </w:r>
          <w:r>
            <w:tab/>
          </w:r>
          <w:r>
            <w:fldChar w:fldCharType="begin"/>
          </w:r>
          <w:r>
            <w:instrText xml:space="preserve"> PAGEREF _Toc9782 </w:instrText>
          </w:r>
          <w:r>
            <w:fldChar w:fldCharType="separate"/>
          </w:r>
          <w:r>
            <w:t>12</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_Toc30059 </w:instrText>
          </w:r>
          <w:r>
            <w:rPr>
              <w:bCs/>
              <w:lang w:val="zh-CN"/>
            </w:rPr>
            <w:fldChar w:fldCharType="separate"/>
          </w:r>
          <w:r>
            <w:rPr>
              <w:rFonts w:hint="eastAsia"/>
              <w:bCs w:val="0"/>
              <w:i w:val="0"/>
              <w:iCs w:val="0"/>
              <w:caps w:val="0"/>
              <w:smallCaps w:val="0"/>
              <w:strike w:val="0"/>
              <w:dstrike w:val="0"/>
              <w:outline w:val="0"/>
              <w:shadow w:val="0"/>
              <w:emboss w:val="0"/>
              <w:imprint w:val="0"/>
              <w:vanish w:val="0"/>
              <w:spacing w:val="0"/>
              <w:position w:val="0"/>
              <w:vertAlign w:val="baseline"/>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8.2.1 </w:t>
          </w:r>
          <w:r>
            <w:rPr>
              <w:rFonts w:hint="eastAsia"/>
              <w:lang w:val="en-US" w:eastAsia="zh-CN"/>
            </w:rPr>
            <w:t>管理项目基本信息</w:t>
          </w:r>
          <w:r>
            <w:tab/>
          </w:r>
          <w:r>
            <w:fldChar w:fldCharType="begin"/>
          </w:r>
          <w:r>
            <w:instrText xml:space="preserve"> PAGEREF _Toc30059 </w:instrText>
          </w:r>
          <w:r>
            <w:fldChar w:fldCharType="separate"/>
          </w:r>
          <w:r>
            <w:t>12</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_Toc12575 </w:instrText>
          </w:r>
          <w:r>
            <w:rPr>
              <w:bCs/>
              <w:lang w:val="zh-CN"/>
            </w:rPr>
            <w:fldChar w:fldCharType="separate"/>
          </w:r>
          <w:r>
            <w:rPr>
              <w:rFonts w:hint="eastAsia"/>
              <w:bCs w:val="0"/>
              <w:i w:val="0"/>
              <w:iCs w:val="0"/>
              <w:caps w:val="0"/>
              <w:smallCaps w:val="0"/>
              <w:strike w:val="0"/>
              <w:dstrike w:val="0"/>
              <w:outline w:val="0"/>
              <w:shadow w:val="0"/>
              <w:emboss w:val="0"/>
              <w:imprint w:val="0"/>
              <w:vanish w:val="0"/>
              <w:spacing w:val="0"/>
              <w:position w:val="0"/>
              <w:vertAlign w:val="baseline"/>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8.2.2 </w:t>
          </w:r>
          <w:r>
            <w:rPr>
              <w:rFonts w:hint="eastAsia"/>
              <w:lang w:val="en-US" w:eastAsia="zh-CN"/>
            </w:rPr>
            <w:t>提供项目基本信息共享</w:t>
          </w:r>
          <w:r>
            <w:tab/>
          </w:r>
          <w:r>
            <w:fldChar w:fldCharType="begin"/>
          </w:r>
          <w:r>
            <w:instrText xml:space="preserve"> PAGEREF _Toc12575 </w:instrText>
          </w:r>
          <w:r>
            <w:fldChar w:fldCharType="separate"/>
          </w:r>
          <w:r>
            <w:t>13</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_Toc16956 </w:instrText>
          </w:r>
          <w:r>
            <w:rPr>
              <w:bCs/>
              <w:lang w:val="zh-CN"/>
            </w:rPr>
            <w:fldChar w:fldCharType="separate"/>
          </w:r>
          <w:r>
            <w:rPr>
              <w:rFonts w:hint="eastAsia"/>
              <w:bCs w:val="0"/>
              <w:i w:val="0"/>
              <w:iCs w:val="0"/>
              <w:caps w:val="0"/>
              <w:smallCaps w:val="0"/>
              <w:strike w:val="0"/>
              <w:dstrike w:val="0"/>
              <w:outline w:val="0"/>
              <w:shadow w:val="0"/>
              <w:emboss w:val="0"/>
              <w:imprint w:val="0"/>
              <w:vanish w:val="0"/>
              <w:spacing w:val="0"/>
              <w:position w:val="0"/>
              <w:vertAlign w:val="baseline"/>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8.2.3 </w:t>
          </w:r>
          <w:r>
            <w:rPr>
              <w:rFonts w:hint="eastAsia"/>
              <w:lang w:val="en-US" w:eastAsia="zh-CN"/>
            </w:rPr>
            <w:t>执行项目立项流程</w:t>
          </w:r>
          <w:r>
            <w:tab/>
          </w:r>
          <w:r>
            <w:fldChar w:fldCharType="begin"/>
          </w:r>
          <w:r>
            <w:instrText xml:space="preserve"> PAGEREF _Toc16956 </w:instrText>
          </w:r>
          <w:r>
            <w:fldChar w:fldCharType="separate"/>
          </w:r>
          <w:r>
            <w:t>13</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_Toc16810 </w:instrText>
          </w:r>
          <w:r>
            <w:rPr>
              <w:bCs/>
              <w:lang w:val="zh-CN"/>
            </w:rPr>
            <w:fldChar w:fldCharType="separate"/>
          </w:r>
          <w:r>
            <w:rPr>
              <w:rFonts w:hint="eastAsia"/>
              <w:bCs w:val="0"/>
              <w:i w:val="0"/>
              <w:iCs w:val="0"/>
              <w:caps w:val="0"/>
              <w:smallCaps w:val="0"/>
              <w:strike w:val="0"/>
              <w:dstrike w:val="0"/>
              <w:outline w:val="0"/>
              <w:shadow w:val="0"/>
              <w:emboss w:val="0"/>
              <w:imprint w:val="0"/>
              <w:vanish w:val="0"/>
              <w:spacing w:val="0"/>
              <w:position w:val="0"/>
              <w:vertAlign w:val="baseline"/>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8.2.4 </w:t>
          </w:r>
          <w:r>
            <w:rPr>
              <w:rFonts w:hint="eastAsia"/>
              <w:lang w:val="en-US" w:eastAsia="zh-CN"/>
            </w:rPr>
            <w:t>管理项目人员信息</w:t>
          </w:r>
          <w:r>
            <w:tab/>
          </w:r>
          <w:r>
            <w:fldChar w:fldCharType="begin"/>
          </w:r>
          <w:r>
            <w:instrText xml:space="preserve"> PAGEREF _Toc16810 </w:instrText>
          </w:r>
          <w:r>
            <w:fldChar w:fldCharType="separate"/>
          </w:r>
          <w:r>
            <w:t>18</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_Toc27840 </w:instrText>
          </w:r>
          <w:r>
            <w:rPr>
              <w:bCs/>
              <w:lang w:val="zh-CN"/>
            </w:rPr>
            <w:fldChar w:fldCharType="separate"/>
          </w:r>
          <w:r>
            <w:rPr>
              <w:rFonts w:hint="eastAsia"/>
              <w:bCs w:val="0"/>
              <w:i w:val="0"/>
              <w:iCs w:val="0"/>
              <w:caps w:val="0"/>
              <w:smallCaps w:val="0"/>
              <w:strike w:val="0"/>
              <w:dstrike w:val="0"/>
              <w:outline w:val="0"/>
              <w:shadow w:val="0"/>
              <w:emboss w:val="0"/>
              <w:imprint w:val="0"/>
              <w:vanish w:val="0"/>
              <w:spacing w:val="0"/>
              <w:position w:val="0"/>
              <w:vertAlign w:val="baseline"/>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8.2.5 </w:t>
          </w:r>
          <w:r>
            <w:rPr>
              <w:rFonts w:hint="eastAsia"/>
              <w:lang w:val="en-US" w:eastAsia="zh-CN"/>
            </w:rPr>
            <w:t>管理项目人员权限</w:t>
          </w:r>
          <w:r>
            <w:tab/>
          </w:r>
          <w:r>
            <w:fldChar w:fldCharType="begin"/>
          </w:r>
          <w:r>
            <w:instrText xml:space="preserve"> PAGEREF _Toc27840 </w:instrText>
          </w:r>
          <w:r>
            <w:fldChar w:fldCharType="separate"/>
          </w:r>
          <w:r>
            <w:t>20</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_Toc27208 </w:instrText>
          </w:r>
          <w:r>
            <w:rPr>
              <w:bCs/>
              <w:lang w:val="zh-CN"/>
            </w:rPr>
            <w:fldChar w:fldCharType="separate"/>
          </w:r>
          <w:r>
            <w:rPr>
              <w:rFonts w:hint="eastAsia"/>
              <w:bCs w:val="0"/>
              <w:i w:val="0"/>
              <w:iCs w:val="0"/>
              <w:caps w:val="0"/>
              <w:smallCaps w:val="0"/>
              <w:strike w:val="0"/>
              <w:dstrike w:val="0"/>
              <w:outline w:val="0"/>
              <w:shadow w:val="0"/>
              <w:emboss w:val="0"/>
              <w:imprint w:val="0"/>
              <w:vanish w:val="0"/>
              <w:spacing w:val="0"/>
              <w:position w:val="0"/>
              <w:vertAlign w:val="baseline"/>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8.2.6 </w:t>
          </w:r>
          <w:r>
            <w:rPr>
              <w:rFonts w:hint="eastAsia"/>
              <w:lang w:val="en-US" w:eastAsia="zh-CN"/>
            </w:rPr>
            <w:t>管理项目功能列表</w:t>
          </w:r>
          <w:r>
            <w:tab/>
          </w:r>
          <w:r>
            <w:fldChar w:fldCharType="begin"/>
          </w:r>
          <w:r>
            <w:instrText xml:space="preserve"> PAGEREF _Toc27208 </w:instrText>
          </w:r>
          <w:r>
            <w:fldChar w:fldCharType="separate"/>
          </w:r>
          <w:r>
            <w:t>21</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_Toc17539 </w:instrText>
          </w:r>
          <w:r>
            <w:rPr>
              <w:bCs/>
              <w:lang w:val="zh-CN"/>
            </w:rPr>
            <w:fldChar w:fldCharType="separate"/>
          </w:r>
          <w:r>
            <w:rPr>
              <w:rFonts w:hint="eastAsia"/>
              <w:bCs w:val="0"/>
              <w:i w:val="0"/>
              <w:iCs w:val="0"/>
              <w:caps w:val="0"/>
              <w:smallCaps w:val="0"/>
              <w:strike w:val="0"/>
              <w:dstrike w:val="0"/>
              <w:outline w:val="0"/>
              <w:shadow w:val="0"/>
              <w:emboss w:val="0"/>
              <w:imprint w:val="0"/>
              <w:vanish w:val="0"/>
              <w:spacing w:val="0"/>
              <w:position w:val="0"/>
              <w:vertAlign w:val="baseline"/>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8.2.7 </w:t>
          </w:r>
          <w:r>
            <w:rPr>
              <w:rFonts w:hint="eastAsia"/>
              <w:lang w:val="en-US" w:eastAsia="zh-CN"/>
            </w:rPr>
            <w:t>管理项目状态</w:t>
          </w:r>
          <w:r>
            <w:tab/>
          </w:r>
          <w:r>
            <w:fldChar w:fldCharType="begin"/>
          </w:r>
          <w:r>
            <w:instrText xml:space="preserve"> PAGEREF _Toc17539 </w:instrText>
          </w:r>
          <w:r>
            <w:fldChar w:fldCharType="separate"/>
          </w:r>
          <w:r>
            <w:t>23</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_Toc4043 </w:instrText>
          </w:r>
          <w:r>
            <w:rPr>
              <w:bCs/>
              <w:lang w:val="zh-CN"/>
            </w:rPr>
            <w:fldChar w:fldCharType="separate"/>
          </w:r>
          <w:r>
            <w:rPr>
              <w:rFonts w:hint="eastAsia"/>
              <w:bCs w:val="0"/>
              <w:i w:val="0"/>
              <w:iCs w:val="0"/>
              <w:caps w:val="0"/>
              <w:smallCaps w:val="0"/>
              <w:strike w:val="0"/>
              <w:dstrike w:val="0"/>
              <w:outline w:val="0"/>
              <w:shadow w:val="0"/>
              <w:emboss w:val="0"/>
              <w:imprint w:val="0"/>
              <w:vanish w:val="0"/>
              <w:spacing w:val="0"/>
              <w:position w:val="0"/>
              <w:vertAlign w:val="baseline"/>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8.2.8 </w:t>
          </w:r>
          <w:r>
            <w:rPr>
              <w:rFonts w:hint="eastAsia"/>
              <w:lang w:val="en-US" w:eastAsia="zh-CN"/>
            </w:rPr>
            <w:t>管理项目归档信息</w:t>
          </w:r>
          <w:r>
            <w:tab/>
          </w:r>
          <w:r>
            <w:fldChar w:fldCharType="begin"/>
          </w:r>
          <w:r>
            <w:instrText xml:space="preserve"> PAGEREF _Toc4043 </w:instrText>
          </w:r>
          <w:r>
            <w:fldChar w:fldCharType="separate"/>
          </w:r>
          <w:r>
            <w:t>25</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_Toc26804 </w:instrText>
          </w:r>
          <w:r>
            <w:rPr>
              <w:bCs/>
              <w:lang w:val="zh-CN"/>
            </w:rPr>
            <w:fldChar w:fldCharType="separate"/>
          </w:r>
          <w:r>
            <w:rPr>
              <w:rFonts w:hint="eastAsia"/>
              <w:bCs w:val="0"/>
              <w:i w:val="0"/>
              <w:iCs w:val="0"/>
              <w:caps w:val="0"/>
              <w:smallCaps w:val="0"/>
              <w:strike w:val="0"/>
              <w:dstrike w:val="0"/>
              <w:outline w:val="0"/>
              <w:shadow w:val="0"/>
              <w:emboss w:val="0"/>
              <w:imprint w:val="0"/>
              <w:vanish w:val="0"/>
              <w:spacing w:val="0"/>
              <w:position w:val="0"/>
              <w:vertAlign w:val="baseline"/>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8.2.9 </w:t>
          </w:r>
          <w:r>
            <w:rPr>
              <w:rFonts w:hint="eastAsia"/>
              <w:lang w:val="en-US" w:eastAsia="zh-CN"/>
            </w:rPr>
            <w:t>管理项目评审/缺陷跟踪信息</w:t>
          </w:r>
          <w:r>
            <w:tab/>
          </w:r>
          <w:r>
            <w:fldChar w:fldCharType="begin"/>
          </w:r>
          <w:r>
            <w:instrText xml:space="preserve"> PAGEREF _Toc26804 </w:instrText>
          </w:r>
          <w:r>
            <w:fldChar w:fldCharType="separate"/>
          </w:r>
          <w:r>
            <w:t>26</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_Toc5031 </w:instrText>
          </w:r>
          <w:r>
            <w:rPr>
              <w:bCs/>
              <w:lang w:val="zh-CN"/>
            </w:rPr>
            <w:fldChar w:fldCharType="separate"/>
          </w:r>
          <w:r>
            <w:rPr>
              <w:rFonts w:hint="eastAsia"/>
              <w:bCs w:val="0"/>
              <w:i w:val="0"/>
              <w:iCs w:val="0"/>
              <w:caps w:val="0"/>
              <w:smallCaps w:val="0"/>
              <w:strike w:val="0"/>
              <w:dstrike w:val="0"/>
              <w:outline w:val="0"/>
              <w:shadow w:val="0"/>
              <w:emboss w:val="0"/>
              <w:imprint w:val="0"/>
              <w:vanish w:val="0"/>
              <w:spacing w:val="0"/>
              <w:position w:val="0"/>
              <w:vertAlign w:val="baseline"/>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8.2.10 </w:t>
          </w:r>
          <w:r>
            <w:rPr>
              <w:rFonts w:hint="eastAsia"/>
              <w:lang w:val="en-US" w:eastAsia="zh-CN"/>
            </w:rPr>
            <w:t>管理项目工时信息</w:t>
          </w:r>
          <w:r>
            <w:tab/>
          </w:r>
          <w:r>
            <w:fldChar w:fldCharType="begin"/>
          </w:r>
          <w:r>
            <w:instrText xml:space="preserve"> PAGEREF _Toc5031 </w:instrText>
          </w:r>
          <w:r>
            <w:fldChar w:fldCharType="separate"/>
          </w:r>
          <w:r>
            <w:t>27</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_Toc32758 </w:instrText>
          </w:r>
          <w:r>
            <w:rPr>
              <w:bCs/>
              <w:lang w:val="zh-CN"/>
            </w:rPr>
            <w:fldChar w:fldCharType="separate"/>
          </w:r>
          <w:r>
            <w:rPr>
              <w:rFonts w:hint="eastAsia"/>
              <w:bCs w:val="0"/>
              <w:i w:val="0"/>
              <w:iCs w:val="0"/>
              <w:caps w:val="0"/>
              <w:smallCaps w:val="0"/>
              <w:strike w:val="0"/>
              <w:dstrike w:val="0"/>
              <w:outline w:val="0"/>
              <w:shadow w:val="0"/>
              <w:emboss w:val="0"/>
              <w:imprint w:val="0"/>
              <w:vanish w:val="0"/>
              <w:spacing w:val="0"/>
              <w:position w:val="0"/>
              <w:vertAlign w:val="baseline"/>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8.2.11 </w:t>
          </w:r>
          <w:r>
            <w:rPr>
              <w:rFonts w:hint="eastAsia"/>
              <w:lang w:val="en-US" w:eastAsia="zh-CN"/>
            </w:rPr>
            <w:t>管理项目风险信息</w:t>
          </w:r>
          <w:r>
            <w:tab/>
          </w:r>
          <w:r>
            <w:fldChar w:fldCharType="begin"/>
          </w:r>
          <w:r>
            <w:instrText xml:space="preserve"> PAGEREF _Toc32758 </w:instrText>
          </w:r>
          <w:r>
            <w:fldChar w:fldCharType="separate"/>
          </w:r>
          <w:r>
            <w:t>29</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_Toc2309 </w:instrText>
          </w:r>
          <w:r>
            <w:rPr>
              <w:bCs/>
              <w:lang w:val="zh-CN"/>
            </w:rPr>
            <w:fldChar w:fldCharType="separate"/>
          </w:r>
          <w:r>
            <w:rPr>
              <w:rFonts w:hint="eastAsia"/>
              <w:bCs w:val="0"/>
              <w:i w:val="0"/>
              <w:iCs w:val="0"/>
              <w:caps w:val="0"/>
              <w:smallCaps w:val="0"/>
              <w:strike w:val="0"/>
              <w:dstrike w:val="0"/>
              <w:outline w:val="0"/>
              <w:shadow w:val="0"/>
              <w:emboss w:val="0"/>
              <w:imprint w:val="0"/>
              <w:vanish w:val="0"/>
              <w:spacing w:val="0"/>
              <w:position w:val="0"/>
              <w:vertAlign w:val="baseline"/>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8.2.12 </w:t>
          </w:r>
          <w:r>
            <w:rPr>
              <w:rFonts w:hint="eastAsia"/>
              <w:lang w:val="en-US" w:eastAsia="zh-CN"/>
            </w:rPr>
            <w:t>管理项目设备信息</w:t>
          </w:r>
          <w:r>
            <w:tab/>
          </w:r>
          <w:r>
            <w:fldChar w:fldCharType="begin"/>
          </w:r>
          <w:r>
            <w:instrText xml:space="preserve"> PAGEREF _Toc2309 </w:instrText>
          </w:r>
          <w:r>
            <w:fldChar w:fldCharType="separate"/>
          </w:r>
          <w:r>
            <w:t>31</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_Toc916 </w:instrText>
          </w:r>
          <w:r>
            <w:rPr>
              <w:bCs/>
              <w:lang w:val="zh-CN"/>
            </w:rPr>
            <w:fldChar w:fldCharType="separate"/>
          </w:r>
          <w:r>
            <w:rPr>
              <w:rFonts w:hint="eastAsia"/>
            </w:rPr>
            <w:t>9 非功能性需求</w:t>
          </w:r>
          <w:r>
            <w:tab/>
          </w:r>
          <w:r>
            <w:fldChar w:fldCharType="begin"/>
          </w:r>
          <w:r>
            <w:instrText xml:space="preserve"> PAGEREF _Toc916 </w:instrText>
          </w:r>
          <w:r>
            <w:fldChar w:fldCharType="separate"/>
          </w:r>
          <w:r>
            <w:t>32</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_Toc5029 </w:instrText>
          </w:r>
          <w:r>
            <w:rPr>
              <w:bCs/>
              <w:lang w:val="zh-CN"/>
            </w:rPr>
            <w:fldChar w:fldCharType="separate"/>
          </w:r>
          <w:r>
            <w:rPr>
              <w:rFonts w:hint="eastAsia"/>
            </w:rPr>
            <w:t>9.1 用户界面需求</w:t>
          </w:r>
          <w:r>
            <w:tab/>
          </w:r>
          <w:r>
            <w:fldChar w:fldCharType="begin"/>
          </w:r>
          <w:r>
            <w:instrText xml:space="preserve"> PAGEREF _Toc5029 </w:instrText>
          </w:r>
          <w:r>
            <w:fldChar w:fldCharType="separate"/>
          </w:r>
          <w:r>
            <w:t>32</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_Toc24937 </w:instrText>
          </w:r>
          <w:r>
            <w:rPr>
              <w:bCs/>
              <w:lang w:val="zh-CN"/>
            </w:rPr>
            <w:fldChar w:fldCharType="separate"/>
          </w:r>
          <w:r>
            <w:rPr>
              <w:rFonts w:hint="eastAsia"/>
            </w:rPr>
            <w:t>9.2 部署环境需求</w:t>
          </w:r>
          <w:r>
            <w:tab/>
          </w:r>
          <w:r>
            <w:fldChar w:fldCharType="begin"/>
          </w:r>
          <w:r>
            <w:instrText xml:space="preserve"> PAGEREF _Toc24937 </w:instrText>
          </w:r>
          <w:r>
            <w:fldChar w:fldCharType="separate"/>
          </w:r>
          <w:r>
            <w:t>32</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_Toc18086 </w:instrText>
          </w:r>
          <w:r>
            <w:rPr>
              <w:bCs/>
              <w:lang w:val="zh-CN"/>
            </w:rPr>
            <w:fldChar w:fldCharType="separate"/>
          </w:r>
          <w:r>
            <w:rPr>
              <w:rFonts w:hint="eastAsia"/>
            </w:rPr>
            <w:t>9.3 性能需求</w:t>
          </w:r>
          <w:r>
            <w:tab/>
          </w:r>
          <w:r>
            <w:fldChar w:fldCharType="begin"/>
          </w:r>
          <w:r>
            <w:instrText xml:space="preserve"> PAGEREF _Toc18086 </w:instrText>
          </w:r>
          <w:r>
            <w:fldChar w:fldCharType="separate"/>
          </w:r>
          <w:r>
            <w:t>32</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_Toc4610 </w:instrText>
          </w:r>
          <w:r>
            <w:rPr>
              <w:bCs/>
              <w:lang w:val="zh-CN"/>
            </w:rPr>
            <w:fldChar w:fldCharType="separate"/>
          </w:r>
          <w:r>
            <w:rPr>
              <w:rFonts w:hint="eastAsia"/>
            </w:rPr>
            <w:t>9.4 其它需求</w:t>
          </w:r>
          <w:r>
            <w:tab/>
          </w:r>
          <w:r>
            <w:fldChar w:fldCharType="begin"/>
          </w:r>
          <w:r>
            <w:instrText xml:space="preserve"> PAGEREF _Toc4610 </w:instrText>
          </w:r>
          <w:r>
            <w:fldChar w:fldCharType="separate"/>
          </w:r>
          <w:r>
            <w:t>33</w:t>
          </w:r>
          <w:r>
            <w:fldChar w:fldCharType="end"/>
          </w:r>
          <w:r>
            <w:rPr>
              <w:bCs/>
              <w:lang w:val="zh-CN"/>
            </w:rPr>
            <w:fldChar w:fldCharType="end"/>
          </w:r>
        </w:p>
        <w:p>
          <w:r>
            <w:rPr>
              <w:bCs/>
              <w:lang w:val="zh-CN"/>
            </w:rPr>
            <w:fldChar w:fldCharType="end"/>
          </w:r>
        </w:p>
      </w:sdtContent>
    </w:sdt>
    <w:p>
      <w:pPr>
        <w:widowControl/>
        <w:snapToGrid/>
        <w:spacing w:line="240" w:lineRule="auto"/>
        <w:jc w:val="left"/>
        <w:rPr>
          <w:sz w:val="30"/>
          <w:szCs w:val="30"/>
        </w:rPr>
      </w:pPr>
      <w:r>
        <w:rPr>
          <w:sz w:val="30"/>
          <w:szCs w:val="30"/>
        </w:rPr>
        <w:br w:type="page"/>
      </w:r>
    </w:p>
    <w:p>
      <w:pPr>
        <w:pStyle w:val="2"/>
        <w:rPr>
          <w:rFonts w:hint="default"/>
          <w:sz w:val="24"/>
          <w:szCs w:val="24"/>
          <w:lang w:val="en-US" w:eastAsia="zh-CN"/>
        </w:rPr>
      </w:pPr>
      <w:bookmarkStart w:id="0" w:name="_Toc28423"/>
      <w:r>
        <w:rPr>
          <w:rFonts w:hint="eastAsia"/>
        </w:rPr>
        <w:t>概述</w:t>
      </w:r>
      <w:bookmarkEnd w:id="0"/>
    </w:p>
    <w:p>
      <w:pPr>
        <w:pStyle w:val="3"/>
        <w:bidi w:val="0"/>
        <w:rPr>
          <w:rFonts w:hint="eastAsia"/>
          <w:lang w:val="en-US" w:eastAsia="zh-CN"/>
        </w:rPr>
      </w:pPr>
      <w:bookmarkStart w:id="1" w:name="_Toc27001"/>
      <w:r>
        <w:rPr>
          <w:rFonts w:hint="eastAsia"/>
          <w:lang w:val="en-US" w:eastAsia="zh-CN"/>
        </w:rPr>
        <w:t>开发背景</w:t>
      </w:r>
      <w:bookmarkEnd w:id="1"/>
    </w:p>
    <w:p>
      <w:pPr>
        <w:ind w:firstLine="420" w:firstLineChars="0"/>
        <w:rPr>
          <w:rFonts w:hint="eastAsia"/>
          <w:sz w:val="24"/>
          <w:szCs w:val="24"/>
          <w:lang w:val="en-US" w:eastAsia="zh-CN"/>
        </w:rPr>
      </w:pPr>
      <w:r>
        <w:rPr>
          <w:rFonts w:hint="eastAsia"/>
          <w:sz w:val="24"/>
          <w:szCs w:val="24"/>
          <w:lang w:val="en-US" w:eastAsia="zh-CN"/>
        </w:rPr>
        <w:t xml:space="preserve">四月科技有限公司（简称四月）是一家为国内外客户开发软件系统的公司，其每年开展数十余个项目。随着公司业务日益增多，由于项目数据的不规范、不完整、不一致而造成的各种错误、混乱已经为公司带来了不断上升的成本损失。为了能够统一管理公司各个项目的信息和数据，提高管理效率，挖掘潜在价值，支持合理决策，公司希望采用一个软件项目管理平台来改进目前的状态。经过调研，四月发现市面上大多数开源软件只具备项目管理某方面的功能，与公司的诉求有较大差距，因此，决定采取自制的方式来完成其所需要的软件平台，并将其命名为“软件项目管理平台 AchieveIt“。 </w:t>
      </w:r>
    </w:p>
    <w:p>
      <w:pPr>
        <w:pStyle w:val="3"/>
        <w:bidi w:val="0"/>
        <w:rPr>
          <w:rFonts w:hint="eastAsia"/>
          <w:lang w:val="en-US" w:eastAsia="zh-CN"/>
        </w:rPr>
      </w:pPr>
      <w:bookmarkStart w:id="2" w:name="_Toc10290"/>
      <w:r>
        <w:rPr>
          <w:rFonts w:hint="eastAsia"/>
          <w:lang w:val="en-US" w:eastAsia="zh-CN"/>
        </w:rPr>
        <w:t>产品介绍</w:t>
      </w:r>
      <w:bookmarkEnd w:id="2"/>
    </w:p>
    <w:p>
      <w:pPr>
        <w:ind w:firstLine="420" w:firstLineChars="0"/>
        <w:rPr>
          <w:rFonts w:hint="default"/>
          <w:sz w:val="24"/>
          <w:szCs w:val="24"/>
          <w:lang w:val="en-US" w:eastAsia="zh-CN"/>
        </w:rPr>
      </w:pPr>
      <w:r>
        <w:rPr>
          <w:rFonts w:hint="default"/>
          <w:sz w:val="24"/>
          <w:szCs w:val="24"/>
          <w:lang w:val="en-US" w:eastAsia="zh-CN"/>
        </w:rPr>
        <w:t>从平台功能角度，公司提出 AchieveIt 应支持项目的基本情况、项目成员、项目成员权限、项目所需完成功能、项目状态等信息的管理和查询、能够执行项目立项流程和归档流程。除此以外，AchieveIt 最好还能够跟踪评审问题和缺陷，提供项目风险，项目设备，项目成员工时等信息的管理和查询。为此，AchieveIt 需要从公司已有的客户关系系统，人事管理系统，成本管理系统等获取客户，人员等基本信息。同时，AchieveIt也会向公司的配置管理系统输出配置访问权限信息以便进行项目资产的访问控制。</w:t>
      </w:r>
    </w:p>
    <w:p>
      <w:pPr>
        <w:pStyle w:val="2"/>
      </w:pPr>
      <w:bookmarkStart w:id="3" w:name="_Toc9993"/>
      <w:r>
        <w:rPr>
          <w:rFonts w:hint="eastAsia"/>
        </w:rPr>
        <w:t>系统面向的用户群体</w:t>
      </w:r>
      <w:bookmarkEnd w:id="3"/>
    </w:p>
    <w:p>
      <w:pPr>
        <w:pStyle w:val="3"/>
        <w:bidi w:val="0"/>
        <w:rPr>
          <w:rFonts w:hint="eastAsia"/>
          <w:lang w:val="en-US" w:eastAsia="zh-CN"/>
        </w:rPr>
      </w:pPr>
      <w:bookmarkStart w:id="4" w:name="_Toc27119"/>
      <w:r>
        <w:rPr>
          <w:rFonts w:hint="eastAsia"/>
          <w:lang w:val="en-US" w:eastAsia="zh-CN"/>
        </w:rPr>
        <w:t>用户类别及特征</w:t>
      </w:r>
      <w:bookmarkEnd w:id="4"/>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1"/>
        <w:gridCol w:w="58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1" w:type="dxa"/>
          </w:tcPr>
          <w:p>
            <w:pPr>
              <w:rPr>
                <w:rFonts w:hint="default"/>
                <w:vertAlign w:val="baseline"/>
                <w:lang w:val="en-US" w:eastAsia="zh-CN"/>
              </w:rPr>
            </w:pPr>
            <w:r>
              <w:rPr>
                <w:rFonts w:hint="eastAsia"/>
                <w:vertAlign w:val="baseline"/>
                <w:lang w:val="en-US" w:eastAsia="zh-CN"/>
              </w:rPr>
              <w:t>用户类别</w:t>
            </w:r>
          </w:p>
        </w:tc>
        <w:tc>
          <w:tcPr>
            <w:tcW w:w="5821" w:type="dxa"/>
          </w:tcPr>
          <w:p>
            <w:pPr>
              <w:rPr>
                <w:rFonts w:hint="default"/>
                <w:vertAlign w:val="baseline"/>
                <w:lang w:val="en-US" w:eastAsia="zh-CN"/>
              </w:rPr>
            </w:pPr>
            <w:r>
              <w:rPr>
                <w:rFonts w:hint="eastAsia"/>
                <w:vertAlign w:val="baseline"/>
                <w:lang w:val="en-US" w:eastAsia="zh-CN"/>
              </w:rPr>
              <w:t>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1" w:type="dxa"/>
          </w:tcPr>
          <w:p>
            <w:pPr>
              <w:rPr>
                <w:rFonts w:hint="default"/>
                <w:vertAlign w:val="baseline"/>
                <w:lang w:val="en-US" w:eastAsia="zh-CN"/>
              </w:rPr>
            </w:pPr>
            <w:r>
              <w:rPr>
                <w:rFonts w:hint="eastAsia"/>
                <w:vertAlign w:val="baseline"/>
                <w:lang w:val="en-US" w:eastAsia="zh-CN"/>
              </w:rPr>
              <w:t>项目经理</w:t>
            </w:r>
          </w:p>
        </w:tc>
        <w:tc>
          <w:tcPr>
            <w:tcW w:w="5821" w:type="dxa"/>
          </w:tcPr>
          <w:p>
            <w:pPr>
              <w:rPr>
                <w:rFonts w:hint="default"/>
                <w:vertAlign w:val="baseline"/>
                <w:lang w:val="en-US" w:eastAsia="zh-CN"/>
              </w:rPr>
            </w:pPr>
            <w:r>
              <w:rPr>
                <w:rFonts w:hint="eastAsia"/>
                <w:vertAlign w:val="baseline"/>
                <w:lang w:val="en-US" w:eastAsia="zh-CN"/>
              </w:rPr>
              <w:t>希望便捷地申请项目和管理项目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1" w:type="dxa"/>
          </w:tcPr>
          <w:p>
            <w:pPr>
              <w:rPr>
                <w:rFonts w:hint="default"/>
                <w:vertAlign w:val="baseline"/>
                <w:lang w:val="en-US" w:eastAsia="zh-CN"/>
              </w:rPr>
            </w:pPr>
            <w:r>
              <w:rPr>
                <w:rFonts w:hint="eastAsia"/>
                <w:vertAlign w:val="baseline"/>
                <w:lang w:val="en-US" w:eastAsia="zh-CN"/>
              </w:rPr>
              <w:t>项目上级</w:t>
            </w:r>
          </w:p>
        </w:tc>
        <w:tc>
          <w:tcPr>
            <w:tcW w:w="5821" w:type="dxa"/>
          </w:tcPr>
          <w:p>
            <w:pPr>
              <w:rPr>
                <w:rFonts w:hint="default"/>
                <w:vertAlign w:val="baseline"/>
                <w:lang w:val="en-US" w:eastAsia="zh-CN"/>
              </w:rPr>
            </w:pPr>
            <w:r>
              <w:rPr>
                <w:rFonts w:hint="eastAsia"/>
                <w:vertAlign w:val="baseline"/>
                <w:lang w:val="en-US" w:eastAsia="zh-CN"/>
              </w:rPr>
              <w:t>希望透明化公司的项目以便管理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1" w:type="dxa"/>
          </w:tcPr>
          <w:p>
            <w:pPr>
              <w:rPr>
                <w:rFonts w:hint="default"/>
                <w:vertAlign w:val="baseline"/>
                <w:lang w:val="en-US" w:eastAsia="zh-CN"/>
              </w:rPr>
            </w:pPr>
            <w:r>
              <w:rPr>
                <w:rFonts w:hint="eastAsia"/>
                <w:vertAlign w:val="baseline"/>
                <w:lang w:val="en-US" w:eastAsia="zh-CN"/>
              </w:rPr>
              <w:t>配置管理员</w:t>
            </w:r>
          </w:p>
        </w:tc>
        <w:tc>
          <w:tcPr>
            <w:tcW w:w="5821" w:type="dxa"/>
          </w:tcPr>
          <w:p>
            <w:pPr>
              <w:rPr>
                <w:rFonts w:hint="default"/>
                <w:vertAlign w:val="baseline"/>
                <w:lang w:val="en-US" w:eastAsia="zh-CN"/>
              </w:rPr>
            </w:pPr>
            <w:r>
              <w:rPr>
                <w:rFonts w:hint="eastAsia"/>
                <w:vertAlign w:val="baseline"/>
                <w:lang w:val="en-US" w:eastAsia="zh-CN"/>
              </w:rPr>
              <w:t>希望软件操作简单，易于使用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1" w:type="dxa"/>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vertAlign w:val="baseline"/>
                <w:lang w:val="en-US" w:eastAsia="zh-CN"/>
              </w:rPr>
              <w:t>EPGleader</w:t>
            </w:r>
          </w:p>
        </w:tc>
        <w:tc>
          <w:tcPr>
            <w:tcW w:w="5821" w:type="dxa"/>
          </w:tcPr>
          <w:p>
            <w:pPr>
              <w:rPr>
                <w:rFonts w:hint="default"/>
                <w:vertAlign w:val="baseline"/>
                <w:lang w:val="en-US" w:eastAsia="zh-CN"/>
              </w:rPr>
            </w:pPr>
            <w:r>
              <w:rPr>
                <w:rFonts w:hint="eastAsia"/>
                <w:vertAlign w:val="baseline"/>
                <w:lang w:val="en-US" w:eastAsia="zh-CN"/>
              </w:rPr>
              <w:t>希望软件操作简单，易于使用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1" w:type="dxa"/>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vertAlign w:val="baseline"/>
                <w:lang w:val="en-US" w:eastAsia="zh-CN"/>
              </w:rPr>
              <w:t>QAleader</w:t>
            </w:r>
          </w:p>
        </w:tc>
        <w:tc>
          <w:tcPr>
            <w:tcW w:w="5821" w:type="dxa"/>
          </w:tcPr>
          <w:p>
            <w:pPr>
              <w:rPr>
                <w:rFonts w:hint="default"/>
                <w:vertAlign w:val="baseline"/>
                <w:lang w:val="en-US" w:eastAsia="zh-CN"/>
              </w:rPr>
            </w:pPr>
            <w:r>
              <w:rPr>
                <w:rFonts w:hint="eastAsia"/>
                <w:vertAlign w:val="baseline"/>
                <w:lang w:val="en-US" w:eastAsia="zh-CN"/>
              </w:rPr>
              <w:t>希望软件操作简单，易于使用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1" w:type="dxa"/>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vertAlign w:val="baseline"/>
                <w:lang w:val="en-US" w:eastAsia="zh-CN"/>
              </w:rPr>
              <w:t>EPG</w:t>
            </w:r>
          </w:p>
        </w:tc>
        <w:tc>
          <w:tcPr>
            <w:tcW w:w="5821" w:type="dxa"/>
          </w:tcPr>
          <w:p>
            <w:pPr>
              <w:rPr>
                <w:rFonts w:hint="default"/>
                <w:vertAlign w:val="baseline"/>
                <w:lang w:val="en-US" w:eastAsia="zh-CN"/>
              </w:rPr>
            </w:pPr>
            <w:r>
              <w:rPr>
                <w:rFonts w:hint="eastAsia"/>
                <w:vertAlign w:val="baseline"/>
                <w:lang w:val="en-US" w:eastAsia="zh-CN"/>
              </w:rPr>
              <w:t>希望软件操作简单，易于使用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1" w:type="dxa"/>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vertAlign w:val="baseline"/>
                <w:lang w:val="en-US" w:eastAsia="zh-CN"/>
              </w:rPr>
              <w:t>QA</w:t>
            </w:r>
          </w:p>
        </w:tc>
        <w:tc>
          <w:tcPr>
            <w:tcW w:w="5821" w:type="dxa"/>
          </w:tcPr>
          <w:p>
            <w:pPr>
              <w:rPr>
                <w:rFonts w:hint="default"/>
                <w:vertAlign w:val="baseline"/>
                <w:lang w:val="en-US" w:eastAsia="zh-CN"/>
              </w:rPr>
            </w:pPr>
            <w:r>
              <w:rPr>
                <w:rFonts w:hint="eastAsia"/>
                <w:vertAlign w:val="baseline"/>
                <w:lang w:val="en-US" w:eastAsia="zh-CN"/>
              </w:rPr>
              <w:t>希望软件操作简单，易于使用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1" w:type="dxa"/>
            <w:vAlign w:val="top"/>
          </w:tcPr>
          <w:p>
            <w:pPr>
              <w:rPr>
                <w:rFonts w:hint="default"/>
                <w:vertAlign w:val="baseline"/>
                <w:lang w:val="en-US" w:eastAsia="zh-CN"/>
              </w:rPr>
            </w:pPr>
            <w:r>
              <w:rPr>
                <w:rFonts w:hint="eastAsia"/>
                <w:vertAlign w:val="baseline"/>
                <w:lang w:val="en-US" w:eastAsia="zh-CN"/>
              </w:rPr>
              <w:t>开发、测试leader，开发、测试人员</w:t>
            </w:r>
          </w:p>
        </w:tc>
        <w:tc>
          <w:tcPr>
            <w:tcW w:w="5821" w:type="dxa"/>
          </w:tcPr>
          <w:p>
            <w:pPr>
              <w:rPr>
                <w:rFonts w:hint="default"/>
                <w:vertAlign w:val="baseline"/>
                <w:lang w:val="en-US" w:eastAsia="zh-CN"/>
              </w:rPr>
            </w:pPr>
            <w:r>
              <w:rPr>
                <w:rFonts w:hint="eastAsia"/>
                <w:vertAlign w:val="baseline"/>
                <w:lang w:val="en-US" w:eastAsia="zh-CN"/>
              </w:rPr>
              <w:t>希望减少不必要的沟通成本，提高开发效率</w:t>
            </w:r>
          </w:p>
        </w:tc>
      </w:tr>
    </w:tbl>
    <w:p>
      <w:pPr>
        <w:pStyle w:val="3"/>
        <w:bidi w:val="0"/>
        <w:rPr>
          <w:rFonts w:hint="eastAsia"/>
          <w:lang w:val="en-US" w:eastAsia="zh-CN"/>
        </w:rPr>
      </w:pPr>
      <w:bookmarkStart w:id="5" w:name="_Toc20905"/>
      <w:r>
        <w:rPr>
          <w:rFonts w:hint="eastAsia"/>
          <w:lang w:val="en-US" w:eastAsia="zh-CN"/>
        </w:rPr>
        <w:t>产品优势及前景</w:t>
      </w:r>
      <w:bookmarkEnd w:id="5"/>
    </w:p>
    <w:p>
      <w:pPr>
        <w:ind w:firstLine="420" w:firstLineChars="0"/>
        <w:rPr>
          <w:rFonts w:hint="eastAsia"/>
          <w:lang w:val="en-US" w:eastAsia="zh-CN"/>
        </w:rPr>
      </w:pPr>
      <w:r>
        <w:rPr>
          <w:rFonts w:hint="eastAsia"/>
          <w:lang w:val="en-US" w:eastAsia="zh-CN"/>
        </w:rPr>
        <w:t>产品优势：针对以往不规范的项目管理状况，该产品对一个项目从立项到归档的各个阶段的流程都针对性地做出了优化。利用该平台可以透明化项目进度和项目状态，可以帮助公司规范地管理内部纷杂的项目。除此之外，项目经理可以全程把控项目的发展，成员、输出资产、风险和设备等信息透明化可以帮助项目经理高效地规划项目。项目开发人员可以清晰地得知自己的职责和任务并且及时汇报功能完成情况、项目工时和设备使用情况等信息。配置管理员、EPGleader、QAleader、EPG、QA等人可以在该平台上便捷地与项目团队对接。</w:t>
      </w:r>
    </w:p>
    <w:p>
      <w:pPr>
        <w:ind w:firstLine="420" w:firstLineChars="0"/>
        <w:rPr>
          <w:rFonts w:hint="default"/>
          <w:lang w:val="en-US" w:eastAsia="zh-CN"/>
        </w:rPr>
      </w:pPr>
      <w:r>
        <w:rPr>
          <w:rFonts w:hint="eastAsia"/>
          <w:lang w:val="en-US" w:eastAsia="zh-CN"/>
        </w:rPr>
        <w:t>前景：以往项目数据的不规范、不完整、不一致而造成的各种错误、混乱已经为公司带来了不断上升的成本损失，而现如今的ACHIEVEIT平台能够透明化项目运转的每一个阶段，对各个项目的信息和数据进行管理，该平台对于公司的帮助极大，有助于提高管理效率、挖掘潜在价值和支持合理决策，极其容易获得公司和项目成员的认可和使用。</w:t>
      </w:r>
    </w:p>
    <w:p>
      <w:pPr>
        <w:pStyle w:val="2"/>
      </w:pPr>
      <w:bookmarkStart w:id="6" w:name="_Toc32040"/>
      <w:r>
        <w:rPr>
          <w:rFonts w:hint="eastAsia"/>
        </w:rPr>
        <w:t>客户信息</w:t>
      </w:r>
      <w:bookmarkEnd w:id="6"/>
    </w:p>
    <w:p>
      <w:pPr>
        <w:ind w:firstLine="420" w:firstLineChars="0"/>
        <w:rPr>
          <w:rFonts w:hint="default"/>
          <w:lang w:val="en-US" w:eastAsia="zh-CN"/>
        </w:rPr>
      </w:pPr>
      <w:r>
        <w:rPr>
          <w:rFonts w:hint="eastAsia"/>
          <w:lang w:val="en-US" w:eastAsia="zh-CN"/>
        </w:rPr>
        <w:t>客户：四月科技有限公司</w:t>
      </w:r>
    </w:p>
    <w:p>
      <w:pPr>
        <w:ind w:firstLine="420" w:firstLineChars="0"/>
        <w:rPr>
          <w:rFonts w:hint="default"/>
          <w:lang w:val="en-US" w:eastAsia="zh-CN"/>
        </w:rPr>
      </w:pPr>
      <w:r>
        <w:rPr>
          <w:rFonts w:hint="eastAsia"/>
          <w:lang w:val="en-US" w:eastAsia="zh-CN"/>
        </w:rPr>
        <w:t>责任人：XX项目组</w:t>
      </w:r>
    </w:p>
    <w:p>
      <w:pPr>
        <w:ind w:firstLine="420" w:firstLineChars="0"/>
        <w:rPr>
          <w:rFonts w:hint="default"/>
          <w:lang w:val="en-US" w:eastAsia="zh-CN"/>
        </w:rPr>
      </w:pPr>
      <w:r>
        <w:rPr>
          <w:rFonts w:hint="eastAsia"/>
          <w:sz w:val="24"/>
          <w:szCs w:val="24"/>
          <w:lang w:val="en-US" w:eastAsia="zh-CN"/>
        </w:rPr>
        <w:t>描述：四月科技有限公司是一家为国内外客户开发软件系统的公司，其每年开展数十余个项目。随着公司业务日益增多，由于项目数据的不规范、不完整、不一致而造成的各种错误、混乱已经为公司带来了不断上升的成本损失。为了能够统一管理公司各个项目的信息和数据，提高管理效率，挖掘潜在价值，支持合理决策，公司希望采用一个软件项目管理平台来改进目前的状态。经过调研，四月发现市面上大多数开源软件只具备项目管理某方面的功能，与公司的诉求有较大差距，因此，决定采取自制的方式来完成其所需要的软件平台，并将其命名为“软件项目管理平台 AchieveIt“。而XX项目组作为公司的开发团队接下了开发该软件平台的任务，承诺在规定的日期内交付满足客户要求的产品，获得了公司的授权并承担一定的责任。</w:t>
      </w:r>
    </w:p>
    <w:p>
      <w:pPr>
        <w:pStyle w:val="2"/>
      </w:pPr>
      <w:bookmarkStart w:id="7" w:name="_Toc14040"/>
      <w:r>
        <w:rPr>
          <w:rFonts w:hint="eastAsia"/>
        </w:rPr>
        <w:t>标准规范</w:t>
      </w:r>
      <w:bookmarkEnd w:id="7"/>
    </w:p>
    <w:p>
      <w:pPr>
        <w:ind w:firstLine="420" w:firstLineChars="0"/>
        <w:rPr>
          <w:rFonts w:hint="eastAsia"/>
          <w:lang w:val="en-US" w:eastAsia="zh-CN"/>
        </w:rPr>
      </w:pPr>
      <w:r>
        <w:rPr>
          <w:rFonts w:hint="eastAsia"/>
          <w:lang w:val="en-US" w:eastAsia="zh-CN"/>
        </w:rPr>
        <w:t>规范1：所有HTML代码将遵循HTML 5.0标准</w:t>
      </w:r>
    </w:p>
    <w:p>
      <w:pPr>
        <w:ind w:firstLine="420" w:firstLineChars="0"/>
        <w:rPr>
          <w:rFonts w:hint="default"/>
          <w:lang w:val="en-US" w:eastAsia="zh-CN"/>
        </w:rPr>
      </w:pPr>
      <w:r>
        <w:rPr>
          <w:rFonts w:hint="eastAsia"/>
          <w:lang w:val="en-US" w:eastAsia="zh-CN"/>
        </w:rPr>
        <w:t>规范2：所有JAVA代码将遵循JAVA13标准</w:t>
      </w:r>
    </w:p>
    <w:p>
      <w:pPr>
        <w:pStyle w:val="2"/>
      </w:pPr>
      <w:bookmarkStart w:id="8" w:name="_Toc26799"/>
      <w:r>
        <w:rPr>
          <w:rFonts w:hint="eastAsia"/>
        </w:rPr>
        <w:t>系统目标与范围</w:t>
      </w:r>
      <w:bookmarkEnd w:id="8"/>
    </w:p>
    <w:p>
      <w:pPr>
        <w:numPr>
          <w:ilvl w:val="0"/>
          <w:numId w:val="0"/>
        </w:numPr>
        <w:jc w:val="left"/>
        <w:rPr>
          <w:rFonts w:hint="eastAsia"/>
          <w:lang w:val="en-US" w:eastAsia="zh-CN"/>
        </w:rPr>
      </w:pPr>
      <w:r>
        <w:rPr>
          <w:rFonts w:hint="eastAsia"/>
          <w:lang w:val="en-US" w:eastAsia="zh-CN"/>
        </w:rPr>
        <w:t>（1）该平台将允许项目经理维护项目基本信息</w:t>
      </w:r>
    </w:p>
    <w:p>
      <w:pPr>
        <w:numPr>
          <w:ilvl w:val="0"/>
          <w:numId w:val="0"/>
        </w:numPr>
        <w:jc w:val="left"/>
        <w:rPr>
          <w:rFonts w:hint="eastAsia"/>
          <w:lang w:val="en-US" w:eastAsia="zh-CN"/>
        </w:rPr>
      </w:pPr>
      <w:r>
        <w:rPr>
          <w:rFonts w:hint="eastAsia"/>
          <w:lang w:val="en-US" w:eastAsia="zh-CN"/>
        </w:rPr>
        <w:t>（2）该平台将允许项目成员共享项目基本信息</w:t>
      </w:r>
    </w:p>
    <w:p>
      <w:pPr>
        <w:numPr>
          <w:ilvl w:val="0"/>
          <w:numId w:val="0"/>
        </w:numPr>
        <w:jc w:val="left"/>
        <w:rPr>
          <w:rFonts w:hint="eastAsia"/>
          <w:lang w:val="en-US" w:eastAsia="zh-CN"/>
        </w:rPr>
      </w:pPr>
      <w:r>
        <w:rPr>
          <w:rFonts w:hint="eastAsia"/>
          <w:lang w:val="en-US" w:eastAsia="zh-CN"/>
        </w:rPr>
        <w:t>（3）该平台将允许项目经理申请项目立项，以及管理其负责的已立项的项目</w:t>
      </w:r>
    </w:p>
    <w:p>
      <w:pPr>
        <w:numPr>
          <w:ilvl w:val="0"/>
          <w:numId w:val="0"/>
        </w:numPr>
        <w:jc w:val="left"/>
        <w:rPr>
          <w:rFonts w:hint="default"/>
          <w:lang w:val="en-US" w:eastAsia="zh-CN"/>
        </w:rPr>
      </w:pPr>
      <w:r>
        <w:rPr>
          <w:rFonts w:hint="eastAsia"/>
          <w:lang w:val="en-US" w:eastAsia="zh-CN"/>
        </w:rPr>
        <w:t>（4）该平台将允许项目上级审批由项目经理申请的项目</w:t>
      </w:r>
    </w:p>
    <w:p>
      <w:pPr>
        <w:numPr>
          <w:ilvl w:val="0"/>
          <w:numId w:val="0"/>
        </w:numPr>
        <w:jc w:val="left"/>
        <w:rPr>
          <w:rFonts w:hint="default"/>
          <w:lang w:val="en-US" w:eastAsia="zh-CN"/>
        </w:rPr>
      </w:pPr>
      <w:r>
        <w:rPr>
          <w:rFonts w:hint="eastAsia"/>
          <w:lang w:val="en-US" w:eastAsia="zh-CN"/>
        </w:rPr>
        <w:t>（5）对于已批准的项目，该平台将允许组织级配置管理员建立配置库，EPGleader分配EPG，QA经理分配QA</w:t>
      </w:r>
    </w:p>
    <w:p>
      <w:pPr>
        <w:numPr>
          <w:ilvl w:val="0"/>
          <w:numId w:val="0"/>
        </w:numPr>
        <w:jc w:val="left"/>
        <w:rPr>
          <w:rFonts w:hint="default"/>
          <w:lang w:val="en-US" w:eastAsia="zh-CN"/>
        </w:rPr>
      </w:pPr>
      <w:r>
        <w:rPr>
          <w:rFonts w:hint="eastAsia"/>
          <w:lang w:val="en-US" w:eastAsia="zh-CN"/>
        </w:rPr>
        <w:t>（6）该平台将允许项目经理管理项目成员</w:t>
      </w:r>
    </w:p>
    <w:p>
      <w:pPr>
        <w:numPr>
          <w:ilvl w:val="0"/>
          <w:numId w:val="0"/>
        </w:numPr>
        <w:jc w:val="left"/>
        <w:rPr>
          <w:rFonts w:hint="default"/>
          <w:lang w:val="en-US" w:eastAsia="zh-CN"/>
        </w:rPr>
      </w:pPr>
      <w:r>
        <w:rPr>
          <w:rFonts w:hint="eastAsia"/>
          <w:lang w:val="en-US" w:eastAsia="zh-CN"/>
        </w:rPr>
        <w:t>（7）该平台将允许项目经理管理人员权限</w:t>
      </w:r>
    </w:p>
    <w:p>
      <w:pPr>
        <w:numPr>
          <w:ilvl w:val="0"/>
          <w:numId w:val="0"/>
        </w:numPr>
        <w:jc w:val="left"/>
        <w:rPr>
          <w:rFonts w:hint="default"/>
          <w:lang w:val="en-US" w:eastAsia="zh-CN"/>
        </w:rPr>
      </w:pPr>
      <w:r>
        <w:rPr>
          <w:rFonts w:hint="eastAsia"/>
          <w:lang w:val="en-US" w:eastAsia="zh-CN"/>
        </w:rPr>
        <w:t>（8）该平台将允许EPG或QA对项目的项目的输出资产进行核对，进行归档操作</w:t>
      </w:r>
    </w:p>
    <w:p>
      <w:pPr>
        <w:numPr>
          <w:ilvl w:val="0"/>
          <w:numId w:val="0"/>
        </w:numPr>
        <w:jc w:val="left"/>
        <w:rPr>
          <w:rFonts w:hint="default"/>
          <w:lang w:val="en-US" w:eastAsia="zh-CN"/>
        </w:rPr>
      </w:pPr>
      <w:r>
        <w:rPr>
          <w:rFonts w:hint="eastAsia"/>
          <w:lang w:val="en-US" w:eastAsia="zh-CN"/>
        </w:rPr>
        <w:t>（9）该平台将允许项目经理跟踪项目缺陷</w:t>
      </w:r>
    </w:p>
    <w:p>
      <w:pPr>
        <w:numPr>
          <w:ilvl w:val="0"/>
          <w:numId w:val="0"/>
        </w:numPr>
        <w:jc w:val="left"/>
        <w:rPr>
          <w:rFonts w:hint="default"/>
          <w:lang w:val="en-US" w:eastAsia="zh-CN"/>
        </w:rPr>
      </w:pPr>
      <w:r>
        <w:rPr>
          <w:rFonts w:hint="eastAsia"/>
          <w:lang w:val="en-US" w:eastAsia="zh-CN"/>
        </w:rPr>
        <w:t>（10）该平台将允许项目成员登记工时</w:t>
      </w:r>
    </w:p>
    <w:p>
      <w:pPr>
        <w:numPr>
          <w:ilvl w:val="0"/>
          <w:numId w:val="0"/>
        </w:numPr>
        <w:jc w:val="left"/>
        <w:rPr>
          <w:rFonts w:hint="default"/>
          <w:lang w:val="en-US" w:eastAsia="zh-CN"/>
        </w:rPr>
      </w:pPr>
      <w:r>
        <w:rPr>
          <w:rFonts w:hint="eastAsia"/>
          <w:lang w:val="en-US" w:eastAsia="zh-CN"/>
        </w:rPr>
        <w:t>（11）该平台将允许项目经理评定项目风险并通知干系人</w:t>
      </w:r>
    </w:p>
    <w:p>
      <w:pPr>
        <w:numPr>
          <w:ilvl w:val="0"/>
          <w:numId w:val="0"/>
        </w:numPr>
        <w:jc w:val="left"/>
        <w:rPr>
          <w:rFonts w:hint="eastAsia"/>
          <w:lang w:val="en-US" w:eastAsia="zh-CN"/>
        </w:rPr>
      </w:pPr>
      <w:r>
        <w:rPr>
          <w:rFonts w:hint="eastAsia"/>
          <w:lang w:val="en-US" w:eastAsia="zh-CN"/>
        </w:rPr>
        <w:t>（12）该平台将允许资产管理者维护设备信息</w:t>
      </w:r>
    </w:p>
    <w:p>
      <w:pPr>
        <w:numPr>
          <w:ilvl w:val="0"/>
          <w:numId w:val="0"/>
        </w:numPr>
        <w:jc w:val="left"/>
        <w:rPr>
          <w:rFonts w:hint="default"/>
          <w:lang w:val="en-US" w:eastAsia="zh-CN"/>
        </w:rPr>
      </w:pPr>
      <w:r>
        <w:rPr>
          <w:rFonts w:hint="eastAsia"/>
          <w:lang w:val="en-US" w:eastAsia="zh-CN"/>
        </w:rPr>
        <w:t>（13）该平台不提供归档的输出资产的存储功能</w:t>
      </w:r>
    </w:p>
    <w:p>
      <w:pPr>
        <w:numPr>
          <w:ilvl w:val="0"/>
          <w:numId w:val="0"/>
        </w:numPr>
        <w:jc w:val="left"/>
        <w:rPr>
          <w:rFonts w:hint="default"/>
          <w:lang w:val="en-US" w:eastAsia="zh-CN"/>
        </w:rPr>
      </w:pPr>
      <w:r>
        <w:rPr>
          <w:rFonts w:hint="eastAsia"/>
          <w:lang w:val="en-US" w:eastAsia="zh-CN"/>
        </w:rPr>
        <w:t>（14）该平台不提供Git库、文件服务器上的根目录和虚拟机空间的管理功能</w:t>
      </w:r>
    </w:p>
    <w:p>
      <w:pPr>
        <w:rPr>
          <w:sz w:val="18"/>
          <w:szCs w:val="18"/>
        </w:rPr>
      </w:pPr>
    </w:p>
    <w:p>
      <w:pPr>
        <w:pStyle w:val="2"/>
        <w:rPr>
          <w:b/>
        </w:rPr>
      </w:pPr>
      <w:bookmarkStart w:id="9" w:name="_Toc15399"/>
      <w:r>
        <w:rPr>
          <w:rFonts w:hint="eastAsia"/>
          <w:b/>
        </w:rPr>
        <w:t>业务分析描述</w:t>
      </w:r>
      <w:bookmarkEnd w:id="9"/>
    </w:p>
    <w:p>
      <w:pPr>
        <w:pStyle w:val="3"/>
        <w:spacing w:before="326" w:after="326"/>
      </w:pPr>
      <w:bookmarkStart w:id="10" w:name="_Toc13748"/>
      <w:r>
        <w:rPr>
          <w:rFonts w:hint="eastAsia"/>
        </w:rPr>
        <w:t>业务描述</w:t>
      </w:r>
      <w:bookmarkEnd w:id="10"/>
    </w:p>
    <w:p>
      <w:pPr>
        <w:rPr>
          <w:rFonts w:hint="default"/>
          <w:lang w:val="en-US" w:eastAsia="zh-CN"/>
        </w:rPr>
      </w:pPr>
      <w:r>
        <w:rPr>
          <w:rFonts w:hint="eastAsia"/>
          <w:lang w:val="en-US" w:eastAsia="zh-CN"/>
        </w:rPr>
        <w:t>（1）管理项目基本信息：项目经理使用该特性实现项目基本信息的增删改。项目结束前基本信息可修改，结束后不可修改。</w:t>
      </w:r>
    </w:p>
    <w:p>
      <w:pPr>
        <w:rPr>
          <w:rFonts w:hint="eastAsia"/>
          <w:lang w:val="en-US" w:eastAsia="zh-CN"/>
        </w:rPr>
      </w:pPr>
      <w:r>
        <w:rPr>
          <w:rFonts w:hint="eastAsia"/>
          <w:lang w:val="en-US" w:eastAsia="zh-CN"/>
        </w:rPr>
        <w:t>（2）项目基本信息共享：该特性用于实现平台用户可以对项目基本信息进行关键字查询</w:t>
      </w:r>
    </w:p>
    <w:p>
      <w:pPr>
        <w:rPr>
          <w:rFonts w:hint="default"/>
          <w:lang w:val="en-US" w:eastAsia="zh-CN"/>
        </w:rPr>
      </w:pPr>
      <w:r>
        <w:rPr>
          <w:rFonts w:hint="eastAsia"/>
          <w:lang w:val="en-US" w:eastAsia="zh-CN"/>
        </w:rPr>
        <w:t>（3）执行项目立项流程：该特性用于实现立项相关事宜的审批流程</w:t>
      </w:r>
    </w:p>
    <w:p>
      <w:pPr>
        <w:rPr>
          <w:rFonts w:hint="eastAsia"/>
          <w:lang w:val="en-US" w:eastAsia="zh-CN"/>
        </w:rPr>
      </w:pPr>
      <w:r>
        <w:rPr>
          <w:rFonts w:hint="eastAsia"/>
          <w:lang w:val="en-US" w:eastAsia="zh-CN"/>
        </w:rPr>
        <w:t>（4）管理项目人员信息：该特性用于立项批准之后，项目经理为项目导入，删除，修改项目成员信息</w:t>
      </w:r>
    </w:p>
    <w:p>
      <w:pPr>
        <w:rPr>
          <w:rFonts w:hint="eastAsia"/>
          <w:lang w:val="en-US" w:eastAsia="zh-CN"/>
        </w:rPr>
      </w:pPr>
      <w:r>
        <w:rPr>
          <w:rFonts w:hint="eastAsia"/>
          <w:lang w:val="en-US" w:eastAsia="zh-CN"/>
        </w:rPr>
        <w:t>（5）管理项目人员权限：该特性用于项目经理为项目人员分配访问权限</w:t>
      </w:r>
    </w:p>
    <w:p>
      <w:pPr>
        <w:rPr>
          <w:rFonts w:hint="eastAsia"/>
          <w:lang w:val="en-US" w:eastAsia="zh-CN"/>
        </w:rPr>
      </w:pPr>
      <w:r>
        <w:rPr>
          <w:rFonts w:hint="eastAsia"/>
          <w:lang w:val="en-US" w:eastAsia="zh-CN"/>
        </w:rPr>
        <w:t>（6）管理项目功能列表：该特性用于实现项目分解结构的管理</w:t>
      </w:r>
    </w:p>
    <w:p>
      <w:pPr>
        <w:rPr>
          <w:rFonts w:hint="eastAsia"/>
          <w:lang w:val="en-US" w:eastAsia="zh-CN"/>
        </w:rPr>
      </w:pPr>
      <w:r>
        <w:rPr>
          <w:rFonts w:hint="eastAsia"/>
          <w:lang w:val="en-US" w:eastAsia="zh-CN"/>
        </w:rPr>
        <w:t>（7）管理项目状态：该特性用于说明项目当前的进展状态，包括：申请立项，已立项，立项驳回，进行中，已交付，结束，已归档</w:t>
      </w:r>
    </w:p>
    <w:p>
      <w:pPr>
        <w:rPr>
          <w:rFonts w:hint="eastAsia"/>
          <w:lang w:val="en-US" w:eastAsia="zh-CN"/>
        </w:rPr>
      </w:pPr>
      <w:r>
        <w:rPr>
          <w:rFonts w:hint="eastAsia"/>
          <w:lang w:val="en-US" w:eastAsia="zh-CN"/>
        </w:rPr>
        <w:t>（8）管理项目归档信息：该特性用于归档人员对照归档checklist，对每个需要归档的资产确认项目输出资产是否完毕</w:t>
      </w:r>
    </w:p>
    <w:p>
      <w:pPr>
        <w:rPr>
          <w:rFonts w:hint="eastAsia"/>
          <w:lang w:val="en-US" w:eastAsia="zh-CN"/>
        </w:rPr>
      </w:pPr>
      <w:r>
        <w:rPr>
          <w:rFonts w:hint="eastAsia"/>
          <w:lang w:val="en-US" w:eastAsia="zh-CN"/>
        </w:rPr>
        <w:t>（9）管理项目评审/缺陷跟踪信息：该特性用于跟踪管理评审过程中发现的问题和测试过程中发现的缺陷信息</w:t>
      </w:r>
    </w:p>
    <w:p>
      <w:pPr>
        <w:rPr>
          <w:rFonts w:hint="eastAsia"/>
          <w:lang w:val="en-US" w:eastAsia="zh-CN"/>
        </w:rPr>
      </w:pPr>
      <w:r>
        <w:rPr>
          <w:rFonts w:hint="eastAsia"/>
          <w:lang w:val="en-US" w:eastAsia="zh-CN"/>
        </w:rPr>
        <w:t>（10）管理项目工时信息：该特性用于管理项目成员的工作量消耗情况</w:t>
      </w:r>
    </w:p>
    <w:p>
      <w:pPr>
        <w:rPr>
          <w:rFonts w:hint="eastAsia"/>
          <w:lang w:val="en-US" w:eastAsia="zh-CN"/>
        </w:rPr>
      </w:pPr>
      <w:r>
        <w:rPr>
          <w:rFonts w:hint="eastAsia"/>
          <w:lang w:val="en-US" w:eastAsia="zh-CN"/>
        </w:rPr>
        <w:t>（11）管理项目风险信息：该特性用于管理项目风险信息</w:t>
      </w:r>
    </w:p>
    <w:p>
      <w:pPr>
        <w:rPr>
          <w:rFonts w:hint="eastAsia"/>
          <w:lang w:val="en-US" w:eastAsia="zh-CN"/>
        </w:rPr>
      </w:pPr>
      <w:r>
        <w:rPr>
          <w:rFonts w:hint="eastAsia"/>
          <w:lang w:val="en-US" w:eastAsia="zh-CN"/>
        </w:rPr>
        <w:t>（12）管理项目设备信息：该特性用于管理项目中使用到的各类设备信息</w:t>
      </w:r>
    </w:p>
    <w:p>
      <w:pPr>
        <w:rPr>
          <w:rFonts w:hint="default"/>
          <w:lang w:val="en-US" w:eastAsia="zh-CN"/>
        </w:rPr>
      </w:pPr>
    </w:p>
    <w:p>
      <w:pPr>
        <w:pStyle w:val="3"/>
        <w:spacing w:before="326" w:after="326"/>
      </w:pPr>
      <w:bookmarkStart w:id="11" w:name="_Toc8292"/>
      <w:r>
        <w:rPr>
          <w:rFonts w:hint="eastAsia"/>
        </w:rPr>
        <w:t>业务逻辑图</w:t>
      </w:r>
      <w:bookmarkEnd w:id="11"/>
    </w:p>
    <w:p>
      <w:pPr>
        <w:pStyle w:val="4"/>
        <w:bidi w:val="0"/>
      </w:pPr>
      <w:bookmarkStart w:id="12" w:name="_Toc190"/>
      <w:r>
        <w:rPr>
          <w:rFonts w:hint="eastAsia"/>
          <w:lang w:val="en-US" w:eastAsia="zh-CN"/>
        </w:rPr>
        <w:t>项目生命周期图：</w:t>
      </w:r>
      <w:bookmarkEnd w:id="12"/>
    </w:p>
    <w:p>
      <w:r>
        <w:drawing>
          <wp:inline distT="0" distB="0" distL="114300" distR="114300">
            <wp:extent cx="5273675" cy="6384925"/>
            <wp:effectExtent l="0" t="0" r="3175" b="15875"/>
            <wp:docPr id="1" name="图片 1" descr="项目生命周期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项目生命周期图"/>
                    <pic:cNvPicPr>
                      <a:picLocks noChangeAspect="1"/>
                    </pic:cNvPicPr>
                  </pic:nvPicPr>
                  <pic:blipFill>
                    <a:blip r:embed="rId9"/>
                    <a:stretch>
                      <a:fillRect/>
                    </a:stretch>
                  </pic:blipFill>
                  <pic:spPr>
                    <a:xfrm>
                      <a:off x="0" y="0"/>
                      <a:ext cx="5273675" cy="6384925"/>
                    </a:xfrm>
                    <a:prstGeom prst="rect">
                      <a:avLst/>
                    </a:prstGeom>
                  </pic:spPr>
                </pic:pic>
              </a:graphicData>
            </a:graphic>
          </wp:inline>
        </w:drawing>
      </w:r>
    </w:p>
    <w:p>
      <w:pPr>
        <w:pStyle w:val="4"/>
        <w:bidi w:val="0"/>
      </w:pPr>
      <w:bookmarkStart w:id="13" w:name="_Toc19229"/>
      <w:r>
        <w:rPr>
          <w:rFonts w:hint="eastAsia"/>
          <w:lang w:val="en-US" w:eastAsia="zh-CN"/>
        </w:rPr>
        <w:t>管理项目评审/缺陷跟踪</w:t>
      </w:r>
      <w:bookmarkEnd w:id="13"/>
    </w:p>
    <w:p>
      <w:pPr>
        <w:numPr>
          <w:ilvl w:val="0"/>
          <w:numId w:val="0"/>
        </w:numPr>
        <w:rPr>
          <w:rFonts w:hint="eastAsia" w:eastAsiaTheme="minorEastAsia"/>
          <w:lang w:eastAsia="zh-CN"/>
        </w:rPr>
      </w:pPr>
      <w:r>
        <w:rPr>
          <w:rFonts w:hint="eastAsia" w:eastAsiaTheme="minorEastAsia"/>
          <w:lang w:eastAsia="zh-CN"/>
        </w:rPr>
        <w:drawing>
          <wp:inline distT="0" distB="0" distL="114300" distR="114300">
            <wp:extent cx="5270500" cy="1953895"/>
            <wp:effectExtent l="0" t="0" r="6350" b="8255"/>
            <wp:docPr id="5" name="图片 5" descr="项目评审_缺陷跟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项目评审_缺陷跟踪"/>
                    <pic:cNvPicPr>
                      <a:picLocks noChangeAspect="1"/>
                    </pic:cNvPicPr>
                  </pic:nvPicPr>
                  <pic:blipFill>
                    <a:blip r:embed="rId10"/>
                    <a:stretch>
                      <a:fillRect/>
                    </a:stretch>
                  </pic:blipFill>
                  <pic:spPr>
                    <a:xfrm>
                      <a:off x="0" y="0"/>
                      <a:ext cx="5270500" cy="1953895"/>
                    </a:xfrm>
                    <a:prstGeom prst="rect">
                      <a:avLst/>
                    </a:prstGeom>
                  </pic:spPr>
                </pic:pic>
              </a:graphicData>
            </a:graphic>
          </wp:inline>
        </w:drawing>
      </w:r>
      <w:bookmarkStart w:id="38" w:name="_GoBack"/>
      <w:bookmarkEnd w:id="38"/>
    </w:p>
    <w:p>
      <w:pPr>
        <w:pStyle w:val="4"/>
        <w:bidi w:val="0"/>
      </w:pPr>
      <w:bookmarkStart w:id="14" w:name="_Toc934"/>
      <w:r>
        <w:rPr>
          <w:rFonts w:hint="eastAsia"/>
          <w:lang w:val="en-US" w:eastAsia="zh-CN"/>
        </w:rPr>
        <w:t>管理项目工时信息</w:t>
      </w:r>
      <w:bookmarkEnd w:id="14"/>
    </w:p>
    <w:p>
      <w:pPr>
        <w:numPr>
          <w:ilvl w:val="0"/>
          <w:numId w:val="0"/>
        </w:numPr>
        <w:rPr>
          <w:rFonts w:hint="eastAsia" w:eastAsiaTheme="minorEastAsia"/>
          <w:lang w:eastAsia="zh-CN"/>
        </w:rPr>
      </w:pPr>
    </w:p>
    <w:p>
      <w:pPr>
        <w:numPr>
          <w:ilvl w:val="0"/>
          <w:numId w:val="0"/>
        </w:numPr>
        <w:rPr>
          <w:rFonts w:hint="eastAsia" w:eastAsiaTheme="minorEastAsia"/>
          <w:lang w:eastAsia="zh-CN"/>
        </w:rPr>
      </w:pPr>
      <w:r>
        <w:rPr>
          <w:rFonts w:hint="eastAsia" w:eastAsiaTheme="minorEastAsia"/>
          <w:lang w:eastAsia="zh-CN"/>
        </w:rPr>
        <w:drawing>
          <wp:inline distT="0" distB="0" distL="114300" distR="114300">
            <wp:extent cx="3230880" cy="5450840"/>
            <wp:effectExtent l="0" t="0" r="7620" b="16510"/>
            <wp:docPr id="4" name="图片 4" descr="管理工时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管理工时信息"/>
                    <pic:cNvPicPr>
                      <a:picLocks noChangeAspect="1"/>
                    </pic:cNvPicPr>
                  </pic:nvPicPr>
                  <pic:blipFill>
                    <a:blip r:embed="rId11"/>
                    <a:stretch>
                      <a:fillRect/>
                    </a:stretch>
                  </pic:blipFill>
                  <pic:spPr>
                    <a:xfrm>
                      <a:off x="0" y="0"/>
                      <a:ext cx="3230880" cy="5450840"/>
                    </a:xfrm>
                    <a:prstGeom prst="rect">
                      <a:avLst/>
                    </a:prstGeom>
                  </pic:spPr>
                </pic:pic>
              </a:graphicData>
            </a:graphic>
          </wp:inline>
        </w:drawing>
      </w:r>
    </w:p>
    <w:p>
      <w:pPr>
        <w:pStyle w:val="4"/>
        <w:bidi w:val="0"/>
        <w:rPr>
          <w:rFonts w:hint="eastAsia"/>
          <w:lang w:val="en-US" w:eastAsia="zh-CN"/>
        </w:rPr>
      </w:pPr>
      <w:bookmarkStart w:id="15" w:name="_Toc17735"/>
      <w:r>
        <w:rPr>
          <w:rFonts w:hint="eastAsia"/>
          <w:lang w:val="en-US" w:eastAsia="zh-CN"/>
        </w:rPr>
        <w:t>管理项目风险信息</w:t>
      </w:r>
      <w:bookmarkEnd w:id="15"/>
    </w:p>
    <w:p>
      <w:pPr>
        <w:numPr>
          <w:ilvl w:val="0"/>
          <w:numId w:val="0"/>
        </w:numPr>
        <w:ind w:leftChars="0"/>
        <w:rPr>
          <w:rFonts w:hint="default"/>
          <w:lang w:val="en-US" w:eastAsia="zh-CN"/>
        </w:rPr>
      </w:pPr>
      <w:r>
        <w:rPr>
          <w:rFonts w:hint="default"/>
          <w:lang w:val="en-US" w:eastAsia="zh-CN"/>
        </w:rPr>
        <w:drawing>
          <wp:inline distT="0" distB="0" distL="114300" distR="114300">
            <wp:extent cx="4630420" cy="3039110"/>
            <wp:effectExtent l="0" t="0" r="17780" b="8890"/>
            <wp:docPr id="3" name="图片 3" descr="风险跟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风险跟踪"/>
                    <pic:cNvPicPr>
                      <a:picLocks noChangeAspect="1"/>
                    </pic:cNvPicPr>
                  </pic:nvPicPr>
                  <pic:blipFill>
                    <a:blip r:embed="rId12"/>
                    <a:stretch>
                      <a:fillRect/>
                    </a:stretch>
                  </pic:blipFill>
                  <pic:spPr>
                    <a:xfrm>
                      <a:off x="0" y="0"/>
                      <a:ext cx="4630420" cy="3039110"/>
                    </a:xfrm>
                    <a:prstGeom prst="rect">
                      <a:avLst/>
                    </a:prstGeom>
                  </pic:spPr>
                </pic:pic>
              </a:graphicData>
            </a:graphic>
          </wp:inline>
        </w:drawing>
      </w:r>
    </w:p>
    <w:p>
      <w:pPr>
        <w:pStyle w:val="3"/>
        <w:spacing w:before="326" w:after="326"/>
      </w:pPr>
      <w:bookmarkStart w:id="16" w:name="_Toc26658"/>
      <w:r>
        <w:rPr>
          <w:rFonts w:hint="eastAsia"/>
        </w:rPr>
        <w:t>业务说明</w:t>
      </w:r>
      <w:bookmarkEnd w:id="16"/>
    </w:p>
    <w:p>
      <w:pPr>
        <w:rPr>
          <w:rFonts w:hint="default" w:eastAsiaTheme="minorEastAsia"/>
          <w:lang w:val="en-US" w:eastAsia="zh-CN"/>
        </w:rPr>
      </w:pPr>
      <w:r>
        <w:rPr>
          <w:rFonts w:hint="eastAsia"/>
          <w:lang w:val="en-US" w:eastAsia="zh-CN"/>
        </w:rPr>
        <w:t>第</w:t>
      </w:r>
      <w:r>
        <w:rPr>
          <w:rFonts w:hint="eastAsia"/>
          <w:lang w:eastAsia="zh-CN"/>
        </w:rPr>
        <w:t>（</w:t>
      </w:r>
      <w:r>
        <w:rPr>
          <w:rFonts w:hint="eastAsia"/>
          <w:lang w:val="en-US" w:eastAsia="zh-CN"/>
        </w:rPr>
        <w:t>3</w:t>
      </w:r>
      <w:r>
        <w:rPr>
          <w:rFonts w:hint="eastAsia"/>
          <w:lang w:eastAsia="zh-CN"/>
        </w:rPr>
        <w:t>）</w:t>
      </w:r>
      <w:r>
        <w:rPr>
          <w:rFonts w:hint="eastAsia"/>
          <w:lang w:val="en-US" w:eastAsia="zh-CN"/>
        </w:rPr>
        <w:t>项业务若结果是批准则可以开展（4）-（12）项业务，否则不可。</w:t>
      </w:r>
    </w:p>
    <w:p>
      <w:pPr>
        <w:pStyle w:val="2"/>
      </w:pPr>
      <w:bookmarkStart w:id="17" w:name="_Toc3081"/>
      <w:r>
        <w:rPr>
          <w:rFonts w:hint="eastAsia"/>
        </w:rPr>
        <w:t>系统中的角色</w:t>
      </w:r>
      <w:bookmarkEnd w:id="17"/>
    </w:p>
    <w:tbl>
      <w:tblPr>
        <w:tblStyle w:val="15"/>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50"/>
        <w:gridCol w:w="5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0" w:type="dxa"/>
            <w:shd w:val="clear" w:color="auto" w:fill="D8D8D8" w:themeFill="background1" w:themeFillShade="D9"/>
            <w:vAlign w:val="center"/>
          </w:tcPr>
          <w:p>
            <w:pPr>
              <w:jc w:val="center"/>
              <w:rPr>
                <w:b/>
                <w:sz w:val="18"/>
                <w:szCs w:val="18"/>
              </w:rPr>
            </w:pPr>
            <w:r>
              <w:rPr>
                <w:rFonts w:hint="eastAsia"/>
                <w:b/>
                <w:sz w:val="18"/>
                <w:szCs w:val="18"/>
              </w:rPr>
              <w:t>角色名称</w:t>
            </w:r>
          </w:p>
        </w:tc>
        <w:tc>
          <w:tcPr>
            <w:tcW w:w="5767" w:type="dxa"/>
            <w:shd w:val="clear" w:color="auto" w:fill="D8D8D8" w:themeFill="background1" w:themeFillShade="D9"/>
            <w:vAlign w:val="center"/>
          </w:tcPr>
          <w:p>
            <w:pPr>
              <w:jc w:val="center"/>
              <w:rPr>
                <w:b/>
                <w:sz w:val="18"/>
                <w:szCs w:val="18"/>
              </w:rPr>
            </w:pPr>
            <w:r>
              <w:rPr>
                <w:rFonts w:hint="eastAsia"/>
                <w:b/>
                <w:sz w:val="18"/>
                <w:szCs w:val="18"/>
              </w:rPr>
              <w:t>职责描述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0" w:type="dxa"/>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项目经理</w:t>
            </w:r>
          </w:p>
        </w:tc>
        <w:tc>
          <w:tcPr>
            <w:tcW w:w="5767" w:type="dxa"/>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项目经理是希望申请项目立项的四月公司员工，并在该平台中维护和管理其申请的项目的基本信息、成员列表、成员权限、功能列表、状态、归档资产、成员工时、风险以及相关设备等信息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项目上级</w:t>
            </w:r>
          </w:p>
        </w:tc>
        <w:tc>
          <w:tcPr>
            <w:tcW w:w="0" w:type="auto"/>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项目上级负责审批项目经理申请的项目，审批通过后交由配置管理员、EPGleader、QAleader处理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配置管理员</w:t>
            </w:r>
          </w:p>
        </w:tc>
        <w:tc>
          <w:tcPr>
            <w:tcW w:w="0" w:type="auto"/>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配置管理员针对已批准的项目建立配置库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EPGleader</w:t>
            </w:r>
          </w:p>
        </w:tc>
        <w:tc>
          <w:tcPr>
            <w:tcW w:w="0" w:type="auto"/>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EPGleader针对已批准的项目分配EPG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QAleader</w:t>
            </w:r>
          </w:p>
        </w:tc>
        <w:tc>
          <w:tcPr>
            <w:tcW w:w="0" w:type="auto"/>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QAleader针对已批准的项目分配QA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EPG</w:t>
            </w:r>
          </w:p>
        </w:tc>
        <w:tc>
          <w:tcPr>
            <w:tcW w:w="0" w:type="auto"/>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EPG作为公司成员在该平台中可以管理归档信息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QA</w:t>
            </w:r>
          </w:p>
        </w:tc>
        <w:tc>
          <w:tcPr>
            <w:tcW w:w="0" w:type="auto"/>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QA作为公司成员在该平台中可以管理归档信息以及记录自己的工时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开发、测试leader，开发、测试人员</w:t>
            </w:r>
          </w:p>
        </w:tc>
        <w:tc>
          <w:tcPr>
            <w:tcW w:w="0" w:type="auto"/>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开发、测试人员作为项目成员在该平台中可以记录项目功能列表完成情况、项目工时、设备使用情况等信息</w:t>
            </w:r>
          </w:p>
        </w:tc>
      </w:tr>
    </w:tbl>
    <w:p>
      <w:pPr>
        <w:pStyle w:val="2"/>
      </w:pPr>
      <w:bookmarkStart w:id="18" w:name="_Toc28637"/>
      <w:r>
        <w:rPr>
          <w:rFonts w:hint="eastAsia"/>
        </w:rPr>
        <w:t>功能性需求</w:t>
      </w:r>
      <w:bookmarkEnd w:id="18"/>
    </w:p>
    <w:p>
      <w:pPr>
        <w:pStyle w:val="3"/>
        <w:bidi w:val="0"/>
        <w:rPr>
          <w:rFonts w:hint="default"/>
          <w:lang w:val="en-US" w:eastAsia="zh-CN"/>
        </w:rPr>
      </w:pPr>
      <w:bookmarkStart w:id="19" w:name="_Toc14077"/>
      <w:r>
        <w:rPr>
          <w:rFonts w:hint="eastAsia"/>
          <w:lang w:val="en-US" w:eastAsia="zh-CN"/>
        </w:rPr>
        <w:t>总用例图</w:t>
      </w:r>
      <w:bookmarkEnd w:id="19"/>
    </w:p>
    <w:p>
      <w:pPr>
        <w:rPr>
          <w:rFonts w:hint="default"/>
          <w:sz w:val="24"/>
        </w:rPr>
      </w:pPr>
      <w:r>
        <w:rPr>
          <w:rFonts w:hint="default"/>
          <w:sz w:val="24"/>
        </w:rPr>
        <w:drawing>
          <wp:inline distT="0" distB="0" distL="114300" distR="114300">
            <wp:extent cx="5638165" cy="4364355"/>
            <wp:effectExtent l="0" t="0" r="635" b="17145"/>
            <wp:docPr id="9" name="图片 6"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C:\Documents and Settings\Administrator\Desktop\Image2.EMF"/>
                    <pic:cNvPicPr>
                      <a:picLocks noChangeAspect="1"/>
                    </pic:cNvPicPr>
                  </pic:nvPicPr>
                  <pic:blipFill>
                    <a:blip r:embed="rId13"/>
                    <a:stretch>
                      <a:fillRect/>
                    </a:stretch>
                  </pic:blipFill>
                  <pic:spPr>
                    <a:xfrm>
                      <a:off x="0" y="0"/>
                      <a:ext cx="5638165" cy="4364355"/>
                    </a:xfrm>
                    <a:prstGeom prst="rect">
                      <a:avLst/>
                    </a:prstGeom>
                    <a:noFill/>
                    <a:ln>
                      <a:noFill/>
                    </a:ln>
                  </pic:spPr>
                </pic:pic>
              </a:graphicData>
            </a:graphic>
          </wp:inline>
        </w:drawing>
      </w:r>
    </w:p>
    <w:p>
      <w:pPr>
        <w:pStyle w:val="3"/>
        <w:bidi w:val="0"/>
        <w:rPr>
          <w:rFonts w:hint="default"/>
          <w:lang w:val="en-US" w:eastAsia="zh-CN"/>
        </w:rPr>
      </w:pPr>
      <w:bookmarkStart w:id="20" w:name="_Toc9782"/>
      <w:r>
        <w:rPr>
          <w:rFonts w:hint="eastAsia"/>
          <w:lang w:val="en-US" w:eastAsia="zh-CN"/>
        </w:rPr>
        <w:t>详细用例</w:t>
      </w:r>
      <w:bookmarkEnd w:id="20"/>
    </w:p>
    <w:p>
      <w:pPr>
        <w:pStyle w:val="4"/>
        <w:bidi w:val="0"/>
        <w:rPr>
          <w:rFonts w:hint="eastAsia"/>
          <w:lang w:val="en-US" w:eastAsia="zh-CN"/>
        </w:rPr>
      </w:pPr>
      <w:bookmarkStart w:id="21" w:name="_Toc30059"/>
      <w:r>
        <w:rPr>
          <w:rFonts w:hint="eastAsia"/>
          <w:lang w:val="en-US" w:eastAsia="zh-CN"/>
        </w:rPr>
        <w:t>管理项目基本信息</w:t>
      </w:r>
      <w:bookmarkEnd w:id="21"/>
    </w:p>
    <w:p>
      <w:pPr>
        <w:bidi w:val="0"/>
        <w:rPr>
          <w:rFonts w:hint="default"/>
          <w:lang w:val="en-US" w:eastAsia="zh-CN"/>
        </w:rPr>
      </w:pPr>
      <w:r>
        <w:rPr>
          <w:rFonts w:hint="default"/>
          <w:sz w:val="24"/>
        </w:rPr>
        <w:drawing>
          <wp:inline distT="0" distB="0" distL="114300" distR="114300">
            <wp:extent cx="3793490" cy="2788285"/>
            <wp:effectExtent l="0" t="0" r="16510" b="12065"/>
            <wp:docPr id="64" name="图片 18"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8" descr="C:\Documents and Settings\Administrator\Desktop\Image2.EMF"/>
                    <pic:cNvPicPr>
                      <a:picLocks noChangeAspect="1"/>
                    </pic:cNvPicPr>
                  </pic:nvPicPr>
                  <pic:blipFill>
                    <a:blip r:embed="rId14"/>
                    <a:stretch>
                      <a:fillRect/>
                    </a:stretch>
                  </pic:blipFill>
                  <pic:spPr>
                    <a:xfrm>
                      <a:off x="0" y="0"/>
                      <a:ext cx="3793490" cy="2788285"/>
                    </a:xfrm>
                    <a:prstGeom prst="rect">
                      <a:avLst/>
                    </a:prstGeom>
                    <a:noFill/>
                    <a:ln>
                      <a:noFill/>
                    </a:ln>
                  </pic:spPr>
                </pic:pic>
              </a:graphicData>
            </a:graphic>
          </wp:inline>
        </w:drawing>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用例ID和名称</w:t>
            </w:r>
          </w:p>
        </w:tc>
        <w:tc>
          <w:tcPr>
            <w:tcW w:w="6586" w:type="dxa"/>
            <w:shd w:val="clear" w:color="auto" w:fill="auto"/>
            <w:noWrap w:val="0"/>
            <w:vAlign w:val="top"/>
          </w:tcPr>
          <w:p>
            <w:r>
              <w:rPr>
                <w:rFonts w:hint="eastAsia"/>
                <w:lang w:val="en-US" w:eastAsia="zh-CN"/>
              </w:rPr>
              <w:t>2.1.1</w:t>
            </w:r>
            <w:r>
              <w:rPr>
                <w:rFonts w:hint="eastAsia"/>
              </w:rPr>
              <w:t>修改项目基本信息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相关角色</w:t>
            </w:r>
          </w:p>
        </w:tc>
        <w:tc>
          <w:tcPr>
            <w:tcW w:w="6586" w:type="dxa"/>
            <w:shd w:val="clear" w:color="auto" w:fill="auto"/>
            <w:noWrap w:val="0"/>
            <w:vAlign w:val="top"/>
          </w:tcPr>
          <w:p>
            <w:r>
              <w:t>p</w:t>
            </w:r>
            <w:r>
              <w:rPr>
                <w:rFonts w:hint="eastAsia"/>
              </w:rPr>
              <w:t>roject</w:t>
            </w:r>
            <w:r>
              <w:t xml:space="preserve">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描述</w:t>
            </w:r>
          </w:p>
        </w:tc>
        <w:tc>
          <w:tcPr>
            <w:tcW w:w="6586" w:type="dxa"/>
            <w:shd w:val="clear" w:color="auto" w:fill="auto"/>
            <w:noWrap w:val="0"/>
            <w:vAlign w:val="top"/>
          </w:tcPr>
          <w:p>
            <w:pPr>
              <w:rPr>
                <w:rFonts w:hint="eastAsia"/>
              </w:rPr>
            </w:pPr>
            <w:r>
              <w:rPr>
                <w:rFonts w:hint="eastAsia"/>
              </w:rPr>
              <w:t>项目经理通过对项目基本信息的增加、删除、修改，从而更新项目的基本信息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触发条件</w:t>
            </w:r>
          </w:p>
        </w:tc>
        <w:tc>
          <w:tcPr>
            <w:tcW w:w="6586" w:type="dxa"/>
            <w:shd w:val="clear" w:color="auto" w:fill="auto"/>
            <w:noWrap w:val="0"/>
            <w:vAlign w:val="top"/>
          </w:tcPr>
          <w:p>
            <w:pPr>
              <w:rPr>
                <w:rFonts w:hint="eastAsia"/>
              </w:rPr>
            </w:pPr>
            <w:r>
              <w:rPr>
                <w:rFonts w:hint="eastAsia"/>
              </w:rPr>
              <w:t>项目的基本信息发生改变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前置条件</w:t>
            </w:r>
          </w:p>
        </w:tc>
        <w:tc>
          <w:tcPr>
            <w:tcW w:w="6586" w:type="dxa"/>
            <w:shd w:val="clear" w:color="auto" w:fill="auto"/>
            <w:noWrap w:val="0"/>
            <w:vAlign w:val="top"/>
          </w:tcPr>
          <w:p>
            <w:pPr>
              <w:numPr>
                <w:ilvl w:val="0"/>
                <w:numId w:val="2"/>
              </w:numPr>
            </w:pPr>
            <w:r>
              <w:rPr>
                <w:rFonts w:hint="eastAsia"/>
              </w:rPr>
              <w:t>项目经理的身份通过认证</w:t>
            </w:r>
          </w:p>
          <w:p>
            <w:pPr>
              <w:numPr>
                <w:ilvl w:val="0"/>
                <w:numId w:val="2"/>
              </w:numPr>
            </w:pPr>
            <w:r>
              <w:rPr>
                <w:rFonts w:hint="eastAsia"/>
              </w:rPr>
              <w:t>项目启动且被项目经理上级承认</w:t>
            </w:r>
          </w:p>
          <w:p>
            <w:pPr>
              <w:numPr>
                <w:ilvl w:val="0"/>
                <w:numId w:val="2"/>
              </w:numPr>
            </w:pPr>
            <w:r>
              <w:rPr>
                <w:rFonts w:hint="eastAsia"/>
              </w:rPr>
              <w:t>项目尚未结束</w:t>
            </w:r>
          </w:p>
          <w:p>
            <w:pPr>
              <w:numPr>
                <w:ilvl w:val="0"/>
                <w:numId w:val="2"/>
              </w:numPr>
            </w:pPr>
            <w:r>
              <w:rPr>
                <w:rFonts w:hint="eastAsia"/>
              </w:rPr>
              <w:t>项目经理被授权可以修改项目基本信息</w:t>
            </w:r>
          </w:p>
          <w:p>
            <w:pPr>
              <w:numPr>
                <w:ilvl w:val="0"/>
                <w:numId w:val="2"/>
              </w:numPr>
              <w:rPr>
                <w:rFonts w:hint="eastAsia"/>
              </w:rPr>
            </w:pPr>
            <w:r>
              <w:rPr>
                <w:rFonts w:hint="eastAsia"/>
              </w:rPr>
              <w:t>项目基本信息数据库在线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后置条件</w:t>
            </w:r>
          </w:p>
        </w:tc>
        <w:tc>
          <w:tcPr>
            <w:tcW w:w="6586" w:type="dxa"/>
            <w:shd w:val="clear" w:color="auto" w:fill="auto"/>
            <w:noWrap w:val="0"/>
            <w:vAlign w:val="top"/>
          </w:tcPr>
          <w:p>
            <w:pPr>
              <w:numPr>
                <w:ilvl w:val="0"/>
                <w:numId w:val="3"/>
              </w:numPr>
              <w:rPr>
                <w:rFonts w:hint="eastAsia"/>
              </w:rPr>
            </w:pPr>
            <w:r>
              <w:rPr>
                <w:rFonts w:hint="eastAsia"/>
              </w:rPr>
              <w:t>数据库中的项目基本信息更新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正常流程</w:t>
            </w:r>
          </w:p>
        </w:tc>
        <w:tc>
          <w:tcPr>
            <w:tcW w:w="6586" w:type="dxa"/>
            <w:shd w:val="clear" w:color="auto" w:fill="auto"/>
            <w:noWrap w:val="0"/>
            <w:vAlign w:val="top"/>
          </w:tcPr>
          <w:p>
            <w:pPr>
              <w:numPr>
                <w:ilvl w:val="0"/>
                <w:numId w:val="4"/>
              </w:numPr>
            </w:pPr>
            <w:r>
              <w:rPr>
                <w:rFonts w:hint="eastAsia"/>
              </w:rPr>
              <w:t>项目经理找到所需修改信息</w:t>
            </w:r>
          </w:p>
          <w:p>
            <w:pPr>
              <w:numPr>
                <w:ilvl w:val="0"/>
                <w:numId w:val="4"/>
              </w:numPr>
            </w:pPr>
            <w:r>
              <w:rPr>
                <w:rFonts w:hint="eastAsia"/>
              </w:rPr>
              <w:t>项目经理对所需修改的信息进行增删改</w:t>
            </w:r>
          </w:p>
          <w:p>
            <w:pPr>
              <w:numPr>
                <w:ilvl w:val="0"/>
                <w:numId w:val="4"/>
              </w:numPr>
            </w:pPr>
            <w:r>
              <w:rPr>
                <w:rFonts w:hint="eastAsia"/>
              </w:rPr>
              <w:t>项目经理保存修改后的信息</w:t>
            </w:r>
          </w:p>
          <w:p>
            <w:pPr>
              <w:numPr>
                <w:ilvl w:val="0"/>
                <w:numId w:val="4"/>
              </w:numPr>
              <w:rPr>
                <w:rFonts w:hint="eastAsia"/>
              </w:rPr>
            </w:pPr>
            <w:r>
              <w:rPr>
                <w:rFonts w:hint="eastAsia"/>
              </w:rPr>
              <w:t>系统存储修改后的信息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异常</w:t>
            </w:r>
          </w:p>
        </w:tc>
        <w:tc>
          <w:tcPr>
            <w:tcW w:w="6586" w:type="dxa"/>
            <w:shd w:val="clear" w:color="auto" w:fill="auto"/>
            <w:noWrap w:val="0"/>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其他信息</w:t>
            </w:r>
          </w:p>
        </w:tc>
        <w:tc>
          <w:tcPr>
            <w:tcW w:w="6586" w:type="dxa"/>
            <w:shd w:val="clear" w:color="auto" w:fill="auto"/>
            <w:noWrap w:val="0"/>
            <w:vAlign w:val="top"/>
          </w:tcPr>
          <w:p>
            <w:r>
              <w:rPr>
                <w:rFonts w:hint="eastAsia"/>
              </w:rPr>
              <w:t>无</w:t>
            </w:r>
          </w:p>
        </w:tc>
      </w:tr>
    </w:tbl>
    <w:p>
      <w:pPr>
        <w:rPr>
          <w:rFonts w:hint="default"/>
        </w:rPr>
      </w:pPr>
    </w:p>
    <w:p>
      <w:pPr>
        <w:pStyle w:val="4"/>
        <w:bidi w:val="0"/>
        <w:rPr>
          <w:rFonts w:hint="eastAsia"/>
          <w:lang w:val="en-US" w:eastAsia="zh-CN"/>
        </w:rPr>
      </w:pPr>
      <w:bookmarkStart w:id="22" w:name="_Toc12575"/>
      <w:r>
        <w:rPr>
          <w:rFonts w:hint="eastAsia"/>
          <w:lang w:val="en-US" w:eastAsia="zh-CN"/>
        </w:rPr>
        <w:t>提供项目基本信息共享</w:t>
      </w:r>
      <w:bookmarkEnd w:id="22"/>
    </w:p>
    <w:p>
      <w:pPr>
        <w:bidi w:val="0"/>
        <w:rPr>
          <w:rFonts w:hint="eastAsia"/>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用例ID和名称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2.2.1 关键字查询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相关角色</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主要相关人：项目经理、QA、EPG leader等所有人（统称用户）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描述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所有平台用户可以对项目基本信息进行关键字查询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触发条件</w:t>
            </w:r>
          </w:p>
        </w:tc>
        <w:tc>
          <w:tcPr>
            <w:tcW w:w="6586" w:type="dxa"/>
            <w:noWrap w:val="0"/>
            <w:vAlign w:val="top"/>
          </w:tcPr>
          <w:p>
            <w:pPr>
              <w:rPr>
                <w:rFonts w:hint="default"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前置条件</w:t>
            </w:r>
          </w:p>
        </w:tc>
        <w:tc>
          <w:tcPr>
            <w:tcW w:w="6586" w:type="dxa"/>
            <w:noWrap w:val="0"/>
            <w:vAlign w:val="top"/>
          </w:tcPr>
          <w:p>
            <w:pPr>
              <w:numPr>
                <w:ilvl w:val="0"/>
                <w:numId w:val="5"/>
              </w:numPr>
              <w:rPr>
                <w:rFonts w:hint="default"/>
                <w:vertAlign w:val="baseline"/>
                <w:lang w:val="en-US" w:eastAsia="zh-CN"/>
              </w:rPr>
            </w:pPr>
            <w:r>
              <w:rPr>
                <w:rFonts w:hint="eastAsia"/>
                <w:vertAlign w:val="baseline"/>
                <w:lang w:val="en-US" w:eastAsia="zh-CN"/>
              </w:rPr>
              <w:t>用户登录到系统中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后置条件</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1.界面显示根据关键字筛选的项目列表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正常流程</w:t>
            </w:r>
          </w:p>
        </w:tc>
        <w:tc>
          <w:tcPr>
            <w:tcW w:w="6586" w:type="dxa"/>
            <w:noWrap w:val="0"/>
            <w:vAlign w:val="top"/>
          </w:tcPr>
          <w:p>
            <w:pPr>
              <w:rPr>
                <w:rFonts w:hint="default"/>
                <w:vertAlign w:val="baseline"/>
                <w:lang w:val="en-US" w:eastAsia="zh-CN"/>
              </w:rPr>
            </w:pPr>
            <w:r>
              <w:rPr>
                <w:rFonts w:hint="eastAsia"/>
                <w:vertAlign w:val="baseline"/>
                <w:lang w:val="en-US" w:eastAsia="zh-CN"/>
              </w:rPr>
              <w:t>2.2.0 用户在项目列表界面搜索框输入关键字，并确认</w:t>
            </w:r>
          </w:p>
          <w:p>
            <w:pPr>
              <w:rPr>
                <w:rFonts w:hint="eastAsia"/>
                <w:vertAlign w:val="baseline"/>
                <w:lang w:val="en-US" w:eastAsia="zh-CN"/>
              </w:rPr>
            </w:pPr>
            <w:r>
              <w:rPr>
                <w:rFonts w:hint="eastAsia"/>
                <w:vertAlign w:val="baseline"/>
                <w:lang w:val="en-US" w:eastAsia="zh-CN"/>
              </w:rPr>
              <w:t>1.系统根据关键词对项目列表中的项目进行筛选</w:t>
            </w:r>
          </w:p>
          <w:p>
            <w:pPr>
              <w:rPr>
                <w:rFonts w:hint="default"/>
                <w:vertAlign w:val="baseline"/>
                <w:lang w:val="en-US" w:eastAsia="zh-CN"/>
              </w:rPr>
            </w:pPr>
            <w:r>
              <w:rPr>
                <w:rFonts w:hint="eastAsia"/>
                <w:vertAlign w:val="baseline"/>
                <w:lang w:val="en-US" w:eastAsia="zh-CN"/>
              </w:rPr>
              <w:t>2.系统显示筛选后的项目列表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异常</w:t>
            </w:r>
          </w:p>
        </w:tc>
        <w:tc>
          <w:tcPr>
            <w:tcW w:w="6586" w:type="dxa"/>
            <w:noWrap w:val="0"/>
            <w:vAlign w:val="top"/>
          </w:tcPr>
          <w:p>
            <w:pPr>
              <w:rPr>
                <w:rFonts w:hint="default"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vertAlign w:val="baseline"/>
                <w:lang w:val="en-US" w:eastAsia="zh-CN"/>
              </w:rPr>
            </w:pPr>
            <w:r>
              <w:rPr>
                <w:rFonts w:hint="eastAsia"/>
                <w:vertAlign w:val="baseline"/>
                <w:lang w:val="en-US" w:eastAsia="zh-CN"/>
              </w:rPr>
              <w:t>其他信息</w:t>
            </w:r>
          </w:p>
        </w:tc>
        <w:tc>
          <w:tcPr>
            <w:tcW w:w="6586" w:type="dxa"/>
            <w:noWrap w:val="0"/>
            <w:vAlign w:val="top"/>
          </w:tcPr>
          <w:p>
            <w:pPr>
              <w:rPr>
                <w:rFonts w:hint="default" w:eastAsia="宋体"/>
                <w:vertAlign w:val="baseline"/>
                <w:lang w:val="en-US" w:eastAsia="zh-CN"/>
              </w:rPr>
            </w:pPr>
          </w:p>
        </w:tc>
      </w:tr>
    </w:tbl>
    <w:p>
      <w:pPr>
        <w:pStyle w:val="3"/>
        <w:numPr>
          <w:ilvl w:val="1"/>
          <w:numId w:val="0"/>
        </w:numPr>
        <w:bidi w:val="0"/>
        <w:ind w:leftChars="0"/>
      </w:pPr>
    </w:p>
    <w:p>
      <w:pPr>
        <w:pStyle w:val="4"/>
        <w:bidi w:val="0"/>
        <w:rPr>
          <w:rFonts w:hint="eastAsia"/>
          <w:lang w:val="en-US" w:eastAsia="zh-CN"/>
        </w:rPr>
      </w:pPr>
      <w:bookmarkStart w:id="23" w:name="_Toc16956"/>
      <w:r>
        <w:rPr>
          <w:rFonts w:hint="eastAsia"/>
          <w:lang w:val="en-US" w:eastAsia="zh-CN"/>
        </w:rPr>
        <w:t>执行项目立项流程</w:t>
      </w:r>
      <w:bookmarkEnd w:id="23"/>
    </w:p>
    <w:p>
      <w:pPr>
        <w:bidi w:val="0"/>
        <w:rPr>
          <w:rFonts w:hint="default"/>
          <w:lang w:val="en-US" w:eastAsia="zh-CN"/>
        </w:rPr>
      </w:pPr>
      <w:r>
        <w:rPr>
          <w:rFonts w:hint="default"/>
          <w:sz w:val="24"/>
        </w:rPr>
        <w:drawing>
          <wp:inline distT="0" distB="0" distL="114300" distR="114300">
            <wp:extent cx="5307965" cy="3869690"/>
            <wp:effectExtent l="0" t="0" r="6985" b="16510"/>
            <wp:docPr id="66" name="图片 20"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20" descr="C:\Documents and Settings\Administrator\Desktop\Image2.EMF"/>
                    <pic:cNvPicPr>
                      <a:picLocks noChangeAspect="1"/>
                    </pic:cNvPicPr>
                  </pic:nvPicPr>
                  <pic:blipFill>
                    <a:blip r:embed="rId15"/>
                    <a:stretch>
                      <a:fillRect/>
                    </a:stretch>
                  </pic:blipFill>
                  <pic:spPr>
                    <a:xfrm>
                      <a:off x="0" y="0"/>
                      <a:ext cx="5307965" cy="3869690"/>
                    </a:xfrm>
                    <a:prstGeom prst="rect">
                      <a:avLst/>
                    </a:prstGeom>
                    <a:noFill/>
                    <a:ln>
                      <a:noFill/>
                    </a:ln>
                  </pic:spPr>
                </pic:pic>
              </a:graphicData>
            </a:graphic>
          </wp:inline>
        </w:drawing>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用例ID和名称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2.3.1 新建并申请立项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相关角色</w:t>
            </w:r>
          </w:p>
        </w:tc>
        <w:tc>
          <w:tcPr>
            <w:tcW w:w="6586" w:type="dxa"/>
            <w:noWrap w:val="0"/>
            <w:vAlign w:val="top"/>
          </w:tcPr>
          <w:p>
            <w:pPr>
              <w:rPr>
                <w:rFonts w:hint="eastAsia"/>
                <w:vertAlign w:val="baseline"/>
                <w:lang w:val="en-US" w:eastAsia="zh-CN"/>
              </w:rPr>
            </w:pPr>
            <w:r>
              <w:rPr>
                <w:rFonts w:hint="eastAsia"/>
                <w:vertAlign w:val="baseline"/>
                <w:lang w:val="en-US" w:eastAsia="zh-CN"/>
              </w:rPr>
              <w:t xml:space="preserve">主要相关人：项目经理  </w:t>
            </w:r>
          </w:p>
          <w:p>
            <w:pPr>
              <w:rPr>
                <w:rFonts w:hint="default" w:eastAsia="宋体"/>
                <w:vertAlign w:val="baseline"/>
                <w:lang w:val="en-US" w:eastAsia="zh-CN"/>
              </w:rPr>
            </w:pPr>
            <w:r>
              <w:rPr>
                <w:rFonts w:hint="eastAsia"/>
                <w:vertAlign w:val="baseline"/>
                <w:lang w:val="en-US" w:eastAsia="zh-CN"/>
              </w:rPr>
              <w:t>次要相关人：项目上级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描述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项目经理在输入项目基本信息后（原始需求pdf表一中除业务领域、主要功能外的全部条目）申请立项，系统通知项目上级审核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触发条件</w:t>
            </w:r>
          </w:p>
        </w:tc>
        <w:tc>
          <w:tcPr>
            <w:tcW w:w="6586" w:type="dxa"/>
            <w:noWrap w:val="0"/>
            <w:vAlign w:val="top"/>
          </w:tcPr>
          <w:p>
            <w:pPr>
              <w:rPr>
                <w:rFonts w:hint="default"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前置条件</w:t>
            </w:r>
          </w:p>
        </w:tc>
        <w:tc>
          <w:tcPr>
            <w:tcW w:w="6586" w:type="dxa"/>
            <w:noWrap w:val="0"/>
            <w:vAlign w:val="top"/>
          </w:tcPr>
          <w:p>
            <w:pPr>
              <w:numPr>
                <w:ilvl w:val="0"/>
                <w:numId w:val="0"/>
              </w:numPr>
              <w:rPr>
                <w:rFonts w:hint="default"/>
                <w:vertAlign w:val="baseline"/>
                <w:lang w:val="en-US" w:eastAsia="zh-CN"/>
              </w:rPr>
            </w:pPr>
            <w:r>
              <w:rPr>
                <w:rFonts w:hint="eastAsia"/>
                <w:vertAlign w:val="baseline"/>
                <w:lang w:val="en-US" w:eastAsia="zh-CN"/>
              </w:rPr>
              <w:t>1.项目经理登录到系统中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后置条件</w:t>
            </w:r>
          </w:p>
        </w:tc>
        <w:tc>
          <w:tcPr>
            <w:tcW w:w="6586" w:type="dxa"/>
            <w:noWrap w:val="0"/>
            <w:vAlign w:val="top"/>
          </w:tcPr>
          <w:p>
            <w:pPr>
              <w:numPr>
                <w:ilvl w:val="0"/>
                <w:numId w:val="6"/>
              </w:numPr>
              <w:rPr>
                <w:rFonts w:hint="eastAsia"/>
                <w:vertAlign w:val="baseline"/>
                <w:lang w:val="en-US" w:eastAsia="zh-CN"/>
              </w:rPr>
            </w:pPr>
            <w:r>
              <w:rPr>
                <w:rFonts w:hint="eastAsia"/>
                <w:vertAlign w:val="baseline"/>
                <w:lang w:val="en-US" w:eastAsia="zh-CN"/>
              </w:rPr>
              <w:t>系统新增一个项目，状态为“申请立项”</w:t>
            </w:r>
          </w:p>
          <w:p>
            <w:pPr>
              <w:numPr>
                <w:ilvl w:val="0"/>
                <w:numId w:val="6"/>
              </w:numPr>
              <w:rPr>
                <w:rFonts w:hint="default"/>
                <w:vertAlign w:val="baseline"/>
                <w:lang w:val="en-US" w:eastAsia="zh-CN"/>
              </w:rPr>
            </w:pPr>
            <w:r>
              <w:rPr>
                <w:rFonts w:hint="eastAsia"/>
                <w:vertAlign w:val="baseline"/>
                <w:lang w:val="en-US" w:eastAsia="zh-CN"/>
              </w:rPr>
              <w:t>项目上级收到审核新申请项目的通知（邮件）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正常流程</w:t>
            </w:r>
          </w:p>
        </w:tc>
        <w:tc>
          <w:tcPr>
            <w:tcW w:w="6586" w:type="dxa"/>
            <w:noWrap w:val="0"/>
            <w:vAlign w:val="top"/>
          </w:tcPr>
          <w:p>
            <w:pPr>
              <w:rPr>
                <w:rFonts w:hint="eastAsia"/>
                <w:vertAlign w:val="baseline"/>
                <w:lang w:val="en-US" w:eastAsia="zh-CN"/>
              </w:rPr>
            </w:pPr>
            <w:r>
              <w:rPr>
                <w:rFonts w:hint="eastAsia"/>
                <w:vertAlign w:val="baseline"/>
                <w:lang w:val="en-US" w:eastAsia="zh-CN"/>
              </w:rPr>
              <w:t>2.3.1.0 项目经理新建新的项目</w:t>
            </w:r>
          </w:p>
          <w:p>
            <w:pPr>
              <w:rPr>
                <w:rFonts w:hint="eastAsia"/>
                <w:vertAlign w:val="baseline"/>
                <w:lang w:val="en-US" w:eastAsia="zh-CN"/>
              </w:rPr>
            </w:pPr>
            <w:r>
              <w:rPr>
                <w:rFonts w:hint="eastAsia"/>
                <w:vertAlign w:val="baseline"/>
                <w:lang w:val="en-US" w:eastAsia="zh-CN"/>
              </w:rPr>
              <w:t>1.项目经理填写项目相关基本信息后，点击提交</w:t>
            </w:r>
          </w:p>
          <w:p>
            <w:pPr>
              <w:rPr>
                <w:rFonts w:hint="default"/>
                <w:vertAlign w:val="baseline"/>
                <w:lang w:val="en-US" w:eastAsia="zh-CN"/>
              </w:rPr>
            </w:pPr>
            <w:r>
              <w:rPr>
                <w:rFonts w:hint="eastAsia"/>
                <w:vertAlign w:val="baseline"/>
                <w:lang w:val="en-US" w:eastAsia="zh-CN"/>
              </w:rPr>
              <w:t>2.系统建立状态为“申请立项”的新项目，并保存相关信息，并提示项目经理申请成功</w:t>
            </w:r>
          </w:p>
          <w:p>
            <w:pPr>
              <w:rPr>
                <w:rFonts w:hint="default"/>
                <w:vertAlign w:val="baseline"/>
                <w:lang w:val="en-US" w:eastAsia="zh-CN"/>
              </w:rPr>
            </w:pPr>
            <w:r>
              <w:rPr>
                <w:rFonts w:hint="eastAsia"/>
                <w:vertAlign w:val="baseline"/>
                <w:lang w:val="en-US" w:eastAsia="zh-CN"/>
              </w:rPr>
              <w:t>3.系统发送邮件给项目上级，通知其审核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异常</w:t>
            </w:r>
          </w:p>
        </w:tc>
        <w:tc>
          <w:tcPr>
            <w:tcW w:w="6586" w:type="dxa"/>
            <w:noWrap w:val="0"/>
            <w:vAlign w:val="top"/>
          </w:tcPr>
          <w:p>
            <w:pPr>
              <w:rPr>
                <w:rFonts w:hint="eastAsia"/>
                <w:vertAlign w:val="baseline"/>
                <w:lang w:val="en-US" w:eastAsia="zh-CN"/>
              </w:rPr>
            </w:pPr>
            <w:r>
              <w:rPr>
                <w:rFonts w:hint="eastAsia"/>
                <w:vertAlign w:val="baseline"/>
                <w:lang w:val="en-US" w:eastAsia="zh-CN"/>
              </w:rPr>
              <w:t>2.3.1.1E 项目经理填写的基本信息条目不合法或缺少必填信息</w:t>
            </w:r>
          </w:p>
          <w:p>
            <w:pPr>
              <w:numPr>
                <w:ilvl w:val="0"/>
                <w:numId w:val="7"/>
              </w:numPr>
              <w:rPr>
                <w:rFonts w:hint="eastAsia"/>
                <w:vertAlign w:val="baseline"/>
                <w:lang w:val="en-US" w:eastAsia="zh-CN"/>
              </w:rPr>
            </w:pPr>
            <w:r>
              <w:rPr>
                <w:rFonts w:hint="eastAsia"/>
                <w:vertAlign w:val="baseline"/>
                <w:lang w:val="en-US" w:eastAsia="zh-CN"/>
              </w:rPr>
              <w:t>系统不允许提交申请，并提示项目经理修改或补充相关信息</w:t>
            </w:r>
          </w:p>
          <w:p>
            <w:pPr>
              <w:numPr>
                <w:ilvl w:val="0"/>
                <w:numId w:val="7"/>
              </w:numPr>
              <w:rPr>
                <w:rFonts w:hint="default"/>
                <w:vertAlign w:val="baseline"/>
                <w:lang w:val="en-US" w:eastAsia="zh-CN"/>
              </w:rPr>
            </w:pPr>
            <w:r>
              <w:rPr>
                <w:rFonts w:hint="eastAsia"/>
                <w:vertAlign w:val="baseline"/>
                <w:lang w:val="en-US" w:eastAsia="zh-CN"/>
              </w:rPr>
              <w:t>项目经理修改或补充相关信息后继续正常流程</w:t>
            </w:r>
          </w:p>
          <w:p>
            <w:pPr>
              <w:numPr>
                <w:ilvl w:val="0"/>
                <w:numId w:val="0"/>
              </w:numPr>
              <w:rPr>
                <w:rFonts w:hint="default"/>
                <w:vertAlign w:val="baseline"/>
                <w:lang w:val="en-US" w:eastAsia="zh-CN"/>
              </w:rPr>
            </w:pPr>
            <w:r>
              <w:rPr>
                <w:rFonts w:hint="eastAsia"/>
                <w:vertAlign w:val="baseline"/>
                <w:lang w:val="en-US" w:eastAsia="zh-CN"/>
              </w:rPr>
              <w:t>2.3.1.2E 项目经理在任意时刻退出新建项目界面</w:t>
            </w:r>
          </w:p>
          <w:p>
            <w:pPr>
              <w:numPr>
                <w:ilvl w:val="0"/>
                <w:numId w:val="8"/>
              </w:numPr>
              <w:rPr>
                <w:rFonts w:hint="default"/>
                <w:vertAlign w:val="baseline"/>
                <w:lang w:val="en-US" w:eastAsia="zh-CN"/>
              </w:rPr>
            </w:pPr>
            <w:r>
              <w:rPr>
                <w:rFonts w:hint="eastAsia"/>
                <w:vertAlign w:val="baseline"/>
                <w:lang w:val="en-US" w:eastAsia="zh-CN"/>
              </w:rPr>
              <w:t>系统提示是否退出新建，若是则用例终止，否则继续正常流程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vertAlign w:val="baseline"/>
                <w:lang w:val="en-US" w:eastAsia="zh-CN"/>
              </w:rPr>
            </w:pPr>
            <w:r>
              <w:rPr>
                <w:rFonts w:hint="eastAsia"/>
                <w:vertAlign w:val="baseline"/>
                <w:lang w:val="en-US" w:eastAsia="zh-CN"/>
              </w:rPr>
              <w:t>其他信息</w:t>
            </w:r>
          </w:p>
        </w:tc>
        <w:tc>
          <w:tcPr>
            <w:tcW w:w="6586" w:type="dxa"/>
            <w:noWrap w:val="0"/>
            <w:vAlign w:val="top"/>
          </w:tcPr>
          <w:p>
            <w:pPr>
              <w:rPr>
                <w:rFonts w:hint="default" w:eastAsia="宋体"/>
                <w:vertAlign w:val="baseline"/>
                <w:lang w:val="en-US" w:eastAsia="zh-CN"/>
              </w:rPr>
            </w:pPr>
          </w:p>
        </w:tc>
      </w:tr>
    </w:tbl>
    <w:p>
      <w:pPr>
        <w:rPr>
          <w:rFonts w:hint="default" w:eastAsia="宋体"/>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用例ID和名称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2.3.2 批准立项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相关角色</w:t>
            </w:r>
          </w:p>
        </w:tc>
        <w:tc>
          <w:tcPr>
            <w:tcW w:w="6586" w:type="dxa"/>
            <w:noWrap w:val="0"/>
            <w:vAlign w:val="top"/>
          </w:tcPr>
          <w:p>
            <w:pPr>
              <w:rPr>
                <w:rFonts w:hint="eastAsia"/>
                <w:vertAlign w:val="baseline"/>
                <w:lang w:val="en-US" w:eastAsia="zh-CN"/>
              </w:rPr>
            </w:pPr>
            <w:r>
              <w:rPr>
                <w:rFonts w:hint="eastAsia"/>
                <w:vertAlign w:val="baseline"/>
                <w:lang w:val="en-US" w:eastAsia="zh-CN"/>
              </w:rPr>
              <w:t xml:space="preserve">主要相关人：项目上级 </w:t>
            </w:r>
          </w:p>
          <w:p>
            <w:pPr>
              <w:rPr>
                <w:rFonts w:hint="default" w:eastAsia="宋体"/>
                <w:vertAlign w:val="baseline"/>
                <w:lang w:val="en-US" w:eastAsia="zh-CN"/>
              </w:rPr>
            </w:pPr>
            <w:r>
              <w:rPr>
                <w:rFonts w:hint="eastAsia"/>
                <w:vertAlign w:val="baseline"/>
                <w:lang w:val="en-US" w:eastAsia="zh-CN"/>
              </w:rPr>
              <w:t>次要相关人：项目经理、组织级配置管理员、EPG Leader、QA Leader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描述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项目上级核实信息后批准立项，项目状态改为“已立项”，系统邮件通知项目经理、组织级配置管理员、EPG Leader、QA Leader进行配置及分配人员等操作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触发条件</w:t>
            </w:r>
          </w:p>
        </w:tc>
        <w:tc>
          <w:tcPr>
            <w:tcW w:w="6586" w:type="dxa"/>
            <w:noWrap w:val="0"/>
            <w:vAlign w:val="top"/>
          </w:tcPr>
          <w:p>
            <w:pPr>
              <w:rPr>
                <w:rFonts w:hint="default"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前置条件</w:t>
            </w:r>
          </w:p>
        </w:tc>
        <w:tc>
          <w:tcPr>
            <w:tcW w:w="6586" w:type="dxa"/>
            <w:noWrap w:val="0"/>
            <w:vAlign w:val="top"/>
          </w:tcPr>
          <w:p>
            <w:pPr>
              <w:numPr>
                <w:ilvl w:val="0"/>
                <w:numId w:val="9"/>
              </w:numPr>
              <w:rPr>
                <w:rFonts w:hint="eastAsia"/>
                <w:vertAlign w:val="baseline"/>
                <w:lang w:val="en-US" w:eastAsia="zh-CN"/>
              </w:rPr>
            </w:pPr>
            <w:r>
              <w:rPr>
                <w:rFonts w:hint="eastAsia"/>
                <w:vertAlign w:val="baseline"/>
                <w:lang w:val="en-US" w:eastAsia="zh-CN"/>
              </w:rPr>
              <w:t>项目上级登录到系统中</w:t>
            </w:r>
          </w:p>
          <w:p>
            <w:pPr>
              <w:numPr>
                <w:ilvl w:val="0"/>
                <w:numId w:val="9"/>
              </w:numPr>
              <w:rPr>
                <w:rFonts w:hint="default"/>
                <w:vertAlign w:val="baseline"/>
                <w:lang w:val="en-US" w:eastAsia="zh-CN"/>
              </w:rPr>
            </w:pPr>
            <w:r>
              <w:rPr>
                <w:rFonts w:hint="eastAsia"/>
                <w:vertAlign w:val="baseline"/>
                <w:lang w:val="en-US" w:eastAsia="zh-CN"/>
              </w:rPr>
              <w:t>项目状态为“申请立项”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后置条件</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1.项目状态改为“已立项”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正常流程</w:t>
            </w:r>
          </w:p>
        </w:tc>
        <w:tc>
          <w:tcPr>
            <w:tcW w:w="6586" w:type="dxa"/>
            <w:noWrap w:val="0"/>
            <w:vAlign w:val="top"/>
          </w:tcPr>
          <w:p>
            <w:pPr>
              <w:rPr>
                <w:rFonts w:hint="eastAsia"/>
                <w:vertAlign w:val="baseline"/>
                <w:lang w:val="en-US" w:eastAsia="zh-CN"/>
              </w:rPr>
            </w:pPr>
            <w:r>
              <w:rPr>
                <w:rFonts w:hint="eastAsia"/>
                <w:vertAlign w:val="baseline"/>
                <w:lang w:val="en-US" w:eastAsia="zh-CN"/>
              </w:rPr>
              <w:t>2.3.2.0 项目上级在“申请立项”的项目列表中选择该项目</w:t>
            </w:r>
          </w:p>
          <w:p>
            <w:pPr>
              <w:rPr>
                <w:rFonts w:hint="eastAsia"/>
                <w:vertAlign w:val="baseline"/>
                <w:lang w:val="en-US" w:eastAsia="zh-CN"/>
              </w:rPr>
            </w:pPr>
            <w:r>
              <w:rPr>
                <w:rFonts w:hint="eastAsia"/>
                <w:vertAlign w:val="baseline"/>
                <w:lang w:val="en-US" w:eastAsia="zh-CN"/>
              </w:rPr>
              <w:t>1.项目上级选择批准当前项目</w:t>
            </w:r>
          </w:p>
          <w:p>
            <w:pPr>
              <w:rPr>
                <w:rFonts w:hint="eastAsia"/>
                <w:vertAlign w:val="baseline"/>
                <w:lang w:val="en-US" w:eastAsia="zh-CN"/>
              </w:rPr>
            </w:pPr>
            <w:r>
              <w:rPr>
                <w:rFonts w:hint="eastAsia"/>
                <w:vertAlign w:val="baseline"/>
                <w:lang w:val="en-US" w:eastAsia="zh-CN"/>
              </w:rPr>
              <w:t>2.系统设置当前项目状态为“已立项”，并提示项目上级批准成功</w:t>
            </w:r>
          </w:p>
          <w:p>
            <w:pPr>
              <w:rPr>
                <w:rFonts w:hint="default"/>
                <w:vertAlign w:val="baseline"/>
                <w:lang w:val="en-US" w:eastAsia="zh-CN"/>
              </w:rPr>
            </w:pPr>
            <w:r>
              <w:rPr>
                <w:rFonts w:hint="eastAsia"/>
                <w:vertAlign w:val="baseline"/>
                <w:lang w:val="en-US" w:eastAsia="zh-CN"/>
              </w:rPr>
              <w:t>3.系统向项目经理发送邮件，通知其立项申请已批准，可以进行人员配置等工作</w:t>
            </w:r>
          </w:p>
          <w:p>
            <w:pPr>
              <w:rPr>
                <w:rFonts w:hint="eastAsia"/>
                <w:vertAlign w:val="baseline"/>
                <w:lang w:val="en-US" w:eastAsia="zh-CN"/>
              </w:rPr>
            </w:pPr>
            <w:r>
              <w:rPr>
                <w:rFonts w:hint="eastAsia"/>
                <w:vertAlign w:val="baseline"/>
                <w:lang w:val="en-US" w:eastAsia="zh-CN"/>
              </w:rPr>
              <w:t>4.系统向组织级配置管理员发送邮件，通知其为该项目建立配置库</w:t>
            </w:r>
          </w:p>
          <w:p>
            <w:pPr>
              <w:rPr>
                <w:rFonts w:hint="eastAsia"/>
                <w:vertAlign w:val="baseline"/>
                <w:lang w:val="en-US" w:eastAsia="zh-CN"/>
              </w:rPr>
            </w:pPr>
            <w:r>
              <w:rPr>
                <w:rFonts w:hint="eastAsia"/>
                <w:vertAlign w:val="baseline"/>
                <w:lang w:val="en-US" w:eastAsia="zh-CN"/>
              </w:rPr>
              <w:t>5.系统向EPG Leader发送邮件，通知其为该项目分配EPG</w:t>
            </w:r>
          </w:p>
          <w:p>
            <w:pPr>
              <w:rPr>
                <w:rFonts w:hint="default"/>
                <w:vertAlign w:val="baseline"/>
                <w:lang w:val="en-US" w:eastAsia="zh-CN"/>
              </w:rPr>
            </w:pPr>
            <w:r>
              <w:rPr>
                <w:rFonts w:hint="eastAsia"/>
                <w:vertAlign w:val="baseline"/>
                <w:lang w:val="en-US" w:eastAsia="zh-CN"/>
              </w:rPr>
              <w:t>6.系统向QA Leader发送邮件，通知其为该项目分配QA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异常</w:t>
            </w:r>
          </w:p>
        </w:tc>
        <w:tc>
          <w:tcPr>
            <w:tcW w:w="6586" w:type="dxa"/>
            <w:noWrap w:val="0"/>
            <w:vAlign w:val="top"/>
          </w:tcPr>
          <w:p>
            <w:pPr>
              <w:rPr>
                <w:rFonts w:hint="default"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vertAlign w:val="baseline"/>
                <w:lang w:val="en-US" w:eastAsia="zh-CN"/>
              </w:rPr>
            </w:pPr>
            <w:r>
              <w:rPr>
                <w:rFonts w:hint="eastAsia"/>
                <w:vertAlign w:val="baseline"/>
                <w:lang w:val="en-US" w:eastAsia="zh-CN"/>
              </w:rPr>
              <w:t>其他信息</w:t>
            </w:r>
          </w:p>
        </w:tc>
        <w:tc>
          <w:tcPr>
            <w:tcW w:w="6586" w:type="dxa"/>
            <w:noWrap w:val="0"/>
            <w:vAlign w:val="top"/>
          </w:tcPr>
          <w:p>
            <w:pPr>
              <w:rPr>
                <w:rFonts w:hint="default" w:eastAsia="宋体"/>
                <w:vertAlign w:val="baseline"/>
                <w:lang w:val="en-US" w:eastAsia="zh-CN"/>
              </w:rPr>
            </w:pPr>
          </w:p>
        </w:tc>
      </w:tr>
    </w:tbl>
    <w:p>
      <w:pPr>
        <w:rPr>
          <w:rFonts w:hint="default" w:eastAsia="宋体"/>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用例ID和名称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2.3.3 驳回立项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相关角色</w:t>
            </w:r>
          </w:p>
        </w:tc>
        <w:tc>
          <w:tcPr>
            <w:tcW w:w="6586" w:type="dxa"/>
            <w:noWrap w:val="0"/>
            <w:vAlign w:val="top"/>
          </w:tcPr>
          <w:p>
            <w:pPr>
              <w:rPr>
                <w:rFonts w:hint="eastAsia"/>
                <w:vertAlign w:val="baseline"/>
                <w:lang w:val="en-US" w:eastAsia="zh-CN"/>
              </w:rPr>
            </w:pPr>
            <w:r>
              <w:rPr>
                <w:rFonts w:hint="eastAsia"/>
                <w:vertAlign w:val="baseline"/>
                <w:lang w:val="en-US" w:eastAsia="zh-CN"/>
              </w:rPr>
              <w:t>主要相关人：项目上级</w:t>
            </w:r>
          </w:p>
          <w:p>
            <w:pPr>
              <w:rPr>
                <w:rFonts w:hint="default"/>
                <w:vertAlign w:val="baseline"/>
                <w:lang w:val="en-US" w:eastAsia="zh-CN"/>
              </w:rPr>
            </w:pPr>
            <w:r>
              <w:rPr>
                <w:rFonts w:hint="eastAsia"/>
                <w:vertAlign w:val="baseline"/>
                <w:lang w:val="en-US" w:eastAsia="zh-CN"/>
              </w:rPr>
              <w:t>次要相关人：项目经理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描述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项目上级核实信息后驳回立项申请，项目状态改为“立项驳回”，系统发送邮件通知项目经理立项被驳回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触发条件</w:t>
            </w:r>
          </w:p>
        </w:tc>
        <w:tc>
          <w:tcPr>
            <w:tcW w:w="6586" w:type="dxa"/>
            <w:noWrap w:val="0"/>
            <w:vAlign w:val="top"/>
          </w:tcPr>
          <w:p>
            <w:pPr>
              <w:rPr>
                <w:rFonts w:hint="default"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前置条件</w:t>
            </w:r>
          </w:p>
        </w:tc>
        <w:tc>
          <w:tcPr>
            <w:tcW w:w="6586" w:type="dxa"/>
            <w:noWrap w:val="0"/>
            <w:vAlign w:val="top"/>
          </w:tcPr>
          <w:p>
            <w:pPr>
              <w:numPr>
                <w:ilvl w:val="0"/>
                <w:numId w:val="10"/>
              </w:numPr>
              <w:rPr>
                <w:rFonts w:hint="eastAsia"/>
                <w:vertAlign w:val="baseline"/>
                <w:lang w:val="en-US" w:eastAsia="zh-CN"/>
              </w:rPr>
            </w:pPr>
            <w:r>
              <w:rPr>
                <w:rFonts w:hint="eastAsia"/>
                <w:vertAlign w:val="baseline"/>
                <w:lang w:val="en-US" w:eastAsia="zh-CN"/>
              </w:rPr>
              <w:t>项目上级登录到系统中</w:t>
            </w:r>
          </w:p>
          <w:p>
            <w:pPr>
              <w:numPr>
                <w:ilvl w:val="0"/>
                <w:numId w:val="10"/>
              </w:numPr>
              <w:rPr>
                <w:rFonts w:hint="default"/>
                <w:vertAlign w:val="baseline"/>
                <w:lang w:val="en-US" w:eastAsia="zh-CN"/>
              </w:rPr>
            </w:pPr>
            <w:r>
              <w:rPr>
                <w:rFonts w:hint="eastAsia"/>
                <w:vertAlign w:val="baseline"/>
                <w:lang w:val="en-US" w:eastAsia="zh-CN"/>
              </w:rPr>
              <w:t>项目状态为“申请立项”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后置条件</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1.项目状态改为“立项驳回”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正常流程</w:t>
            </w:r>
          </w:p>
        </w:tc>
        <w:tc>
          <w:tcPr>
            <w:tcW w:w="6586" w:type="dxa"/>
            <w:noWrap w:val="0"/>
            <w:vAlign w:val="top"/>
          </w:tcPr>
          <w:p>
            <w:pPr>
              <w:rPr>
                <w:rFonts w:hint="eastAsia"/>
                <w:vertAlign w:val="baseline"/>
                <w:lang w:val="en-US" w:eastAsia="zh-CN"/>
              </w:rPr>
            </w:pPr>
            <w:r>
              <w:rPr>
                <w:rFonts w:hint="eastAsia"/>
                <w:vertAlign w:val="baseline"/>
                <w:lang w:val="en-US" w:eastAsia="zh-CN"/>
              </w:rPr>
              <w:t>2.3.3.0 项目上级在“申请立项”的项目列表中选择该项目</w:t>
            </w:r>
          </w:p>
          <w:p>
            <w:pPr>
              <w:rPr>
                <w:rFonts w:hint="eastAsia"/>
                <w:vertAlign w:val="baseline"/>
                <w:lang w:val="en-US" w:eastAsia="zh-CN"/>
              </w:rPr>
            </w:pPr>
            <w:r>
              <w:rPr>
                <w:rFonts w:hint="eastAsia"/>
                <w:vertAlign w:val="baseline"/>
                <w:lang w:val="en-US" w:eastAsia="zh-CN"/>
              </w:rPr>
              <w:t>1.项目上级选择驳回当前项目</w:t>
            </w:r>
          </w:p>
          <w:p>
            <w:pPr>
              <w:rPr>
                <w:rFonts w:hint="eastAsia"/>
                <w:vertAlign w:val="baseline"/>
                <w:lang w:val="en-US" w:eastAsia="zh-CN"/>
              </w:rPr>
            </w:pPr>
            <w:r>
              <w:rPr>
                <w:rFonts w:hint="eastAsia"/>
                <w:vertAlign w:val="baseline"/>
                <w:lang w:val="en-US" w:eastAsia="zh-CN"/>
              </w:rPr>
              <w:t>2.系统设置当前项目状态为“立项驳回”，并提示项目上级驳回成功</w:t>
            </w:r>
          </w:p>
          <w:p>
            <w:pPr>
              <w:rPr>
                <w:rFonts w:hint="default"/>
                <w:vertAlign w:val="baseline"/>
                <w:lang w:val="en-US" w:eastAsia="zh-CN"/>
              </w:rPr>
            </w:pPr>
            <w:r>
              <w:rPr>
                <w:rFonts w:hint="eastAsia"/>
                <w:vertAlign w:val="baseline"/>
                <w:lang w:val="en-US" w:eastAsia="zh-CN"/>
              </w:rPr>
              <w:t>3.系统向项目经理发送邮件，通知立项被驳回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异常</w:t>
            </w:r>
          </w:p>
        </w:tc>
        <w:tc>
          <w:tcPr>
            <w:tcW w:w="6586" w:type="dxa"/>
            <w:noWrap w:val="0"/>
            <w:vAlign w:val="top"/>
          </w:tcPr>
          <w:p>
            <w:pPr>
              <w:rPr>
                <w:rFonts w:hint="default"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vertAlign w:val="baseline"/>
                <w:lang w:val="en-US" w:eastAsia="zh-CN"/>
              </w:rPr>
            </w:pPr>
            <w:r>
              <w:rPr>
                <w:rFonts w:hint="eastAsia"/>
                <w:vertAlign w:val="baseline"/>
                <w:lang w:val="en-US" w:eastAsia="zh-CN"/>
              </w:rPr>
              <w:t>其他信息</w:t>
            </w:r>
          </w:p>
        </w:tc>
        <w:tc>
          <w:tcPr>
            <w:tcW w:w="6586" w:type="dxa"/>
            <w:noWrap w:val="0"/>
            <w:vAlign w:val="top"/>
          </w:tcPr>
          <w:p>
            <w:pPr>
              <w:rPr>
                <w:rFonts w:hint="default" w:eastAsia="宋体"/>
                <w:vertAlign w:val="baseline"/>
                <w:lang w:val="en-US" w:eastAsia="zh-CN"/>
              </w:rPr>
            </w:pPr>
          </w:p>
        </w:tc>
      </w:tr>
    </w:tbl>
    <w:p>
      <w:pPr>
        <w:rPr>
          <w:rFonts w:hint="default" w:eastAsia="宋体"/>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用例ID和名称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2.3.4 建立配置库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相关角色</w:t>
            </w:r>
          </w:p>
        </w:tc>
        <w:tc>
          <w:tcPr>
            <w:tcW w:w="6586" w:type="dxa"/>
            <w:noWrap w:val="0"/>
            <w:vAlign w:val="top"/>
          </w:tcPr>
          <w:p>
            <w:pPr>
              <w:rPr>
                <w:rFonts w:hint="eastAsia"/>
                <w:vertAlign w:val="baseline"/>
                <w:lang w:val="en-US" w:eastAsia="zh-CN"/>
              </w:rPr>
            </w:pPr>
            <w:r>
              <w:rPr>
                <w:rFonts w:hint="eastAsia"/>
                <w:vertAlign w:val="baseline"/>
                <w:lang w:val="en-US" w:eastAsia="zh-CN"/>
              </w:rPr>
              <w:t>主要相关人：组织级配置管理员</w:t>
            </w:r>
          </w:p>
          <w:p>
            <w:pPr>
              <w:rPr>
                <w:rFonts w:hint="default"/>
                <w:vertAlign w:val="baseline"/>
                <w:lang w:val="en-US" w:eastAsia="zh-CN"/>
              </w:rPr>
            </w:pPr>
            <w:r>
              <w:rPr>
                <w:rFonts w:hint="eastAsia"/>
                <w:vertAlign w:val="baseline"/>
                <w:lang w:val="en-US" w:eastAsia="zh-CN"/>
              </w:rPr>
              <w:t>次要相关人：项目经理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描述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组织级配置管理员给已立项的项目建立基本的配置库（Git库，文件服务器上的根目录，虚拟机空间），并在系统中录入Git库地址、文件服务器根目录地址，系统邮件通知项目经理可以进行人员权限配置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触发条件</w:t>
            </w:r>
          </w:p>
        </w:tc>
        <w:tc>
          <w:tcPr>
            <w:tcW w:w="6586" w:type="dxa"/>
            <w:noWrap w:val="0"/>
            <w:vAlign w:val="top"/>
          </w:tcPr>
          <w:p>
            <w:pPr>
              <w:rPr>
                <w:rFonts w:hint="default"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前置条件</w:t>
            </w:r>
          </w:p>
        </w:tc>
        <w:tc>
          <w:tcPr>
            <w:tcW w:w="6586" w:type="dxa"/>
            <w:noWrap w:val="0"/>
            <w:vAlign w:val="top"/>
          </w:tcPr>
          <w:p>
            <w:pPr>
              <w:numPr>
                <w:ilvl w:val="0"/>
                <w:numId w:val="11"/>
              </w:numPr>
              <w:rPr>
                <w:rFonts w:hint="eastAsia"/>
                <w:vertAlign w:val="baseline"/>
                <w:lang w:val="en-US" w:eastAsia="zh-CN"/>
              </w:rPr>
            </w:pPr>
            <w:r>
              <w:rPr>
                <w:rFonts w:hint="eastAsia"/>
                <w:vertAlign w:val="baseline"/>
                <w:lang w:val="en-US" w:eastAsia="zh-CN"/>
              </w:rPr>
              <w:t>组织级配置管理员登录到系统中</w:t>
            </w:r>
          </w:p>
          <w:p>
            <w:pPr>
              <w:numPr>
                <w:ilvl w:val="0"/>
                <w:numId w:val="11"/>
              </w:numPr>
              <w:rPr>
                <w:rFonts w:hint="default"/>
                <w:vertAlign w:val="baseline"/>
                <w:lang w:val="en-US" w:eastAsia="zh-CN"/>
              </w:rPr>
            </w:pPr>
            <w:r>
              <w:rPr>
                <w:rFonts w:hint="eastAsia"/>
                <w:vertAlign w:val="baseline"/>
                <w:lang w:val="en-US" w:eastAsia="zh-CN"/>
              </w:rPr>
              <w:t>项目状态为“已立项”，且并未设置配置库（Git库地址及文件服务器根目录为空串）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后置条件</w:t>
            </w:r>
          </w:p>
        </w:tc>
        <w:tc>
          <w:tcPr>
            <w:tcW w:w="6586" w:type="dxa"/>
            <w:noWrap w:val="0"/>
            <w:vAlign w:val="top"/>
          </w:tcPr>
          <w:p>
            <w:pPr>
              <w:numPr>
                <w:ilvl w:val="0"/>
                <w:numId w:val="12"/>
              </w:numPr>
              <w:rPr>
                <w:rFonts w:hint="eastAsia"/>
                <w:vertAlign w:val="baseline"/>
                <w:lang w:val="en-US" w:eastAsia="zh-CN"/>
              </w:rPr>
            </w:pPr>
            <w:r>
              <w:rPr>
                <w:rFonts w:hint="eastAsia"/>
                <w:vertAlign w:val="baseline"/>
                <w:lang w:val="en-US" w:eastAsia="zh-CN"/>
              </w:rPr>
              <w:t>项目的Git库地址及文件服务器根目录地址不为空串</w:t>
            </w:r>
          </w:p>
          <w:p>
            <w:pPr>
              <w:numPr>
                <w:ilvl w:val="0"/>
                <w:numId w:val="12"/>
              </w:numPr>
              <w:rPr>
                <w:rFonts w:hint="default"/>
                <w:vertAlign w:val="baseline"/>
                <w:lang w:val="en-US" w:eastAsia="zh-CN"/>
              </w:rPr>
            </w:pPr>
            <w:r>
              <w:rPr>
                <w:rFonts w:hint="eastAsia"/>
                <w:vertAlign w:val="baseline"/>
                <w:lang w:val="en-US" w:eastAsia="zh-CN"/>
              </w:rPr>
              <w:t>项目经理收到通知邮件通知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正常流程</w:t>
            </w:r>
          </w:p>
        </w:tc>
        <w:tc>
          <w:tcPr>
            <w:tcW w:w="6586" w:type="dxa"/>
            <w:noWrap w:val="0"/>
            <w:vAlign w:val="top"/>
          </w:tcPr>
          <w:p>
            <w:pPr>
              <w:rPr>
                <w:rFonts w:hint="eastAsia"/>
                <w:vertAlign w:val="baseline"/>
                <w:lang w:val="en-US" w:eastAsia="zh-CN"/>
              </w:rPr>
            </w:pPr>
            <w:r>
              <w:rPr>
                <w:rFonts w:hint="eastAsia"/>
                <w:vertAlign w:val="baseline"/>
                <w:lang w:val="en-US" w:eastAsia="zh-CN"/>
              </w:rPr>
              <w:t>2.3.4.0 组织级配置管理员在“已立项”的项目列表中选择该项目</w:t>
            </w:r>
          </w:p>
          <w:p>
            <w:pPr>
              <w:rPr>
                <w:rFonts w:hint="eastAsia"/>
                <w:vertAlign w:val="baseline"/>
                <w:lang w:val="en-US" w:eastAsia="zh-CN"/>
              </w:rPr>
            </w:pPr>
            <w:r>
              <w:rPr>
                <w:rFonts w:hint="eastAsia"/>
                <w:vertAlign w:val="baseline"/>
                <w:lang w:val="en-US" w:eastAsia="zh-CN"/>
              </w:rPr>
              <w:t>1.组织级配置管理员填写该项目的Git库地址和文件服务器根目录地址，并点击保存配置</w:t>
            </w:r>
          </w:p>
          <w:p>
            <w:pPr>
              <w:rPr>
                <w:rFonts w:hint="eastAsia"/>
                <w:vertAlign w:val="baseline"/>
                <w:lang w:val="en-US" w:eastAsia="zh-CN"/>
              </w:rPr>
            </w:pPr>
            <w:r>
              <w:rPr>
                <w:rFonts w:hint="eastAsia"/>
                <w:vertAlign w:val="baseline"/>
                <w:lang w:val="en-US" w:eastAsia="zh-CN"/>
              </w:rPr>
              <w:t>2.系统为当前项目保存上述信息并提示组织级配置管理员配置成功</w:t>
            </w:r>
          </w:p>
          <w:p>
            <w:pPr>
              <w:rPr>
                <w:rFonts w:hint="default"/>
                <w:vertAlign w:val="baseline"/>
                <w:lang w:val="en-US" w:eastAsia="zh-CN"/>
              </w:rPr>
            </w:pPr>
            <w:r>
              <w:rPr>
                <w:rFonts w:hint="eastAsia"/>
                <w:vertAlign w:val="baseline"/>
                <w:lang w:val="en-US" w:eastAsia="zh-CN"/>
              </w:rPr>
              <w:t>3.系统向项目经理发送邮件，通知其可以进行人员权限设置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异常</w:t>
            </w:r>
          </w:p>
        </w:tc>
        <w:tc>
          <w:tcPr>
            <w:tcW w:w="6586" w:type="dxa"/>
            <w:noWrap w:val="0"/>
            <w:vAlign w:val="top"/>
          </w:tcPr>
          <w:p>
            <w:pPr>
              <w:rPr>
                <w:rFonts w:hint="eastAsia"/>
                <w:vertAlign w:val="baseline"/>
                <w:lang w:val="en-US" w:eastAsia="zh-CN"/>
              </w:rPr>
            </w:pPr>
            <w:r>
              <w:rPr>
                <w:rFonts w:hint="eastAsia"/>
                <w:vertAlign w:val="baseline"/>
                <w:lang w:val="en-US" w:eastAsia="zh-CN"/>
              </w:rPr>
              <w:t>2.3.4.1E 组织级配置管理员填写的信息不合法或者必填项为空</w:t>
            </w:r>
          </w:p>
          <w:p>
            <w:pPr>
              <w:numPr>
                <w:ilvl w:val="0"/>
                <w:numId w:val="13"/>
              </w:numPr>
              <w:rPr>
                <w:rFonts w:hint="eastAsia"/>
                <w:vertAlign w:val="baseline"/>
                <w:lang w:val="en-US" w:eastAsia="zh-CN"/>
              </w:rPr>
            </w:pPr>
            <w:r>
              <w:rPr>
                <w:rFonts w:hint="eastAsia"/>
                <w:vertAlign w:val="baseline"/>
                <w:lang w:val="en-US" w:eastAsia="zh-CN"/>
              </w:rPr>
              <w:t>系统不允许保存配置，并提示组织级配置管理员某条目不合法或者为空</w:t>
            </w:r>
          </w:p>
          <w:p>
            <w:pPr>
              <w:numPr>
                <w:ilvl w:val="0"/>
                <w:numId w:val="13"/>
              </w:numPr>
              <w:rPr>
                <w:rFonts w:hint="default"/>
                <w:vertAlign w:val="baseline"/>
                <w:lang w:val="en-US" w:eastAsia="zh-CN"/>
              </w:rPr>
            </w:pPr>
            <w:r>
              <w:rPr>
                <w:rFonts w:hint="eastAsia"/>
                <w:vertAlign w:val="baseline"/>
                <w:lang w:val="en-US" w:eastAsia="zh-CN"/>
              </w:rPr>
              <w:t>组织级配置管理员修改或填写相关条目，继续正常流程</w:t>
            </w:r>
          </w:p>
          <w:p>
            <w:pPr>
              <w:numPr>
                <w:ilvl w:val="0"/>
                <w:numId w:val="0"/>
              </w:numPr>
              <w:rPr>
                <w:rFonts w:hint="eastAsia"/>
                <w:vertAlign w:val="baseline"/>
                <w:lang w:val="en-US" w:eastAsia="zh-CN"/>
              </w:rPr>
            </w:pPr>
            <w:r>
              <w:rPr>
                <w:rFonts w:hint="eastAsia"/>
                <w:vertAlign w:val="baseline"/>
                <w:lang w:val="en-US" w:eastAsia="zh-CN"/>
              </w:rPr>
              <w:t>2.3.4.2E 组织级配置管理员在任意时刻退出配置界面</w:t>
            </w:r>
          </w:p>
          <w:p>
            <w:pPr>
              <w:numPr>
                <w:ilvl w:val="0"/>
                <w:numId w:val="0"/>
              </w:numPr>
              <w:rPr>
                <w:rFonts w:hint="default"/>
                <w:vertAlign w:val="baseline"/>
                <w:lang w:val="en-US" w:eastAsia="zh-CN"/>
              </w:rPr>
            </w:pPr>
            <w:r>
              <w:rPr>
                <w:rFonts w:hint="eastAsia"/>
                <w:vertAlign w:val="baseline"/>
                <w:lang w:val="en-US" w:eastAsia="zh-CN"/>
              </w:rPr>
              <w:t>1.系统提示是否退出配置，若是则用例终止，否则继续正常流程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vertAlign w:val="baseline"/>
                <w:lang w:val="en-US" w:eastAsia="zh-CN"/>
              </w:rPr>
            </w:pPr>
            <w:r>
              <w:rPr>
                <w:rFonts w:hint="eastAsia"/>
                <w:vertAlign w:val="baseline"/>
                <w:lang w:val="en-US" w:eastAsia="zh-CN"/>
              </w:rPr>
              <w:t>其他信息</w:t>
            </w:r>
          </w:p>
        </w:tc>
        <w:tc>
          <w:tcPr>
            <w:tcW w:w="6586" w:type="dxa"/>
            <w:noWrap w:val="0"/>
            <w:vAlign w:val="top"/>
          </w:tcPr>
          <w:p>
            <w:pPr>
              <w:rPr>
                <w:rFonts w:hint="default" w:eastAsia="宋体"/>
                <w:vertAlign w:val="baseline"/>
                <w:lang w:val="en-US" w:eastAsia="zh-CN"/>
              </w:rPr>
            </w:pPr>
          </w:p>
        </w:tc>
      </w:tr>
    </w:tbl>
    <w:p>
      <w:pPr>
        <w:rPr>
          <w:rFonts w:hint="default" w:eastAsia="宋体"/>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用例ID和名称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2.3.5 分配EPG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相关角色</w:t>
            </w:r>
          </w:p>
        </w:tc>
        <w:tc>
          <w:tcPr>
            <w:tcW w:w="6586" w:type="dxa"/>
            <w:noWrap w:val="0"/>
            <w:vAlign w:val="top"/>
          </w:tcPr>
          <w:p>
            <w:pPr>
              <w:rPr>
                <w:rFonts w:hint="eastAsia"/>
                <w:vertAlign w:val="baseline"/>
                <w:lang w:val="en-US" w:eastAsia="zh-CN"/>
              </w:rPr>
            </w:pPr>
            <w:r>
              <w:rPr>
                <w:rFonts w:hint="eastAsia"/>
                <w:vertAlign w:val="baseline"/>
                <w:lang w:val="en-US" w:eastAsia="zh-CN"/>
              </w:rPr>
              <w:t>主要相关人：EPG leader</w:t>
            </w:r>
          </w:p>
          <w:p>
            <w:pPr>
              <w:rPr>
                <w:rFonts w:hint="default"/>
                <w:vertAlign w:val="baseline"/>
                <w:lang w:val="en-US" w:eastAsia="zh-CN"/>
              </w:rPr>
            </w:pPr>
            <w:r>
              <w:rPr>
                <w:rFonts w:hint="eastAsia"/>
                <w:vertAlign w:val="baseline"/>
                <w:lang w:val="en-US" w:eastAsia="zh-CN"/>
              </w:rPr>
              <w:t>次要相关人：项目经理、EPG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描述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EPG Leader为项目分配EPG, 系统在项目成员中添加该EPG，并向项目经理及该EPG发送邮件通知该EPG被分配到项目中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触发条件</w:t>
            </w:r>
          </w:p>
        </w:tc>
        <w:tc>
          <w:tcPr>
            <w:tcW w:w="6586" w:type="dxa"/>
            <w:noWrap w:val="0"/>
            <w:vAlign w:val="top"/>
          </w:tcPr>
          <w:p>
            <w:pPr>
              <w:rPr>
                <w:rFonts w:hint="default"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前置条件</w:t>
            </w:r>
          </w:p>
        </w:tc>
        <w:tc>
          <w:tcPr>
            <w:tcW w:w="6586" w:type="dxa"/>
            <w:noWrap w:val="0"/>
            <w:vAlign w:val="top"/>
          </w:tcPr>
          <w:p>
            <w:pPr>
              <w:numPr>
                <w:ilvl w:val="0"/>
                <w:numId w:val="14"/>
              </w:numPr>
              <w:rPr>
                <w:rFonts w:hint="eastAsia"/>
                <w:vertAlign w:val="baseline"/>
                <w:lang w:val="en-US" w:eastAsia="zh-CN"/>
              </w:rPr>
            </w:pPr>
            <w:r>
              <w:rPr>
                <w:rFonts w:hint="eastAsia"/>
                <w:vertAlign w:val="baseline"/>
                <w:lang w:val="en-US" w:eastAsia="zh-CN"/>
              </w:rPr>
              <w:t>EPG Leader登录到系统中</w:t>
            </w:r>
          </w:p>
          <w:p>
            <w:pPr>
              <w:numPr>
                <w:ilvl w:val="0"/>
                <w:numId w:val="14"/>
              </w:numPr>
              <w:rPr>
                <w:rFonts w:hint="default"/>
                <w:vertAlign w:val="baseline"/>
                <w:lang w:val="en-US" w:eastAsia="zh-CN"/>
              </w:rPr>
            </w:pPr>
            <w:r>
              <w:rPr>
                <w:rFonts w:hint="eastAsia"/>
                <w:vertAlign w:val="baseline"/>
                <w:lang w:val="en-US" w:eastAsia="zh-CN"/>
              </w:rPr>
              <w:t>项目状态为“已立项”且不含EPG成员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后置条件</w:t>
            </w:r>
          </w:p>
        </w:tc>
        <w:tc>
          <w:tcPr>
            <w:tcW w:w="6586" w:type="dxa"/>
            <w:noWrap w:val="0"/>
            <w:vAlign w:val="top"/>
          </w:tcPr>
          <w:p>
            <w:pPr>
              <w:numPr>
                <w:ilvl w:val="0"/>
                <w:numId w:val="15"/>
              </w:numPr>
              <w:rPr>
                <w:rFonts w:hint="eastAsia"/>
                <w:vertAlign w:val="baseline"/>
                <w:lang w:val="en-US" w:eastAsia="zh-CN"/>
              </w:rPr>
            </w:pPr>
            <w:r>
              <w:rPr>
                <w:rFonts w:hint="eastAsia"/>
                <w:vertAlign w:val="baseline"/>
                <w:lang w:val="en-US" w:eastAsia="zh-CN"/>
              </w:rPr>
              <w:t>EPG被添加到项目成员中，且角色=EPG</w:t>
            </w:r>
          </w:p>
          <w:p>
            <w:pPr>
              <w:numPr>
                <w:ilvl w:val="0"/>
                <w:numId w:val="15"/>
              </w:numPr>
              <w:rPr>
                <w:rFonts w:hint="default"/>
                <w:vertAlign w:val="baseline"/>
                <w:lang w:val="en-US" w:eastAsia="zh-CN"/>
              </w:rPr>
            </w:pPr>
            <w:r>
              <w:rPr>
                <w:rFonts w:hint="eastAsia"/>
                <w:vertAlign w:val="baseline"/>
                <w:lang w:val="en-US" w:eastAsia="zh-CN"/>
              </w:rPr>
              <w:t>项目经理及该EPG收到邮件通知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正常流程</w:t>
            </w:r>
          </w:p>
        </w:tc>
        <w:tc>
          <w:tcPr>
            <w:tcW w:w="6586" w:type="dxa"/>
            <w:noWrap w:val="0"/>
            <w:vAlign w:val="top"/>
          </w:tcPr>
          <w:p>
            <w:pPr>
              <w:rPr>
                <w:rFonts w:hint="eastAsia"/>
                <w:vertAlign w:val="baseline"/>
                <w:lang w:val="en-US" w:eastAsia="zh-CN"/>
              </w:rPr>
            </w:pPr>
            <w:r>
              <w:rPr>
                <w:rFonts w:hint="eastAsia"/>
                <w:vertAlign w:val="baseline"/>
                <w:lang w:val="en-US" w:eastAsia="zh-CN"/>
              </w:rPr>
              <w:t>2.3.5.0 EPG Leader在“已立项”的项目列表中选择该项目</w:t>
            </w:r>
          </w:p>
          <w:p>
            <w:pPr>
              <w:rPr>
                <w:rFonts w:hint="eastAsia"/>
                <w:vertAlign w:val="baseline"/>
                <w:lang w:val="en-US" w:eastAsia="zh-CN"/>
              </w:rPr>
            </w:pPr>
            <w:r>
              <w:rPr>
                <w:rFonts w:hint="eastAsia"/>
                <w:vertAlign w:val="baseline"/>
                <w:lang w:val="en-US" w:eastAsia="zh-CN"/>
              </w:rPr>
              <w:t>1.EPG Leader在EPG列表中为当前项目选择一个EPG，并点击确认分配</w:t>
            </w:r>
          </w:p>
          <w:p>
            <w:pPr>
              <w:rPr>
                <w:rFonts w:hint="eastAsia"/>
                <w:vertAlign w:val="baseline"/>
                <w:lang w:val="en-US" w:eastAsia="zh-CN"/>
              </w:rPr>
            </w:pPr>
            <w:r>
              <w:rPr>
                <w:rFonts w:hint="eastAsia"/>
                <w:vertAlign w:val="baseline"/>
                <w:lang w:val="en-US" w:eastAsia="zh-CN"/>
              </w:rPr>
              <w:t>2.系统将该EPG添加到项目的成员列表中，并设置角色为EPG，同时提示EPG Leader分配成功</w:t>
            </w:r>
          </w:p>
          <w:p>
            <w:pPr>
              <w:rPr>
                <w:rFonts w:hint="eastAsia"/>
                <w:vertAlign w:val="baseline"/>
                <w:lang w:val="en-US" w:eastAsia="zh-CN"/>
              </w:rPr>
            </w:pPr>
            <w:r>
              <w:rPr>
                <w:rFonts w:hint="eastAsia"/>
                <w:vertAlign w:val="baseline"/>
                <w:lang w:val="en-US" w:eastAsia="zh-CN"/>
              </w:rPr>
              <w:t>3.系统给项目经理发送邮件，通知其有EPG被分配给项目</w:t>
            </w:r>
          </w:p>
          <w:p>
            <w:pPr>
              <w:rPr>
                <w:rFonts w:hint="default"/>
                <w:vertAlign w:val="baseline"/>
                <w:lang w:val="en-US" w:eastAsia="zh-CN"/>
              </w:rPr>
            </w:pPr>
            <w:r>
              <w:rPr>
                <w:rFonts w:hint="eastAsia"/>
                <w:vertAlign w:val="baseline"/>
                <w:lang w:val="en-US" w:eastAsia="zh-CN"/>
              </w:rPr>
              <w:t>4.系统给该EPG发送邮件，通知其陪分配到该项目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异常</w:t>
            </w:r>
          </w:p>
        </w:tc>
        <w:tc>
          <w:tcPr>
            <w:tcW w:w="6586" w:type="dxa"/>
            <w:noWrap w:val="0"/>
            <w:vAlign w:val="top"/>
          </w:tcPr>
          <w:p>
            <w:pPr>
              <w:rPr>
                <w:rFonts w:hint="eastAsia"/>
                <w:vertAlign w:val="baseline"/>
                <w:lang w:val="en-US" w:eastAsia="zh-CN"/>
              </w:rPr>
            </w:pPr>
            <w:r>
              <w:rPr>
                <w:rFonts w:hint="eastAsia"/>
                <w:vertAlign w:val="baseline"/>
                <w:lang w:val="en-US" w:eastAsia="zh-CN"/>
              </w:rPr>
              <w:t>2.3.5.1E EPG Leader未选择任何EPG</w:t>
            </w:r>
          </w:p>
          <w:p>
            <w:pPr>
              <w:numPr>
                <w:ilvl w:val="0"/>
                <w:numId w:val="16"/>
              </w:numPr>
              <w:rPr>
                <w:rFonts w:hint="eastAsia"/>
                <w:vertAlign w:val="baseline"/>
                <w:lang w:val="en-US" w:eastAsia="zh-CN"/>
              </w:rPr>
            </w:pPr>
            <w:r>
              <w:rPr>
                <w:rFonts w:hint="eastAsia"/>
                <w:vertAlign w:val="baseline"/>
                <w:lang w:val="en-US" w:eastAsia="zh-CN"/>
              </w:rPr>
              <w:t>系统不允许分配，并提示请选择一个EPG分配给当前项目</w:t>
            </w:r>
          </w:p>
          <w:p>
            <w:pPr>
              <w:numPr>
                <w:ilvl w:val="0"/>
                <w:numId w:val="16"/>
              </w:numPr>
              <w:rPr>
                <w:rFonts w:hint="default"/>
                <w:vertAlign w:val="baseline"/>
                <w:lang w:val="en-US" w:eastAsia="zh-CN"/>
              </w:rPr>
            </w:pPr>
            <w:r>
              <w:rPr>
                <w:rFonts w:hint="eastAsia"/>
                <w:vertAlign w:val="baseline"/>
                <w:lang w:val="en-US" w:eastAsia="zh-CN"/>
              </w:rPr>
              <w:t>EPG Leader选择一个EPG，继续正常流程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vertAlign w:val="baseline"/>
                <w:lang w:val="en-US" w:eastAsia="zh-CN"/>
              </w:rPr>
            </w:pPr>
            <w:r>
              <w:rPr>
                <w:rFonts w:hint="eastAsia"/>
                <w:vertAlign w:val="baseline"/>
                <w:lang w:val="en-US" w:eastAsia="zh-CN"/>
              </w:rPr>
              <w:t>其他信息</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EPG的工时不需要在该项目中管理</w:t>
            </w:r>
          </w:p>
        </w:tc>
      </w:tr>
    </w:tbl>
    <w:p>
      <w:pPr>
        <w:rPr>
          <w:rFonts w:hint="default" w:eastAsia="宋体"/>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用例ID和名称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2.3.6 分配QA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相关角色</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QA Leader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描述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QA Leader为项目分配QA，系统在项目成员中添加该QA，并向项目经理及该QA发送邮件通知该QA被分配到项目中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触发条件</w:t>
            </w:r>
          </w:p>
        </w:tc>
        <w:tc>
          <w:tcPr>
            <w:tcW w:w="6586" w:type="dxa"/>
            <w:noWrap w:val="0"/>
            <w:vAlign w:val="top"/>
          </w:tcPr>
          <w:p>
            <w:pPr>
              <w:rPr>
                <w:rFonts w:hint="default"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前置条件</w:t>
            </w:r>
          </w:p>
        </w:tc>
        <w:tc>
          <w:tcPr>
            <w:tcW w:w="6586" w:type="dxa"/>
            <w:noWrap w:val="0"/>
            <w:vAlign w:val="top"/>
          </w:tcPr>
          <w:p>
            <w:pPr>
              <w:numPr>
                <w:ilvl w:val="0"/>
                <w:numId w:val="17"/>
              </w:numPr>
              <w:rPr>
                <w:rFonts w:hint="default"/>
                <w:vertAlign w:val="baseline"/>
                <w:lang w:val="en-US" w:eastAsia="zh-CN"/>
              </w:rPr>
            </w:pPr>
            <w:r>
              <w:rPr>
                <w:rFonts w:hint="eastAsia"/>
                <w:vertAlign w:val="baseline"/>
                <w:lang w:val="en-US" w:eastAsia="zh-CN"/>
              </w:rPr>
              <w:t>QA Leader登录到系统中</w:t>
            </w:r>
          </w:p>
          <w:p>
            <w:pPr>
              <w:numPr>
                <w:ilvl w:val="0"/>
                <w:numId w:val="17"/>
              </w:numPr>
              <w:rPr>
                <w:rFonts w:hint="default"/>
                <w:vertAlign w:val="baseline"/>
                <w:lang w:val="en-US" w:eastAsia="zh-CN"/>
              </w:rPr>
            </w:pPr>
            <w:r>
              <w:rPr>
                <w:rFonts w:hint="eastAsia"/>
                <w:vertAlign w:val="baseline"/>
                <w:lang w:val="en-US" w:eastAsia="zh-CN"/>
              </w:rPr>
              <w:t>项目状态为“已立项”且不含QA成员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后置条件</w:t>
            </w:r>
          </w:p>
        </w:tc>
        <w:tc>
          <w:tcPr>
            <w:tcW w:w="6586" w:type="dxa"/>
            <w:noWrap w:val="0"/>
            <w:vAlign w:val="top"/>
          </w:tcPr>
          <w:p>
            <w:pPr>
              <w:numPr>
                <w:ilvl w:val="0"/>
                <w:numId w:val="18"/>
              </w:numPr>
              <w:rPr>
                <w:rFonts w:hint="eastAsia"/>
                <w:vertAlign w:val="baseline"/>
                <w:lang w:val="en-US" w:eastAsia="zh-CN"/>
              </w:rPr>
            </w:pPr>
            <w:r>
              <w:rPr>
                <w:rFonts w:hint="eastAsia"/>
                <w:vertAlign w:val="baseline"/>
                <w:lang w:val="en-US" w:eastAsia="zh-CN"/>
              </w:rPr>
              <w:t>QA被添加到项目成员中，且角色=QA</w:t>
            </w:r>
          </w:p>
          <w:p>
            <w:pPr>
              <w:numPr>
                <w:ilvl w:val="0"/>
                <w:numId w:val="18"/>
              </w:numPr>
              <w:rPr>
                <w:rFonts w:hint="default" w:eastAsia="宋体"/>
                <w:vertAlign w:val="baseline"/>
                <w:lang w:val="en-US" w:eastAsia="zh-CN"/>
              </w:rPr>
            </w:pPr>
            <w:r>
              <w:rPr>
                <w:rFonts w:hint="eastAsia"/>
                <w:vertAlign w:val="baseline"/>
                <w:lang w:val="en-US" w:eastAsia="zh-CN"/>
              </w:rPr>
              <w:t>项目经理及该QA收到邮件通知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正常流程</w:t>
            </w:r>
          </w:p>
        </w:tc>
        <w:tc>
          <w:tcPr>
            <w:tcW w:w="6586" w:type="dxa"/>
            <w:noWrap w:val="0"/>
            <w:vAlign w:val="top"/>
          </w:tcPr>
          <w:p>
            <w:pPr>
              <w:rPr>
                <w:rFonts w:hint="eastAsia"/>
                <w:vertAlign w:val="baseline"/>
                <w:lang w:val="en-US" w:eastAsia="zh-CN"/>
              </w:rPr>
            </w:pPr>
            <w:r>
              <w:rPr>
                <w:rFonts w:hint="eastAsia"/>
                <w:vertAlign w:val="baseline"/>
                <w:lang w:val="en-US" w:eastAsia="zh-CN"/>
              </w:rPr>
              <w:t>2.3.6.0 QA Leader在“已立项”的项目列表中选择该项目</w:t>
            </w:r>
          </w:p>
          <w:p>
            <w:pPr>
              <w:rPr>
                <w:rFonts w:hint="eastAsia"/>
                <w:vertAlign w:val="baseline"/>
                <w:lang w:val="en-US" w:eastAsia="zh-CN"/>
              </w:rPr>
            </w:pPr>
            <w:r>
              <w:rPr>
                <w:rFonts w:hint="eastAsia"/>
                <w:vertAlign w:val="baseline"/>
                <w:lang w:val="en-US" w:eastAsia="zh-CN"/>
              </w:rPr>
              <w:t>1.QA Leader在QA列表中为当前项目选择一个QA，并点击确认分配</w:t>
            </w:r>
          </w:p>
          <w:p>
            <w:pPr>
              <w:rPr>
                <w:rFonts w:hint="eastAsia"/>
                <w:vertAlign w:val="baseline"/>
                <w:lang w:val="en-US" w:eastAsia="zh-CN"/>
              </w:rPr>
            </w:pPr>
            <w:r>
              <w:rPr>
                <w:rFonts w:hint="eastAsia"/>
                <w:vertAlign w:val="baseline"/>
                <w:lang w:val="en-US" w:eastAsia="zh-CN"/>
              </w:rPr>
              <w:t>2.系统将该QA添加到项目的成员列表中，并设置角色为QA，同时提示QA Leader分配成功</w:t>
            </w:r>
          </w:p>
          <w:p>
            <w:pPr>
              <w:rPr>
                <w:rFonts w:hint="eastAsia"/>
                <w:vertAlign w:val="baseline"/>
                <w:lang w:val="en-US" w:eastAsia="zh-CN"/>
              </w:rPr>
            </w:pPr>
            <w:r>
              <w:rPr>
                <w:rFonts w:hint="eastAsia"/>
                <w:vertAlign w:val="baseline"/>
                <w:lang w:val="en-US" w:eastAsia="zh-CN"/>
              </w:rPr>
              <w:t>3.系统给项目经理发送邮件，通知其有QA被分配给项目</w:t>
            </w:r>
          </w:p>
          <w:p>
            <w:pPr>
              <w:rPr>
                <w:rFonts w:hint="default"/>
                <w:vertAlign w:val="baseline"/>
                <w:lang w:val="en-US" w:eastAsia="zh-CN"/>
              </w:rPr>
            </w:pPr>
            <w:r>
              <w:rPr>
                <w:rFonts w:hint="eastAsia"/>
                <w:vertAlign w:val="baseline"/>
                <w:lang w:val="en-US" w:eastAsia="zh-CN"/>
              </w:rPr>
              <w:t>4.系统给该QA发送邮件，通知其被分配给该项目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异常</w:t>
            </w:r>
          </w:p>
        </w:tc>
        <w:tc>
          <w:tcPr>
            <w:tcW w:w="6586" w:type="dxa"/>
            <w:noWrap w:val="0"/>
            <w:vAlign w:val="top"/>
          </w:tcPr>
          <w:p>
            <w:pPr>
              <w:rPr>
                <w:rFonts w:hint="default"/>
                <w:vertAlign w:val="baseline"/>
                <w:lang w:val="en-US" w:eastAsia="zh-CN"/>
              </w:rPr>
            </w:pPr>
            <w:r>
              <w:rPr>
                <w:rFonts w:hint="eastAsia"/>
                <w:vertAlign w:val="baseline"/>
                <w:lang w:val="en-US" w:eastAsia="zh-CN"/>
              </w:rPr>
              <w:t>2.3.6.1E QALeader未选择任何QA</w:t>
            </w:r>
          </w:p>
          <w:p>
            <w:pPr>
              <w:numPr>
                <w:ilvl w:val="0"/>
                <w:numId w:val="19"/>
              </w:numPr>
              <w:rPr>
                <w:rFonts w:hint="eastAsia"/>
                <w:vertAlign w:val="baseline"/>
                <w:lang w:val="en-US" w:eastAsia="zh-CN"/>
              </w:rPr>
            </w:pPr>
            <w:r>
              <w:rPr>
                <w:rFonts w:hint="eastAsia"/>
                <w:vertAlign w:val="baseline"/>
                <w:lang w:val="en-US" w:eastAsia="zh-CN"/>
              </w:rPr>
              <w:t>系统不允许分配，并提示请选择一个QA分配给当前项目</w:t>
            </w:r>
          </w:p>
          <w:p>
            <w:pPr>
              <w:numPr>
                <w:ilvl w:val="0"/>
                <w:numId w:val="19"/>
              </w:numPr>
              <w:rPr>
                <w:rFonts w:hint="default" w:eastAsia="宋体"/>
                <w:vertAlign w:val="baseline"/>
                <w:lang w:val="en-US" w:eastAsia="zh-CN"/>
              </w:rPr>
            </w:pPr>
            <w:r>
              <w:rPr>
                <w:rFonts w:hint="eastAsia"/>
                <w:vertAlign w:val="baseline"/>
                <w:lang w:val="en-US" w:eastAsia="zh-CN"/>
              </w:rPr>
              <w:t>QA Leader选择一个QA，继续正常流程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vertAlign w:val="baseline"/>
                <w:lang w:val="en-US" w:eastAsia="zh-CN"/>
              </w:rPr>
            </w:pPr>
            <w:r>
              <w:rPr>
                <w:rFonts w:hint="eastAsia"/>
                <w:vertAlign w:val="baseline"/>
                <w:lang w:val="en-US" w:eastAsia="zh-CN"/>
              </w:rPr>
              <w:t>其他信息</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QA的工时需要在该项目中管理</w:t>
            </w:r>
          </w:p>
        </w:tc>
      </w:tr>
    </w:tbl>
    <w:p/>
    <w:p>
      <w:pPr>
        <w:pStyle w:val="4"/>
        <w:bidi w:val="0"/>
        <w:rPr>
          <w:rFonts w:hint="eastAsia"/>
          <w:lang w:val="en-US" w:eastAsia="zh-CN"/>
        </w:rPr>
      </w:pPr>
      <w:bookmarkStart w:id="24" w:name="_Toc16810"/>
      <w:r>
        <w:rPr>
          <w:rFonts w:hint="eastAsia"/>
          <w:lang w:val="en-US" w:eastAsia="zh-CN"/>
        </w:rPr>
        <w:t>管理项目人员信息</w:t>
      </w:r>
      <w:bookmarkEnd w:id="24"/>
    </w:p>
    <w:p>
      <w:pPr>
        <w:bidi w:val="0"/>
        <w:rPr>
          <w:rFonts w:hint="default"/>
          <w:lang w:val="en-US" w:eastAsia="zh-CN"/>
        </w:rPr>
      </w:pPr>
      <w:r>
        <w:rPr>
          <w:rFonts w:hint="default"/>
          <w:sz w:val="24"/>
        </w:rPr>
        <w:drawing>
          <wp:inline distT="0" distB="0" distL="114300" distR="114300">
            <wp:extent cx="5054600" cy="4671060"/>
            <wp:effectExtent l="0" t="0" r="12700" b="15240"/>
            <wp:docPr id="67" name="图片 21"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21" descr="C:\Documents and Settings\Administrator\Desktop\Image2.EMF"/>
                    <pic:cNvPicPr>
                      <a:picLocks noChangeAspect="1"/>
                    </pic:cNvPicPr>
                  </pic:nvPicPr>
                  <pic:blipFill>
                    <a:blip r:embed="rId16"/>
                    <a:stretch>
                      <a:fillRect/>
                    </a:stretch>
                  </pic:blipFill>
                  <pic:spPr>
                    <a:xfrm>
                      <a:off x="0" y="0"/>
                      <a:ext cx="5054600" cy="4671060"/>
                    </a:xfrm>
                    <a:prstGeom prst="rect">
                      <a:avLst/>
                    </a:prstGeom>
                    <a:noFill/>
                    <a:ln>
                      <a:noFill/>
                    </a:ln>
                  </pic:spPr>
                </pic:pic>
              </a:graphicData>
            </a:graphic>
          </wp:inline>
        </w:drawing>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用例ID和名称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2.4.1修改项目成员信息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相关角色</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描述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用于修改项目成员的信息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触发条件</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点击修改项目成员按钮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前置条件</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项目成员信息已存在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后置条件</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项目成员信息被修改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正常流程</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项目成员信息存在，点击修改，进入修改界面，修改后点击完成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异常</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项目成员信息不存在，弹框提示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vertAlign w:val="baseline"/>
                <w:lang w:val="en-US" w:eastAsia="zh-CN"/>
              </w:rPr>
            </w:pPr>
            <w:r>
              <w:rPr>
                <w:rFonts w:hint="eastAsia"/>
                <w:vertAlign w:val="baseline"/>
                <w:lang w:val="en-US" w:eastAsia="zh-CN"/>
              </w:rPr>
              <w:t>其他信息</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再设定角色为开发leader、测试leader时自动为其设置缺陷跟踪权限</w:t>
            </w:r>
          </w:p>
        </w:tc>
      </w:tr>
    </w:tbl>
    <w:p>
      <w:pPr>
        <w:rPr>
          <w:rFonts w:hint="default" w:eastAsia="宋体"/>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用例ID和名称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2.4.2导入项目成员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相关角色</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描述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用于导入项目成员的信息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触发条件</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点击导入项目成员按钮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前置条件</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人事系统中已存在成员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936" w:type="dxa"/>
            <w:noWrap w:val="0"/>
            <w:vAlign w:val="top"/>
          </w:tcPr>
          <w:p>
            <w:pPr>
              <w:rPr>
                <w:rFonts w:hint="default" w:eastAsia="宋体"/>
                <w:vertAlign w:val="baseline"/>
                <w:lang w:val="en-US" w:eastAsia="zh-CN"/>
              </w:rPr>
            </w:pPr>
            <w:r>
              <w:rPr>
                <w:rFonts w:hint="eastAsia"/>
                <w:vertAlign w:val="baseline"/>
                <w:lang w:val="en-US" w:eastAsia="zh-CN"/>
              </w:rPr>
              <w:t>后置条件</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项目成员信息导入并被显示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正常流程</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点击导入项目成员按钮，选择相应成员，成员信息被成功导入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异常</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项目成员被导入过，弹框提示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vertAlign w:val="baseline"/>
                <w:lang w:val="en-US" w:eastAsia="zh-CN"/>
              </w:rPr>
            </w:pPr>
            <w:r>
              <w:rPr>
                <w:rFonts w:hint="eastAsia"/>
                <w:vertAlign w:val="baseline"/>
                <w:lang w:val="en-US" w:eastAsia="zh-CN"/>
              </w:rPr>
              <w:t>其他信息</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成员角色默认为开发</w:t>
            </w:r>
          </w:p>
        </w:tc>
      </w:tr>
    </w:tbl>
    <w:p>
      <w:pPr>
        <w:rPr>
          <w:rFonts w:hint="default" w:eastAsia="宋体"/>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用例ID和名称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2.4.3删除项目成员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相关角色</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描述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用于删除项目成员的信息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触发条件</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点击删除项目成员按钮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前置条件</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项目成员已被导入项目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后置条件</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项目成员信息被删除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正常流程</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点击删除项目成员按钮，选择相应成员，成员信息被成功删除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异常</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vertAlign w:val="baseline"/>
                <w:lang w:val="en-US" w:eastAsia="zh-CN"/>
              </w:rPr>
            </w:pPr>
            <w:r>
              <w:rPr>
                <w:rFonts w:hint="eastAsia"/>
                <w:vertAlign w:val="baseline"/>
                <w:lang w:val="en-US" w:eastAsia="zh-CN"/>
              </w:rPr>
              <w:t>其他信息</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无</w:t>
            </w:r>
          </w:p>
        </w:tc>
      </w:tr>
    </w:tbl>
    <w:p>
      <w:pPr>
        <w:rPr>
          <w:rFonts w:hint="default"/>
        </w:rPr>
      </w:pPr>
    </w:p>
    <w:p/>
    <w:p>
      <w:pPr>
        <w:pStyle w:val="4"/>
        <w:bidi w:val="0"/>
        <w:rPr>
          <w:rFonts w:hint="eastAsia"/>
          <w:lang w:val="en-US" w:eastAsia="zh-CN"/>
        </w:rPr>
      </w:pPr>
      <w:bookmarkStart w:id="25" w:name="_Toc27840"/>
      <w:r>
        <w:rPr>
          <w:rFonts w:hint="eastAsia"/>
          <w:lang w:val="en-US" w:eastAsia="zh-CN"/>
        </w:rPr>
        <w:t>管理项目人员权限</w:t>
      </w:r>
      <w:bookmarkEnd w:id="25"/>
    </w:p>
    <w:p>
      <w:pPr>
        <w:bidi w:val="0"/>
        <w:rPr>
          <w:rFonts w:hint="default"/>
          <w:lang w:val="en-US" w:eastAsia="zh-CN"/>
        </w:rPr>
      </w:pPr>
      <w:r>
        <w:rPr>
          <w:rFonts w:hint="default"/>
          <w:sz w:val="24"/>
        </w:rPr>
        <w:drawing>
          <wp:inline distT="0" distB="0" distL="114300" distR="114300">
            <wp:extent cx="4017010" cy="3402965"/>
            <wp:effectExtent l="0" t="0" r="2540" b="6985"/>
            <wp:docPr id="68" name="图片 22"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22" descr="C:\Documents and Settings\Administrator\Desktop\Image2.EMF"/>
                    <pic:cNvPicPr>
                      <a:picLocks noChangeAspect="1"/>
                    </pic:cNvPicPr>
                  </pic:nvPicPr>
                  <pic:blipFill>
                    <a:blip r:embed="rId17"/>
                    <a:stretch>
                      <a:fillRect/>
                    </a:stretch>
                  </pic:blipFill>
                  <pic:spPr>
                    <a:xfrm>
                      <a:off x="0" y="0"/>
                      <a:ext cx="4017010" cy="3402965"/>
                    </a:xfrm>
                    <a:prstGeom prst="rect">
                      <a:avLst/>
                    </a:prstGeom>
                    <a:noFill/>
                    <a:ln>
                      <a:noFill/>
                    </a:ln>
                  </pic:spPr>
                </pic:pic>
              </a:graphicData>
            </a:graphic>
          </wp:inline>
        </w:drawing>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用例ID和名称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2.5.1修改项目人员权限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相关角色</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描述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用于为项目成员配置权限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触发条件</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点击修改权限按钮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前置条件</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项目成员已被导入项目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后置条件</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项目成员权限修改成功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正常流程</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选择项目人员，点击修改权限，成员权限被成功修改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异常</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项目成员未被导入项目弹框提示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vertAlign w:val="baseline"/>
                <w:lang w:val="en-US" w:eastAsia="zh-CN"/>
              </w:rPr>
            </w:pPr>
            <w:r>
              <w:rPr>
                <w:rFonts w:hint="eastAsia"/>
                <w:vertAlign w:val="baseline"/>
                <w:lang w:val="en-US" w:eastAsia="zh-CN"/>
              </w:rPr>
              <w:t>其他信息</w:t>
            </w:r>
          </w:p>
        </w:tc>
        <w:tc>
          <w:tcPr>
            <w:tcW w:w="6586" w:type="dxa"/>
            <w:noWrap w:val="0"/>
            <w:vAlign w:val="top"/>
          </w:tcPr>
          <w:p>
            <w:pPr>
              <w:rPr>
                <w:rFonts w:hint="eastAsia"/>
                <w:vertAlign w:val="baseline"/>
                <w:lang w:val="en-US" w:eastAsia="zh-CN"/>
              </w:rPr>
            </w:pPr>
            <w:r>
              <w:rPr>
                <w:rFonts w:hint="eastAsia"/>
                <w:vertAlign w:val="baseline"/>
                <w:lang w:val="en-US" w:eastAsia="zh-CN"/>
              </w:rPr>
              <w:t>权限包括访问git（R/W）、访问文件系统（R/W）、是否加入邮件列表（0/1）、是否加入工时登记模块（0/1），默认为RR00</w:t>
            </w:r>
          </w:p>
          <w:p>
            <w:pPr>
              <w:rPr>
                <w:rFonts w:hint="default"/>
                <w:vertAlign w:val="baseline"/>
                <w:lang w:val="en-US" w:eastAsia="zh-CN"/>
              </w:rPr>
            </w:pPr>
            <w:r>
              <w:rPr>
                <w:rFonts w:hint="eastAsia"/>
                <w:vertAlign w:val="baseline"/>
                <w:lang w:val="en-US" w:eastAsia="zh-CN"/>
              </w:rPr>
              <w:t>设置后除修改数据库外，还需调用git、文件系统、邮件系统的shell修改相应权限</w:t>
            </w:r>
          </w:p>
        </w:tc>
      </w:tr>
    </w:tbl>
    <w:p/>
    <w:p>
      <w:pPr>
        <w:pStyle w:val="4"/>
        <w:bidi w:val="0"/>
        <w:rPr>
          <w:rFonts w:hint="eastAsia"/>
          <w:lang w:val="en-US" w:eastAsia="zh-CN"/>
        </w:rPr>
      </w:pPr>
      <w:bookmarkStart w:id="26" w:name="_Toc27208"/>
      <w:r>
        <w:rPr>
          <w:rFonts w:hint="eastAsia"/>
          <w:lang w:val="en-US" w:eastAsia="zh-CN"/>
        </w:rPr>
        <w:t>管理项目功能列表</w:t>
      </w:r>
      <w:bookmarkEnd w:id="26"/>
    </w:p>
    <w:p>
      <w:pPr>
        <w:bidi w:val="0"/>
        <w:rPr>
          <w:rFonts w:hint="default"/>
          <w:lang w:val="en-US" w:eastAsia="zh-CN"/>
        </w:rPr>
      </w:pPr>
      <w:r>
        <w:rPr>
          <w:rFonts w:hint="default"/>
          <w:sz w:val="24"/>
        </w:rPr>
        <w:drawing>
          <wp:inline distT="0" distB="0" distL="114300" distR="114300">
            <wp:extent cx="3394075" cy="3081020"/>
            <wp:effectExtent l="0" t="0" r="15875" b="5080"/>
            <wp:docPr id="69" name="图片 23"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23" descr="C:\Documents and Settings\Administrator\Desktop\Image2.EMF"/>
                    <pic:cNvPicPr>
                      <a:picLocks noChangeAspect="1"/>
                    </pic:cNvPicPr>
                  </pic:nvPicPr>
                  <pic:blipFill>
                    <a:blip r:embed="rId18"/>
                    <a:stretch>
                      <a:fillRect/>
                    </a:stretch>
                  </pic:blipFill>
                  <pic:spPr>
                    <a:xfrm>
                      <a:off x="0" y="0"/>
                      <a:ext cx="3394075" cy="3081020"/>
                    </a:xfrm>
                    <a:prstGeom prst="rect">
                      <a:avLst/>
                    </a:prstGeom>
                    <a:noFill/>
                    <a:ln>
                      <a:noFill/>
                    </a:ln>
                  </pic:spPr>
                </pic:pic>
              </a:graphicData>
            </a:graphic>
          </wp:inline>
        </w:drawing>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用例ID和名称</w:t>
            </w:r>
          </w:p>
        </w:tc>
        <w:tc>
          <w:tcPr>
            <w:tcW w:w="6586" w:type="dxa"/>
            <w:shd w:val="clear" w:color="auto" w:fill="auto"/>
            <w:noWrap w:val="0"/>
            <w:vAlign w:val="top"/>
          </w:tcPr>
          <w:p>
            <w:r>
              <w:rPr>
                <w:rFonts w:hint="eastAsia"/>
                <w:lang w:val="en-US" w:eastAsia="zh-CN"/>
              </w:rPr>
              <w:t>2.6.1</w:t>
            </w:r>
            <w:r>
              <w:rPr>
                <w:rFonts w:hint="eastAsia"/>
              </w:rPr>
              <w:t>从excel导入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相关角色</w:t>
            </w:r>
          </w:p>
        </w:tc>
        <w:tc>
          <w:tcPr>
            <w:tcW w:w="6586" w:type="dxa"/>
            <w:shd w:val="clear" w:color="auto" w:fill="auto"/>
            <w:noWrap w:val="0"/>
            <w:vAlign w:val="top"/>
          </w:tcPr>
          <w:p>
            <w:r>
              <w:t>p</w:t>
            </w:r>
            <w:r>
              <w:rPr>
                <w:rFonts w:hint="eastAsia"/>
              </w:rPr>
              <w:t>roject</w:t>
            </w:r>
            <w:r>
              <w:t xml:space="preserve">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描述</w:t>
            </w:r>
          </w:p>
        </w:tc>
        <w:tc>
          <w:tcPr>
            <w:tcW w:w="6586" w:type="dxa"/>
            <w:shd w:val="clear" w:color="auto" w:fill="auto"/>
            <w:noWrap w:val="0"/>
            <w:vAlign w:val="top"/>
          </w:tcPr>
          <w:p>
            <w:r>
              <w:rPr>
                <w:rFonts w:hint="eastAsia"/>
              </w:rPr>
              <w:t>项目经理在需要对项目功能列表进行增加、删除、修改的时候，在系统中可以通过excel文件导入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触发条件</w:t>
            </w:r>
          </w:p>
        </w:tc>
        <w:tc>
          <w:tcPr>
            <w:tcW w:w="6586" w:type="dxa"/>
            <w:shd w:val="clear" w:color="auto" w:fill="auto"/>
            <w:noWrap w:val="0"/>
            <w:vAlign w:val="top"/>
          </w:tcPr>
          <w:p>
            <w:pPr>
              <w:rPr>
                <w:rFonts w:hint="eastAsia"/>
              </w:rPr>
            </w:pPr>
            <w:r>
              <w:rPr>
                <w:rFonts w:hint="eastAsia"/>
              </w:rPr>
              <w:t>项目功能列表需要增加、删除或修改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前置条件</w:t>
            </w:r>
          </w:p>
        </w:tc>
        <w:tc>
          <w:tcPr>
            <w:tcW w:w="6586" w:type="dxa"/>
            <w:shd w:val="clear" w:color="auto" w:fill="auto"/>
            <w:noWrap w:val="0"/>
            <w:vAlign w:val="top"/>
          </w:tcPr>
          <w:p>
            <w:pPr>
              <w:numPr>
                <w:ilvl w:val="0"/>
                <w:numId w:val="20"/>
              </w:numPr>
            </w:pPr>
            <w:r>
              <w:rPr>
                <w:rFonts w:hint="eastAsia"/>
              </w:rPr>
              <w:t>项目经理的身份通过认证</w:t>
            </w:r>
          </w:p>
          <w:p>
            <w:pPr>
              <w:numPr>
                <w:ilvl w:val="0"/>
                <w:numId w:val="20"/>
              </w:numPr>
            </w:pPr>
            <w:r>
              <w:rPr>
                <w:rFonts w:hint="eastAsia"/>
              </w:rPr>
              <w:t>项目经理被授权可以管理项目功能列表</w:t>
            </w:r>
          </w:p>
          <w:p>
            <w:pPr>
              <w:numPr>
                <w:ilvl w:val="0"/>
                <w:numId w:val="20"/>
              </w:numPr>
            </w:pPr>
            <w:r>
              <w:rPr>
                <w:rFonts w:hint="eastAsia"/>
              </w:rPr>
              <w:t>系统支持导入并处理excel文件</w:t>
            </w:r>
          </w:p>
          <w:p>
            <w:pPr>
              <w:numPr>
                <w:ilvl w:val="0"/>
                <w:numId w:val="20"/>
              </w:numPr>
              <w:rPr>
                <w:rFonts w:hint="eastAsia"/>
              </w:rPr>
            </w:pPr>
            <w:r>
              <w:rPr>
                <w:rFonts w:hint="eastAsia"/>
              </w:rPr>
              <w:t>项目功能列表数据库在线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后置条件</w:t>
            </w:r>
          </w:p>
        </w:tc>
        <w:tc>
          <w:tcPr>
            <w:tcW w:w="6586" w:type="dxa"/>
            <w:shd w:val="clear" w:color="auto" w:fill="auto"/>
            <w:noWrap w:val="0"/>
            <w:vAlign w:val="top"/>
          </w:tcPr>
          <w:p>
            <w:pPr>
              <w:numPr>
                <w:ilvl w:val="0"/>
                <w:numId w:val="21"/>
              </w:numPr>
              <w:rPr>
                <w:rFonts w:hint="eastAsia"/>
              </w:rPr>
            </w:pPr>
            <w:r>
              <w:rPr>
                <w:rFonts w:hint="eastAsia"/>
              </w:rPr>
              <w:t>数据库中的项目功能列表更新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正常流程</w:t>
            </w:r>
          </w:p>
        </w:tc>
        <w:tc>
          <w:tcPr>
            <w:tcW w:w="6586" w:type="dxa"/>
            <w:shd w:val="clear" w:color="auto" w:fill="auto"/>
            <w:noWrap w:val="0"/>
            <w:vAlign w:val="top"/>
          </w:tcPr>
          <w:p>
            <w:pPr>
              <w:numPr>
                <w:ilvl w:val="0"/>
                <w:numId w:val="22"/>
              </w:numPr>
            </w:pPr>
            <w:r>
              <w:rPr>
                <w:rFonts w:hint="eastAsia"/>
              </w:rPr>
              <w:t>项目经理找到项目功能列表</w:t>
            </w:r>
          </w:p>
          <w:p>
            <w:pPr>
              <w:numPr>
                <w:ilvl w:val="0"/>
                <w:numId w:val="22"/>
              </w:numPr>
            </w:pPr>
            <w:r>
              <w:rPr>
                <w:rFonts w:hint="eastAsia"/>
              </w:rPr>
              <w:t>项目经理选择功能列表的excel文件导入</w:t>
            </w:r>
          </w:p>
          <w:p>
            <w:pPr>
              <w:numPr>
                <w:ilvl w:val="0"/>
                <w:numId w:val="22"/>
              </w:numPr>
            </w:pPr>
            <w:r>
              <w:rPr>
                <w:rFonts w:hint="eastAsia"/>
              </w:rPr>
              <w:t>项目经理保存导入的信息</w:t>
            </w:r>
          </w:p>
          <w:p>
            <w:pPr>
              <w:numPr>
                <w:ilvl w:val="0"/>
                <w:numId w:val="22"/>
              </w:numPr>
            </w:pPr>
            <w:r>
              <w:rPr>
                <w:rFonts w:hint="eastAsia"/>
              </w:rPr>
              <w:t>系统存储修改后的信息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异常</w:t>
            </w:r>
          </w:p>
        </w:tc>
        <w:tc>
          <w:tcPr>
            <w:tcW w:w="6586" w:type="dxa"/>
            <w:shd w:val="clear" w:color="auto" w:fill="auto"/>
            <w:noWrap w:val="0"/>
            <w:vAlign w:val="top"/>
          </w:tcPr>
          <w:p>
            <w:r>
              <w:rPr>
                <w:rFonts w:hint="eastAsia"/>
              </w:rPr>
              <w:t>导入文件非excel格式</w:t>
            </w:r>
          </w:p>
          <w:p>
            <w:pPr>
              <w:numPr>
                <w:ilvl w:val="0"/>
                <w:numId w:val="23"/>
              </w:numPr>
            </w:pPr>
            <w:r>
              <w:rPr>
                <w:rFonts w:hint="eastAsia"/>
              </w:rPr>
              <w:t>系统显示信息：导入文件格式不正确</w:t>
            </w:r>
          </w:p>
          <w:p>
            <w:pPr>
              <w:numPr>
                <w:ilvl w:val="0"/>
                <w:numId w:val="23"/>
              </w:numPr>
            </w:pPr>
            <w:r>
              <w:rPr>
                <w:rFonts w:hint="eastAsia"/>
              </w:rPr>
              <w:t>系统询问是重新导入excel文件（3a）还是退出（4a）</w:t>
            </w:r>
          </w:p>
          <w:p>
            <w:r>
              <w:rPr>
                <w:rFonts w:hint="eastAsia"/>
              </w:rPr>
              <w:t>3</w:t>
            </w:r>
            <w:r>
              <w:t xml:space="preserve">a. </w:t>
            </w:r>
            <w:r>
              <w:rPr>
                <w:rFonts w:hint="eastAsia"/>
              </w:rPr>
              <w:t>项目经理重新导入正确的excel文件</w:t>
            </w:r>
          </w:p>
          <w:p>
            <w:r>
              <w:t xml:space="preserve">3b. </w:t>
            </w:r>
            <w:r>
              <w:rPr>
                <w:rFonts w:hint="eastAsia"/>
              </w:rPr>
              <w:t>系统启动正常流程</w:t>
            </w:r>
          </w:p>
          <w:p>
            <w:r>
              <w:rPr>
                <w:rFonts w:hint="eastAsia"/>
              </w:rPr>
              <w:t>4a</w:t>
            </w:r>
            <w:r>
              <w:t xml:space="preserve">. </w:t>
            </w:r>
            <w:r>
              <w:rPr>
                <w:rFonts w:hint="eastAsia"/>
              </w:rPr>
              <w:t>项目经理要求退出</w:t>
            </w:r>
          </w:p>
          <w:p>
            <w:pPr>
              <w:rPr>
                <w:rFonts w:hint="eastAsia"/>
              </w:rPr>
            </w:pPr>
            <w:r>
              <w:rPr>
                <w:rFonts w:hint="eastAsia"/>
              </w:rPr>
              <w:t>4</w:t>
            </w:r>
            <w:r>
              <w:t xml:space="preserve">b. </w:t>
            </w:r>
            <w:r>
              <w:rPr>
                <w:rFonts w:hint="eastAsia"/>
              </w:rPr>
              <w:t>系统终止用例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其他信息</w:t>
            </w:r>
          </w:p>
        </w:tc>
        <w:tc>
          <w:tcPr>
            <w:tcW w:w="6586" w:type="dxa"/>
            <w:shd w:val="clear" w:color="auto" w:fill="auto"/>
            <w:noWrap w:val="0"/>
            <w:vAlign w:val="top"/>
          </w:tcPr>
          <w:p>
            <w:r>
              <w:rPr>
                <w:rFonts w:hint="eastAsia"/>
              </w:rPr>
              <w:t>无</w:t>
            </w:r>
          </w:p>
        </w:tc>
      </w:tr>
    </w:tbl>
    <w:p/>
    <w:p>
      <w:pPr>
        <w:rPr>
          <w:rFonts w:hint="eastAsia"/>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36" w:type="dxa"/>
            <w:shd w:val="clear" w:color="auto" w:fill="auto"/>
            <w:noWrap w:val="0"/>
            <w:vAlign w:val="top"/>
          </w:tcPr>
          <w:p>
            <w:r>
              <w:rPr>
                <w:rFonts w:hint="eastAsia"/>
              </w:rPr>
              <w:t>用例ID和名称</w:t>
            </w:r>
          </w:p>
        </w:tc>
        <w:tc>
          <w:tcPr>
            <w:tcW w:w="6586" w:type="dxa"/>
            <w:shd w:val="clear" w:color="auto" w:fill="auto"/>
            <w:noWrap w:val="0"/>
            <w:vAlign w:val="top"/>
          </w:tcPr>
          <w:p>
            <w:r>
              <w:rPr>
                <w:rFonts w:hint="eastAsia"/>
                <w:lang w:val="en-US" w:eastAsia="zh-CN"/>
              </w:rPr>
              <w:t>2.6.2</w:t>
            </w:r>
            <w:r>
              <w:rPr>
                <w:rFonts w:hint="eastAsia"/>
              </w:rPr>
              <w:t>修改项目功能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相关角色</w:t>
            </w:r>
          </w:p>
        </w:tc>
        <w:tc>
          <w:tcPr>
            <w:tcW w:w="6586" w:type="dxa"/>
            <w:shd w:val="clear" w:color="auto" w:fill="auto"/>
            <w:noWrap w:val="0"/>
            <w:vAlign w:val="top"/>
          </w:tcPr>
          <w:p>
            <w:r>
              <w:t>p</w:t>
            </w:r>
            <w:r>
              <w:rPr>
                <w:rFonts w:hint="eastAsia"/>
              </w:rPr>
              <w:t>roject</w:t>
            </w:r>
            <w:r>
              <w:t xml:space="preserve">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描述</w:t>
            </w:r>
          </w:p>
        </w:tc>
        <w:tc>
          <w:tcPr>
            <w:tcW w:w="6586" w:type="dxa"/>
            <w:shd w:val="clear" w:color="auto" w:fill="auto"/>
            <w:noWrap w:val="0"/>
            <w:vAlign w:val="top"/>
          </w:tcPr>
          <w:p>
            <w:r>
              <w:rPr>
                <w:rFonts w:hint="eastAsia"/>
              </w:rPr>
              <w:t>项目经理通过对项目功能列表的增加、删除、修改，从而实现对项目功能列表的更新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触发条件</w:t>
            </w:r>
          </w:p>
        </w:tc>
        <w:tc>
          <w:tcPr>
            <w:tcW w:w="6586" w:type="dxa"/>
            <w:shd w:val="clear" w:color="auto" w:fill="auto"/>
            <w:noWrap w:val="0"/>
            <w:vAlign w:val="top"/>
          </w:tcPr>
          <w:p>
            <w:r>
              <w:rPr>
                <w:rFonts w:hint="eastAsia"/>
              </w:rPr>
              <w:t>项目功能发生改变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前置条件</w:t>
            </w:r>
          </w:p>
        </w:tc>
        <w:tc>
          <w:tcPr>
            <w:tcW w:w="6586" w:type="dxa"/>
            <w:shd w:val="clear" w:color="auto" w:fill="auto"/>
            <w:noWrap w:val="0"/>
            <w:vAlign w:val="top"/>
          </w:tcPr>
          <w:p>
            <w:pPr>
              <w:rPr>
                <w:rFonts w:hint="eastAsia"/>
              </w:rPr>
            </w:pPr>
            <w:r>
              <w:rPr>
                <w:rFonts w:hint="eastAsia"/>
              </w:rPr>
              <w:t>1.</w:t>
            </w:r>
            <w:r>
              <w:rPr>
                <w:rFonts w:hint="eastAsia"/>
              </w:rPr>
              <w:tab/>
            </w:r>
            <w:r>
              <w:rPr>
                <w:rFonts w:hint="eastAsia"/>
              </w:rPr>
              <w:t>项目经理的身份通过认证</w:t>
            </w:r>
          </w:p>
          <w:p>
            <w:pPr>
              <w:rPr>
                <w:rFonts w:hint="eastAsia"/>
              </w:rPr>
            </w:pPr>
            <w:r>
              <w:rPr>
                <w:rFonts w:hint="eastAsia"/>
              </w:rPr>
              <w:t>2.</w:t>
            </w:r>
            <w:r>
              <w:rPr>
                <w:rFonts w:hint="eastAsia"/>
              </w:rPr>
              <w:tab/>
            </w:r>
            <w:r>
              <w:rPr>
                <w:rFonts w:hint="eastAsia"/>
              </w:rPr>
              <w:t>项目经理被授权可以管理项目功能列表</w:t>
            </w:r>
          </w:p>
          <w:p>
            <w:r>
              <w:t>3</w:t>
            </w:r>
            <w:r>
              <w:rPr>
                <w:rFonts w:hint="eastAsia"/>
              </w:rPr>
              <w:t>.</w:t>
            </w:r>
            <w:r>
              <w:rPr>
                <w:rFonts w:hint="eastAsia"/>
              </w:rPr>
              <w:tab/>
            </w:r>
            <w:r>
              <w:rPr>
                <w:rFonts w:hint="eastAsia"/>
              </w:rPr>
              <w:t>项目功能列表数据库在线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后置条件</w:t>
            </w:r>
          </w:p>
        </w:tc>
        <w:tc>
          <w:tcPr>
            <w:tcW w:w="6586" w:type="dxa"/>
            <w:shd w:val="clear" w:color="auto" w:fill="auto"/>
            <w:noWrap w:val="0"/>
            <w:vAlign w:val="top"/>
          </w:tcPr>
          <w:p>
            <w:pPr>
              <w:numPr>
                <w:ilvl w:val="0"/>
                <w:numId w:val="24"/>
              </w:numPr>
              <w:rPr>
                <w:rFonts w:hint="eastAsia"/>
              </w:rPr>
            </w:pPr>
            <w:r>
              <w:rPr>
                <w:rFonts w:hint="eastAsia"/>
              </w:rPr>
              <w:t>数据库中的项目功能列表更新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正常流程</w:t>
            </w:r>
          </w:p>
        </w:tc>
        <w:tc>
          <w:tcPr>
            <w:tcW w:w="6586" w:type="dxa"/>
            <w:shd w:val="clear" w:color="auto" w:fill="auto"/>
            <w:noWrap w:val="0"/>
            <w:vAlign w:val="top"/>
          </w:tcPr>
          <w:p>
            <w:pPr>
              <w:rPr>
                <w:rFonts w:hint="eastAsia"/>
              </w:rPr>
            </w:pPr>
            <w:r>
              <w:rPr>
                <w:rFonts w:hint="eastAsia"/>
              </w:rPr>
              <w:t>1.</w:t>
            </w:r>
            <w:r>
              <w:rPr>
                <w:rFonts w:hint="eastAsia"/>
              </w:rPr>
              <w:tab/>
            </w:r>
            <w:r>
              <w:rPr>
                <w:rFonts w:hint="eastAsia"/>
              </w:rPr>
              <w:t>项目经理找到所需修改的项目功能</w:t>
            </w:r>
          </w:p>
          <w:p>
            <w:pPr>
              <w:rPr>
                <w:rFonts w:hint="eastAsia"/>
              </w:rPr>
            </w:pPr>
            <w:r>
              <w:rPr>
                <w:rFonts w:hint="eastAsia"/>
              </w:rPr>
              <w:t>2.</w:t>
            </w:r>
            <w:r>
              <w:rPr>
                <w:rFonts w:hint="eastAsia"/>
              </w:rPr>
              <w:tab/>
            </w:r>
            <w:r>
              <w:rPr>
                <w:rFonts w:hint="eastAsia"/>
              </w:rPr>
              <w:t>项目经理对所需修改的项目功能进行增删改</w:t>
            </w:r>
          </w:p>
          <w:p>
            <w:pPr>
              <w:rPr>
                <w:rFonts w:hint="eastAsia"/>
              </w:rPr>
            </w:pPr>
            <w:r>
              <w:rPr>
                <w:rFonts w:hint="eastAsia"/>
              </w:rPr>
              <w:t>3.</w:t>
            </w:r>
            <w:r>
              <w:rPr>
                <w:rFonts w:hint="eastAsia"/>
              </w:rPr>
              <w:tab/>
            </w:r>
            <w:r>
              <w:rPr>
                <w:rFonts w:hint="eastAsia"/>
              </w:rPr>
              <w:t>项目经理保存修改后的信息</w:t>
            </w:r>
          </w:p>
          <w:p>
            <w:r>
              <w:rPr>
                <w:rFonts w:hint="eastAsia"/>
              </w:rPr>
              <w:t>4.</w:t>
            </w:r>
            <w:r>
              <w:rPr>
                <w:rFonts w:hint="eastAsia"/>
              </w:rPr>
              <w:tab/>
            </w:r>
            <w:r>
              <w:rPr>
                <w:rFonts w:hint="eastAsia"/>
              </w:rPr>
              <w:t>系统存储修改后的信息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异常</w:t>
            </w:r>
          </w:p>
        </w:tc>
        <w:tc>
          <w:tcPr>
            <w:tcW w:w="6586" w:type="dxa"/>
            <w:shd w:val="clear" w:color="auto" w:fill="auto"/>
            <w:noWrap w:val="0"/>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其他信息</w:t>
            </w:r>
          </w:p>
        </w:tc>
        <w:tc>
          <w:tcPr>
            <w:tcW w:w="6586" w:type="dxa"/>
            <w:shd w:val="clear" w:color="auto" w:fill="auto"/>
            <w:noWrap w:val="0"/>
            <w:vAlign w:val="top"/>
          </w:tcPr>
          <w:p>
            <w:r>
              <w:rPr>
                <w:rFonts w:hint="eastAsia"/>
              </w:rPr>
              <w:t>无</w:t>
            </w:r>
          </w:p>
        </w:tc>
      </w:tr>
    </w:tbl>
    <w:p/>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36" w:type="dxa"/>
            <w:shd w:val="clear" w:color="auto" w:fill="auto"/>
            <w:noWrap w:val="0"/>
            <w:vAlign w:val="top"/>
          </w:tcPr>
          <w:p>
            <w:r>
              <w:rPr>
                <w:rFonts w:hint="eastAsia"/>
              </w:rPr>
              <w:t>用例ID和名称</w:t>
            </w:r>
          </w:p>
        </w:tc>
        <w:tc>
          <w:tcPr>
            <w:tcW w:w="6586" w:type="dxa"/>
            <w:shd w:val="clear" w:color="auto" w:fill="auto"/>
            <w:noWrap w:val="0"/>
            <w:vAlign w:val="top"/>
          </w:tcPr>
          <w:p>
            <w:r>
              <w:rPr>
                <w:rFonts w:hint="eastAsia"/>
                <w:lang w:val="en-US" w:eastAsia="zh-CN"/>
              </w:rPr>
              <w:t>2.6.3</w:t>
            </w:r>
            <w:r>
              <w:rPr>
                <w:rFonts w:hint="eastAsia"/>
              </w:rPr>
              <w:t>导出excel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相关角色</w:t>
            </w:r>
          </w:p>
        </w:tc>
        <w:tc>
          <w:tcPr>
            <w:tcW w:w="6586" w:type="dxa"/>
            <w:shd w:val="clear" w:color="auto" w:fill="auto"/>
            <w:noWrap w:val="0"/>
            <w:vAlign w:val="top"/>
          </w:tcPr>
          <w:p>
            <w:r>
              <w:t>p</w:t>
            </w:r>
            <w:r>
              <w:rPr>
                <w:rFonts w:hint="eastAsia"/>
              </w:rPr>
              <w:t>roject</w:t>
            </w:r>
            <w:r>
              <w:t xml:space="preserve">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描述</w:t>
            </w:r>
          </w:p>
        </w:tc>
        <w:tc>
          <w:tcPr>
            <w:tcW w:w="6586" w:type="dxa"/>
            <w:shd w:val="clear" w:color="auto" w:fill="auto"/>
            <w:noWrap w:val="0"/>
            <w:vAlign w:val="top"/>
          </w:tcPr>
          <w:p>
            <w:r>
              <w:rPr>
                <w:rFonts w:hint="eastAsia"/>
              </w:rPr>
              <w:t>项目经理在需要下载功能列表的时候，可以导出excel文件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触发条件</w:t>
            </w:r>
          </w:p>
        </w:tc>
        <w:tc>
          <w:tcPr>
            <w:tcW w:w="6586" w:type="dxa"/>
            <w:shd w:val="clear" w:color="auto" w:fill="auto"/>
            <w:noWrap w:val="0"/>
            <w:vAlign w:val="top"/>
          </w:tcPr>
          <w:p>
            <w:pPr>
              <w:rPr>
                <w:rFonts w:hint="eastAsia"/>
              </w:rPr>
            </w:pPr>
            <w:r>
              <w:rPr>
                <w:rFonts w:hint="eastAsia"/>
              </w:rPr>
              <w:t>项目经理需要下载功能列表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前置条件</w:t>
            </w:r>
          </w:p>
        </w:tc>
        <w:tc>
          <w:tcPr>
            <w:tcW w:w="6586" w:type="dxa"/>
            <w:shd w:val="clear" w:color="auto" w:fill="auto"/>
            <w:noWrap w:val="0"/>
            <w:vAlign w:val="top"/>
          </w:tcPr>
          <w:p>
            <w:pPr>
              <w:rPr>
                <w:rFonts w:hint="eastAsia"/>
              </w:rPr>
            </w:pPr>
            <w:r>
              <w:rPr>
                <w:rFonts w:hint="eastAsia"/>
              </w:rPr>
              <w:t>1.</w:t>
            </w:r>
            <w:r>
              <w:rPr>
                <w:rFonts w:hint="eastAsia"/>
              </w:rPr>
              <w:tab/>
            </w:r>
            <w:r>
              <w:rPr>
                <w:rFonts w:hint="eastAsia"/>
              </w:rPr>
              <w:t>项目经理的身份通过认证</w:t>
            </w:r>
          </w:p>
          <w:p>
            <w:pPr>
              <w:rPr>
                <w:rFonts w:hint="eastAsia"/>
              </w:rPr>
            </w:pPr>
            <w:r>
              <w:rPr>
                <w:rFonts w:hint="eastAsia"/>
              </w:rPr>
              <w:t>2.</w:t>
            </w:r>
            <w:r>
              <w:rPr>
                <w:rFonts w:hint="eastAsia"/>
              </w:rPr>
              <w:tab/>
            </w:r>
            <w:r>
              <w:rPr>
                <w:rFonts w:hint="eastAsia"/>
              </w:rPr>
              <w:t>项目经理被授权可以导出项目功能列表</w:t>
            </w:r>
          </w:p>
          <w:p>
            <w:pPr>
              <w:rPr>
                <w:rFonts w:hint="eastAsia"/>
              </w:rPr>
            </w:pPr>
            <w:r>
              <w:rPr>
                <w:rFonts w:hint="eastAsia"/>
              </w:rPr>
              <w:t>3.</w:t>
            </w:r>
            <w:r>
              <w:rPr>
                <w:rFonts w:hint="eastAsia"/>
              </w:rPr>
              <w:tab/>
            </w:r>
            <w:r>
              <w:rPr>
                <w:rFonts w:hint="eastAsia"/>
              </w:rPr>
              <w:t>系统支持导出excel文件</w:t>
            </w:r>
          </w:p>
          <w:p>
            <w:r>
              <w:rPr>
                <w:rFonts w:hint="eastAsia"/>
              </w:rPr>
              <w:t>4.</w:t>
            </w:r>
            <w:r>
              <w:rPr>
                <w:rFonts w:hint="eastAsia"/>
              </w:rPr>
              <w:tab/>
            </w:r>
            <w:r>
              <w:rPr>
                <w:rFonts w:hint="eastAsia"/>
              </w:rPr>
              <w:t>项目功能列表数据库在线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后置条件</w:t>
            </w:r>
          </w:p>
        </w:tc>
        <w:tc>
          <w:tcPr>
            <w:tcW w:w="6586" w:type="dxa"/>
            <w:shd w:val="clear" w:color="auto" w:fill="auto"/>
            <w:noWrap w:val="0"/>
            <w:vAlign w:val="top"/>
          </w:tcPr>
          <w:p>
            <w:pPr>
              <w:numPr>
                <w:ilvl w:val="0"/>
                <w:numId w:val="25"/>
              </w:numPr>
              <w:rPr>
                <w:rFonts w:hint="eastAsia"/>
              </w:rPr>
            </w:pPr>
            <w:r>
              <w:rPr>
                <w:rFonts w:hint="eastAsia"/>
              </w:rPr>
              <w:t>项目经理成功导出excel文件并保存到本地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正常流程</w:t>
            </w:r>
          </w:p>
        </w:tc>
        <w:tc>
          <w:tcPr>
            <w:tcW w:w="6586" w:type="dxa"/>
            <w:shd w:val="clear" w:color="auto" w:fill="auto"/>
            <w:noWrap w:val="0"/>
            <w:vAlign w:val="top"/>
          </w:tcPr>
          <w:p>
            <w:pPr>
              <w:rPr>
                <w:rFonts w:hint="eastAsia"/>
              </w:rPr>
            </w:pPr>
            <w:r>
              <w:rPr>
                <w:rFonts w:hint="eastAsia"/>
              </w:rPr>
              <w:t>1.</w:t>
            </w:r>
            <w:r>
              <w:rPr>
                <w:rFonts w:hint="eastAsia"/>
              </w:rPr>
              <w:tab/>
            </w:r>
            <w:r>
              <w:rPr>
                <w:rFonts w:hint="eastAsia"/>
              </w:rPr>
              <w:t>项目经理找到项目功能列表</w:t>
            </w:r>
          </w:p>
          <w:p>
            <w:pPr>
              <w:rPr>
                <w:rFonts w:hint="eastAsia"/>
              </w:rPr>
            </w:pPr>
            <w:r>
              <w:rPr>
                <w:rFonts w:hint="eastAsia"/>
              </w:rPr>
              <w:t>2.</w:t>
            </w:r>
            <w:r>
              <w:rPr>
                <w:rFonts w:hint="eastAsia"/>
              </w:rPr>
              <w:tab/>
            </w:r>
            <w:r>
              <w:rPr>
                <w:rFonts w:hint="eastAsia"/>
              </w:rPr>
              <w:t>项目经理导出功能列表的excel文件</w:t>
            </w:r>
          </w:p>
          <w:p>
            <w:r>
              <w:rPr>
                <w:rFonts w:hint="eastAsia"/>
              </w:rPr>
              <w:t>3.</w:t>
            </w:r>
            <w:r>
              <w:rPr>
                <w:rFonts w:hint="eastAsia"/>
              </w:rPr>
              <w:tab/>
            </w:r>
            <w:r>
              <w:rPr>
                <w:rFonts w:hint="eastAsia"/>
              </w:rPr>
              <w:t>项目经理保存excel文件到本地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异常</w:t>
            </w:r>
          </w:p>
        </w:tc>
        <w:tc>
          <w:tcPr>
            <w:tcW w:w="6586" w:type="dxa"/>
            <w:shd w:val="clear" w:color="auto" w:fill="auto"/>
            <w:noWrap w:val="0"/>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其他信息</w:t>
            </w:r>
          </w:p>
        </w:tc>
        <w:tc>
          <w:tcPr>
            <w:tcW w:w="6586" w:type="dxa"/>
            <w:shd w:val="clear" w:color="auto" w:fill="auto"/>
            <w:noWrap w:val="0"/>
            <w:vAlign w:val="top"/>
          </w:tcPr>
          <w:p>
            <w:r>
              <w:rPr>
                <w:rFonts w:hint="eastAsia"/>
              </w:rPr>
              <w:t>无</w:t>
            </w:r>
          </w:p>
        </w:tc>
      </w:tr>
    </w:tbl>
    <w:p/>
    <w:p>
      <w:pPr>
        <w:pStyle w:val="4"/>
        <w:bidi w:val="0"/>
        <w:rPr>
          <w:rFonts w:hint="eastAsia"/>
          <w:lang w:val="en-US" w:eastAsia="zh-CN"/>
        </w:rPr>
      </w:pPr>
      <w:bookmarkStart w:id="27" w:name="_Toc17539"/>
      <w:r>
        <w:rPr>
          <w:rFonts w:hint="eastAsia"/>
          <w:lang w:val="en-US" w:eastAsia="zh-CN"/>
        </w:rPr>
        <w:t>管理项目状态</w:t>
      </w:r>
      <w:bookmarkEnd w:id="27"/>
    </w:p>
    <w:p>
      <w:pPr>
        <w:bidi w:val="0"/>
        <w:rPr>
          <w:rFonts w:hint="default"/>
          <w:lang w:val="en-US" w:eastAsia="zh-CN"/>
        </w:rPr>
      </w:pPr>
      <w:r>
        <w:rPr>
          <w:rFonts w:hint="default"/>
          <w:sz w:val="24"/>
        </w:rPr>
        <w:drawing>
          <wp:inline distT="0" distB="0" distL="114300" distR="114300">
            <wp:extent cx="4907915" cy="3836670"/>
            <wp:effectExtent l="0" t="0" r="6985" b="11430"/>
            <wp:docPr id="70" name="图片 24"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4" descr="C:\Documents and Settings\Administrator\Desktop\Image2.EMF"/>
                    <pic:cNvPicPr>
                      <a:picLocks noChangeAspect="1"/>
                    </pic:cNvPicPr>
                  </pic:nvPicPr>
                  <pic:blipFill>
                    <a:blip r:embed="rId19"/>
                    <a:stretch>
                      <a:fillRect/>
                    </a:stretch>
                  </pic:blipFill>
                  <pic:spPr>
                    <a:xfrm>
                      <a:off x="0" y="0"/>
                      <a:ext cx="4907915" cy="3836670"/>
                    </a:xfrm>
                    <a:prstGeom prst="rect">
                      <a:avLst/>
                    </a:prstGeom>
                    <a:noFill/>
                    <a:ln>
                      <a:noFill/>
                    </a:ln>
                  </pic:spPr>
                </pic:pic>
              </a:graphicData>
            </a:graphic>
          </wp:inline>
        </w:drawing>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用例ID和名称</w:t>
            </w:r>
          </w:p>
        </w:tc>
        <w:tc>
          <w:tcPr>
            <w:tcW w:w="6586" w:type="dxa"/>
            <w:shd w:val="clear" w:color="auto" w:fill="auto"/>
            <w:noWrap w:val="0"/>
            <w:vAlign w:val="top"/>
          </w:tcPr>
          <w:p>
            <w:pPr>
              <w:rPr>
                <w:rFonts w:hint="eastAsia"/>
              </w:rPr>
            </w:pPr>
            <w:r>
              <w:rPr>
                <w:rFonts w:hint="eastAsia"/>
                <w:lang w:val="en-US" w:eastAsia="zh-CN"/>
              </w:rPr>
              <w:t>2.7.1</w:t>
            </w:r>
            <w:r>
              <w:rPr>
                <w:rFonts w:hint="eastAsia"/>
              </w:rPr>
              <w:t>设置项目为进行中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相关角色</w:t>
            </w:r>
          </w:p>
        </w:tc>
        <w:tc>
          <w:tcPr>
            <w:tcW w:w="6586" w:type="dxa"/>
            <w:shd w:val="clear" w:color="auto" w:fill="auto"/>
            <w:noWrap w:val="0"/>
            <w:vAlign w:val="top"/>
          </w:tcPr>
          <w:p>
            <w:r>
              <w:rPr>
                <w:rFonts w:hint="eastAsia"/>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描述</w:t>
            </w:r>
          </w:p>
        </w:tc>
        <w:tc>
          <w:tcPr>
            <w:tcW w:w="6586" w:type="dxa"/>
            <w:shd w:val="clear" w:color="auto" w:fill="auto"/>
            <w:noWrap w:val="0"/>
            <w:vAlign w:val="top"/>
          </w:tcPr>
          <w:p>
            <w:pPr>
              <w:rPr>
                <w:rFonts w:hint="eastAsia"/>
              </w:rPr>
            </w:pPr>
            <w:r>
              <w:rPr>
                <w:rFonts w:hint="eastAsia"/>
              </w:rPr>
              <w:t>在项目立项之后，项目经理配置好项目条件后，项目开始进行，系统设置项目状态为进行中。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触发条件</w:t>
            </w:r>
          </w:p>
        </w:tc>
        <w:tc>
          <w:tcPr>
            <w:tcW w:w="6586" w:type="dxa"/>
            <w:shd w:val="clear" w:color="auto" w:fill="auto"/>
            <w:noWrap w:val="0"/>
            <w:vAlign w:val="top"/>
          </w:tcPr>
          <w:p>
            <w:r>
              <w:rPr>
                <w:rFonts w:hint="eastAsia"/>
              </w:rPr>
              <w:t>项目经理设定信息完毕提交。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前置条件</w:t>
            </w:r>
          </w:p>
        </w:tc>
        <w:tc>
          <w:tcPr>
            <w:tcW w:w="6586" w:type="dxa"/>
            <w:shd w:val="clear" w:color="auto" w:fill="auto"/>
            <w:noWrap w:val="0"/>
            <w:vAlign w:val="top"/>
          </w:tcPr>
          <w:p>
            <w:pPr>
              <w:numPr>
                <w:ilvl w:val="0"/>
                <w:numId w:val="26"/>
              </w:numPr>
            </w:pPr>
            <w:r>
              <w:rPr>
                <w:rFonts w:hint="eastAsia"/>
              </w:rPr>
              <w:t>项目经理己为项目导入、删除、修改项目成员信息。</w:t>
            </w:r>
          </w:p>
          <w:p>
            <w:pPr>
              <w:numPr>
                <w:ilvl w:val="0"/>
                <w:numId w:val="26"/>
              </w:numPr>
            </w:pPr>
            <w:r>
              <w:rPr>
                <w:rFonts w:hint="eastAsia"/>
              </w:rPr>
              <w:t>项目经理对员工进行角色设定以及权限分配。</w:t>
            </w:r>
          </w:p>
          <w:p>
            <w:pPr>
              <w:numPr>
                <w:ilvl w:val="0"/>
                <w:numId w:val="26"/>
              </w:numPr>
              <w:rPr>
                <w:rFonts w:hint="eastAsia"/>
              </w:rPr>
            </w:pPr>
            <w:r>
              <w:rPr>
                <w:rFonts w:hint="eastAsia"/>
              </w:rPr>
              <w:t>项目经理已设定项目的功能列表。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后置条件</w:t>
            </w:r>
          </w:p>
        </w:tc>
        <w:tc>
          <w:tcPr>
            <w:tcW w:w="6586" w:type="dxa"/>
            <w:shd w:val="clear" w:color="auto" w:fill="auto"/>
            <w:noWrap w:val="0"/>
            <w:vAlign w:val="top"/>
          </w:tcPr>
          <w:p>
            <w:pPr>
              <w:rPr>
                <w:rFonts w:hint="eastAsia"/>
              </w:rPr>
            </w:pPr>
            <w:r>
              <w:rPr>
                <w:rFonts w:hint="eastAsia"/>
              </w:rPr>
              <w:t>1．数据库该项目状态设置为进行中。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正常流程</w:t>
            </w:r>
          </w:p>
        </w:tc>
        <w:tc>
          <w:tcPr>
            <w:tcW w:w="6586" w:type="dxa"/>
            <w:shd w:val="clear" w:color="auto" w:fill="auto"/>
            <w:noWrap w:val="0"/>
            <w:vAlign w:val="top"/>
          </w:tcPr>
          <w:p>
            <w:pPr>
              <w:numPr>
                <w:ilvl w:val="0"/>
                <w:numId w:val="27"/>
              </w:numPr>
            </w:pPr>
            <w:r>
              <w:rPr>
                <w:rFonts w:hint="eastAsia"/>
              </w:rPr>
              <w:t>项目经理提交信息。</w:t>
            </w:r>
          </w:p>
          <w:p>
            <w:pPr>
              <w:numPr>
                <w:ilvl w:val="0"/>
                <w:numId w:val="27"/>
              </w:numPr>
            </w:pPr>
            <w:r>
              <w:rPr>
                <w:rFonts w:hint="eastAsia"/>
              </w:rPr>
              <w:t>系统接收到项目经理的提交信息。</w:t>
            </w:r>
          </w:p>
          <w:p>
            <w:pPr>
              <w:numPr>
                <w:ilvl w:val="0"/>
                <w:numId w:val="27"/>
              </w:numPr>
              <w:rPr>
                <w:rFonts w:hint="eastAsia"/>
              </w:rPr>
            </w:pPr>
            <w:r>
              <w:rPr>
                <w:rFonts w:hint="eastAsia"/>
              </w:rPr>
              <w:t>数据库更新项目状态为进行中。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异常</w:t>
            </w:r>
          </w:p>
        </w:tc>
        <w:tc>
          <w:tcPr>
            <w:tcW w:w="6586" w:type="dxa"/>
            <w:shd w:val="clear" w:color="auto" w:fill="auto"/>
            <w:noWrap w:val="0"/>
            <w:vAlign w:val="top"/>
          </w:tcPr>
          <w:p>
            <w:pPr>
              <w:numPr>
                <w:ilvl w:val="0"/>
                <w:numId w:val="28"/>
              </w:numPr>
              <w:rPr>
                <w:rFonts w:hint="eastAsia"/>
              </w:rPr>
            </w:pPr>
            <w:r>
              <w:rPr>
                <w:rFonts w:hint="eastAsia"/>
              </w:rPr>
              <w:t>系统显示信息：成员信息、角色设定、权限分配、功能列表不完整。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其他信息</w:t>
            </w:r>
          </w:p>
        </w:tc>
        <w:tc>
          <w:tcPr>
            <w:tcW w:w="6586" w:type="dxa"/>
            <w:shd w:val="clear" w:color="auto" w:fill="auto"/>
            <w:noWrap w:val="0"/>
            <w:vAlign w:val="top"/>
          </w:tcPr>
          <w:p/>
        </w:tc>
      </w:tr>
    </w:tbl>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36" w:type="dxa"/>
            <w:shd w:val="clear" w:color="auto" w:fill="auto"/>
            <w:noWrap w:val="0"/>
            <w:vAlign w:val="top"/>
          </w:tcPr>
          <w:p>
            <w:r>
              <w:rPr>
                <w:rFonts w:hint="eastAsia"/>
              </w:rPr>
              <w:t>用例ID和名称</w:t>
            </w:r>
          </w:p>
        </w:tc>
        <w:tc>
          <w:tcPr>
            <w:tcW w:w="6586" w:type="dxa"/>
            <w:shd w:val="clear" w:color="auto" w:fill="auto"/>
            <w:noWrap w:val="0"/>
            <w:vAlign w:val="top"/>
          </w:tcPr>
          <w:p>
            <w:pPr>
              <w:rPr>
                <w:rFonts w:hint="eastAsia"/>
              </w:rPr>
            </w:pPr>
            <w:r>
              <w:rPr>
                <w:rFonts w:hint="eastAsia"/>
                <w:lang w:val="en-US" w:eastAsia="zh-CN"/>
              </w:rPr>
              <w:t>2.7.2</w:t>
            </w:r>
            <w:r>
              <w:rPr>
                <w:rFonts w:hint="eastAsia"/>
              </w:rPr>
              <w:t>设置项目为已交付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相关角色</w:t>
            </w:r>
          </w:p>
        </w:tc>
        <w:tc>
          <w:tcPr>
            <w:tcW w:w="6586" w:type="dxa"/>
            <w:shd w:val="clear" w:color="auto" w:fill="auto"/>
            <w:noWrap w:val="0"/>
            <w:vAlign w:val="top"/>
          </w:tcPr>
          <w:p>
            <w:r>
              <w:rPr>
                <w:rFonts w:hint="eastAsia"/>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描述</w:t>
            </w:r>
          </w:p>
        </w:tc>
        <w:tc>
          <w:tcPr>
            <w:tcW w:w="6586" w:type="dxa"/>
            <w:shd w:val="clear" w:color="auto" w:fill="auto"/>
            <w:noWrap w:val="0"/>
            <w:vAlign w:val="top"/>
          </w:tcPr>
          <w:p>
            <w:pPr>
              <w:rPr>
                <w:rFonts w:hint="eastAsia"/>
              </w:rPr>
            </w:pPr>
            <w:r>
              <w:rPr>
                <w:rFonts w:hint="eastAsia"/>
              </w:rPr>
              <w:t>项目将产品交付给了客户后，系统设置项目状态为已交付。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触发条件</w:t>
            </w:r>
          </w:p>
        </w:tc>
        <w:tc>
          <w:tcPr>
            <w:tcW w:w="6586" w:type="dxa"/>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前置条件</w:t>
            </w:r>
          </w:p>
        </w:tc>
        <w:tc>
          <w:tcPr>
            <w:tcW w:w="6586" w:type="dxa"/>
            <w:shd w:val="clear" w:color="auto" w:fill="auto"/>
            <w:noWrap w:val="0"/>
            <w:vAlign w:val="top"/>
          </w:tcPr>
          <w:p>
            <w:pPr>
              <w:rPr>
                <w:rFonts w:hint="eastAsia"/>
              </w:rPr>
            </w:pPr>
            <w:r>
              <w:rPr>
                <w:rFonts w:hint="eastAsia"/>
              </w:rPr>
              <w:t>项目状态信息为进行中。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后置条件</w:t>
            </w:r>
          </w:p>
        </w:tc>
        <w:tc>
          <w:tcPr>
            <w:tcW w:w="6586" w:type="dxa"/>
            <w:shd w:val="clear" w:color="auto" w:fill="auto"/>
            <w:noWrap w:val="0"/>
            <w:vAlign w:val="top"/>
          </w:tcPr>
          <w:p>
            <w:r>
              <w:rPr>
                <w:rFonts w:hint="eastAsia"/>
              </w:rPr>
              <w:t>1．数据库中该项目状态设置为进行中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正常流程</w:t>
            </w:r>
          </w:p>
        </w:tc>
        <w:tc>
          <w:tcPr>
            <w:tcW w:w="6586" w:type="dxa"/>
            <w:shd w:val="clear" w:color="auto" w:fill="auto"/>
            <w:noWrap w:val="0"/>
            <w:vAlign w:val="top"/>
          </w:tcPr>
          <w:p>
            <w:pPr>
              <w:numPr>
                <w:ilvl w:val="0"/>
                <w:numId w:val="29"/>
              </w:numPr>
            </w:pPr>
            <w:r>
              <w:rPr>
                <w:rFonts w:hint="eastAsia"/>
              </w:rPr>
              <w:t>项目经理交付产品给客户。</w:t>
            </w:r>
          </w:p>
          <w:p>
            <w:pPr>
              <w:numPr>
                <w:ilvl w:val="0"/>
                <w:numId w:val="29"/>
              </w:numPr>
              <w:rPr>
                <w:rFonts w:hint="eastAsia"/>
              </w:rPr>
            </w:pPr>
            <w:r>
              <w:rPr>
                <w:rFonts w:hint="eastAsia"/>
              </w:rPr>
              <w:t>数据库更新项目状态为已交付。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异常</w:t>
            </w:r>
          </w:p>
        </w:tc>
        <w:tc>
          <w:tcPr>
            <w:tcW w:w="6586" w:type="dxa"/>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其他信息</w:t>
            </w:r>
          </w:p>
        </w:tc>
        <w:tc>
          <w:tcPr>
            <w:tcW w:w="6586" w:type="dxa"/>
            <w:shd w:val="clear" w:color="auto" w:fill="auto"/>
            <w:noWrap w:val="0"/>
            <w:vAlign w:val="top"/>
          </w:tcPr>
          <w:p/>
        </w:tc>
      </w:tr>
    </w:tbl>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用例ID和名称</w:t>
            </w:r>
          </w:p>
        </w:tc>
        <w:tc>
          <w:tcPr>
            <w:tcW w:w="6586" w:type="dxa"/>
            <w:shd w:val="clear" w:color="auto" w:fill="auto"/>
            <w:noWrap w:val="0"/>
            <w:vAlign w:val="top"/>
          </w:tcPr>
          <w:p>
            <w:pPr>
              <w:rPr>
                <w:rFonts w:hint="eastAsia"/>
              </w:rPr>
            </w:pPr>
            <w:r>
              <w:rPr>
                <w:rFonts w:hint="eastAsia"/>
                <w:lang w:val="en-US" w:eastAsia="zh-CN"/>
              </w:rPr>
              <w:t>2.7.3</w:t>
            </w:r>
            <w:r>
              <w:rPr>
                <w:rFonts w:hint="eastAsia"/>
              </w:rPr>
              <w:t>设置项目为已结束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相关角色</w:t>
            </w:r>
          </w:p>
        </w:tc>
        <w:tc>
          <w:tcPr>
            <w:tcW w:w="6586" w:type="dxa"/>
            <w:shd w:val="clear" w:color="auto" w:fill="auto"/>
            <w:noWrap w:val="0"/>
            <w:vAlign w:val="top"/>
          </w:tcPr>
          <w:p>
            <w:r>
              <w:rPr>
                <w:rFonts w:hint="eastAsia"/>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描述</w:t>
            </w:r>
          </w:p>
        </w:tc>
        <w:tc>
          <w:tcPr>
            <w:tcW w:w="6586" w:type="dxa"/>
            <w:shd w:val="clear" w:color="auto" w:fill="auto"/>
            <w:noWrap w:val="0"/>
            <w:vAlign w:val="top"/>
          </w:tcPr>
          <w:p>
            <w:pPr>
              <w:rPr>
                <w:rFonts w:hint="eastAsia"/>
              </w:rPr>
            </w:pPr>
            <w:r>
              <w:rPr>
                <w:rFonts w:hint="eastAsia"/>
              </w:rPr>
              <w:t>项目经理结束项目，项目状态设置为已结束。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触发条件</w:t>
            </w:r>
          </w:p>
        </w:tc>
        <w:tc>
          <w:tcPr>
            <w:tcW w:w="6586" w:type="dxa"/>
            <w:shd w:val="clear" w:color="auto" w:fill="auto"/>
            <w:noWrap w:val="0"/>
            <w:vAlign w:val="top"/>
          </w:tcPr>
          <w:p>
            <w:pPr>
              <w:rPr>
                <w:rFonts w:hint="eastAsia"/>
              </w:rPr>
            </w:pPr>
            <w:r>
              <w:rPr>
                <w:rFonts w:hint="eastAsia"/>
              </w:rPr>
              <w:t>项目经理结束项目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前置条件</w:t>
            </w:r>
          </w:p>
        </w:tc>
        <w:tc>
          <w:tcPr>
            <w:tcW w:w="6586" w:type="dxa"/>
            <w:shd w:val="clear" w:color="auto" w:fill="auto"/>
            <w:noWrap w:val="0"/>
            <w:vAlign w:val="top"/>
          </w:tcPr>
          <w:p>
            <w:pPr>
              <w:rPr>
                <w:rFonts w:hint="eastAsia"/>
              </w:rPr>
            </w:pPr>
            <w:r>
              <w:rPr>
                <w:rFonts w:hint="eastAsia"/>
              </w:rPr>
              <w:t>项目状态信息为已交付。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后置条件</w:t>
            </w:r>
          </w:p>
        </w:tc>
        <w:tc>
          <w:tcPr>
            <w:tcW w:w="6586" w:type="dxa"/>
            <w:shd w:val="clear" w:color="auto" w:fill="auto"/>
            <w:noWrap w:val="0"/>
            <w:vAlign w:val="top"/>
          </w:tcPr>
          <w:p>
            <w:pPr>
              <w:rPr>
                <w:rFonts w:hint="eastAsia"/>
              </w:rPr>
            </w:pPr>
            <w:r>
              <w:rPr>
                <w:rFonts w:hint="eastAsia"/>
              </w:rPr>
              <w:t>数据库中该项目状态设置为已结束。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正常流程</w:t>
            </w:r>
          </w:p>
        </w:tc>
        <w:tc>
          <w:tcPr>
            <w:tcW w:w="6586" w:type="dxa"/>
            <w:shd w:val="clear" w:color="auto" w:fill="auto"/>
            <w:noWrap w:val="0"/>
            <w:vAlign w:val="top"/>
          </w:tcPr>
          <w:p>
            <w:pPr>
              <w:numPr>
                <w:ilvl w:val="0"/>
                <w:numId w:val="30"/>
              </w:numPr>
            </w:pPr>
            <w:r>
              <w:rPr>
                <w:rFonts w:hint="eastAsia"/>
              </w:rPr>
              <w:t>项目经理结束项目。</w:t>
            </w:r>
          </w:p>
          <w:p>
            <w:pPr>
              <w:numPr>
                <w:ilvl w:val="0"/>
                <w:numId w:val="30"/>
              </w:numPr>
              <w:rPr>
                <w:rFonts w:hint="eastAsia"/>
              </w:rPr>
            </w:pPr>
            <w:r>
              <w:rPr>
                <w:rFonts w:hint="eastAsia"/>
              </w:rPr>
              <w:t>数据库更新项目状态为已结束。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异常</w:t>
            </w:r>
          </w:p>
        </w:tc>
        <w:tc>
          <w:tcPr>
            <w:tcW w:w="6586" w:type="dxa"/>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其他信息</w:t>
            </w:r>
          </w:p>
        </w:tc>
        <w:tc>
          <w:tcPr>
            <w:tcW w:w="6586" w:type="dxa"/>
            <w:shd w:val="clear" w:color="auto" w:fill="auto"/>
            <w:noWrap w:val="0"/>
            <w:vAlign w:val="top"/>
          </w:tcPr>
          <w:p/>
        </w:tc>
      </w:tr>
    </w:tbl>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36" w:type="dxa"/>
            <w:shd w:val="clear" w:color="auto" w:fill="auto"/>
            <w:noWrap w:val="0"/>
            <w:vAlign w:val="top"/>
          </w:tcPr>
          <w:p>
            <w:r>
              <w:rPr>
                <w:rFonts w:hint="eastAsia"/>
              </w:rPr>
              <w:t>用例ID和名称</w:t>
            </w:r>
          </w:p>
        </w:tc>
        <w:tc>
          <w:tcPr>
            <w:tcW w:w="6586" w:type="dxa"/>
            <w:shd w:val="clear" w:color="auto" w:fill="auto"/>
            <w:noWrap w:val="0"/>
            <w:vAlign w:val="top"/>
          </w:tcPr>
          <w:p>
            <w:pPr>
              <w:rPr>
                <w:rFonts w:hint="eastAsia"/>
              </w:rPr>
            </w:pPr>
            <w:r>
              <w:rPr>
                <w:rFonts w:hint="eastAsia"/>
                <w:lang w:val="en-US" w:eastAsia="zh-CN"/>
              </w:rPr>
              <w:t>2.7.4</w:t>
            </w:r>
            <w:r>
              <w:rPr>
                <w:rFonts w:hint="eastAsia"/>
              </w:rPr>
              <w:t>设置项目为已归档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相关角色</w:t>
            </w:r>
          </w:p>
        </w:tc>
        <w:tc>
          <w:tcPr>
            <w:tcW w:w="6586" w:type="dxa"/>
            <w:shd w:val="clear" w:color="auto" w:fill="auto"/>
            <w:noWrap w:val="0"/>
            <w:vAlign w:val="top"/>
          </w:tcPr>
          <w:p>
            <w:r>
              <w:rPr>
                <w:rFonts w:hint="eastAsia"/>
              </w:rPr>
              <w:t>组织级配置管理人员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描述</w:t>
            </w:r>
          </w:p>
        </w:tc>
        <w:tc>
          <w:tcPr>
            <w:tcW w:w="6586" w:type="dxa"/>
            <w:shd w:val="clear" w:color="auto" w:fill="auto"/>
            <w:noWrap w:val="0"/>
            <w:vAlign w:val="top"/>
          </w:tcPr>
          <w:p>
            <w:pPr>
              <w:rPr>
                <w:rFonts w:hint="eastAsia"/>
              </w:rPr>
            </w:pPr>
            <w:r>
              <w:rPr>
                <w:rFonts w:hint="eastAsia"/>
              </w:rPr>
              <w:t>组织级配置管理人员确认项目成果完成归档，项目状态设置为已归档。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触发条件</w:t>
            </w:r>
          </w:p>
        </w:tc>
        <w:tc>
          <w:tcPr>
            <w:tcW w:w="6586" w:type="dxa"/>
            <w:shd w:val="clear" w:color="auto" w:fill="auto"/>
            <w:noWrap w:val="0"/>
            <w:vAlign w:val="top"/>
          </w:tcPr>
          <w:p>
            <w:r>
              <w:t>归档人员确认输出资产完毕</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前置条件</w:t>
            </w:r>
          </w:p>
        </w:tc>
        <w:tc>
          <w:tcPr>
            <w:tcW w:w="6586" w:type="dxa"/>
            <w:shd w:val="clear" w:color="auto" w:fill="auto"/>
            <w:noWrap w:val="0"/>
            <w:vAlign w:val="top"/>
          </w:tcPr>
          <w:p>
            <w:pPr>
              <w:rPr>
                <w:rFonts w:hint="eastAsia"/>
              </w:rPr>
            </w:pPr>
            <w:r>
              <w:rPr>
                <w:rFonts w:hint="eastAsia"/>
              </w:rPr>
              <w:t>项目状态信息为准备好归档。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后置条件</w:t>
            </w:r>
          </w:p>
        </w:tc>
        <w:tc>
          <w:tcPr>
            <w:tcW w:w="6586" w:type="dxa"/>
            <w:shd w:val="clear" w:color="auto" w:fill="auto"/>
            <w:noWrap w:val="0"/>
            <w:vAlign w:val="top"/>
          </w:tcPr>
          <w:p>
            <w:pPr>
              <w:rPr>
                <w:rFonts w:hint="eastAsia"/>
              </w:rPr>
            </w:pPr>
            <w:r>
              <w:rPr>
                <w:rFonts w:hint="eastAsia"/>
              </w:rPr>
              <w:t>数据库该项目状态设置为已归档。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正常流程</w:t>
            </w:r>
          </w:p>
        </w:tc>
        <w:tc>
          <w:tcPr>
            <w:tcW w:w="6586" w:type="dxa"/>
            <w:shd w:val="clear" w:color="auto" w:fill="auto"/>
            <w:noWrap w:val="0"/>
            <w:vAlign w:val="top"/>
          </w:tcPr>
          <w:p>
            <w:pPr>
              <w:numPr>
                <w:ilvl w:val="0"/>
                <w:numId w:val="31"/>
              </w:numPr>
            </w:pPr>
            <w:r>
              <w:rPr>
                <w:rFonts w:hint="eastAsia"/>
              </w:rPr>
              <w:t>组织级配置管理人员确认项目输出资产。</w:t>
            </w:r>
          </w:p>
          <w:p>
            <w:pPr>
              <w:numPr>
                <w:ilvl w:val="0"/>
                <w:numId w:val="31"/>
              </w:numPr>
              <w:rPr>
                <w:rFonts w:hint="eastAsia"/>
              </w:rPr>
            </w:pPr>
            <w:r>
              <w:rPr>
                <w:rFonts w:hint="eastAsia"/>
              </w:rPr>
              <w:t>数据库更新项目状态设置为已归档。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异常</w:t>
            </w:r>
          </w:p>
        </w:tc>
        <w:tc>
          <w:tcPr>
            <w:tcW w:w="6586" w:type="dxa"/>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其他信息</w:t>
            </w:r>
          </w:p>
        </w:tc>
        <w:tc>
          <w:tcPr>
            <w:tcW w:w="6586" w:type="dxa"/>
            <w:shd w:val="clear" w:color="auto" w:fill="auto"/>
            <w:noWrap w:val="0"/>
            <w:vAlign w:val="top"/>
          </w:tcPr>
          <w:p/>
        </w:tc>
      </w:tr>
    </w:tbl>
    <w:p/>
    <w:p>
      <w:pPr>
        <w:pStyle w:val="4"/>
        <w:bidi w:val="0"/>
        <w:rPr>
          <w:rFonts w:hint="eastAsia"/>
          <w:lang w:val="en-US" w:eastAsia="zh-CN"/>
        </w:rPr>
      </w:pPr>
      <w:bookmarkStart w:id="28" w:name="_Toc4043"/>
      <w:r>
        <w:rPr>
          <w:rFonts w:hint="eastAsia"/>
          <w:lang w:val="en-US" w:eastAsia="zh-CN"/>
        </w:rPr>
        <w:t>管理项目归档信息</w:t>
      </w:r>
      <w:bookmarkEnd w:id="28"/>
    </w:p>
    <w:p>
      <w:pPr>
        <w:bidi w:val="0"/>
        <w:rPr>
          <w:rFonts w:hint="eastAsia"/>
          <w:lang w:val="en-US" w:eastAsia="zh-CN"/>
        </w:rPr>
      </w:pPr>
      <w:r>
        <w:rPr>
          <w:rFonts w:hint="default"/>
          <w:sz w:val="24"/>
        </w:rPr>
        <w:drawing>
          <wp:inline distT="0" distB="0" distL="114300" distR="114300">
            <wp:extent cx="4907915" cy="3836670"/>
            <wp:effectExtent l="0" t="0" r="6985" b="11430"/>
            <wp:docPr id="74" name="图片 24"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4" descr="C:\Documents and Settings\Administrator\Desktop\Image2.EMF"/>
                    <pic:cNvPicPr>
                      <a:picLocks noChangeAspect="1"/>
                    </pic:cNvPicPr>
                  </pic:nvPicPr>
                  <pic:blipFill>
                    <a:blip r:embed="rId19"/>
                    <a:stretch>
                      <a:fillRect/>
                    </a:stretch>
                  </pic:blipFill>
                  <pic:spPr>
                    <a:xfrm>
                      <a:off x="0" y="0"/>
                      <a:ext cx="4907915" cy="3836670"/>
                    </a:xfrm>
                    <a:prstGeom prst="rect">
                      <a:avLst/>
                    </a:prstGeom>
                    <a:noFill/>
                    <a:ln>
                      <a:noFill/>
                    </a:ln>
                  </pic:spPr>
                </pic:pic>
              </a:graphicData>
            </a:graphic>
          </wp:inline>
        </w:drawing>
      </w:r>
    </w:p>
    <w:p>
      <w:pPr>
        <w:bidi w:val="0"/>
        <w:rPr>
          <w:rFonts w:hint="default"/>
          <w:lang w:val="en-US" w:eastAsia="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36" w:type="dxa"/>
            <w:shd w:val="clear" w:color="auto" w:fill="auto"/>
            <w:noWrap w:val="0"/>
            <w:vAlign w:val="top"/>
          </w:tcPr>
          <w:p>
            <w:r>
              <w:rPr>
                <w:rFonts w:hint="eastAsia"/>
              </w:rPr>
              <w:t>用例ID和名称</w:t>
            </w:r>
          </w:p>
        </w:tc>
        <w:tc>
          <w:tcPr>
            <w:tcW w:w="6586" w:type="dxa"/>
            <w:shd w:val="clear" w:color="auto" w:fill="auto"/>
            <w:noWrap w:val="0"/>
            <w:vAlign w:val="top"/>
          </w:tcPr>
          <w:p>
            <w:pPr>
              <w:rPr>
                <w:rFonts w:hint="eastAsia"/>
              </w:rPr>
            </w:pPr>
            <w:r>
              <w:rPr>
                <w:rFonts w:hint="eastAsia"/>
                <w:lang w:val="en-US" w:eastAsia="zh-CN"/>
              </w:rPr>
              <w:t>2.8.1</w:t>
            </w:r>
            <w:r>
              <w:rPr>
                <w:rFonts w:hint="eastAsia"/>
              </w:rPr>
              <w:t>申请归档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相关角色</w:t>
            </w:r>
          </w:p>
        </w:tc>
        <w:tc>
          <w:tcPr>
            <w:tcW w:w="6586" w:type="dxa"/>
            <w:shd w:val="clear" w:color="auto" w:fill="auto"/>
            <w:noWrap w:val="0"/>
            <w:vAlign w:val="top"/>
          </w:tcPr>
          <w:p>
            <w:r>
              <w:rPr>
                <w:rFonts w:hint="eastAsia"/>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描述</w:t>
            </w:r>
          </w:p>
        </w:tc>
        <w:tc>
          <w:tcPr>
            <w:tcW w:w="6586" w:type="dxa"/>
            <w:shd w:val="clear" w:color="auto" w:fill="auto"/>
            <w:noWrap w:val="0"/>
            <w:vAlign w:val="top"/>
          </w:tcPr>
          <w:p>
            <w:pPr>
              <w:rPr>
                <w:rFonts w:hint="eastAsia"/>
              </w:rPr>
            </w:pPr>
            <w:r>
              <w:rPr>
                <w:rFonts w:hint="eastAsia"/>
              </w:rPr>
              <w:t>项目经理在提交相关需归档的各种资料后，申请项目归档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触发条件</w:t>
            </w:r>
          </w:p>
        </w:tc>
        <w:tc>
          <w:tcPr>
            <w:tcW w:w="6586" w:type="dxa"/>
            <w:shd w:val="clear" w:color="auto" w:fill="auto"/>
            <w:noWrap w:val="0"/>
            <w:vAlign w:val="top"/>
          </w:tcPr>
          <w:p>
            <w:r>
              <w:rPr>
                <w:rFonts w:hint="eastAsia"/>
              </w:rPr>
              <w:t>项目经理申请项目归档。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前置条件</w:t>
            </w:r>
          </w:p>
        </w:tc>
        <w:tc>
          <w:tcPr>
            <w:tcW w:w="6586" w:type="dxa"/>
            <w:shd w:val="clear" w:color="auto" w:fill="auto"/>
            <w:noWrap w:val="0"/>
            <w:vAlign w:val="top"/>
          </w:tcPr>
          <w:p>
            <w:pPr>
              <w:numPr>
                <w:ilvl w:val="0"/>
                <w:numId w:val="32"/>
              </w:numPr>
            </w:pPr>
            <w:r>
              <w:rPr>
                <w:rFonts w:hint="eastAsia"/>
              </w:rPr>
              <w:t>项目状态信息为已结束。</w:t>
            </w:r>
          </w:p>
          <w:p>
            <w:pPr>
              <w:numPr>
                <w:ilvl w:val="0"/>
                <w:numId w:val="32"/>
              </w:numPr>
              <w:rPr>
                <w:rFonts w:hint="eastAsia"/>
              </w:rPr>
            </w:pPr>
            <w:r>
              <w:rPr>
                <w:rFonts w:hint="eastAsia"/>
              </w:rPr>
              <w:t>项目经理提交相关需归档的各种资料。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后置条件</w:t>
            </w:r>
          </w:p>
        </w:tc>
        <w:tc>
          <w:tcPr>
            <w:tcW w:w="6586" w:type="dxa"/>
            <w:shd w:val="clear" w:color="auto" w:fill="auto"/>
            <w:noWrap w:val="0"/>
            <w:vAlign w:val="top"/>
          </w:tcPr>
          <w:p>
            <w:r>
              <w:rPr>
                <w:rFonts w:hint="eastAsia"/>
              </w:rPr>
              <w:t>数据库该项目状态设置为申请归档。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正常流程</w:t>
            </w:r>
          </w:p>
        </w:tc>
        <w:tc>
          <w:tcPr>
            <w:tcW w:w="6586" w:type="dxa"/>
            <w:shd w:val="clear" w:color="auto" w:fill="auto"/>
            <w:noWrap w:val="0"/>
            <w:vAlign w:val="top"/>
          </w:tcPr>
          <w:p>
            <w:pPr>
              <w:numPr>
                <w:ilvl w:val="0"/>
                <w:numId w:val="33"/>
              </w:numPr>
            </w:pPr>
            <w:r>
              <w:rPr>
                <w:rFonts w:hint="eastAsia"/>
              </w:rPr>
              <w:t>项目经理在提交相关需归档的各种资料后，申请项目归档。</w:t>
            </w:r>
          </w:p>
          <w:p>
            <w:pPr>
              <w:numPr>
                <w:ilvl w:val="0"/>
                <w:numId w:val="33"/>
              </w:numPr>
              <w:rPr>
                <w:rFonts w:hint="eastAsia"/>
              </w:rPr>
            </w:pPr>
            <w:r>
              <w:rPr>
                <w:rFonts w:hint="eastAsia"/>
              </w:rPr>
              <w:t>数据库项目状态设置为申请归档。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异常</w:t>
            </w:r>
          </w:p>
        </w:tc>
        <w:tc>
          <w:tcPr>
            <w:tcW w:w="6586" w:type="dxa"/>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其他信息</w:t>
            </w:r>
          </w:p>
        </w:tc>
        <w:tc>
          <w:tcPr>
            <w:tcW w:w="6586" w:type="dxa"/>
            <w:shd w:val="clear" w:color="auto" w:fill="auto"/>
            <w:noWrap w:val="0"/>
            <w:vAlign w:val="top"/>
          </w:tcPr>
          <w:p/>
        </w:tc>
      </w:tr>
    </w:tbl>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36" w:type="dxa"/>
            <w:shd w:val="clear" w:color="auto" w:fill="auto"/>
            <w:noWrap w:val="0"/>
            <w:vAlign w:val="top"/>
          </w:tcPr>
          <w:p>
            <w:r>
              <w:rPr>
                <w:rFonts w:hint="eastAsia"/>
              </w:rPr>
              <w:t>用例ID和名称</w:t>
            </w:r>
          </w:p>
        </w:tc>
        <w:tc>
          <w:tcPr>
            <w:tcW w:w="6586" w:type="dxa"/>
            <w:shd w:val="clear" w:color="auto" w:fill="auto"/>
            <w:noWrap w:val="0"/>
            <w:vAlign w:val="top"/>
          </w:tcPr>
          <w:p>
            <w:pPr>
              <w:rPr>
                <w:rFonts w:hint="eastAsia"/>
              </w:rPr>
            </w:pPr>
            <w:r>
              <w:rPr>
                <w:rFonts w:hint="eastAsia"/>
                <w:lang w:val="en-US" w:eastAsia="zh-CN"/>
              </w:rPr>
              <w:t>2.8.2</w:t>
            </w:r>
            <w:r>
              <w:rPr>
                <w:rFonts w:hint="eastAsia"/>
              </w:rPr>
              <w:t>确认归档清单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相关角色</w:t>
            </w:r>
          </w:p>
        </w:tc>
        <w:tc>
          <w:tcPr>
            <w:tcW w:w="6586" w:type="dxa"/>
            <w:shd w:val="clear" w:color="auto" w:fill="auto"/>
            <w:noWrap w:val="0"/>
            <w:vAlign w:val="top"/>
          </w:tcPr>
          <w:p>
            <w:r>
              <w:rPr>
                <w:rFonts w:hint="eastAsia"/>
              </w:rPr>
              <w:t>EPG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描述</w:t>
            </w:r>
          </w:p>
        </w:tc>
        <w:tc>
          <w:tcPr>
            <w:tcW w:w="6586" w:type="dxa"/>
            <w:shd w:val="clear" w:color="auto" w:fill="auto"/>
            <w:noWrap w:val="0"/>
            <w:vAlign w:val="top"/>
          </w:tcPr>
          <w:p>
            <w:pPr>
              <w:rPr>
                <w:rFonts w:hint="eastAsia"/>
              </w:rPr>
            </w:pPr>
            <w:r>
              <w:rPr>
                <w:rFonts w:hint="eastAsia"/>
              </w:rPr>
              <w:t>EPG对照归档che</w:t>
            </w:r>
            <w:r>
              <w:t>cklist</w:t>
            </w:r>
            <w:r>
              <w:rPr>
                <w:rFonts w:hint="eastAsia"/>
              </w:rPr>
              <w:t>，确认项目输出资产是否完毕。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触发条件</w:t>
            </w:r>
          </w:p>
        </w:tc>
        <w:tc>
          <w:tcPr>
            <w:tcW w:w="6586" w:type="dxa"/>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前置条件</w:t>
            </w:r>
          </w:p>
        </w:tc>
        <w:tc>
          <w:tcPr>
            <w:tcW w:w="6586" w:type="dxa"/>
            <w:shd w:val="clear" w:color="auto" w:fill="auto"/>
            <w:noWrap w:val="0"/>
            <w:vAlign w:val="top"/>
          </w:tcPr>
          <w:p>
            <w:pPr>
              <w:rPr>
                <w:rFonts w:hint="eastAsia"/>
              </w:rPr>
            </w:pPr>
            <w:r>
              <w:rPr>
                <w:rFonts w:hint="eastAsia"/>
              </w:rPr>
              <w:t>项目状态信息为申请归档。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后置条件</w:t>
            </w:r>
          </w:p>
        </w:tc>
        <w:tc>
          <w:tcPr>
            <w:tcW w:w="6586" w:type="dxa"/>
            <w:shd w:val="clear" w:color="auto" w:fill="auto"/>
            <w:noWrap w:val="0"/>
            <w:vAlign w:val="top"/>
          </w:tcPr>
          <w:p>
            <w:pPr>
              <w:rPr>
                <w:rFonts w:hint="eastAsia"/>
              </w:rPr>
            </w:pPr>
            <w:r>
              <w:rPr>
                <w:rFonts w:hint="eastAsia"/>
              </w:rPr>
              <w:t>数据库该项目状态设置为准备好归档。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正常流程</w:t>
            </w:r>
          </w:p>
        </w:tc>
        <w:tc>
          <w:tcPr>
            <w:tcW w:w="6586" w:type="dxa"/>
            <w:shd w:val="clear" w:color="auto" w:fill="auto"/>
            <w:noWrap w:val="0"/>
            <w:vAlign w:val="top"/>
          </w:tcPr>
          <w:p>
            <w:pPr>
              <w:numPr>
                <w:ilvl w:val="0"/>
                <w:numId w:val="34"/>
              </w:numPr>
            </w:pPr>
            <w:r>
              <w:rPr>
                <w:rFonts w:hint="eastAsia"/>
              </w:rPr>
              <w:t>EPG确认项目好项目输出资产。</w:t>
            </w:r>
          </w:p>
          <w:p>
            <w:pPr>
              <w:numPr>
                <w:ilvl w:val="0"/>
                <w:numId w:val="34"/>
              </w:numPr>
            </w:pPr>
            <w:r>
              <w:rPr>
                <w:rFonts w:hint="eastAsia"/>
              </w:rPr>
              <w:t>数据库项目状态设置为准备好归档。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异常</w:t>
            </w:r>
          </w:p>
        </w:tc>
        <w:tc>
          <w:tcPr>
            <w:tcW w:w="6586" w:type="dxa"/>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其他信息</w:t>
            </w:r>
          </w:p>
        </w:tc>
        <w:tc>
          <w:tcPr>
            <w:tcW w:w="6586" w:type="dxa"/>
            <w:shd w:val="clear" w:color="auto" w:fill="auto"/>
            <w:noWrap w:val="0"/>
            <w:vAlign w:val="top"/>
          </w:tcPr>
          <w:p/>
        </w:tc>
      </w:tr>
    </w:tbl>
    <w:p>
      <w:pPr>
        <w:rPr>
          <w:rFonts w:hint="eastAsia"/>
          <w:lang w:val="en-US" w:eastAsia="zh-CN"/>
        </w:rPr>
      </w:pPr>
    </w:p>
    <w:p>
      <w:pPr>
        <w:pStyle w:val="4"/>
        <w:bidi w:val="0"/>
        <w:rPr>
          <w:rFonts w:hint="eastAsia"/>
          <w:lang w:val="en-US" w:eastAsia="zh-CN"/>
        </w:rPr>
      </w:pPr>
      <w:bookmarkStart w:id="29" w:name="_Toc26804"/>
      <w:r>
        <w:rPr>
          <w:rFonts w:hint="eastAsia"/>
          <w:lang w:val="en-US" w:eastAsia="zh-CN"/>
        </w:rPr>
        <w:t>管理项目评审/缺陷跟踪信息</w:t>
      </w:r>
      <w:bookmarkEnd w:id="29"/>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用例ID和名称</w:t>
            </w:r>
          </w:p>
        </w:tc>
        <w:tc>
          <w:tcPr>
            <w:tcW w:w="6586" w:type="dxa"/>
            <w:shd w:val="clear" w:color="auto" w:fill="auto"/>
            <w:noWrap w:val="0"/>
            <w:vAlign w:val="top"/>
          </w:tcPr>
          <w:p>
            <w:pPr>
              <w:rPr>
                <w:rFonts w:hint="default" w:eastAsiaTheme="minorEastAsia"/>
                <w:lang w:val="en-US" w:eastAsia="zh-CN"/>
              </w:rPr>
            </w:pPr>
            <w:r>
              <w:rPr>
                <w:rFonts w:hint="eastAsia"/>
                <w:lang w:val="en-US" w:eastAsia="zh-CN"/>
              </w:rPr>
              <w:t>2.9.1新增评审问题/测试缺陷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相关角色</w:t>
            </w:r>
          </w:p>
        </w:tc>
        <w:tc>
          <w:tcPr>
            <w:tcW w:w="6586" w:type="dxa"/>
            <w:shd w:val="clear" w:color="auto" w:fill="auto"/>
            <w:noWrap w:val="0"/>
            <w:vAlign w:val="top"/>
          </w:tcPr>
          <w:p>
            <w:pPr>
              <w:rPr>
                <w:rFonts w:hint="default" w:eastAsiaTheme="minorEastAsia"/>
                <w:lang w:val="en-US" w:eastAsia="zh-CN"/>
              </w:rPr>
            </w:pPr>
            <w:r>
              <w:rPr>
                <w:rFonts w:hint="eastAsia"/>
                <w:lang w:val="en-US" w:eastAsia="zh-CN"/>
              </w:rPr>
              <w:t>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描述</w:t>
            </w:r>
          </w:p>
        </w:tc>
        <w:tc>
          <w:tcPr>
            <w:tcW w:w="6586" w:type="dxa"/>
            <w:shd w:val="clear" w:color="auto" w:fill="auto"/>
            <w:noWrap w:val="0"/>
            <w:vAlign w:val="top"/>
          </w:tcPr>
          <w:p>
            <w:pPr>
              <w:rPr>
                <w:rFonts w:hint="default" w:eastAsiaTheme="minorEastAsia"/>
                <w:lang w:val="en-US" w:eastAsia="zh-CN"/>
              </w:rPr>
            </w:pPr>
            <w:r>
              <w:rPr>
                <w:rFonts w:hint="eastAsia"/>
                <w:lang w:val="en-US" w:eastAsia="zh-CN"/>
              </w:rPr>
              <w:t>测试人员在该平台提交评审问题/测试缺陷信息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触发条件</w:t>
            </w:r>
          </w:p>
        </w:tc>
        <w:tc>
          <w:tcPr>
            <w:tcW w:w="6586" w:type="dxa"/>
            <w:shd w:val="clear" w:color="auto" w:fill="auto"/>
            <w:noWrap w:val="0"/>
            <w:vAlign w:val="top"/>
          </w:tcPr>
          <w:p>
            <w:pPr>
              <w:rPr>
                <w:rFonts w:hint="default" w:eastAsiaTheme="minorEastAsia"/>
                <w:lang w:val="en-US" w:eastAsia="zh-CN"/>
              </w:rPr>
            </w:pPr>
            <w:r>
              <w:rPr>
                <w:rFonts w:hint="eastAsia"/>
                <w:lang w:val="en-US" w:eastAsia="zh-CN"/>
              </w:rPr>
              <w:t>测试人员想提交评审问题/测试缺陷信息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前置条件</w:t>
            </w:r>
          </w:p>
        </w:tc>
        <w:tc>
          <w:tcPr>
            <w:tcW w:w="6586" w:type="dxa"/>
            <w:shd w:val="clear" w:color="auto" w:fill="auto"/>
            <w:noWrap w:val="0"/>
            <w:vAlign w:val="top"/>
          </w:tcPr>
          <w:p>
            <w:pPr>
              <w:rPr>
                <w:rFonts w:hint="default" w:eastAsiaTheme="minorEastAsia"/>
                <w:lang w:val="en-US" w:eastAsia="zh-CN"/>
              </w:rPr>
            </w:pPr>
            <w:r>
              <w:rPr>
                <w:rFonts w:hint="eastAsia"/>
                <w:lang w:val="en-US" w:eastAsia="zh-CN"/>
              </w:rPr>
              <w:t>用户被认证为某项目中的测试人员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后置条件</w:t>
            </w:r>
          </w:p>
        </w:tc>
        <w:tc>
          <w:tcPr>
            <w:tcW w:w="6586" w:type="dxa"/>
            <w:shd w:val="clear" w:color="auto" w:fill="auto"/>
            <w:noWrap w:val="0"/>
            <w:vAlign w:val="top"/>
          </w:tcPr>
          <w:p>
            <w:pPr>
              <w:rPr>
                <w:rFonts w:hint="default" w:eastAsiaTheme="minorEastAsia"/>
                <w:lang w:val="en-US" w:eastAsia="zh-CN"/>
              </w:rPr>
            </w:pPr>
            <w:r>
              <w:rPr>
                <w:rFonts w:hint="eastAsia"/>
                <w:lang w:val="en-US" w:eastAsia="zh-CN"/>
              </w:rPr>
              <w:t>平台上新增一条未处理的评审问题/测试缺陷信息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正常流程</w:t>
            </w:r>
          </w:p>
        </w:tc>
        <w:tc>
          <w:tcPr>
            <w:tcW w:w="6586" w:type="dxa"/>
            <w:shd w:val="clear" w:color="auto" w:fill="auto"/>
            <w:noWrap w:val="0"/>
            <w:vAlign w:val="top"/>
          </w:tcPr>
          <w:p>
            <w:pPr>
              <w:numPr>
                <w:ilvl w:val="0"/>
                <w:numId w:val="0"/>
              </w:numPr>
              <w:ind w:leftChars="0"/>
              <w:rPr>
                <w:rFonts w:hint="default" w:eastAsiaTheme="minorEastAsia"/>
                <w:lang w:val="en-US" w:eastAsia="zh-CN"/>
              </w:rPr>
            </w:pPr>
            <w:r>
              <w:rPr>
                <w:rFonts w:hint="eastAsia"/>
                <w:lang w:val="en-US" w:eastAsia="zh-CN"/>
              </w:rPr>
              <w:t>用户登录平台，新增一条记录，填写包括类型（分为评审问题和测试缺陷）、描述、日期、相关处理人等信息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异常</w:t>
            </w:r>
          </w:p>
        </w:tc>
        <w:tc>
          <w:tcPr>
            <w:tcW w:w="6586" w:type="dxa"/>
            <w:shd w:val="clear" w:color="auto" w:fill="auto"/>
            <w:noWrap w:val="0"/>
            <w:vAlign w:val="top"/>
          </w:tcPr>
          <w:p>
            <w:pPr>
              <w:rPr>
                <w:rFonts w:hint="eastAsia"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其他信息</w:t>
            </w:r>
          </w:p>
        </w:tc>
        <w:tc>
          <w:tcPr>
            <w:tcW w:w="6586" w:type="dxa"/>
            <w:shd w:val="clear" w:color="auto" w:fill="auto"/>
            <w:noWrap w:val="0"/>
            <w:vAlign w:val="top"/>
          </w:tcPr>
          <w:p>
            <w:pPr>
              <w:rPr>
                <w:rFonts w:hint="eastAsia" w:eastAsiaTheme="minorEastAsia"/>
                <w:lang w:val="en-US" w:eastAsia="zh-CN"/>
              </w:rPr>
            </w:pPr>
            <w:r>
              <w:rPr>
                <w:rFonts w:hint="eastAsia"/>
                <w:lang w:val="en-US" w:eastAsia="zh-CN"/>
              </w:rPr>
              <w:t>无</w:t>
            </w:r>
          </w:p>
        </w:tc>
      </w:tr>
    </w:tbl>
    <w:p>
      <w:pPr>
        <w:rPr>
          <w:rFonts w:hint="default"/>
          <w:lang w:val="en-US" w:eastAsia="zh-CN"/>
        </w:rPr>
      </w:pPr>
    </w:p>
    <w:p>
      <w:pPr>
        <w:rPr>
          <w:rFonts w:hint="default"/>
          <w:lang w:val="en-US" w:eastAsia="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用例ID和名称</w:t>
            </w:r>
          </w:p>
        </w:tc>
        <w:tc>
          <w:tcPr>
            <w:tcW w:w="6586" w:type="dxa"/>
            <w:shd w:val="clear" w:color="auto" w:fill="auto"/>
            <w:noWrap w:val="0"/>
            <w:vAlign w:val="top"/>
          </w:tcPr>
          <w:p>
            <w:pPr>
              <w:rPr>
                <w:rFonts w:hint="default" w:eastAsiaTheme="minorEastAsia"/>
                <w:lang w:val="en-US" w:eastAsia="zh-CN"/>
              </w:rPr>
            </w:pPr>
            <w:r>
              <w:rPr>
                <w:rFonts w:hint="eastAsia"/>
                <w:lang w:val="en-US" w:eastAsia="zh-CN"/>
              </w:rPr>
              <w:t>2.9.2应对评审问题/测试缺陷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相关角色</w:t>
            </w:r>
          </w:p>
        </w:tc>
        <w:tc>
          <w:tcPr>
            <w:tcW w:w="6586" w:type="dxa"/>
            <w:shd w:val="clear" w:color="auto" w:fill="auto"/>
            <w:noWrap w:val="0"/>
            <w:vAlign w:val="top"/>
          </w:tcPr>
          <w:p>
            <w:pPr>
              <w:rPr>
                <w:rFonts w:hint="default" w:eastAsiaTheme="minorEastAsia"/>
                <w:lang w:val="en-US" w:eastAsia="zh-CN"/>
              </w:rPr>
            </w:pPr>
            <w:r>
              <w:rPr>
                <w:rFonts w:hint="eastAsia"/>
                <w:lang w:val="en-US" w:eastAsia="zh-CN"/>
              </w:rPr>
              <w:t>设计/开发人员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描述</w:t>
            </w:r>
          </w:p>
        </w:tc>
        <w:tc>
          <w:tcPr>
            <w:tcW w:w="6586" w:type="dxa"/>
            <w:shd w:val="clear" w:color="auto" w:fill="auto"/>
            <w:noWrap w:val="0"/>
            <w:vAlign w:val="top"/>
          </w:tcPr>
          <w:p>
            <w:pPr>
              <w:rPr>
                <w:rFonts w:hint="default" w:eastAsiaTheme="minorEastAsia"/>
                <w:lang w:val="en-US" w:eastAsia="zh-CN"/>
              </w:rPr>
            </w:pPr>
            <w:r>
              <w:rPr>
                <w:rFonts w:hint="eastAsia"/>
                <w:lang w:val="en-US" w:eastAsia="zh-CN"/>
              </w:rPr>
              <w:t>设计/开发人员处理完评审问题/测试缺陷后，在该平台更新该条记录的状态为已处理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触发条件</w:t>
            </w:r>
          </w:p>
        </w:tc>
        <w:tc>
          <w:tcPr>
            <w:tcW w:w="6586" w:type="dxa"/>
            <w:shd w:val="clear" w:color="auto" w:fill="auto"/>
            <w:noWrap w:val="0"/>
            <w:vAlign w:val="top"/>
          </w:tcPr>
          <w:p>
            <w:pPr>
              <w:rPr>
                <w:rFonts w:hint="default" w:eastAsiaTheme="minorEastAsia"/>
                <w:lang w:val="en-US" w:eastAsia="zh-CN"/>
              </w:rPr>
            </w:pPr>
            <w:r>
              <w:rPr>
                <w:rFonts w:hint="eastAsia"/>
                <w:lang w:val="en-US" w:eastAsia="zh-CN"/>
              </w:rPr>
              <w:t>设计/开发人员想更新记录状态为已处理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前置条件</w:t>
            </w:r>
          </w:p>
        </w:tc>
        <w:tc>
          <w:tcPr>
            <w:tcW w:w="6586" w:type="dxa"/>
            <w:shd w:val="clear" w:color="auto" w:fill="auto"/>
            <w:noWrap w:val="0"/>
            <w:vAlign w:val="top"/>
          </w:tcPr>
          <w:p>
            <w:pPr>
              <w:rPr>
                <w:rFonts w:hint="default" w:eastAsiaTheme="minorEastAsia"/>
                <w:lang w:val="en-US" w:eastAsia="zh-CN"/>
              </w:rPr>
            </w:pPr>
            <w:r>
              <w:rPr>
                <w:rFonts w:hint="eastAsia"/>
                <w:lang w:val="en-US" w:eastAsia="zh-CN"/>
              </w:rPr>
              <w:t>用户是记录的相关处理人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后置条件</w:t>
            </w:r>
          </w:p>
        </w:tc>
        <w:tc>
          <w:tcPr>
            <w:tcW w:w="6586" w:type="dxa"/>
            <w:shd w:val="clear" w:color="auto" w:fill="auto"/>
            <w:noWrap w:val="0"/>
            <w:vAlign w:val="top"/>
          </w:tcPr>
          <w:p>
            <w:pPr>
              <w:rPr>
                <w:rFonts w:hint="default" w:eastAsiaTheme="minorEastAsia"/>
                <w:lang w:val="en-US" w:eastAsia="zh-CN"/>
              </w:rPr>
            </w:pPr>
            <w:r>
              <w:rPr>
                <w:rFonts w:hint="eastAsia"/>
                <w:lang w:val="en-US" w:eastAsia="zh-CN"/>
              </w:rPr>
              <w:t>记录状态更新为已处理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正常流程</w:t>
            </w:r>
          </w:p>
        </w:tc>
        <w:tc>
          <w:tcPr>
            <w:tcW w:w="6586" w:type="dxa"/>
            <w:shd w:val="clear" w:color="auto" w:fill="auto"/>
            <w:noWrap w:val="0"/>
            <w:vAlign w:val="top"/>
          </w:tcPr>
          <w:p>
            <w:pPr>
              <w:numPr>
                <w:ilvl w:val="0"/>
                <w:numId w:val="0"/>
              </w:numPr>
              <w:ind w:leftChars="0"/>
              <w:rPr>
                <w:rFonts w:hint="default" w:eastAsiaTheme="minorEastAsia"/>
                <w:lang w:val="en-US" w:eastAsia="zh-CN"/>
              </w:rPr>
            </w:pPr>
            <w:r>
              <w:rPr>
                <w:rFonts w:hint="eastAsia"/>
                <w:lang w:val="en-US" w:eastAsia="zh-CN"/>
              </w:rPr>
              <w:t>用户登录平台，更新相关处理人是他/她本人的评审问题/测试缺陷记录为已处理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异常</w:t>
            </w:r>
          </w:p>
        </w:tc>
        <w:tc>
          <w:tcPr>
            <w:tcW w:w="6586" w:type="dxa"/>
            <w:shd w:val="clear" w:color="auto" w:fill="auto"/>
            <w:noWrap w:val="0"/>
            <w:vAlign w:val="top"/>
          </w:tcPr>
          <w:p>
            <w:pPr>
              <w:rPr>
                <w:rFonts w:hint="eastAsia"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其他信息</w:t>
            </w:r>
          </w:p>
        </w:tc>
        <w:tc>
          <w:tcPr>
            <w:tcW w:w="6586" w:type="dxa"/>
            <w:shd w:val="clear" w:color="auto" w:fill="auto"/>
            <w:noWrap w:val="0"/>
            <w:vAlign w:val="top"/>
          </w:tcPr>
          <w:p>
            <w:pPr>
              <w:rPr>
                <w:rFonts w:hint="eastAsia" w:eastAsiaTheme="minorEastAsia"/>
                <w:lang w:val="en-US" w:eastAsia="zh-CN"/>
              </w:rPr>
            </w:pPr>
            <w:r>
              <w:rPr>
                <w:rFonts w:hint="eastAsia"/>
                <w:lang w:val="en-US" w:eastAsia="zh-CN"/>
              </w:rPr>
              <w:t>无</w:t>
            </w:r>
          </w:p>
        </w:tc>
      </w:tr>
    </w:tbl>
    <w:p>
      <w:pPr>
        <w:rPr>
          <w:rFonts w:hint="default"/>
          <w:lang w:val="en-US" w:eastAsia="zh-CN"/>
        </w:rPr>
      </w:pPr>
    </w:p>
    <w:p>
      <w:pPr>
        <w:pStyle w:val="4"/>
        <w:bidi w:val="0"/>
        <w:rPr>
          <w:rFonts w:hint="eastAsia"/>
          <w:lang w:val="en-US" w:eastAsia="zh-CN"/>
        </w:rPr>
      </w:pPr>
      <w:bookmarkStart w:id="30" w:name="_Toc5031"/>
      <w:r>
        <w:rPr>
          <w:rFonts w:hint="eastAsia"/>
          <w:lang w:val="en-US" w:eastAsia="zh-CN"/>
        </w:rPr>
        <w:t>管理项目工时信息</w:t>
      </w:r>
      <w:bookmarkEnd w:id="30"/>
    </w:p>
    <w:p>
      <w:pPr>
        <w:rPr>
          <w:rFonts w:hint="default"/>
          <w:sz w:val="24"/>
        </w:rPr>
      </w:pPr>
      <w:r>
        <w:rPr>
          <w:rFonts w:hint="default"/>
          <w:sz w:val="24"/>
        </w:rPr>
        <w:drawing>
          <wp:inline distT="0" distB="0" distL="114300" distR="114300">
            <wp:extent cx="4880610" cy="4224020"/>
            <wp:effectExtent l="0" t="0" r="15240" b="5080"/>
            <wp:docPr id="18" name="图片 15"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C:\Documents and Settings\Administrator\Desktop\Image2.EMF"/>
                    <pic:cNvPicPr>
                      <a:picLocks noChangeAspect="1"/>
                    </pic:cNvPicPr>
                  </pic:nvPicPr>
                  <pic:blipFill>
                    <a:blip r:embed="rId20"/>
                    <a:stretch>
                      <a:fillRect/>
                    </a:stretch>
                  </pic:blipFill>
                  <pic:spPr>
                    <a:xfrm>
                      <a:off x="0" y="0"/>
                      <a:ext cx="4880610" cy="4224020"/>
                    </a:xfrm>
                    <a:prstGeom prst="rect">
                      <a:avLst/>
                    </a:prstGeom>
                    <a:noFill/>
                    <a:ln>
                      <a:noFill/>
                    </a:ln>
                  </pic:spPr>
                </pic:pic>
              </a:graphicData>
            </a:graphic>
          </wp:inline>
        </w:drawing>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36" w:type="dxa"/>
            <w:shd w:val="clear" w:color="auto" w:fill="auto"/>
            <w:noWrap w:val="0"/>
            <w:vAlign w:val="top"/>
          </w:tcPr>
          <w:p>
            <w:r>
              <w:rPr>
                <w:rFonts w:hint="eastAsia"/>
              </w:rPr>
              <w:t>用例ID和名称</w:t>
            </w:r>
          </w:p>
        </w:tc>
        <w:tc>
          <w:tcPr>
            <w:tcW w:w="6586" w:type="dxa"/>
            <w:shd w:val="clear" w:color="auto" w:fill="auto"/>
            <w:noWrap w:val="0"/>
            <w:vAlign w:val="top"/>
          </w:tcPr>
          <w:p>
            <w:r>
              <w:rPr>
                <w:rFonts w:hint="eastAsia"/>
                <w:lang w:val="en-US" w:eastAsia="zh-CN"/>
              </w:rPr>
              <w:t>2.10.1</w:t>
            </w:r>
            <w:r>
              <w:rPr>
                <w:rFonts w:hint="eastAsia"/>
              </w:rPr>
              <w:t>新增工时信息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相关角色</w:t>
            </w:r>
          </w:p>
        </w:tc>
        <w:tc>
          <w:tcPr>
            <w:tcW w:w="6586" w:type="dxa"/>
            <w:shd w:val="clear" w:color="auto" w:fill="auto"/>
            <w:noWrap w:val="0"/>
            <w:vAlign w:val="top"/>
          </w:tcPr>
          <w:p>
            <w:pPr>
              <w:rPr>
                <w:rFonts w:hint="eastAsia"/>
              </w:rPr>
            </w:pPr>
            <w:r>
              <w:rPr>
                <w:rFonts w:hint="eastAsia"/>
              </w:rPr>
              <w:t>项目经理、QA、开发人员、测试人员、开发leader、测试leader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描述</w:t>
            </w:r>
          </w:p>
        </w:tc>
        <w:tc>
          <w:tcPr>
            <w:tcW w:w="6586" w:type="dxa"/>
            <w:shd w:val="clear" w:color="auto" w:fill="auto"/>
            <w:noWrap w:val="0"/>
            <w:vAlign w:val="top"/>
          </w:tcPr>
          <w:p>
            <w:r>
              <w:rPr>
                <w:rFonts w:hint="eastAsia"/>
                <w:sz w:val="22"/>
                <w:szCs w:val="22"/>
              </w:rPr>
              <w:t>每个项目成员需填写当日项目工作情况，包括：功能名称、活动名称、开始时间、结束时间。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触发条件</w:t>
            </w:r>
          </w:p>
        </w:tc>
        <w:tc>
          <w:tcPr>
            <w:tcW w:w="6586" w:type="dxa"/>
            <w:shd w:val="clear" w:color="auto" w:fill="auto"/>
            <w:noWrap w:val="0"/>
            <w:vAlign w:val="top"/>
          </w:tcPr>
          <w:p>
            <w:r>
              <w:rPr>
                <w:rFonts w:hint="eastAsia"/>
                <w:sz w:val="22"/>
                <w:szCs w:val="22"/>
              </w:rPr>
              <w:t>每日工作结束前填写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前置条件</w:t>
            </w:r>
          </w:p>
        </w:tc>
        <w:tc>
          <w:tcPr>
            <w:tcW w:w="6586" w:type="dxa"/>
            <w:shd w:val="clear" w:color="auto" w:fill="auto"/>
            <w:noWrap w:val="0"/>
            <w:vAlign w:val="top"/>
          </w:tcPr>
          <w:p>
            <w:pPr>
              <w:rPr>
                <w:rFonts w:hint="eastAsia"/>
              </w:rPr>
            </w:pPr>
            <w:r>
              <w:t>获取功能列表（两层）</w:t>
            </w:r>
            <w:r>
              <w:rPr>
                <w:rFonts w:hint="eastAsia"/>
              </w:rPr>
              <w:t>和</w:t>
            </w:r>
            <w:r>
              <w:t>组织级定义活动（两层）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后置条件</w:t>
            </w:r>
          </w:p>
        </w:tc>
        <w:tc>
          <w:tcPr>
            <w:tcW w:w="6586" w:type="dxa"/>
            <w:shd w:val="clear" w:color="auto" w:fill="auto"/>
            <w:noWrap w:val="0"/>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正常流程</w:t>
            </w:r>
          </w:p>
        </w:tc>
        <w:tc>
          <w:tcPr>
            <w:tcW w:w="6586" w:type="dxa"/>
            <w:shd w:val="clear" w:color="auto" w:fill="auto"/>
            <w:noWrap w:val="0"/>
            <w:vAlign w:val="top"/>
          </w:tcPr>
          <w:p>
            <w:r>
              <w:rPr>
                <w:rFonts w:hint="eastAsia"/>
              </w:rPr>
              <w:t>项目成员在工时信息界面点击新建-&gt;填写工时信息表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异常</w:t>
            </w:r>
          </w:p>
        </w:tc>
        <w:tc>
          <w:tcPr>
            <w:tcW w:w="6586" w:type="dxa"/>
            <w:shd w:val="clear" w:color="auto" w:fill="auto"/>
            <w:noWrap w:val="0"/>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其他信息</w:t>
            </w:r>
          </w:p>
        </w:tc>
        <w:tc>
          <w:tcPr>
            <w:tcW w:w="6586" w:type="dxa"/>
            <w:shd w:val="clear" w:color="auto" w:fill="auto"/>
            <w:noWrap w:val="0"/>
            <w:vAlign w:val="top"/>
          </w:tcPr>
          <w:p>
            <w:r>
              <w:rPr>
                <w:rFonts w:hint="eastAsia"/>
              </w:rPr>
              <w:t>无</w:t>
            </w:r>
          </w:p>
        </w:tc>
      </w:tr>
    </w:tbl>
    <w:p/>
    <w:p/>
    <w:p/>
    <w:p>
      <w:pPr>
        <w:rPr>
          <w:rFonts w:hint="eastAsia"/>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用例ID和名称</w:t>
            </w:r>
          </w:p>
        </w:tc>
        <w:tc>
          <w:tcPr>
            <w:tcW w:w="6586" w:type="dxa"/>
            <w:shd w:val="clear" w:color="auto" w:fill="auto"/>
            <w:noWrap w:val="0"/>
            <w:vAlign w:val="top"/>
          </w:tcPr>
          <w:p>
            <w:r>
              <w:rPr>
                <w:rFonts w:hint="eastAsia"/>
                <w:lang w:val="en-US" w:eastAsia="zh-CN"/>
              </w:rPr>
              <w:t>2.10.2</w:t>
            </w:r>
            <w:r>
              <w:rPr>
                <w:rFonts w:hint="eastAsia"/>
              </w:rPr>
              <w:t>修改工时信息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相关角色</w:t>
            </w:r>
          </w:p>
        </w:tc>
        <w:tc>
          <w:tcPr>
            <w:tcW w:w="6586" w:type="dxa"/>
            <w:shd w:val="clear" w:color="auto" w:fill="auto"/>
            <w:noWrap w:val="0"/>
            <w:vAlign w:val="top"/>
          </w:tcPr>
          <w:p>
            <w:pPr>
              <w:rPr>
                <w:rFonts w:hint="eastAsia"/>
              </w:rPr>
            </w:pPr>
            <w:r>
              <w:rPr>
                <w:rFonts w:hint="eastAsia"/>
              </w:rPr>
              <w:t>项目经理、QA、开发人员、测试人员、开发leader、测试leader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描述</w:t>
            </w:r>
          </w:p>
        </w:tc>
        <w:tc>
          <w:tcPr>
            <w:tcW w:w="6586" w:type="dxa"/>
            <w:shd w:val="clear" w:color="auto" w:fill="auto"/>
            <w:noWrap w:val="0"/>
            <w:vAlign w:val="top"/>
          </w:tcPr>
          <w:p>
            <w:r>
              <w:rPr>
                <w:rFonts w:hint="eastAsia"/>
              </w:rPr>
              <w:t>对工时信息进行修改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触发条件</w:t>
            </w:r>
          </w:p>
        </w:tc>
        <w:tc>
          <w:tcPr>
            <w:tcW w:w="6586" w:type="dxa"/>
            <w:shd w:val="clear" w:color="auto" w:fill="auto"/>
            <w:noWrap w:val="0"/>
            <w:vAlign w:val="top"/>
          </w:tcPr>
          <w:p>
            <w:pPr>
              <w:rPr>
                <w:rFonts w:hint="eastAsia"/>
              </w:rPr>
            </w:pPr>
            <w:r>
              <w:rPr>
                <w:rFonts w:hint="eastAsia"/>
              </w:rPr>
              <w:t>上级未确认时信息有变 或 被上级打回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前置条件</w:t>
            </w:r>
          </w:p>
        </w:tc>
        <w:tc>
          <w:tcPr>
            <w:tcW w:w="6586" w:type="dxa"/>
            <w:shd w:val="clear" w:color="auto" w:fill="auto"/>
            <w:noWrap w:val="0"/>
            <w:vAlign w:val="top"/>
          </w:tcPr>
          <w:p>
            <w:pPr>
              <w:rPr>
                <w:rFonts w:hint="eastAsia"/>
              </w:rPr>
            </w:pPr>
            <w:r>
              <w:t>上级</w:t>
            </w:r>
            <w:r>
              <w:rPr>
                <w:rFonts w:hint="eastAsia"/>
              </w:rPr>
              <w:t>未</w:t>
            </w:r>
            <w:r>
              <w:t>确认</w:t>
            </w:r>
            <w:r>
              <w:rPr>
                <w:rFonts w:hint="eastAsia"/>
              </w:rPr>
              <w:t>信息（状态为草稿） 或 上级将信息</w:t>
            </w:r>
            <w:r>
              <w:t>打回</w:t>
            </w:r>
            <w:r>
              <w:rPr>
                <w:rFonts w:hint="eastAsia"/>
              </w:rPr>
              <w:t>（状态为被打回）3天内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后置条件</w:t>
            </w:r>
          </w:p>
        </w:tc>
        <w:tc>
          <w:tcPr>
            <w:tcW w:w="6586" w:type="dxa"/>
            <w:shd w:val="clear" w:color="auto" w:fill="auto"/>
            <w:noWrap w:val="0"/>
            <w:vAlign w:val="top"/>
          </w:tcPr>
          <w:p>
            <w:pPr>
              <w:rPr>
                <w:rFonts w:hint="eastAsia"/>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正常流程</w:t>
            </w:r>
          </w:p>
        </w:tc>
        <w:tc>
          <w:tcPr>
            <w:tcW w:w="6586" w:type="dxa"/>
            <w:shd w:val="clear" w:color="auto" w:fill="auto"/>
            <w:noWrap w:val="0"/>
            <w:vAlign w:val="top"/>
          </w:tcPr>
          <w:p>
            <w:pPr>
              <w:rPr>
                <w:rFonts w:hint="eastAsia"/>
              </w:rPr>
            </w:pPr>
            <w:r>
              <w:rPr>
                <w:rFonts w:hint="eastAsia"/>
              </w:rPr>
              <w:t>项目成员在工时信息表项上点击修改-&gt;修改工时信息表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异常</w:t>
            </w:r>
          </w:p>
        </w:tc>
        <w:tc>
          <w:tcPr>
            <w:tcW w:w="6586" w:type="dxa"/>
            <w:shd w:val="clear" w:color="auto" w:fill="auto"/>
            <w:noWrap w:val="0"/>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其他信息</w:t>
            </w:r>
          </w:p>
        </w:tc>
        <w:tc>
          <w:tcPr>
            <w:tcW w:w="6586" w:type="dxa"/>
            <w:shd w:val="clear" w:color="auto" w:fill="auto"/>
            <w:noWrap w:val="0"/>
            <w:vAlign w:val="top"/>
          </w:tcPr>
          <w:p>
            <w:pPr>
              <w:rPr>
                <w:rFonts w:hint="eastAsia"/>
              </w:rPr>
            </w:pPr>
            <w:r>
              <w:rPr>
                <w:rFonts w:hint="eastAsia"/>
              </w:rPr>
              <w:t>允许超时（3天内）填写</w:t>
            </w:r>
          </w:p>
        </w:tc>
      </w:tr>
    </w:tbl>
    <w:p>
      <w:pPr>
        <w:rPr>
          <w:rFonts w:hint="eastAsia"/>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用例ID和名称</w:t>
            </w:r>
          </w:p>
        </w:tc>
        <w:tc>
          <w:tcPr>
            <w:tcW w:w="6586" w:type="dxa"/>
            <w:shd w:val="clear" w:color="auto" w:fill="auto"/>
            <w:noWrap w:val="0"/>
            <w:vAlign w:val="top"/>
          </w:tcPr>
          <w:p>
            <w:r>
              <w:rPr>
                <w:rFonts w:hint="eastAsia"/>
                <w:lang w:val="en-US" w:eastAsia="zh-CN"/>
              </w:rPr>
              <w:t>2.10.3</w:t>
            </w:r>
            <w:r>
              <w:rPr>
                <w:rFonts w:hint="eastAsia"/>
              </w:rPr>
              <w:t>提交上级审核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相关角色</w:t>
            </w:r>
          </w:p>
        </w:tc>
        <w:tc>
          <w:tcPr>
            <w:tcW w:w="6586" w:type="dxa"/>
            <w:shd w:val="clear" w:color="auto" w:fill="auto"/>
            <w:noWrap w:val="0"/>
            <w:vAlign w:val="top"/>
          </w:tcPr>
          <w:p>
            <w:r>
              <w:rPr>
                <w:rFonts w:hint="eastAsia"/>
              </w:rPr>
              <w:t>项目经理、QA、开发人员、测试人员、开发leader、测试leader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描述</w:t>
            </w:r>
          </w:p>
        </w:tc>
        <w:tc>
          <w:tcPr>
            <w:tcW w:w="6586" w:type="dxa"/>
            <w:shd w:val="clear" w:color="auto" w:fill="auto"/>
            <w:noWrap w:val="0"/>
            <w:vAlign w:val="top"/>
          </w:tcPr>
          <w:p>
            <w:r>
              <w:rPr>
                <w:rFonts w:hint="eastAsia"/>
              </w:rPr>
              <w:t>将填写/修改好的工时信息表提交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触发条件</w:t>
            </w:r>
          </w:p>
        </w:tc>
        <w:tc>
          <w:tcPr>
            <w:tcW w:w="6586" w:type="dxa"/>
            <w:shd w:val="clear" w:color="auto" w:fill="auto"/>
            <w:noWrap w:val="0"/>
            <w:vAlign w:val="top"/>
          </w:tcPr>
          <w:p>
            <w:pPr>
              <w:rPr>
                <w:rFonts w:hint="eastAsia"/>
              </w:rPr>
            </w:pPr>
            <w:r>
              <w:rPr>
                <w:rFonts w:hint="eastAsia"/>
              </w:rPr>
              <w:t>工时信息准备提交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前置条件</w:t>
            </w:r>
          </w:p>
        </w:tc>
        <w:tc>
          <w:tcPr>
            <w:tcW w:w="6586" w:type="dxa"/>
            <w:shd w:val="clear" w:color="auto" w:fill="auto"/>
            <w:noWrap w:val="0"/>
            <w:vAlign w:val="top"/>
          </w:tcPr>
          <w:p>
            <w:r>
              <w:rPr>
                <w:rFonts w:hint="eastAsia"/>
              </w:rPr>
              <w:t>工时信息填写/修改完毕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后置条件</w:t>
            </w:r>
          </w:p>
        </w:tc>
        <w:tc>
          <w:tcPr>
            <w:tcW w:w="6586" w:type="dxa"/>
            <w:shd w:val="clear" w:color="auto" w:fill="auto"/>
            <w:noWrap w:val="0"/>
            <w:vAlign w:val="top"/>
          </w:tcPr>
          <w:p>
            <w:r>
              <w:rPr>
                <w:rFonts w:hint="eastAsia"/>
              </w:rPr>
              <w:t>工时信息状态置为草稿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正常流程</w:t>
            </w:r>
          </w:p>
        </w:tc>
        <w:tc>
          <w:tcPr>
            <w:tcW w:w="6586" w:type="dxa"/>
            <w:shd w:val="clear" w:color="auto" w:fill="auto"/>
            <w:noWrap w:val="0"/>
            <w:vAlign w:val="top"/>
          </w:tcPr>
          <w:p>
            <w:pPr>
              <w:rPr>
                <w:rFonts w:hint="eastAsia"/>
              </w:rPr>
            </w:pPr>
            <w:r>
              <w:rPr>
                <w:rFonts w:hint="eastAsia"/>
              </w:rPr>
              <w:t>项目成员填写/修改好公示信息表时点击提交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异常</w:t>
            </w:r>
          </w:p>
        </w:tc>
        <w:tc>
          <w:tcPr>
            <w:tcW w:w="6586" w:type="dxa"/>
            <w:shd w:val="clear" w:color="auto" w:fill="auto"/>
            <w:noWrap w:val="0"/>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其他信息</w:t>
            </w:r>
          </w:p>
        </w:tc>
        <w:tc>
          <w:tcPr>
            <w:tcW w:w="6586" w:type="dxa"/>
            <w:shd w:val="clear" w:color="auto" w:fill="auto"/>
            <w:noWrap w:val="0"/>
            <w:vAlign w:val="top"/>
          </w:tcPr>
          <w:p>
            <w:r>
              <w:rPr>
                <w:rFonts w:hint="eastAsia"/>
              </w:rPr>
              <w:t>无</w:t>
            </w:r>
          </w:p>
        </w:tc>
      </w:tr>
    </w:tbl>
    <w:p>
      <w:pPr>
        <w:rPr>
          <w:rFonts w:hint="eastAsia"/>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36" w:type="dxa"/>
            <w:shd w:val="clear" w:color="auto" w:fill="auto"/>
            <w:noWrap w:val="0"/>
            <w:vAlign w:val="top"/>
          </w:tcPr>
          <w:p>
            <w:r>
              <w:rPr>
                <w:rFonts w:hint="eastAsia"/>
              </w:rPr>
              <w:t>用例ID和名称</w:t>
            </w:r>
          </w:p>
        </w:tc>
        <w:tc>
          <w:tcPr>
            <w:tcW w:w="6586" w:type="dxa"/>
            <w:shd w:val="clear" w:color="auto" w:fill="auto"/>
            <w:noWrap w:val="0"/>
            <w:vAlign w:val="top"/>
          </w:tcPr>
          <w:p>
            <w:r>
              <w:rPr>
                <w:rFonts w:hint="eastAsia"/>
                <w:lang w:val="en-US" w:eastAsia="zh-CN"/>
              </w:rPr>
              <w:t>2.10.4</w:t>
            </w:r>
            <w:r>
              <w:rPr>
                <w:rFonts w:hint="eastAsia"/>
              </w:rPr>
              <w:t>打回工时信息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相关角色</w:t>
            </w:r>
          </w:p>
        </w:tc>
        <w:tc>
          <w:tcPr>
            <w:tcW w:w="6586" w:type="dxa"/>
            <w:shd w:val="clear" w:color="auto" w:fill="auto"/>
            <w:noWrap w:val="0"/>
            <w:vAlign w:val="top"/>
          </w:tcPr>
          <w:p>
            <w:r>
              <w:rPr>
                <w:rFonts w:hint="eastAsia"/>
              </w:rPr>
              <w:t>项目经理、QA、开发人员、测试人员、开发leader、测试leader（项目内上级）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描述</w:t>
            </w:r>
          </w:p>
        </w:tc>
        <w:tc>
          <w:tcPr>
            <w:tcW w:w="6586" w:type="dxa"/>
            <w:shd w:val="clear" w:color="auto" w:fill="auto"/>
            <w:noWrap w:val="0"/>
            <w:vAlign w:val="top"/>
          </w:tcPr>
          <w:p>
            <w:pPr>
              <w:rPr>
                <w:rFonts w:hint="eastAsia"/>
              </w:rPr>
            </w:pPr>
            <w:r>
              <w:rPr>
                <w:rFonts w:hint="eastAsia"/>
              </w:rPr>
              <w:t>将已确认的工时信息打回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触发条件</w:t>
            </w:r>
          </w:p>
        </w:tc>
        <w:tc>
          <w:tcPr>
            <w:tcW w:w="6586" w:type="dxa"/>
            <w:shd w:val="clear" w:color="auto" w:fill="auto"/>
            <w:noWrap w:val="0"/>
            <w:vAlign w:val="top"/>
          </w:tcPr>
          <w:p>
            <w:r>
              <w:rPr>
                <w:rFonts w:hint="eastAsia"/>
              </w:rPr>
              <w:t>工时信息已被确认，欲打回给项目人员进行修改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pPr>
              <w:rPr>
                <w:color w:val="FF0000"/>
              </w:rPr>
            </w:pPr>
            <w:r>
              <w:rPr>
                <w:rFonts w:hint="eastAsia"/>
                <w:b w:val="0"/>
                <w:bCs w:val="0"/>
                <w:color w:val="auto"/>
              </w:rPr>
              <w:t>前置条件</w:t>
            </w:r>
          </w:p>
        </w:tc>
        <w:tc>
          <w:tcPr>
            <w:tcW w:w="6586" w:type="dxa"/>
            <w:shd w:val="clear" w:color="auto" w:fill="auto"/>
            <w:noWrap w:val="0"/>
            <w:vAlign w:val="top"/>
          </w:tcPr>
          <w:p>
            <w:r>
              <w:rPr>
                <w:rFonts w:hint="eastAsia"/>
              </w:rPr>
              <w:t>工时信息状态为已确认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后置条件</w:t>
            </w:r>
          </w:p>
        </w:tc>
        <w:tc>
          <w:tcPr>
            <w:tcW w:w="6586" w:type="dxa"/>
            <w:shd w:val="clear" w:color="auto" w:fill="auto"/>
            <w:noWrap w:val="0"/>
            <w:vAlign w:val="top"/>
          </w:tcPr>
          <w:p>
            <w:r>
              <w:rPr>
                <w:rFonts w:hint="eastAsia"/>
              </w:rPr>
              <w:t>工时信息状态置为被打回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正常流程</w:t>
            </w:r>
          </w:p>
        </w:tc>
        <w:tc>
          <w:tcPr>
            <w:tcW w:w="6586" w:type="dxa"/>
            <w:shd w:val="clear" w:color="auto" w:fill="auto"/>
            <w:noWrap w:val="0"/>
            <w:vAlign w:val="top"/>
          </w:tcPr>
          <w:p>
            <w:r>
              <w:rPr>
                <w:rFonts w:hint="eastAsia"/>
              </w:rPr>
              <w:t>查看已确认的工时信息-</w:t>
            </w:r>
            <w:r>
              <w:t>&gt;</w:t>
            </w:r>
            <w:r>
              <w:rPr>
                <w:rFonts w:hint="eastAsia"/>
              </w:rPr>
              <w:t>点击打回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异常</w:t>
            </w:r>
          </w:p>
        </w:tc>
        <w:tc>
          <w:tcPr>
            <w:tcW w:w="6586" w:type="dxa"/>
            <w:shd w:val="clear" w:color="auto" w:fill="auto"/>
            <w:noWrap w:val="0"/>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其他信息</w:t>
            </w:r>
          </w:p>
        </w:tc>
        <w:tc>
          <w:tcPr>
            <w:tcW w:w="6586" w:type="dxa"/>
            <w:shd w:val="clear" w:color="auto" w:fill="auto"/>
            <w:noWrap w:val="0"/>
            <w:vAlign w:val="top"/>
          </w:tcPr>
          <w:p>
            <w:r>
              <w:rPr>
                <w:rFonts w:hint="eastAsia"/>
              </w:rPr>
              <w:t>无</w:t>
            </w:r>
          </w:p>
        </w:tc>
      </w:tr>
    </w:tbl>
    <w:p>
      <w:pPr>
        <w:rPr>
          <w:rFonts w:hint="eastAsia"/>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36" w:type="dxa"/>
            <w:shd w:val="clear" w:color="auto" w:fill="auto"/>
            <w:noWrap w:val="0"/>
            <w:vAlign w:val="top"/>
          </w:tcPr>
          <w:p>
            <w:r>
              <w:rPr>
                <w:rFonts w:hint="eastAsia"/>
              </w:rPr>
              <w:t>用例ID和名称</w:t>
            </w:r>
          </w:p>
        </w:tc>
        <w:tc>
          <w:tcPr>
            <w:tcW w:w="6586" w:type="dxa"/>
            <w:shd w:val="clear" w:color="auto" w:fill="auto"/>
            <w:noWrap w:val="0"/>
            <w:vAlign w:val="top"/>
          </w:tcPr>
          <w:p>
            <w:r>
              <w:rPr>
                <w:rFonts w:hint="eastAsia"/>
                <w:lang w:val="en-US" w:eastAsia="zh-CN"/>
              </w:rPr>
              <w:t>2.10.5</w:t>
            </w:r>
            <w:r>
              <w:rPr>
                <w:rFonts w:hint="eastAsia"/>
              </w:rPr>
              <w:t>确认工时信息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相关角色</w:t>
            </w:r>
          </w:p>
        </w:tc>
        <w:tc>
          <w:tcPr>
            <w:tcW w:w="6586" w:type="dxa"/>
            <w:shd w:val="clear" w:color="auto" w:fill="auto"/>
            <w:noWrap w:val="0"/>
            <w:vAlign w:val="top"/>
          </w:tcPr>
          <w:p>
            <w:r>
              <w:rPr>
                <w:rFonts w:hint="eastAsia"/>
              </w:rPr>
              <w:t>项目经理、QA、开发人员、测试人员、开发leader、测试leader（项目内上级）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描述</w:t>
            </w:r>
          </w:p>
        </w:tc>
        <w:tc>
          <w:tcPr>
            <w:tcW w:w="6586" w:type="dxa"/>
            <w:shd w:val="clear" w:color="auto" w:fill="auto"/>
            <w:noWrap w:val="0"/>
            <w:vAlign w:val="top"/>
          </w:tcPr>
          <w:p>
            <w:pPr>
              <w:rPr>
                <w:rFonts w:hint="eastAsia"/>
              </w:rPr>
            </w:pPr>
            <w:r>
              <w:rPr>
                <w:rFonts w:hint="eastAsia"/>
              </w:rPr>
              <w:t>给项目人员提交的工时信息予以确认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触发条件</w:t>
            </w:r>
          </w:p>
        </w:tc>
        <w:tc>
          <w:tcPr>
            <w:tcW w:w="6586" w:type="dxa"/>
            <w:shd w:val="clear" w:color="auto" w:fill="auto"/>
            <w:noWrap w:val="0"/>
            <w:vAlign w:val="top"/>
          </w:tcPr>
          <w:p>
            <w:pPr>
              <w:rPr>
                <w:rFonts w:hint="eastAsia"/>
              </w:rPr>
            </w:pPr>
            <w:r>
              <w:rPr>
                <w:rFonts w:hint="eastAsia"/>
              </w:rPr>
              <w:t>项目人员提交了合格的工时信息应予以确认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前置条件</w:t>
            </w:r>
          </w:p>
        </w:tc>
        <w:tc>
          <w:tcPr>
            <w:tcW w:w="6586" w:type="dxa"/>
            <w:shd w:val="clear" w:color="auto" w:fill="auto"/>
            <w:noWrap w:val="0"/>
            <w:vAlign w:val="top"/>
          </w:tcPr>
          <w:p>
            <w:r>
              <w:rPr>
                <w:rFonts w:hint="eastAsia"/>
              </w:rPr>
              <w:t>工时信息状态为草稿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后置条件</w:t>
            </w:r>
          </w:p>
        </w:tc>
        <w:tc>
          <w:tcPr>
            <w:tcW w:w="6586" w:type="dxa"/>
            <w:shd w:val="clear" w:color="auto" w:fill="auto"/>
            <w:noWrap w:val="0"/>
            <w:vAlign w:val="top"/>
          </w:tcPr>
          <w:p>
            <w:pPr>
              <w:rPr>
                <w:rFonts w:hint="eastAsia"/>
              </w:rPr>
            </w:pPr>
            <w:r>
              <w:rPr>
                <w:rFonts w:hint="eastAsia"/>
              </w:rPr>
              <w:t>工时信息状态置为已确认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正常流程</w:t>
            </w:r>
          </w:p>
        </w:tc>
        <w:tc>
          <w:tcPr>
            <w:tcW w:w="6586" w:type="dxa"/>
            <w:shd w:val="clear" w:color="auto" w:fill="auto"/>
            <w:noWrap w:val="0"/>
            <w:vAlign w:val="top"/>
          </w:tcPr>
          <w:p>
            <w:r>
              <w:rPr>
                <w:rFonts w:hint="eastAsia"/>
              </w:rPr>
              <w:t>查看已提交的工时信息-</w:t>
            </w:r>
            <w:r>
              <w:t>&gt;</w:t>
            </w:r>
            <w:r>
              <w:rPr>
                <w:rFonts w:hint="eastAsia"/>
              </w:rPr>
              <w:t>点击“确认通过”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异常</w:t>
            </w:r>
          </w:p>
        </w:tc>
        <w:tc>
          <w:tcPr>
            <w:tcW w:w="6586" w:type="dxa"/>
            <w:shd w:val="clear" w:color="auto" w:fill="auto"/>
            <w:noWrap w:val="0"/>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其他信息</w:t>
            </w:r>
          </w:p>
        </w:tc>
        <w:tc>
          <w:tcPr>
            <w:tcW w:w="6586" w:type="dxa"/>
            <w:shd w:val="clear" w:color="auto" w:fill="auto"/>
            <w:noWrap w:val="0"/>
            <w:vAlign w:val="top"/>
          </w:tcPr>
          <w:p>
            <w:r>
              <w:rPr>
                <w:rFonts w:hint="eastAsia"/>
              </w:rPr>
              <w:t>无</w:t>
            </w:r>
          </w:p>
        </w:tc>
      </w:tr>
    </w:tbl>
    <w:p>
      <w:pPr>
        <w:rPr>
          <w:rFonts w:hint="eastAsia"/>
        </w:rPr>
      </w:pPr>
    </w:p>
    <w:p>
      <w:pPr>
        <w:rPr>
          <w:rFonts w:hint="eastAsia"/>
          <w:sz w:val="24"/>
          <w:lang w:val="en-US" w:eastAsia="zh-CN"/>
        </w:rPr>
      </w:pPr>
    </w:p>
    <w:p>
      <w:pPr>
        <w:pStyle w:val="4"/>
        <w:bidi w:val="0"/>
        <w:rPr>
          <w:rFonts w:hint="eastAsia"/>
          <w:lang w:val="en-US" w:eastAsia="zh-CN"/>
        </w:rPr>
      </w:pPr>
      <w:bookmarkStart w:id="31" w:name="_Toc32758"/>
      <w:r>
        <w:rPr>
          <w:rFonts w:hint="eastAsia"/>
          <w:lang w:val="en-US" w:eastAsia="zh-CN"/>
        </w:rPr>
        <w:t>管理项目风险信息</w:t>
      </w:r>
      <w:bookmarkEnd w:id="31"/>
    </w:p>
    <w:p>
      <w:pPr>
        <w:rPr>
          <w:rFonts w:hint="default"/>
          <w:sz w:val="24"/>
        </w:rPr>
      </w:pPr>
      <w:r>
        <w:rPr>
          <w:rFonts w:hint="default"/>
          <w:sz w:val="24"/>
        </w:rPr>
        <w:drawing>
          <wp:inline distT="0" distB="0" distL="114300" distR="114300">
            <wp:extent cx="4979670" cy="3886835"/>
            <wp:effectExtent l="0" t="0" r="11430" b="18415"/>
            <wp:docPr id="20" name="图片 17"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C:\Documents and Settings\Administrator\Desktop\Image2.EMF"/>
                    <pic:cNvPicPr>
                      <a:picLocks noChangeAspect="1"/>
                    </pic:cNvPicPr>
                  </pic:nvPicPr>
                  <pic:blipFill>
                    <a:blip r:embed="rId21"/>
                    <a:stretch>
                      <a:fillRect/>
                    </a:stretch>
                  </pic:blipFill>
                  <pic:spPr>
                    <a:xfrm>
                      <a:off x="0" y="0"/>
                      <a:ext cx="4979670" cy="3886835"/>
                    </a:xfrm>
                    <a:prstGeom prst="rect">
                      <a:avLst/>
                    </a:prstGeom>
                    <a:noFill/>
                    <a:ln>
                      <a:noFill/>
                    </a:ln>
                  </pic:spPr>
                </pic:pic>
              </a:graphicData>
            </a:graphic>
          </wp:inline>
        </w:drawing>
      </w:r>
    </w:p>
    <w:tbl>
      <w:tblPr>
        <w:tblStyle w:val="15"/>
        <w:tblW w:w="86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2"/>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92"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用例ID和名称</w:t>
            </w:r>
          </w:p>
        </w:tc>
        <w:tc>
          <w:tcPr>
            <w:tcW w:w="6720" w:type="dxa"/>
            <w:noWrap w:val="0"/>
            <w:vAlign w:val="top"/>
          </w:tcPr>
          <w:p>
            <w:pPr>
              <w:rPr>
                <w:rFonts w:hint="default"/>
                <w:vertAlign w:val="baseline"/>
                <w:lang w:val="en-US" w:eastAsia="zh-CN"/>
              </w:rPr>
            </w:pPr>
            <w:r>
              <w:rPr>
                <w:rFonts w:hint="eastAsia"/>
                <w:vertAlign w:val="baseline"/>
                <w:lang w:val="en-US" w:eastAsia="zh-CN"/>
              </w:rPr>
              <w:t>2.11.1新增风险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2"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相关角色</w:t>
            </w:r>
          </w:p>
        </w:tc>
        <w:tc>
          <w:tcPr>
            <w:tcW w:w="6720" w:type="dxa"/>
            <w:noWrap w:val="0"/>
            <w:vAlign w:val="top"/>
          </w:tcPr>
          <w:p>
            <w:pPr>
              <w:rPr>
                <w:rFonts w:hint="eastAsia"/>
                <w:vertAlign w:val="baseline"/>
                <w:lang w:val="en-US" w:eastAsia="zh-CN"/>
              </w:rPr>
            </w:pPr>
            <w:r>
              <w:rPr>
                <w:rFonts w:hint="eastAsia"/>
                <w:vertAlign w:val="baseline"/>
                <w:lang w:val="en-US" w:eastAsia="zh-CN"/>
              </w:rPr>
              <w:t>项目经理、开发leader、测试leader、开发、测试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2"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描述</w:t>
            </w:r>
          </w:p>
        </w:tc>
        <w:tc>
          <w:tcPr>
            <w:tcW w:w="6720" w:type="dxa"/>
            <w:noWrap w:val="0"/>
            <w:vAlign w:val="top"/>
          </w:tcPr>
          <w:p>
            <w:pPr>
              <w:rPr>
                <w:rFonts w:hint="default"/>
                <w:vertAlign w:val="baseline"/>
                <w:lang w:val="en-US" w:eastAsia="zh-CN"/>
              </w:rPr>
            </w:pPr>
            <w:r>
              <w:rPr>
                <w:rFonts w:hint="eastAsia"/>
                <w:vertAlign w:val="baseline"/>
                <w:lang w:val="en-US" w:eastAsia="zh-CN"/>
              </w:rPr>
              <w:t>上述角色识别出风险，在该平台新增一条风险记录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2"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触发条件</w:t>
            </w:r>
          </w:p>
        </w:tc>
        <w:tc>
          <w:tcPr>
            <w:tcW w:w="6720" w:type="dxa"/>
            <w:noWrap w:val="0"/>
            <w:vAlign w:val="top"/>
          </w:tcPr>
          <w:p>
            <w:pPr>
              <w:rPr>
                <w:rFonts w:hint="default"/>
                <w:vertAlign w:val="baseline"/>
                <w:lang w:val="en-US" w:eastAsia="zh-CN"/>
              </w:rPr>
            </w:pPr>
            <w:r>
              <w:rPr>
                <w:rFonts w:hint="eastAsia"/>
                <w:vertAlign w:val="baseline"/>
                <w:lang w:val="en-US" w:eastAsia="zh-CN"/>
              </w:rPr>
              <w:t>上述角色识别出风险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2"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前置条件</w:t>
            </w:r>
          </w:p>
        </w:tc>
        <w:tc>
          <w:tcPr>
            <w:tcW w:w="6720" w:type="dxa"/>
            <w:noWrap w:val="0"/>
            <w:vAlign w:val="top"/>
          </w:tcPr>
          <w:p>
            <w:pPr>
              <w:rPr>
                <w:rFonts w:hint="default"/>
                <w:vertAlign w:val="baseline"/>
                <w:lang w:val="en-US" w:eastAsia="zh-CN"/>
              </w:rPr>
            </w:pPr>
            <w:r>
              <w:rPr>
                <w:rFonts w:hint="eastAsia"/>
                <w:vertAlign w:val="baseline"/>
                <w:lang w:val="en-US" w:eastAsia="zh-CN"/>
              </w:rPr>
              <w:t>用户认证为项目经理或开发leader或测试leader或开发或测试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2"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后置条件</w:t>
            </w:r>
          </w:p>
        </w:tc>
        <w:tc>
          <w:tcPr>
            <w:tcW w:w="6720" w:type="dxa"/>
            <w:noWrap w:val="0"/>
            <w:vAlign w:val="top"/>
          </w:tcPr>
          <w:p>
            <w:pPr>
              <w:rPr>
                <w:rFonts w:hint="default"/>
                <w:vertAlign w:val="baseline"/>
                <w:lang w:val="en-US" w:eastAsia="zh-CN"/>
              </w:rPr>
            </w:pPr>
            <w:r>
              <w:rPr>
                <w:rFonts w:hint="eastAsia"/>
                <w:vertAlign w:val="baseline"/>
                <w:lang w:val="en-US" w:eastAsia="zh-CN"/>
              </w:rPr>
              <w:t>平台上新增了一条风险记录，以及根据已识别的风险跟踪频度给风险相关者发邮件提示进行风险跟踪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2"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正常流程</w:t>
            </w:r>
          </w:p>
        </w:tc>
        <w:tc>
          <w:tcPr>
            <w:tcW w:w="6720" w:type="dxa"/>
            <w:noWrap w:val="0"/>
            <w:vAlign w:val="top"/>
          </w:tcPr>
          <w:p>
            <w:pPr>
              <w:rPr>
                <w:rFonts w:hint="eastAsia"/>
                <w:vertAlign w:val="baseline"/>
                <w:lang w:val="en-US" w:eastAsia="zh-CN"/>
              </w:rPr>
            </w:pPr>
            <w:r>
              <w:rPr>
                <w:rFonts w:hint="eastAsia"/>
                <w:vertAlign w:val="baseline"/>
                <w:lang w:val="en-US" w:eastAsia="zh-CN"/>
              </w:rPr>
              <w:t>用户经过以下三种方式识别出风险，即：从系统中其他类似项目中导入、从组织标准风险库中导入、项目自己识别的风险。然后该用户登录平台通过认证后，新增一条风险记录，该记录包括：风险 ID，风险类型，风险描述，风险级别，风险影响度，风险应对</w:t>
            </w:r>
          </w:p>
          <w:p>
            <w:pPr>
              <w:rPr>
                <w:rFonts w:hint="default"/>
                <w:vertAlign w:val="baseline"/>
                <w:lang w:val="en-US" w:eastAsia="zh-CN"/>
              </w:rPr>
            </w:pPr>
            <w:r>
              <w:rPr>
                <w:rFonts w:hint="eastAsia"/>
                <w:vertAlign w:val="baseline"/>
                <w:lang w:val="en-US" w:eastAsia="zh-CN"/>
              </w:rPr>
              <w:t>策略，风险状态，风险责任人，风险跟踪频度，风险相关者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2"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异常</w:t>
            </w:r>
          </w:p>
        </w:tc>
        <w:tc>
          <w:tcPr>
            <w:tcW w:w="6720" w:type="dxa"/>
            <w:noWrap w:val="0"/>
            <w:vAlign w:val="top"/>
          </w:tcPr>
          <w:p>
            <w:pPr>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2"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其他信息</w:t>
            </w:r>
          </w:p>
        </w:tc>
        <w:tc>
          <w:tcPr>
            <w:tcW w:w="6720" w:type="dxa"/>
            <w:noWrap w:val="0"/>
            <w:vAlign w:val="top"/>
          </w:tcPr>
          <w:p>
            <w:pPr>
              <w:rPr>
                <w:rFonts w:hint="default"/>
                <w:vertAlign w:val="baseline"/>
                <w:lang w:val="en-US" w:eastAsia="zh-CN"/>
              </w:rPr>
            </w:pPr>
            <w:r>
              <w:rPr>
                <w:rFonts w:hint="eastAsia"/>
                <w:vertAlign w:val="baseline"/>
                <w:lang w:val="en-US" w:eastAsia="zh-CN"/>
              </w:rPr>
              <w:t>无</w:t>
            </w:r>
          </w:p>
        </w:tc>
      </w:tr>
    </w:tbl>
    <w:p>
      <w:pPr>
        <w:rPr>
          <w:rFonts w:hint="default" w:eastAsia="宋体"/>
          <w:lang w:val="en-US" w:eastAsia="zh-CN"/>
        </w:rPr>
      </w:pPr>
    </w:p>
    <w:p>
      <w:pPr>
        <w:rPr>
          <w:rFonts w:hint="default" w:eastAsia="宋体"/>
          <w:lang w:val="en-US" w:eastAsia="zh-CN"/>
        </w:rPr>
      </w:pPr>
    </w:p>
    <w:tbl>
      <w:tblPr>
        <w:tblStyle w:val="15"/>
        <w:tblW w:w="86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8"/>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8"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用例ID和名称</w:t>
            </w:r>
          </w:p>
        </w:tc>
        <w:tc>
          <w:tcPr>
            <w:tcW w:w="6720" w:type="dxa"/>
            <w:noWrap w:val="0"/>
            <w:vAlign w:val="top"/>
          </w:tcPr>
          <w:p>
            <w:pPr>
              <w:rPr>
                <w:rFonts w:hint="default"/>
                <w:vertAlign w:val="baseline"/>
                <w:lang w:val="en-US" w:eastAsia="zh-CN"/>
              </w:rPr>
            </w:pPr>
            <w:r>
              <w:rPr>
                <w:rFonts w:hint="eastAsia"/>
                <w:vertAlign w:val="baseline"/>
                <w:lang w:val="en-US" w:eastAsia="zh-CN"/>
              </w:rPr>
              <w:t>2.11.2自动邮件提示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8"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相关角色</w:t>
            </w:r>
          </w:p>
        </w:tc>
        <w:tc>
          <w:tcPr>
            <w:tcW w:w="6720" w:type="dxa"/>
            <w:noWrap w:val="0"/>
            <w:vAlign w:val="top"/>
          </w:tcPr>
          <w:p>
            <w:pPr>
              <w:rPr>
                <w:rFonts w:hint="eastAsia"/>
                <w:vertAlign w:val="baseline"/>
                <w:lang w:val="en-US" w:eastAsia="zh-CN"/>
              </w:rPr>
            </w:pPr>
            <w:r>
              <w:rPr>
                <w:rFonts w:hint="eastAsia"/>
                <w:vertAlign w:val="baseline"/>
                <w:lang w:val="en-US" w:eastAsia="zh-CN"/>
              </w:rPr>
              <w:t>项目经理、开发leader、测试leader、开发、测试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8"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描述</w:t>
            </w:r>
          </w:p>
        </w:tc>
        <w:tc>
          <w:tcPr>
            <w:tcW w:w="6720" w:type="dxa"/>
            <w:noWrap w:val="0"/>
            <w:vAlign w:val="top"/>
          </w:tcPr>
          <w:p>
            <w:pPr>
              <w:rPr>
                <w:rFonts w:hint="default"/>
                <w:vertAlign w:val="baseline"/>
                <w:lang w:val="en-US" w:eastAsia="zh-CN"/>
              </w:rPr>
            </w:pPr>
            <w:r>
              <w:rPr>
                <w:rFonts w:hint="eastAsia"/>
                <w:vertAlign w:val="baseline"/>
                <w:lang w:val="en-US" w:eastAsia="zh-CN"/>
              </w:rPr>
              <w:t>该平台根据已识别的风险跟踪频度给风险相关者发邮件提示进行风险跟踪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8"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触发条件</w:t>
            </w:r>
          </w:p>
        </w:tc>
        <w:tc>
          <w:tcPr>
            <w:tcW w:w="6720" w:type="dxa"/>
            <w:noWrap w:val="0"/>
            <w:vAlign w:val="top"/>
          </w:tcPr>
          <w:p>
            <w:pPr>
              <w:rPr>
                <w:rFonts w:hint="default"/>
                <w:vertAlign w:val="baseline"/>
                <w:lang w:val="en-US" w:eastAsia="zh-CN"/>
              </w:rPr>
            </w:pPr>
            <w:r>
              <w:rPr>
                <w:rFonts w:hint="eastAsia"/>
                <w:vertAlign w:val="baseline"/>
                <w:lang w:val="en-US" w:eastAsia="zh-CN"/>
              </w:rPr>
              <w:t>风险记录中的风险跟踪频度满足条件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8"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前置条件</w:t>
            </w:r>
          </w:p>
        </w:tc>
        <w:tc>
          <w:tcPr>
            <w:tcW w:w="6720" w:type="dxa"/>
            <w:noWrap w:val="0"/>
            <w:vAlign w:val="top"/>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8"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后置条件</w:t>
            </w:r>
          </w:p>
        </w:tc>
        <w:tc>
          <w:tcPr>
            <w:tcW w:w="6720" w:type="dxa"/>
            <w:noWrap w:val="0"/>
            <w:vAlign w:val="top"/>
          </w:tcPr>
          <w:p>
            <w:pPr>
              <w:rPr>
                <w:rFonts w:hint="default"/>
                <w:vertAlign w:val="baseline"/>
                <w:lang w:val="en-US" w:eastAsia="zh-CN"/>
              </w:rPr>
            </w:pPr>
            <w:r>
              <w:rPr>
                <w:rFonts w:hint="eastAsia"/>
                <w:vertAlign w:val="baseline"/>
                <w:lang w:val="en-US" w:eastAsia="zh-CN"/>
              </w:rPr>
              <w:t>风险相关者收到邮件提示进行风险跟踪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8"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正常流程</w:t>
            </w:r>
          </w:p>
        </w:tc>
        <w:tc>
          <w:tcPr>
            <w:tcW w:w="6720" w:type="dxa"/>
            <w:noWrap w:val="0"/>
            <w:vAlign w:val="top"/>
          </w:tcPr>
          <w:p>
            <w:pPr>
              <w:rPr>
                <w:rFonts w:hint="default"/>
                <w:vertAlign w:val="baseline"/>
                <w:lang w:val="en-US" w:eastAsia="zh-CN"/>
              </w:rPr>
            </w:pPr>
            <w:r>
              <w:rPr>
                <w:rFonts w:hint="eastAsia"/>
                <w:vertAlign w:val="baseline"/>
                <w:lang w:val="en-US" w:eastAsia="zh-CN"/>
              </w:rPr>
              <w:t>当新增风险记录的风险跟踪频度满足条件时，平台给该风险记录中的风险相关者发送邮件提示进行风险跟踪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8"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异常</w:t>
            </w:r>
          </w:p>
        </w:tc>
        <w:tc>
          <w:tcPr>
            <w:tcW w:w="6720" w:type="dxa"/>
            <w:noWrap w:val="0"/>
            <w:vAlign w:val="top"/>
          </w:tcPr>
          <w:p>
            <w:pPr>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8"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其他信息</w:t>
            </w:r>
          </w:p>
        </w:tc>
        <w:tc>
          <w:tcPr>
            <w:tcW w:w="6720" w:type="dxa"/>
            <w:noWrap w:val="0"/>
            <w:vAlign w:val="top"/>
          </w:tcPr>
          <w:p>
            <w:pPr>
              <w:rPr>
                <w:rFonts w:hint="default"/>
                <w:vertAlign w:val="baseline"/>
                <w:lang w:val="en-US" w:eastAsia="zh-CN"/>
              </w:rPr>
            </w:pPr>
            <w:r>
              <w:rPr>
                <w:rFonts w:hint="eastAsia"/>
                <w:vertAlign w:val="baseline"/>
                <w:lang w:val="en-US" w:eastAsia="zh-CN"/>
              </w:rPr>
              <w:t>无</w:t>
            </w:r>
          </w:p>
        </w:tc>
      </w:tr>
    </w:tbl>
    <w:p>
      <w:pPr>
        <w:rPr>
          <w:rFonts w:hint="default" w:eastAsia="宋体"/>
          <w:lang w:val="en-US" w:eastAsia="zh-CN"/>
        </w:rPr>
      </w:pPr>
    </w:p>
    <w:p>
      <w:pPr>
        <w:rPr>
          <w:rFonts w:hint="default" w:eastAsia="宋体"/>
          <w:lang w:val="en-US" w:eastAsia="zh-CN"/>
        </w:rPr>
      </w:pPr>
    </w:p>
    <w:tbl>
      <w:tblPr>
        <w:tblStyle w:val="15"/>
        <w:tblW w:w="86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3"/>
        <w:gridCol w:w="67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用例ID和名称</w:t>
            </w:r>
          </w:p>
        </w:tc>
        <w:tc>
          <w:tcPr>
            <w:tcW w:w="6735" w:type="dxa"/>
            <w:noWrap w:val="0"/>
            <w:vAlign w:val="top"/>
          </w:tcPr>
          <w:p>
            <w:pPr>
              <w:rPr>
                <w:rFonts w:hint="default"/>
                <w:vertAlign w:val="baseline"/>
                <w:lang w:val="en-US" w:eastAsia="zh-CN"/>
              </w:rPr>
            </w:pPr>
            <w:r>
              <w:rPr>
                <w:rFonts w:hint="eastAsia"/>
                <w:vertAlign w:val="baseline"/>
                <w:lang w:val="en-US" w:eastAsia="zh-CN"/>
              </w:rPr>
              <w:t>2.11.3提示风险跟踪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相关角色</w:t>
            </w:r>
          </w:p>
        </w:tc>
        <w:tc>
          <w:tcPr>
            <w:tcW w:w="6735" w:type="dxa"/>
            <w:noWrap w:val="0"/>
            <w:vAlign w:val="top"/>
          </w:tcPr>
          <w:p>
            <w:pPr>
              <w:rPr>
                <w:rFonts w:hint="default"/>
                <w:vertAlign w:val="baseline"/>
                <w:lang w:val="en-US" w:eastAsia="zh-CN"/>
              </w:rPr>
            </w:pPr>
            <w:r>
              <w:rPr>
                <w:rFonts w:hint="eastAsia"/>
                <w:vertAlign w:val="baseline"/>
                <w:lang w:val="en-US" w:eastAsia="zh-CN"/>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描述</w:t>
            </w:r>
          </w:p>
        </w:tc>
        <w:tc>
          <w:tcPr>
            <w:tcW w:w="6735" w:type="dxa"/>
            <w:noWrap w:val="0"/>
            <w:vAlign w:val="top"/>
          </w:tcPr>
          <w:p>
            <w:pPr>
              <w:rPr>
                <w:rFonts w:hint="default"/>
                <w:vertAlign w:val="baseline"/>
                <w:lang w:val="en-US" w:eastAsia="zh-CN"/>
              </w:rPr>
            </w:pPr>
            <w:r>
              <w:rPr>
                <w:rFonts w:hint="eastAsia"/>
                <w:vertAlign w:val="baseline"/>
                <w:lang w:val="en-US" w:eastAsia="zh-CN"/>
              </w:rPr>
              <w:t>平台每周五早上9点给项目经理发送邮件提示其召集风险相关人开会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触发条件</w:t>
            </w:r>
          </w:p>
        </w:tc>
        <w:tc>
          <w:tcPr>
            <w:tcW w:w="6735" w:type="dxa"/>
            <w:noWrap w:val="0"/>
            <w:vAlign w:val="top"/>
          </w:tcPr>
          <w:p>
            <w:pPr>
              <w:rPr>
                <w:rFonts w:hint="default"/>
                <w:vertAlign w:val="baseline"/>
                <w:lang w:val="en-US" w:eastAsia="zh-CN"/>
              </w:rPr>
            </w:pPr>
            <w:r>
              <w:rPr>
                <w:rFonts w:hint="eastAsia"/>
                <w:vertAlign w:val="baseline"/>
                <w:lang w:val="en-US" w:eastAsia="zh-CN"/>
              </w:rPr>
              <w:t>时间为周五早上9点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前置条件</w:t>
            </w:r>
          </w:p>
        </w:tc>
        <w:tc>
          <w:tcPr>
            <w:tcW w:w="6735" w:type="dxa"/>
            <w:noWrap w:val="0"/>
            <w:vAlign w:val="top"/>
          </w:tcPr>
          <w:p>
            <w:pPr>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后置条件</w:t>
            </w:r>
          </w:p>
        </w:tc>
        <w:tc>
          <w:tcPr>
            <w:tcW w:w="6735" w:type="dxa"/>
            <w:noWrap w:val="0"/>
            <w:vAlign w:val="top"/>
          </w:tcPr>
          <w:p>
            <w:pPr>
              <w:rPr>
                <w:rFonts w:hint="default"/>
                <w:vertAlign w:val="baseline"/>
                <w:lang w:val="en-US" w:eastAsia="zh-CN"/>
              </w:rPr>
            </w:pPr>
            <w:r>
              <w:rPr>
                <w:rFonts w:hint="eastAsia"/>
                <w:vertAlign w:val="baseline"/>
                <w:lang w:val="en-US" w:eastAsia="zh-CN"/>
              </w:rPr>
              <w:t>项目经理收到邮件提示召集相关人员识别和跟踪风险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1903"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正常流程</w:t>
            </w:r>
          </w:p>
        </w:tc>
        <w:tc>
          <w:tcPr>
            <w:tcW w:w="6735" w:type="dxa"/>
            <w:noWrap w:val="0"/>
            <w:vAlign w:val="top"/>
          </w:tcPr>
          <w:p>
            <w:pPr>
              <w:rPr>
                <w:rFonts w:hint="default"/>
                <w:vertAlign w:val="baseline"/>
                <w:lang w:val="en-US" w:eastAsia="zh-CN"/>
              </w:rPr>
            </w:pPr>
            <w:r>
              <w:rPr>
                <w:rFonts w:hint="eastAsia"/>
                <w:vertAlign w:val="baseline"/>
                <w:lang w:val="en-US" w:eastAsia="zh-CN"/>
              </w:rPr>
              <w:t>当时间到达周五早上9点，平台自动给项目经理发送邮件，提示项目经理召集相关人员识别和跟踪风险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异常</w:t>
            </w:r>
          </w:p>
        </w:tc>
        <w:tc>
          <w:tcPr>
            <w:tcW w:w="6735" w:type="dxa"/>
            <w:noWrap w:val="0"/>
            <w:vAlign w:val="top"/>
          </w:tcPr>
          <w:p>
            <w:pPr>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其他信息</w:t>
            </w:r>
          </w:p>
        </w:tc>
        <w:tc>
          <w:tcPr>
            <w:tcW w:w="6735" w:type="dxa"/>
            <w:noWrap w:val="0"/>
            <w:vAlign w:val="top"/>
          </w:tcPr>
          <w:p>
            <w:pPr>
              <w:rPr>
                <w:rFonts w:hint="default"/>
                <w:vertAlign w:val="baseline"/>
                <w:lang w:val="en-US" w:eastAsia="zh-CN"/>
              </w:rPr>
            </w:pPr>
            <w:r>
              <w:rPr>
                <w:rFonts w:hint="eastAsia"/>
                <w:vertAlign w:val="baseline"/>
                <w:lang w:val="en-US" w:eastAsia="zh-CN"/>
              </w:rPr>
              <w:t>无</w:t>
            </w:r>
          </w:p>
        </w:tc>
      </w:tr>
    </w:tbl>
    <w:p>
      <w:pPr>
        <w:rPr>
          <w:rFonts w:hint="eastAsia"/>
          <w:sz w:val="24"/>
          <w:lang w:val="en-US" w:eastAsia="zh-CN"/>
        </w:rPr>
      </w:pPr>
    </w:p>
    <w:p>
      <w:pPr>
        <w:pStyle w:val="4"/>
        <w:bidi w:val="0"/>
        <w:rPr>
          <w:rFonts w:hint="eastAsia"/>
          <w:lang w:val="en-US" w:eastAsia="zh-CN"/>
        </w:rPr>
      </w:pPr>
      <w:bookmarkStart w:id="32" w:name="_Toc2309"/>
      <w:r>
        <w:rPr>
          <w:rFonts w:hint="eastAsia"/>
          <w:lang w:val="en-US" w:eastAsia="zh-CN"/>
        </w:rPr>
        <w:t>管理项目设备信息</w:t>
      </w:r>
      <w:bookmarkEnd w:id="32"/>
    </w:p>
    <w:p>
      <w:pPr>
        <w:bidi w:val="0"/>
        <w:rPr>
          <w:rFonts w:hint="eastAsia"/>
          <w:lang w:val="en-US" w:eastAsia="zh-CN"/>
        </w:rPr>
      </w:pPr>
      <w:r>
        <w:rPr>
          <w:rFonts w:hint="default"/>
          <w:sz w:val="24"/>
        </w:rPr>
        <w:drawing>
          <wp:inline distT="0" distB="0" distL="114300" distR="114300">
            <wp:extent cx="5102860" cy="3950970"/>
            <wp:effectExtent l="0" t="0" r="2540" b="11430"/>
            <wp:docPr id="15" name="图片 12"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C:\Documents and Settings\Administrator\Desktop\Image2.EMF"/>
                    <pic:cNvPicPr>
                      <a:picLocks noChangeAspect="1"/>
                    </pic:cNvPicPr>
                  </pic:nvPicPr>
                  <pic:blipFill>
                    <a:blip r:embed="rId22"/>
                    <a:stretch>
                      <a:fillRect/>
                    </a:stretch>
                  </pic:blipFill>
                  <pic:spPr>
                    <a:xfrm>
                      <a:off x="0" y="0"/>
                      <a:ext cx="5102860" cy="3950970"/>
                    </a:xfrm>
                    <a:prstGeom prst="rect">
                      <a:avLst/>
                    </a:prstGeom>
                    <a:noFill/>
                    <a:ln>
                      <a:noFill/>
                    </a:ln>
                  </pic:spPr>
                </pic:pic>
              </a:graphicData>
            </a:graphic>
          </wp:inline>
        </w:drawing>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用例ID和名称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2.12.1登记项目设备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相关角色</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描述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项目经理使用该平台登记设备的资产ID、资产管理者、资产使用期限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触发条件</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项目经理想分配设备给项目成员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前置条件</w:t>
            </w:r>
          </w:p>
        </w:tc>
        <w:tc>
          <w:tcPr>
            <w:tcW w:w="6586" w:type="dxa"/>
            <w:noWrap w:val="0"/>
            <w:vAlign w:val="top"/>
          </w:tcPr>
          <w:p>
            <w:pPr>
              <w:rPr>
                <w:rFonts w:hint="default"/>
                <w:vertAlign w:val="baseline"/>
                <w:lang w:val="en-US" w:eastAsia="zh-CN"/>
              </w:rPr>
            </w:pPr>
            <w:r>
              <w:rPr>
                <w:rFonts w:hint="eastAsia"/>
                <w:vertAlign w:val="baseline"/>
                <w:lang w:val="en-US" w:eastAsia="zh-CN"/>
              </w:rPr>
              <w:t>项目经理的身份通过认证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后置条件</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平台记录设备ID、设备管理者、设备使用期限等信息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正常流程</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项目经理登录该平台，登记设备的资产ID、资产管理者、资产使用期限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异常</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vertAlign w:val="baseline"/>
                <w:lang w:val="en-US" w:eastAsia="zh-CN"/>
              </w:rPr>
            </w:pPr>
            <w:r>
              <w:rPr>
                <w:rFonts w:hint="eastAsia"/>
                <w:vertAlign w:val="baseline"/>
                <w:lang w:val="en-US" w:eastAsia="zh-CN"/>
              </w:rPr>
              <w:t>其他信息</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该平台不涉及员工申请设备，以及检查设备是否存在</w:t>
            </w:r>
          </w:p>
        </w:tc>
      </w:tr>
    </w:tbl>
    <w:p>
      <w:pPr>
        <w:rPr>
          <w:rFonts w:hint="default" w:eastAsia="宋体"/>
          <w:lang w:val="en-US" w:eastAsia="zh-CN"/>
        </w:rPr>
      </w:pPr>
    </w:p>
    <w:p>
      <w:pPr>
        <w:rPr>
          <w:rFonts w:hint="default" w:eastAsia="宋体"/>
          <w:lang w:val="en-US" w:eastAsia="zh-CN"/>
        </w:rPr>
      </w:pPr>
    </w:p>
    <w:tbl>
      <w:tblPr>
        <w:tblStyle w:val="15"/>
        <w:tblW w:w="85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36"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用例ID和名称</w:t>
            </w:r>
          </w:p>
        </w:tc>
        <w:tc>
          <w:tcPr>
            <w:tcW w:w="6630" w:type="dxa"/>
            <w:noWrap w:val="0"/>
            <w:vAlign w:val="top"/>
          </w:tcPr>
          <w:p>
            <w:pPr>
              <w:rPr>
                <w:rFonts w:hint="default" w:eastAsia="宋体"/>
                <w:vertAlign w:val="baseline"/>
                <w:lang w:val="en-US" w:eastAsia="zh-CN"/>
              </w:rPr>
            </w:pPr>
            <w:r>
              <w:rPr>
                <w:rFonts w:hint="eastAsia"/>
                <w:vertAlign w:val="baseline"/>
                <w:lang w:val="en-US" w:eastAsia="zh-CN"/>
              </w:rPr>
              <w:t>2.12.2核对设备完好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相关角色</w:t>
            </w:r>
          </w:p>
        </w:tc>
        <w:tc>
          <w:tcPr>
            <w:tcW w:w="6630" w:type="dxa"/>
            <w:noWrap w:val="0"/>
            <w:vAlign w:val="top"/>
          </w:tcPr>
          <w:p>
            <w:pPr>
              <w:rPr>
                <w:rFonts w:hint="default" w:eastAsia="宋体"/>
                <w:vertAlign w:val="baseline"/>
                <w:lang w:val="en-US" w:eastAsia="zh-CN"/>
              </w:rPr>
            </w:pPr>
            <w:r>
              <w:rPr>
                <w:rFonts w:hint="eastAsia"/>
                <w:vertAlign w:val="baseline"/>
                <w:lang w:val="en-US" w:eastAsia="zh-CN"/>
              </w:rPr>
              <w:t>项目经理、EPG、QA、开发leader、测试leader、开发、测试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描述</w:t>
            </w:r>
          </w:p>
        </w:tc>
        <w:tc>
          <w:tcPr>
            <w:tcW w:w="6630" w:type="dxa"/>
            <w:noWrap w:val="0"/>
            <w:vAlign w:val="top"/>
          </w:tcPr>
          <w:p>
            <w:pPr>
              <w:rPr>
                <w:rFonts w:hint="default" w:eastAsia="宋体"/>
                <w:vertAlign w:val="baseline"/>
                <w:lang w:val="en-US" w:eastAsia="zh-CN"/>
              </w:rPr>
            </w:pPr>
            <w:r>
              <w:rPr>
                <w:rFonts w:hint="eastAsia"/>
                <w:vertAlign w:val="baseline"/>
                <w:lang w:val="en-US" w:eastAsia="zh-CN"/>
              </w:rPr>
              <w:t>定期由资产管理者核对名下的设备是否完好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触发条件</w:t>
            </w:r>
          </w:p>
        </w:tc>
        <w:tc>
          <w:tcPr>
            <w:tcW w:w="6630" w:type="dxa"/>
            <w:noWrap w:val="0"/>
            <w:vAlign w:val="top"/>
          </w:tcPr>
          <w:p>
            <w:pPr>
              <w:rPr>
                <w:rFonts w:hint="default" w:eastAsia="宋体"/>
                <w:vertAlign w:val="baseline"/>
                <w:lang w:val="en-US" w:eastAsia="zh-CN"/>
              </w:rPr>
            </w:pPr>
            <w:r>
              <w:rPr>
                <w:rFonts w:hint="eastAsia"/>
                <w:vertAlign w:val="baseline"/>
                <w:lang w:val="en-US" w:eastAsia="zh-CN"/>
              </w:rPr>
              <w:t>资产管理者想核对名下设备或者到了deadline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前置条件</w:t>
            </w:r>
          </w:p>
        </w:tc>
        <w:tc>
          <w:tcPr>
            <w:tcW w:w="6630" w:type="dxa"/>
            <w:noWrap w:val="0"/>
            <w:vAlign w:val="top"/>
          </w:tcPr>
          <w:p>
            <w:pPr>
              <w:rPr>
                <w:rFonts w:hint="default" w:eastAsia="宋体"/>
                <w:vertAlign w:val="baseline"/>
                <w:lang w:val="en-US" w:eastAsia="zh-CN"/>
              </w:rPr>
            </w:pPr>
            <w:r>
              <w:rPr>
                <w:rFonts w:hint="eastAsia"/>
                <w:vertAlign w:val="baseline"/>
                <w:lang w:val="en-US" w:eastAsia="zh-CN"/>
              </w:rPr>
              <w:t>该用户拥有至少一个设备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后置条件</w:t>
            </w:r>
          </w:p>
        </w:tc>
        <w:tc>
          <w:tcPr>
            <w:tcW w:w="6630" w:type="dxa"/>
            <w:noWrap w:val="0"/>
            <w:vAlign w:val="top"/>
          </w:tcPr>
          <w:p>
            <w:pPr>
              <w:rPr>
                <w:rFonts w:hint="default" w:eastAsia="宋体"/>
                <w:vertAlign w:val="baseline"/>
                <w:lang w:val="en-US" w:eastAsia="zh-CN"/>
              </w:rPr>
            </w:pPr>
            <w:r>
              <w:rPr>
                <w:rFonts w:hint="eastAsia"/>
                <w:vertAlign w:val="baseline"/>
                <w:lang w:val="en-US" w:eastAsia="zh-CN"/>
              </w:rPr>
              <w:t>设备状态更新为已核对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正常流程</w:t>
            </w:r>
          </w:p>
        </w:tc>
        <w:tc>
          <w:tcPr>
            <w:tcW w:w="6630" w:type="dxa"/>
            <w:noWrap w:val="0"/>
            <w:vAlign w:val="top"/>
          </w:tcPr>
          <w:p>
            <w:pPr>
              <w:rPr>
                <w:rFonts w:hint="default" w:eastAsia="宋体"/>
                <w:vertAlign w:val="baseline"/>
                <w:lang w:val="en-US" w:eastAsia="zh-CN"/>
              </w:rPr>
            </w:pPr>
            <w:r>
              <w:rPr>
                <w:rFonts w:hint="eastAsia"/>
                <w:vertAlign w:val="baseline"/>
                <w:lang w:val="en-US" w:eastAsia="zh-CN"/>
              </w:rPr>
              <w:t>资产管理者登录该平台，更新设备状态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异常</w:t>
            </w:r>
          </w:p>
        </w:tc>
        <w:tc>
          <w:tcPr>
            <w:tcW w:w="6630" w:type="dxa"/>
            <w:noWrap w:val="0"/>
            <w:vAlign w:val="top"/>
          </w:tcPr>
          <w:p>
            <w:pPr>
              <w:rPr>
                <w:rFonts w:hint="default" w:eastAsia="宋体"/>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其他信息</w:t>
            </w:r>
          </w:p>
        </w:tc>
        <w:tc>
          <w:tcPr>
            <w:tcW w:w="6630" w:type="dxa"/>
            <w:noWrap w:val="0"/>
            <w:vAlign w:val="top"/>
          </w:tcPr>
          <w:p>
            <w:pPr>
              <w:rPr>
                <w:rFonts w:hint="default" w:eastAsia="宋体"/>
                <w:vertAlign w:val="baseline"/>
                <w:lang w:val="en-US" w:eastAsia="zh-CN"/>
              </w:rPr>
            </w:pPr>
            <w:r>
              <w:rPr>
                <w:rFonts w:hint="eastAsia"/>
                <w:vertAlign w:val="baseline"/>
                <w:lang w:val="en-US" w:eastAsia="zh-CN"/>
              </w:rPr>
              <w:t>该平台只负责变更设备状态，核对步骤由资产管理者自行完成</w:t>
            </w:r>
          </w:p>
        </w:tc>
      </w:tr>
    </w:tbl>
    <w:p>
      <w:pPr>
        <w:rPr>
          <w:rFonts w:hint="default" w:eastAsia="宋体"/>
          <w:lang w:val="en-US" w:eastAsia="zh-CN"/>
        </w:rPr>
      </w:pPr>
    </w:p>
    <w:p>
      <w:pPr>
        <w:rPr>
          <w:rFonts w:hint="default" w:eastAsia="宋体"/>
          <w:lang w:val="en-US" w:eastAsia="zh-CN"/>
        </w:rPr>
      </w:pPr>
    </w:p>
    <w:tbl>
      <w:tblPr>
        <w:tblStyle w:val="15"/>
        <w:tblW w:w="85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7"/>
        <w:gridCol w:w="6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07"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用例ID和名称</w:t>
            </w:r>
          </w:p>
        </w:tc>
        <w:tc>
          <w:tcPr>
            <w:tcW w:w="6675" w:type="dxa"/>
            <w:noWrap w:val="0"/>
            <w:vAlign w:val="top"/>
          </w:tcPr>
          <w:p>
            <w:pPr>
              <w:rPr>
                <w:rFonts w:hint="default"/>
                <w:vertAlign w:val="baseline"/>
                <w:lang w:val="en-US" w:eastAsia="zh-CN"/>
              </w:rPr>
            </w:pPr>
            <w:r>
              <w:rPr>
                <w:rFonts w:hint="eastAsia"/>
                <w:vertAlign w:val="baseline"/>
                <w:lang w:val="en-US" w:eastAsia="zh-CN"/>
              </w:rPr>
              <w:t>2.12.3归还设备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7"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相关角色</w:t>
            </w:r>
          </w:p>
        </w:tc>
        <w:tc>
          <w:tcPr>
            <w:tcW w:w="6675" w:type="dxa"/>
            <w:noWrap w:val="0"/>
            <w:vAlign w:val="top"/>
          </w:tcPr>
          <w:p>
            <w:pPr>
              <w:rPr>
                <w:rFonts w:hint="eastAsia"/>
                <w:vertAlign w:val="baseline"/>
                <w:lang w:val="en-US" w:eastAsia="zh-CN"/>
              </w:rPr>
            </w:pPr>
            <w:r>
              <w:rPr>
                <w:rFonts w:hint="eastAsia"/>
                <w:vertAlign w:val="baseline"/>
                <w:lang w:val="en-US" w:eastAsia="zh-CN"/>
              </w:rPr>
              <w:t>项目经理、EPG、QA、开发leader、测试leader、开发、测试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7"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描述</w:t>
            </w:r>
          </w:p>
        </w:tc>
        <w:tc>
          <w:tcPr>
            <w:tcW w:w="6675" w:type="dxa"/>
            <w:noWrap w:val="0"/>
            <w:vAlign w:val="top"/>
          </w:tcPr>
          <w:p>
            <w:pPr>
              <w:rPr>
                <w:rFonts w:hint="default"/>
                <w:vertAlign w:val="baseline"/>
                <w:lang w:val="en-US" w:eastAsia="zh-CN"/>
              </w:rPr>
            </w:pPr>
            <w:r>
              <w:rPr>
                <w:rFonts w:hint="eastAsia"/>
                <w:vertAlign w:val="baseline"/>
                <w:lang w:val="en-US" w:eastAsia="zh-CN"/>
              </w:rPr>
              <w:t>资产管理者使用完毕后归还设备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7"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触发条件</w:t>
            </w:r>
          </w:p>
        </w:tc>
        <w:tc>
          <w:tcPr>
            <w:tcW w:w="6675" w:type="dxa"/>
            <w:noWrap w:val="0"/>
            <w:vAlign w:val="top"/>
          </w:tcPr>
          <w:p>
            <w:pPr>
              <w:rPr>
                <w:rFonts w:hint="default"/>
                <w:vertAlign w:val="baseline"/>
                <w:lang w:val="en-US" w:eastAsia="zh-CN"/>
              </w:rPr>
            </w:pPr>
            <w:r>
              <w:rPr>
                <w:rFonts w:hint="eastAsia"/>
                <w:vertAlign w:val="baseline"/>
                <w:lang w:val="en-US" w:eastAsia="zh-CN"/>
              </w:rPr>
              <w:t>资产管理者想归还设备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7"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前置条件</w:t>
            </w:r>
          </w:p>
        </w:tc>
        <w:tc>
          <w:tcPr>
            <w:tcW w:w="6675" w:type="dxa"/>
            <w:noWrap w:val="0"/>
            <w:vAlign w:val="top"/>
          </w:tcPr>
          <w:p>
            <w:pPr>
              <w:rPr>
                <w:rFonts w:hint="default"/>
                <w:vertAlign w:val="baseline"/>
                <w:lang w:val="en-US" w:eastAsia="zh-CN"/>
              </w:rPr>
            </w:pPr>
            <w:r>
              <w:rPr>
                <w:rFonts w:hint="eastAsia"/>
                <w:vertAlign w:val="baseline"/>
                <w:lang w:val="en-US" w:eastAsia="zh-CN"/>
              </w:rPr>
              <w:t>该用户拥有至少一个设备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7"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后置条件</w:t>
            </w:r>
          </w:p>
        </w:tc>
        <w:tc>
          <w:tcPr>
            <w:tcW w:w="6675" w:type="dxa"/>
            <w:noWrap w:val="0"/>
            <w:vAlign w:val="top"/>
          </w:tcPr>
          <w:p>
            <w:pPr>
              <w:rPr>
                <w:rFonts w:hint="default"/>
                <w:vertAlign w:val="baseline"/>
                <w:lang w:val="en-US" w:eastAsia="zh-CN"/>
              </w:rPr>
            </w:pPr>
            <w:r>
              <w:rPr>
                <w:rFonts w:hint="eastAsia"/>
                <w:vertAlign w:val="baseline"/>
                <w:lang w:val="en-US" w:eastAsia="zh-CN"/>
              </w:rPr>
              <w:t>设备状态更新为已归还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7"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正常流程</w:t>
            </w:r>
          </w:p>
        </w:tc>
        <w:tc>
          <w:tcPr>
            <w:tcW w:w="6675" w:type="dxa"/>
            <w:noWrap w:val="0"/>
            <w:vAlign w:val="top"/>
          </w:tcPr>
          <w:p>
            <w:pPr>
              <w:rPr>
                <w:rFonts w:hint="default"/>
                <w:vertAlign w:val="baseline"/>
                <w:lang w:val="en-US" w:eastAsia="zh-CN"/>
              </w:rPr>
            </w:pPr>
            <w:r>
              <w:rPr>
                <w:rFonts w:hint="eastAsia"/>
                <w:vertAlign w:val="baseline"/>
                <w:lang w:val="en-US" w:eastAsia="zh-CN"/>
              </w:rPr>
              <w:t>资产管理者登录该平台，更新设备状态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7"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异常</w:t>
            </w:r>
          </w:p>
        </w:tc>
        <w:tc>
          <w:tcPr>
            <w:tcW w:w="6675" w:type="dxa"/>
            <w:noWrap w:val="0"/>
            <w:vAlign w:val="top"/>
          </w:tcPr>
          <w:p>
            <w:pPr>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7"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其他信息</w:t>
            </w:r>
          </w:p>
        </w:tc>
        <w:tc>
          <w:tcPr>
            <w:tcW w:w="6675" w:type="dxa"/>
            <w:noWrap w:val="0"/>
            <w:vAlign w:val="top"/>
          </w:tcPr>
          <w:p>
            <w:pPr>
              <w:rPr>
                <w:rFonts w:hint="eastAsia"/>
                <w:vertAlign w:val="baseline"/>
                <w:lang w:val="en-US" w:eastAsia="zh-CN"/>
              </w:rPr>
            </w:pPr>
            <w:r>
              <w:rPr>
                <w:rFonts w:hint="eastAsia"/>
                <w:vertAlign w:val="baseline"/>
                <w:lang w:val="en-US" w:eastAsia="zh-CN"/>
              </w:rPr>
              <w:t>该平台只负责变更设备状态，核对步骤由资产管理者自行完成</w:t>
            </w:r>
          </w:p>
        </w:tc>
      </w:tr>
    </w:tbl>
    <w:p/>
    <w:p>
      <w:pPr>
        <w:pStyle w:val="2"/>
      </w:pPr>
      <w:bookmarkStart w:id="33" w:name="_Toc916"/>
      <w:r>
        <w:rPr>
          <w:rFonts w:hint="eastAsia"/>
        </w:rPr>
        <w:t>非功能性需求</w:t>
      </w:r>
      <w:bookmarkEnd w:id="33"/>
    </w:p>
    <w:p>
      <w:pPr>
        <w:pStyle w:val="3"/>
        <w:spacing w:before="326" w:after="326"/>
      </w:pPr>
      <w:bookmarkStart w:id="34" w:name="_Toc5029"/>
      <w:r>
        <w:rPr>
          <w:rFonts w:hint="eastAsia"/>
        </w:rPr>
        <w:t>用户界面需求</w:t>
      </w:r>
      <w:bookmarkEnd w:id="34"/>
    </w:p>
    <w:p>
      <w:pPr>
        <w:numPr>
          <w:ilvl w:val="0"/>
          <w:numId w:val="0"/>
        </w:numPr>
        <w:rPr>
          <w:rFonts w:hint="default"/>
          <w:lang w:val="en-US" w:eastAsia="zh-CN"/>
        </w:rPr>
      </w:pPr>
      <w:r>
        <w:rPr>
          <w:rFonts w:hint="eastAsia"/>
          <w:lang w:val="en-US" w:eastAsia="zh-CN"/>
        </w:rPr>
        <w:t>（1）网页为用户提供导航来选择某项功能</w:t>
      </w:r>
    </w:p>
    <w:p>
      <w:pPr>
        <w:numPr>
          <w:ilvl w:val="0"/>
          <w:numId w:val="0"/>
        </w:numPr>
        <w:rPr>
          <w:rFonts w:hint="default"/>
          <w:lang w:val="en-US" w:eastAsia="zh-CN"/>
        </w:rPr>
      </w:pPr>
      <w:r>
        <w:rPr>
          <w:rFonts w:hint="eastAsia"/>
          <w:lang w:val="en-US" w:eastAsia="zh-CN"/>
        </w:rPr>
        <w:t>（2）为每个展现的网页提供一个使用说明来说明如何使用该页面</w:t>
      </w:r>
    </w:p>
    <w:p>
      <w:pPr>
        <w:pStyle w:val="3"/>
        <w:spacing w:before="326" w:after="326"/>
      </w:pPr>
      <w:bookmarkStart w:id="35" w:name="_Toc24937"/>
      <w:r>
        <w:rPr>
          <w:rFonts w:hint="eastAsia"/>
        </w:rPr>
        <w:t>部署环境需求</w:t>
      </w:r>
      <w:bookmarkEnd w:id="35"/>
    </w:p>
    <w:p>
      <w:pPr>
        <w:numPr>
          <w:ilvl w:val="0"/>
          <w:numId w:val="35"/>
        </w:numPr>
        <w:rPr>
          <w:rFonts w:hint="eastAsia"/>
          <w:lang w:val="en-US" w:eastAsia="zh-CN"/>
        </w:rPr>
      </w:pPr>
      <w:r>
        <w:rPr>
          <w:rFonts w:hint="eastAsia"/>
          <w:lang w:val="en-US" w:eastAsia="zh-CN"/>
        </w:rPr>
        <w:t>若部署服务器则需满足能被Internet Explorer、Chrome等主流浏览器访问</w:t>
      </w:r>
    </w:p>
    <w:p>
      <w:pPr>
        <w:numPr>
          <w:ilvl w:val="0"/>
          <w:numId w:val="35"/>
        </w:numPr>
        <w:rPr>
          <w:rFonts w:hint="default"/>
          <w:lang w:val="en-US" w:eastAsia="zh-CN"/>
        </w:rPr>
      </w:pPr>
      <w:r>
        <w:rPr>
          <w:rFonts w:hint="eastAsia"/>
          <w:lang w:val="en-US" w:eastAsia="zh-CN"/>
        </w:rPr>
        <w:t>若部署服务器则需满足能被windows、android设备访问</w:t>
      </w:r>
    </w:p>
    <w:p>
      <w:pPr>
        <w:pStyle w:val="3"/>
        <w:spacing w:before="326" w:after="326"/>
      </w:pPr>
      <w:bookmarkStart w:id="36" w:name="_Toc18086"/>
      <w:r>
        <w:rPr>
          <w:rFonts w:hint="eastAsia"/>
        </w:rPr>
        <w:t>性能需求</w:t>
      </w:r>
      <w:bookmarkEnd w:id="36"/>
    </w:p>
    <w:p>
      <w:pPr>
        <w:rPr>
          <w:rFonts w:hint="default" w:eastAsiaTheme="minorEastAsia"/>
          <w:lang w:val="en-US" w:eastAsia="zh-CN"/>
        </w:rPr>
      </w:pPr>
      <w:r>
        <w:rPr>
          <w:rFonts w:hint="eastAsia"/>
          <w:lang w:val="en-US" w:eastAsia="zh-CN"/>
        </w:rPr>
        <w:t>若部署服务器则需满足网页页面可在1s内加载完成，可在1000个用户、300个并发用户运行的负载下连续运行12小时。</w:t>
      </w:r>
    </w:p>
    <w:p>
      <w:pPr>
        <w:pStyle w:val="3"/>
        <w:spacing w:before="326" w:after="326"/>
      </w:pPr>
      <w:bookmarkStart w:id="37" w:name="_Toc4610"/>
      <w:r>
        <w:rPr>
          <w:rFonts w:hint="eastAsia"/>
        </w:rPr>
        <w:t>其它需求</w:t>
      </w:r>
      <w:bookmarkEnd w:id="37"/>
    </w:p>
    <w:p>
      <w:pPr>
        <w:numPr>
          <w:ilvl w:val="0"/>
          <w:numId w:val="36"/>
        </w:numPr>
        <w:rPr>
          <w:rFonts w:hint="eastAsia"/>
          <w:lang w:val="en-US" w:eastAsia="zh-CN"/>
        </w:rPr>
      </w:pPr>
      <w:r>
        <w:rPr>
          <w:rFonts w:hint="eastAsia"/>
          <w:lang w:val="en-US" w:eastAsia="zh-CN"/>
        </w:rPr>
        <w:t>易用性需求：用户在首次使用时可以明确自己的角色和权限来执行某项操作。</w:t>
      </w:r>
    </w:p>
    <w:p>
      <w:pPr>
        <w:numPr>
          <w:ilvl w:val="0"/>
          <w:numId w:val="36"/>
        </w:numPr>
        <w:rPr>
          <w:rFonts w:hint="default"/>
          <w:lang w:val="en-US" w:eastAsia="zh-CN"/>
        </w:rPr>
      </w:pPr>
      <w:r>
        <w:rPr>
          <w:rFonts w:hint="eastAsia"/>
          <w:lang w:val="en-US" w:eastAsia="zh-CN"/>
        </w:rPr>
        <w:t>可靠性需求：若联网网站能够保证大于工作时间的正常运行，即至少6*12h的正常运转。</w:t>
      </w:r>
    </w:p>
    <w:p>
      <w:pPr>
        <w:numPr>
          <w:ilvl w:val="0"/>
          <w:numId w:val="36"/>
        </w:numPr>
        <w:rPr>
          <w:rFonts w:hint="default"/>
          <w:lang w:val="en-US" w:eastAsia="zh-CN"/>
        </w:rPr>
      </w:pPr>
      <w:r>
        <w:rPr>
          <w:rFonts w:hint="eastAsia"/>
          <w:lang w:val="en-US" w:eastAsia="zh-CN"/>
        </w:rPr>
        <w:t>安全性需求：若某项操作需要权限，只有拥有权限的用户才能进行该操作。</w:t>
      </w:r>
    </w:p>
    <w:p>
      <w:pPr>
        <w:numPr>
          <w:ilvl w:val="0"/>
          <w:numId w:val="36"/>
        </w:numPr>
        <w:rPr>
          <w:rFonts w:hint="default"/>
          <w:lang w:val="en-US" w:eastAsia="zh-CN"/>
        </w:rPr>
      </w:pPr>
      <w:r>
        <w:rPr>
          <w:rFonts w:hint="eastAsia"/>
          <w:lang w:val="en-US" w:eastAsia="zh-CN"/>
        </w:rPr>
        <w:t>兼容性需求：不同的设备访问该平台得到的结果应该是一致的。</w:t>
      </w:r>
    </w:p>
    <w:p/>
    <w:sectPr>
      <w:headerReference r:id="rId4" w:type="first"/>
      <w:footerReference r:id="rId6" w:type="first"/>
      <w:headerReference r:id="rId3" w:type="default"/>
      <w:footerReference r:id="rId5" w:type="default"/>
      <w:pgSz w:w="11906" w:h="16838"/>
      <w:pgMar w:top="1440" w:right="1800" w:bottom="1440" w:left="1800" w:header="851" w:footer="992" w:gutter="0"/>
      <w:pgNumType w:start="0"/>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49063251"/>
      <w:docPartObj>
        <w:docPartGallery w:val="autotext"/>
      </w:docPartObj>
    </w:sdtPr>
    <w:sdtContent>
      <w:sdt>
        <w:sdtPr>
          <w:id w:val="1728636285"/>
          <w:docPartObj>
            <w:docPartGallery w:val="autotext"/>
          </w:docPartObj>
        </w:sdtPr>
        <w:sdtContent>
          <w:p>
            <w:pPr>
              <w:pStyle w:val="9"/>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3</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4</w:t>
            </w:r>
            <w:r>
              <w:rPr>
                <w:b/>
                <w:bCs/>
                <w:sz w:val="24"/>
                <w:szCs w:val="24"/>
              </w:rPr>
              <w:fldChar w:fldCharType="end"/>
            </w:r>
          </w:p>
        </w:sdtContent>
      </w:sdt>
    </w:sdtContent>
  </w:sdt>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tab w:relativeTo="margin" w:alignment="center" w:leader="none"/>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项目名称软件项目需求规格说明书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sdt>
      <w:sdtPr>
        <w:id w:val="1704979692"/>
        <w:placeholder>
          <w:docPart w:val="0BC03A7C46954392B5E1A1ACCAF6144E"/>
        </w:placeholder>
        <w:temporary/>
        <w:showingPlcHdr/>
        <w15:appearance w15:val="hidden"/>
      </w:sdtPr>
      <w:sdtContent>
        <w:r>
          <w:rPr>
            <w:lang w:val="zh-CN"/>
          </w:rPr>
          <w:t>[在此处键入]</w:t>
        </w:r>
      </w:sdtContent>
    </w:sdt>
    <w:r>
      <w:ptab w:relativeTo="margin" w:alignment="center" w:leader="none"/>
    </w:r>
    <w:sdt>
      <w:sdtPr>
        <w:id w:val="968859947"/>
        <w:placeholder>
          <w:docPart w:val="0BC03A7C46954392B5E1A1ACCAF6144E"/>
        </w:placeholder>
        <w:temporary/>
        <w:showingPlcHdr/>
        <w15:appearance w15:val="hidden"/>
      </w:sdtPr>
      <w:sdtContent>
        <w:r>
          <w:rPr>
            <w:lang w:val="zh-CN"/>
          </w:rPr>
          <w:t>[在此处键入]</w:t>
        </w:r>
      </w:sdtContent>
    </w:sdt>
    <w:r>
      <w:ptab w:relativeTo="margin" w:alignment="right" w:leader="none"/>
    </w:r>
    <w:sdt>
      <w:sdtPr>
        <w:id w:val="968859952"/>
        <w:placeholder>
          <w:docPart w:val="0BC03A7C46954392B5E1A1ACCAF6144E"/>
        </w:placeholder>
        <w:temporary/>
        <w:showingPlcHdr/>
        <w15:appearance w15:val="hidden"/>
      </w:sdtPr>
      <w:sdtContent>
        <w:r>
          <w:rPr>
            <w:lang w:val="zh-CN"/>
          </w:rPr>
          <w:t>[在此处键入]</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443EE9"/>
    <w:multiLevelType w:val="singleLevel"/>
    <w:tmpl w:val="83443EE9"/>
    <w:lvl w:ilvl="0" w:tentative="0">
      <w:start w:val="1"/>
      <w:numFmt w:val="decimal"/>
      <w:lvlText w:val="%1."/>
      <w:lvlJc w:val="left"/>
      <w:pPr>
        <w:tabs>
          <w:tab w:val="left" w:pos="312"/>
        </w:tabs>
      </w:pPr>
    </w:lvl>
  </w:abstractNum>
  <w:abstractNum w:abstractNumId="1">
    <w:nsid w:val="96D94ED2"/>
    <w:multiLevelType w:val="singleLevel"/>
    <w:tmpl w:val="96D94ED2"/>
    <w:lvl w:ilvl="0" w:tentative="0">
      <w:start w:val="1"/>
      <w:numFmt w:val="decimal"/>
      <w:suff w:val="nothing"/>
      <w:lvlText w:val="（%1）"/>
      <w:lvlJc w:val="left"/>
    </w:lvl>
  </w:abstractNum>
  <w:abstractNum w:abstractNumId="2">
    <w:nsid w:val="A52B3B33"/>
    <w:multiLevelType w:val="singleLevel"/>
    <w:tmpl w:val="A52B3B33"/>
    <w:lvl w:ilvl="0" w:tentative="0">
      <w:start w:val="1"/>
      <w:numFmt w:val="decimal"/>
      <w:lvlText w:val="%1."/>
      <w:lvlJc w:val="left"/>
      <w:pPr>
        <w:tabs>
          <w:tab w:val="left" w:pos="312"/>
        </w:tabs>
      </w:pPr>
    </w:lvl>
  </w:abstractNum>
  <w:abstractNum w:abstractNumId="3">
    <w:nsid w:val="B7C7E99E"/>
    <w:multiLevelType w:val="singleLevel"/>
    <w:tmpl w:val="B7C7E99E"/>
    <w:lvl w:ilvl="0" w:tentative="0">
      <w:start w:val="1"/>
      <w:numFmt w:val="decimal"/>
      <w:suff w:val="nothing"/>
      <w:lvlText w:val="（%1）"/>
      <w:lvlJc w:val="left"/>
    </w:lvl>
  </w:abstractNum>
  <w:abstractNum w:abstractNumId="4">
    <w:nsid w:val="BB41417A"/>
    <w:multiLevelType w:val="singleLevel"/>
    <w:tmpl w:val="BB41417A"/>
    <w:lvl w:ilvl="0" w:tentative="0">
      <w:start w:val="1"/>
      <w:numFmt w:val="decimal"/>
      <w:lvlText w:val="%1."/>
      <w:lvlJc w:val="left"/>
      <w:pPr>
        <w:tabs>
          <w:tab w:val="left" w:pos="312"/>
        </w:tabs>
      </w:pPr>
    </w:lvl>
  </w:abstractNum>
  <w:abstractNum w:abstractNumId="5">
    <w:nsid w:val="C586DE97"/>
    <w:multiLevelType w:val="singleLevel"/>
    <w:tmpl w:val="C586DE97"/>
    <w:lvl w:ilvl="0" w:tentative="0">
      <w:start w:val="1"/>
      <w:numFmt w:val="decimal"/>
      <w:lvlText w:val="%1."/>
      <w:lvlJc w:val="left"/>
      <w:pPr>
        <w:tabs>
          <w:tab w:val="left" w:pos="312"/>
        </w:tabs>
      </w:pPr>
    </w:lvl>
  </w:abstractNum>
  <w:abstractNum w:abstractNumId="6">
    <w:nsid w:val="D47202F6"/>
    <w:multiLevelType w:val="singleLevel"/>
    <w:tmpl w:val="D47202F6"/>
    <w:lvl w:ilvl="0" w:tentative="0">
      <w:start w:val="1"/>
      <w:numFmt w:val="decimal"/>
      <w:lvlText w:val="%1."/>
      <w:lvlJc w:val="left"/>
      <w:pPr>
        <w:tabs>
          <w:tab w:val="left" w:pos="312"/>
        </w:tabs>
      </w:pPr>
    </w:lvl>
  </w:abstractNum>
  <w:abstractNum w:abstractNumId="7">
    <w:nsid w:val="D5401582"/>
    <w:multiLevelType w:val="singleLevel"/>
    <w:tmpl w:val="D5401582"/>
    <w:lvl w:ilvl="0" w:tentative="0">
      <w:start w:val="1"/>
      <w:numFmt w:val="decimal"/>
      <w:lvlText w:val="%1."/>
      <w:lvlJc w:val="left"/>
      <w:pPr>
        <w:tabs>
          <w:tab w:val="left" w:pos="312"/>
        </w:tabs>
      </w:pPr>
    </w:lvl>
  </w:abstractNum>
  <w:abstractNum w:abstractNumId="8">
    <w:nsid w:val="DCCB093F"/>
    <w:multiLevelType w:val="singleLevel"/>
    <w:tmpl w:val="DCCB093F"/>
    <w:lvl w:ilvl="0" w:tentative="0">
      <w:start w:val="1"/>
      <w:numFmt w:val="decimal"/>
      <w:lvlText w:val="%1."/>
      <w:lvlJc w:val="left"/>
      <w:pPr>
        <w:tabs>
          <w:tab w:val="left" w:pos="312"/>
        </w:tabs>
      </w:pPr>
    </w:lvl>
  </w:abstractNum>
  <w:abstractNum w:abstractNumId="9">
    <w:nsid w:val="F94CC17C"/>
    <w:multiLevelType w:val="singleLevel"/>
    <w:tmpl w:val="F94CC17C"/>
    <w:lvl w:ilvl="0" w:tentative="0">
      <w:start w:val="1"/>
      <w:numFmt w:val="decimal"/>
      <w:lvlText w:val="%1."/>
      <w:lvlJc w:val="left"/>
      <w:pPr>
        <w:tabs>
          <w:tab w:val="left" w:pos="312"/>
        </w:tabs>
      </w:pPr>
    </w:lvl>
  </w:abstractNum>
  <w:abstractNum w:abstractNumId="10">
    <w:nsid w:val="08F37A5C"/>
    <w:multiLevelType w:val="multilevel"/>
    <w:tmpl w:val="08F37A5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0D63EF48"/>
    <w:multiLevelType w:val="singleLevel"/>
    <w:tmpl w:val="0D63EF48"/>
    <w:lvl w:ilvl="0" w:tentative="0">
      <w:start w:val="1"/>
      <w:numFmt w:val="decimal"/>
      <w:lvlText w:val="%1."/>
      <w:lvlJc w:val="left"/>
      <w:pPr>
        <w:tabs>
          <w:tab w:val="left" w:pos="312"/>
        </w:tabs>
      </w:pPr>
    </w:lvl>
  </w:abstractNum>
  <w:abstractNum w:abstractNumId="12">
    <w:nsid w:val="0E285264"/>
    <w:multiLevelType w:val="multilevel"/>
    <w:tmpl w:val="0E28526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12015BF3"/>
    <w:multiLevelType w:val="multilevel"/>
    <w:tmpl w:val="12015BF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1814EEDB"/>
    <w:multiLevelType w:val="singleLevel"/>
    <w:tmpl w:val="1814EEDB"/>
    <w:lvl w:ilvl="0" w:tentative="0">
      <w:start w:val="1"/>
      <w:numFmt w:val="decimal"/>
      <w:lvlText w:val="%1."/>
      <w:lvlJc w:val="left"/>
      <w:pPr>
        <w:tabs>
          <w:tab w:val="left" w:pos="312"/>
        </w:tabs>
      </w:pPr>
    </w:lvl>
  </w:abstractNum>
  <w:abstractNum w:abstractNumId="15">
    <w:nsid w:val="1AD217B6"/>
    <w:multiLevelType w:val="multilevel"/>
    <w:tmpl w:val="1AD217B6"/>
    <w:lvl w:ilvl="0" w:tentative="0">
      <w:start w:val="1"/>
      <w:numFmt w:val="decimal"/>
      <w:pStyle w:val="2"/>
      <w:lvlText w:val="%1"/>
      <w:lvlJc w:val="left"/>
      <w:pPr>
        <w:ind w:left="0" w:firstLine="0"/>
      </w:pPr>
      <w:rPr>
        <w:rFonts w:hint="eastAsia"/>
      </w:rPr>
    </w:lvl>
    <w:lvl w:ilvl="1" w:tentative="0">
      <w:start w:val="1"/>
      <w:numFmt w:val="decimal"/>
      <w:pStyle w:val="3"/>
      <w:lvlText w:val="%1.%2"/>
      <w:lvlJc w:val="left"/>
      <w:pPr>
        <w:ind w:left="709" w:firstLine="0"/>
      </w:pPr>
      <w:rPr>
        <w:rFonts w:hint="eastAsia"/>
      </w:rPr>
    </w:lvl>
    <w:lvl w:ilvl="2" w:tentative="0">
      <w:start w:val="1"/>
      <w:numFmt w:val="decimal"/>
      <w:pStyle w:val="4"/>
      <w:lvlText w:val="%1.%2.%3"/>
      <w:lvlJc w:val="left"/>
      <w:pPr>
        <w:ind w:left="4110" w:hanging="567"/>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6">
    <w:nsid w:val="1D736BEC"/>
    <w:multiLevelType w:val="multilevel"/>
    <w:tmpl w:val="1D736BE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1DFC0548"/>
    <w:multiLevelType w:val="singleLevel"/>
    <w:tmpl w:val="1DFC0548"/>
    <w:lvl w:ilvl="0" w:tentative="0">
      <w:start w:val="1"/>
      <w:numFmt w:val="decimal"/>
      <w:lvlText w:val="%1."/>
      <w:lvlJc w:val="left"/>
      <w:pPr>
        <w:tabs>
          <w:tab w:val="left" w:pos="312"/>
        </w:tabs>
      </w:pPr>
    </w:lvl>
  </w:abstractNum>
  <w:abstractNum w:abstractNumId="18">
    <w:nsid w:val="223E6DE6"/>
    <w:multiLevelType w:val="multilevel"/>
    <w:tmpl w:val="223E6DE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22D75A0A"/>
    <w:multiLevelType w:val="multilevel"/>
    <w:tmpl w:val="22D75A0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295C53B7"/>
    <w:multiLevelType w:val="singleLevel"/>
    <w:tmpl w:val="295C53B7"/>
    <w:lvl w:ilvl="0" w:tentative="0">
      <w:start w:val="1"/>
      <w:numFmt w:val="decimal"/>
      <w:lvlText w:val="%1."/>
      <w:lvlJc w:val="left"/>
      <w:pPr>
        <w:tabs>
          <w:tab w:val="left" w:pos="312"/>
        </w:tabs>
      </w:pPr>
    </w:lvl>
  </w:abstractNum>
  <w:abstractNum w:abstractNumId="21">
    <w:nsid w:val="2C075138"/>
    <w:multiLevelType w:val="multilevel"/>
    <w:tmpl w:val="2C07513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34427854"/>
    <w:multiLevelType w:val="multilevel"/>
    <w:tmpl w:val="3442785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486F0582"/>
    <w:multiLevelType w:val="multilevel"/>
    <w:tmpl w:val="486F058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4E20797A"/>
    <w:multiLevelType w:val="multilevel"/>
    <w:tmpl w:val="4E20797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4F972792"/>
    <w:multiLevelType w:val="multilevel"/>
    <w:tmpl w:val="4F97279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52792E78"/>
    <w:multiLevelType w:val="multilevel"/>
    <w:tmpl w:val="52792E7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530775EA"/>
    <w:multiLevelType w:val="multilevel"/>
    <w:tmpl w:val="530775E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5A58DC92"/>
    <w:multiLevelType w:val="singleLevel"/>
    <w:tmpl w:val="5A58DC92"/>
    <w:lvl w:ilvl="0" w:tentative="0">
      <w:start w:val="1"/>
      <w:numFmt w:val="decimal"/>
      <w:lvlText w:val="%1."/>
      <w:lvlJc w:val="left"/>
      <w:pPr>
        <w:tabs>
          <w:tab w:val="left" w:pos="312"/>
        </w:tabs>
      </w:pPr>
    </w:lvl>
  </w:abstractNum>
  <w:abstractNum w:abstractNumId="29">
    <w:nsid w:val="5ABF1F83"/>
    <w:multiLevelType w:val="multilevel"/>
    <w:tmpl w:val="5ABF1F8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5EE54014"/>
    <w:multiLevelType w:val="multilevel"/>
    <w:tmpl w:val="5EE540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5F3D6DFD"/>
    <w:multiLevelType w:val="multilevel"/>
    <w:tmpl w:val="5F3D6DF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6BE7E123"/>
    <w:multiLevelType w:val="singleLevel"/>
    <w:tmpl w:val="6BE7E123"/>
    <w:lvl w:ilvl="0" w:tentative="0">
      <w:start w:val="1"/>
      <w:numFmt w:val="decimal"/>
      <w:lvlText w:val="%1."/>
      <w:lvlJc w:val="left"/>
      <w:pPr>
        <w:tabs>
          <w:tab w:val="left" w:pos="312"/>
        </w:tabs>
      </w:pPr>
    </w:lvl>
  </w:abstractNum>
  <w:abstractNum w:abstractNumId="33">
    <w:nsid w:val="76C66B1A"/>
    <w:multiLevelType w:val="multilevel"/>
    <w:tmpl w:val="76C66B1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7C09357C"/>
    <w:multiLevelType w:val="singleLevel"/>
    <w:tmpl w:val="7C09357C"/>
    <w:lvl w:ilvl="0" w:tentative="0">
      <w:start w:val="1"/>
      <w:numFmt w:val="decimal"/>
      <w:lvlText w:val="%1."/>
      <w:lvlJc w:val="left"/>
      <w:pPr>
        <w:tabs>
          <w:tab w:val="left" w:pos="312"/>
        </w:tabs>
      </w:pPr>
    </w:lvl>
  </w:abstractNum>
  <w:abstractNum w:abstractNumId="35">
    <w:nsid w:val="7D877F51"/>
    <w:multiLevelType w:val="multilevel"/>
    <w:tmpl w:val="7D877F5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5"/>
  </w:num>
  <w:num w:numId="2">
    <w:abstractNumId w:val="30"/>
  </w:num>
  <w:num w:numId="3">
    <w:abstractNumId w:val="10"/>
  </w:num>
  <w:num w:numId="4">
    <w:abstractNumId w:val="18"/>
  </w:num>
  <w:num w:numId="5">
    <w:abstractNumId w:val="7"/>
  </w:num>
  <w:num w:numId="6">
    <w:abstractNumId w:val="2"/>
  </w:num>
  <w:num w:numId="7">
    <w:abstractNumId w:val="14"/>
  </w:num>
  <w:num w:numId="8">
    <w:abstractNumId w:val="9"/>
  </w:num>
  <w:num w:numId="9">
    <w:abstractNumId w:val="6"/>
  </w:num>
  <w:num w:numId="10">
    <w:abstractNumId w:val="20"/>
  </w:num>
  <w:num w:numId="11">
    <w:abstractNumId w:val="8"/>
  </w:num>
  <w:num w:numId="12">
    <w:abstractNumId w:val="4"/>
  </w:num>
  <w:num w:numId="13">
    <w:abstractNumId w:val="28"/>
  </w:num>
  <w:num w:numId="14">
    <w:abstractNumId w:val="5"/>
  </w:num>
  <w:num w:numId="15">
    <w:abstractNumId w:val="34"/>
  </w:num>
  <w:num w:numId="16">
    <w:abstractNumId w:val="17"/>
  </w:num>
  <w:num w:numId="17">
    <w:abstractNumId w:val="0"/>
  </w:num>
  <w:num w:numId="18">
    <w:abstractNumId w:val="32"/>
  </w:num>
  <w:num w:numId="19">
    <w:abstractNumId w:val="11"/>
  </w:num>
  <w:num w:numId="20">
    <w:abstractNumId w:val="23"/>
  </w:num>
  <w:num w:numId="21">
    <w:abstractNumId w:val="19"/>
  </w:num>
  <w:num w:numId="22">
    <w:abstractNumId w:val="21"/>
  </w:num>
  <w:num w:numId="23">
    <w:abstractNumId w:val="12"/>
  </w:num>
  <w:num w:numId="24">
    <w:abstractNumId w:val="24"/>
  </w:num>
  <w:num w:numId="25">
    <w:abstractNumId w:val="33"/>
  </w:num>
  <w:num w:numId="26">
    <w:abstractNumId w:val="31"/>
  </w:num>
  <w:num w:numId="27">
    <w:abstractNumId w:val="35"/>
  </w:num>
  <w:num w:numId="28">
    <w:abstractNumId w:val="16"/>
  </w:num>
  <w:num w:numId="29">
    <w:abstractNumId w:val="26"/>
  </w:num>
  <w:num w:numId="30">
    <w:abstractNumId w:val="25"/>
  </w:num>
  <w:num w:numId="31">
    <w:abstractNumId w:val="22"/>
  </w:num>
  <w:num w:numId="32">
    <w:abstractNumId w:val="13"/>
  </w:num>
  <w:num w:numId="33">
    <w:abstractNumId w:val="29"/>
  </w:num>
  <w:num w:numId="34">
    <w:abstractNumId w:val="27"/>
  </w:num>
  <w:num w:numId="35">
    <w:abstractNumId w:val="1"/>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A35"/>
    <w:rsid w:val="00011793"/>
    <w:rsid w:val="00025EA6"/>
    <w:rsid w:val="000263F1"/>
    <w:rsid w:val="0003380D"/>
    <w:rsid w:val="00062072"/>
    <w:rsid w:val="0006321B"/>
    <w:rsid w:val="00093A08"/>
    <w:rsid w:val="000B15D3"/>
    <w:rsid w:val="000C5472"/>
    <w:rsid w:val="000D20A6"/>
    <w:rsid w:val="000D38F4"/>
    <w:rsid w:val="000E6352"/>
    <w:rsid w:val="00112153"/>
    <w:rsid w:val="00135A07"/>
    <w:rsid w:val="00152733"/>
    <w:rsid w:val="00152F21"/>
    <w:rsid w:val="001756B9"/>
    <w:rsid w:val="00185754"/>
    <w:rsid w:val="001A3B95"/>
    <w:rsid w:val="001B0033"/>
    <w:rsid w:val="001B17B3"/>
    <w:rsid w:val="001C1424"/>
    <w:rsid w:val="001D08A0"/>
    <w:rsid w:val="001E0A03"/>
    <w:rsid w:val="001E3AF3"/>
    <w:rsid w:val="002173B6"/>
    <w:rsid w:val="00224508"/>
    <w:rsid w:val="002359DE"/>
    <w:rsid w:val="00251236"/>
    <w:rsid w:val="002644A9"/>
    <w:rsid w:val="00272130"/>
    <w:rsid w:val="00292890"/>
    <w:rsid w:val="002A32B8"/>
    <w:rsid w:val="002B0535"/>
    <w:rsid w:val="002B51B1"/>
    <w:rsid w:val="002B6776"/>
    <w:rsid w:val="002D678D"/>
    <w:rsid w:val="002F2ADD"/>
    <w:rsid w:val="002F7B57"/>
    <w:rsid w:val="003000FC"/>
    <w:rsid w:val="00303072"/>
    <w:rsid w:val="0032124F"/>
    <w:rsid w:val="00325E07"/>
    <w:rsid w:val="00331F2E"/>
    <w:rsid w:val="0034347C"/>
    <w:rsid w:val="00345355"/>
    <w:rsid w:val="00351918"/>
    <w:rsid w:val="0035274D"/>
    <w:rsid w:val="003703B9"/>
    <w:rsid w:val="00391C5D"/>
    <w:rsid w:val="003C1915"/>
    <w:rsid w:val="003C6562"/>
    <w:rsid w:val="00406F44"/>
    <w:rsid w:val="004132ED"/>
    <w:rsid w:val="0042574A"/>
    <w:rsid w:val="0043225B"/>
    <w:rsid w:val="00440032"/>
    <w:rsid w:val="004410B3"/>
    <w:rsid w:val="004568CB"/>
    <w:rsid w:val="0046272A"/>
    <w:rsid w:val="00474005"/>
    <w:rsid w:val="00474733"/>
    <w:rsid w:val="004A02E2"/>
    <w:rsid w:val="004A269D"/>
    <w:rsid w:val="004C2A39"/>
    <w:rsid w:val="004D0A68"/>
    <w:rsid w:val="004F71D5"/>
    <w:rsid w:val="005062DD"/>
    <w:rsid w:val="005228DE"/>
    <w:rsid w:val="00525126"/>
    <w:rsid w:val="0052648F"/>
    <w:rsid w:val="00536E28"/>
    <w:rsid w:val="00537D83"/>
    <w:rsid w:val="00540352"/>
    <w:rsid w:val="00545CB1"/>
    <w:rsid w:val="00554A35"/>
    <w:rsid w:val="00555962"/>
    <w:rsid w:val="005718E8"/>
    <w:rsid w:val="00580000"/>
    <w:rsid w:val="005A66B0"/>
    <w:rsid w:val="005B38CD"/>
    <w:rsid w:val="005D652A"/>
    <w:rsid w:val="005E4893"/>
    <w:rsid w:val="005E54D1"/>
    <w:rsid w:val="00607A3D"/>
    <w:rsid w:val="00622F4E"/>
    <w:rsid w:val="006274C4"/>
    <w:rsid w:val="006362AF"/>
    <w:rsid w:val="00637F7A"/>
    <w:rsid w:val="00651105"/>
    <w:rsid w:val="00651A2F"/>
    <w:rsid w:val="00664755"/>
    <w:rsid w:val="00690969"/>
    <w:rsid w:val="006A358C"/>
    <w:rsid w:val="006A5AED"/>
    <w:rsid w:val="006B0D11"/>
    <w:rsid w:val="006C1C70"/>
    <w:rsid w:val="006C38FF"/>
    <w:rsid w:val="006D0D06"/>
    <w:rsid w:val="006E0FF3"/>
    <w:rsid w:val="0072265D"/>
    <w:rsid w:val="00737791"/>
    <w:rsid w:val="007379A8"/>
    <w:rsid w:val="00746261"/>
    <w:rsid w:val="00753403"/>
    <w:rsid w:val="007701C7"/>
    <w:rsid w:val="0078362D"/>
    <w:rsid w:val="00785C35"/>
    <w:rsid w:val="00787FFC"/>
    <w:rsid w:val="0079047C"/>
    <w:rsid w:val="007A0940"/>
    <w:rsid w:val="007A15D8"/>
    <w:rsid w:val="007B3AC3"/>
    <w:rsid w:val="007C14F8"/>
    <w:rsid w:val="007C78D9"/>
    <w:rsid w:val="007D3972"/>
    <w:rsid w:val="007D3B87"/>
    <w:rsid w:val="007E5951"/>
    <w:rsid w:val="007F44FF"/>
    <w:rsid w:val="00805CB3"/>
    <w:rsid w:val="0082621F"/>
    <w:rsid w:val="00842AF0"/>
    <w:rsid w:val="00843F4E"/>
    <w:rsid w:val="00845159"/>
    <w:rsid w:val="008654FD"/>
    <w:rsid w:val="00875F3B"/>
    <w:rsid w:val="00890BCD"/>
    <w:rsid w:val="00897425"/>
    <w:rsid w:val="008C2C51"/>
    <w:rsid w:val="008D2C42"/>
    <w:rsid w:val="008D6366"/>
    <w:rsid w:val="008E4BB5"/>
    <w:rsid w:val="008F042B"/>
    <w:rsid w:val="008F0BBB"/>
    <w:rsid w:val="008F7B44"/>
    <w:rsid w:val="00900D56"/>
    <w:rsid w:val="00903CC5"/>
    <w:rsid w:val="009203D5"/>
    <w:rsid w:val="00925409"/>
    <w:rsid w:val="00936037"/>
    <w:rsid w:val="009360F0"/>
    <w:rsid w:val="00955B28"/>
    <w:rsid w:val="00965DBF"/>
    <w:rsid w:val="00986DE1"/>
    <w:rsid w:val="0099074D"/>
    <w:rsid w:val="009954C0"/>
    <w:rsid w:val="00996278"/>
    <w:rsid w:val="009A2CA1"/>
    <w:rsid w:val="009A7F86"/>
    <w:rsid w:val="009B35DE"/>
    <w:rsid w:val="009C1C14"/>
    <w:rsid w:val="009C4B55"/>
    <w:rsid w:val="009C573B"/>
    <w:rsid w:val="009C677C"/>
    <w:rsid w:val="009D5819"/>
    <w:rsid w:val="009E3531"/>
    <w:rsid w:val="00A41214"/>
    <w:rsid w:val="00A5310D"/>
    <w:rsid w:val="00A60861"/>
    <w:rsid w:val="00A85B02"/>
    <w:rsid w:val="00AA6756"/>
    <w:rsid w:val="00AD1D68"/>
    <w:rsid w:val="00AD39E2"/>
    <w:rsid w:val="00B07660"/>
    <w:rsid w:val="00B1264D"/>
    <w:rsid w:val="00B2298F"/>
    <w:rsid w:val="00B27081"/>
    <w:rsid w:val="00B85168"/>
    <w:rsid w:val="00B97F4B"/>
    <w:rsid w:val="00BA27CB"/>
    <w:rsid w:val="00BA4B07"/>
    <w:rsid w:val="00BA5C29"/>
    <w:rsid w:val="00BA6C70"/>
    <w:rsid w:val="00BD4AE4"/>
    <w:rsid w:val="00BD7EDE"/>
    <w:rsid w:val="00BE7E6C"/>
    <w:rsid w:val="00C0027A"/>
    <w:rsid w:val="00C0087B"/>
    <w:rsid w:val="00C03646"/>
    <w:rsid w:val="00C127E4"/>
    <w:rsid w:val="00C14DB1"/>
    <w:rsid w:val="00C21393"/>
    <w:rsid w:val="00C21829"/>
    <w:rsid w:val="00C25783"/>
    <w:rsid w:val="00C30244"/>
    <w:rsid w:val="00C311E3"/>
    <w:rsid w:val="00C445A6"/>
    <w:rsid w:val="00C44C42"/>
    <w:rsid w:val="00C45420"/>
    <w:rsid w:val="00C52F0F"/>
    <w:rsid w:val="00C52FA6"/>
    <w:rsid w:val="00C53CE4"/>
    <w:rsid w:val="00C629CE"/>
    <w:rsid w:val="00C73E07"/>
    <w:rsid w:val="00C742DE"/>
    <w:rsid w:val="00C7472D"/>
    <w:rsid w:val="00C872AB"/>
    <w:rsid w:val="00C926EC"/>
    <w:rsid w:val="00CA7350"/>
    <w:rsid w:val="00CC711C"/>
    <w:rsid w:val="00CD261D"/>
    <w:rsid w:val="00CE74E9"/>
    <w:rsid w:val="00CE7AFB"/>
    <w:rsid w:val="00CF52DF"/>
    <w:rsid w:val="00D112BE"/>
    <w:rsid w:val="00D24F15"/>
    <w:rsid w:val="00D513AC"/>
    <w:rsid w:val="00D520CE"/>
    <w:rsid w:val="00D643E1"/>
    <w:rsid w:val="00DA3251"/>
    <w:rsid w:val="00DD0747"/>
    <w:rsid w:val="00DF1CA9"/>
    <w:rsid w:val="00DF5931"/>
    <w:rsid w:val="00E003D8"/>
    <w:rsid w:val="00E047FD"/>
    <w:rsid w:val="00E274DF"/>
    <w:rsid w:val="00E4209C"/>
    <w:rsid w:val="00E547D3"/>
    <w:rsid w:val="00E6751A"/>
    <w:rsid w:val="00E72956"/>
    <w:rsid w:val="00E85214"/>
    <w:rsid w:val="00E94C33"/>
    <w:rsid w:val="00EA1461"/>
    <w:rsid w:val="00EA39B1"/>
    <w:rsid w:val="00EA4506"/>
    <w:rsid w:val="00EB2993"/>
    <w:rsid w:val="00EB2BB3"/>
    <w:rsid w:val="00EB6CC7"/>
    <w:rsid w:val="00EC2AC0"/>
    <w:rsid w:val="00EE4A71"/>
    <w:rsid w:val="00EF4BD3"/>
    <w:rsid w:val="00F12643"/>
    <w:rsid w:val="00F130E8"/>
    <w:rsid w:val="00F227D1"/>
    <w:rsid w:val="00F30AF7"/>
    <w:rsid w:val="00F4735F"/>
    <w:rsid w:val="00F50D67"/>
    <w:rsid w:val="00F66231"/>
    <w:rsid w:val="00F66921"/>
    <w:rsid w:val="00F72CF0"/>
    <w:rsid w:val="00FA737F"/>
    <w:rsid w:val="00FA790F"/>
    <w:rsid w:val="00FB2CA8"/>
    <w:rsid w:val="00FF676A"/>
    <w:rsid w:val="1011217B"/>
    <w:rsid w:val="123136FB"/>
    <w:rsid w:val="14653C5B"/>
    <w:rsid w:val="15351252"/>
    <w:rsid w:val="2B871350"/>
    <w:rsid w:val="3732016D"/>
    <w:rsid w:val="56981C5B"/>
    <w:rsid w:val="653B1812"/>
    <w:rsid w:val="67FB0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nhideWhenUsed="0" w:uiPriority="0" w:semiHidden="0"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288" w:lineRule="auto"/>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8"/>
    <w:qFormat/>
    <w:uiPriority w:val="9"/>
    <w:pPr>
      <w:keepNext/>
      <w:keepLines/>
      <w:numPr>
        <w:ilvl w:val="0"/>
        <w:numId w:val="1"/>
      </w:numPr>
      <w:spacing w:before="326" w:beforeLines="100" w:after="326" w:afterLines="100" w:line="240" w:lineRule="auto"/>
      <w:outlineLvl w:val="0"/>
    </w:pPr>
    <w:rPr>
      <w:rFonts w:asciiTheme="majorEastAsia" w:hAnsiTheme="majorEastAsia" w:eastAsiaTheme="majorEastAsia"/>
      <w:bCs/>
      <w:color w:val="4472C4" w:themeColor="accent1"/>
      <w:kern w:val="44"/>
      <w:sz w:val="30"/>
      <w:szCs w:val="30"/>
      <w14:textFill>
        <w14:solidFill>
          <w14:schemeClr w14:val="accent1"/>
        </w14:solidFill>
      </w14:textFill>
    </w:rPr>
  </w:style>
  <w:style w:type="paragraph" w:styleId="3">
    <w:name w:val="heading 2"/>
    <w:next w:val="1"/>
    <w:link w:val="21"/>
    <w:unhideWhenUsed/>
    <w:qFormat/>
    <w:uiPriority w:val="9"/>
    <w:pPr>
      <w:keepNext/>
      <w:keepLines/>
      <w:numPr>
        <w:ilvl w:val="1"/>
        <w:numId w:val="1"/>
      </w:numPr>
      <w:snapToGrid w:val="0"/>
      <w:spacing w:before="312" w:beforeLines="100" w:after="312" w:afterLines="100"/>
      <w:ind w:left="0"/>
      <w:outlineLvl w:val="1"/>
    </w:pPr>
    <w:rPr>
      <w:rFonts w:asciiTheme="majorHAnsi" w:hAnsiTheme="majorHAnsi" w:eastAsiaTheme="majorEastAsia" w:cstheme="majorBidi"/>
      <w:bCs/>
      <w:kern w:val="2"/>
      <w:sz w:val="28"/>
      <w:szCs w:val="28"/>
      <w:lang w:val="en-US" w:eastAsia="zh-CN" w:bidi="ar-SA"/>
    </w:rPr>
  </w:style>
  <w:style w:type="paragraph" w:styleId="4">
    <w:name w:val="heading 3"/>
    <w:basedOn w:val="1"/>
    <w:next w:val="1"/>
    <w:link w:val="19"/>
    <w:unhideWhenUsed/>
    <w:qFormat/>
    <w:uiPriority w:val="9"/>
    <w:pPr>
      <w:keepNext/>
      <w:keepLines/>
      <w:numPr>
        <w:ilvl w:val="2"/>
        <w:numId w:val="1"/>
      </w:numPr>
      <w:spacing w:before="312" w:beforeLines="100" w:after="312" w:afterLines="100" w:line="240" w:lineRule="auto"/>
      <w:ind w:left="851"/>
      <w:outlineLvl w:val="2"/>
    </w:pPr>
    <w:rPr>
      <w:rFonts w:asciiTheme="majorEastAsia" w:hAnsiTheme="majorEastAsia" w:eastAsiaTheme="majorEastAsia"/>
      <w:b/>
      <w:bCs/>
    </w:rPr>
  </w:style>
  <w:style w:type="character" w:default="1" w:styleId="16">
    <w:name w:val="Default Paragraph Font"/>
    <w:semiHidden/>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Body Text 3"/>
    <w:basedOn w:val="1"/>
    <w:link w:val="28"/>
    <w:uiPriority w:val="0"/>
    <w:pPr>
      <w:snapToGrid/>
      <w:spacing w:line="240" w:lineRule="auto"/>
    </w:pPr>
    <w:rPr>
      <w:rFonts w:ascii="Times New Roman" w:hAnsi="Times New Roman" w:eastAsia="宋体" w:cs="Times New Roman"/>
      <w:i/>
      <w:iCs/>
      <w:sz w:val="21"/>
    </w:rPr>
  </w:style>
  <w:style w:type="paragraph" w:styleId="7">
    <w:name w:val="Body Text Indent"/>
    <w:basedOn w:val="1"/>
    <w:link w:val="27"/>
    <w:qFormat/>
    <w:uiPriority w:val="0"/>
    <w:pPr>
      <w:tabs>
        <w:tab w:val="left" w:pos="3346"/>
      </w:tabs>
      <w:snapToGrid/>
      <w:spacing w:line="240" w:lineRule="auto"/>
      <w:ind w:firstLine="495"/>
    </w:pPr>
    <w:rPr>
      <w:rFonts w:ascii="Times New Roman" w:hAnsi="Times New Roman" w:eastAsia="宋体" w:cs="Times New Roman"/>
      <w:i/>
      <w:iCs/>
      <w:sz w:val="21"/>
    </w:rPr>
  </w:style>
  <w:style w:type="paragraph" w:styleId="8">
    <w:name w:val="toc 3"/>
    <w:basedOn w:val="1"/>
    <w:next w:val="1"/>
    <w:unhideWhenUsed/>
    <w:uiPriority w:val="39"/>
    <w:pPr>
      <w:ind w:left="840" w:leftChars="400"/>
    </w:pPr>
  </w:style>
  <w:style w:type="paragraph" w:styleId="9">
    <w:name w:val="footer"/>
    <w:basedOn w:val="1"/>
    <w:link w:val="26"/>
    <w:unhideWhenUsed/>
    <w:uiPriority w:val="99"/>
    <w:pPr>
      <w:tabs>
        <w:tab w:val="center" w:pos="4153"/>
        <w:tab w:val="right" w:pos="8306"/>
      </w:tabs>
      <w:spacing w:line="240" w:lineRule="auto"/>
      <w:jc w:val="left"/>
    </w:pPr>
    <w:rPr>
      <w:sz w:val="18"/>
      <w:szCs w:val="18"/>
    </w:rPr>
  </w:style>
  <w:style w:type="paragraph" w:styleId="10">
    <w:name w:val="header"/>
    <w:basedOn w:val="1"/>
    <w:link w:val="25"/>
    <w:unhideWhenUsed/>
    <w:qFormat/>
    <w:uiPriority w:val="99"/>
    <w:pPr>
      <w:pBdr>
        <w:bottom w:val="single" w:color="auto" w:sz="6" w:space="1"/>
      </w:pBdr>
      <w:tabs>
        <w:tab w:val="center" w:pos="4153"/>
        <w:tab w:val="right" w:pos="8306"/>
      </w:tabs>
      <w:spacing w:line="240" w:lineRule="auto"/>
      <w:jc w:val="center"/>
    </w:pPr>
    <w:rPr>
      <w:sz w:val="18"/>
      <w:szCs w:val="18"/>
    </w:rPr>
  </w:style>
  <w:style w:type="paragraph" w:styleId="11">
    <w:name w:val="toc 1"/>
    <w:basedOn w:val="1"/>
    <w:next w:val="1"/>
    <w:unhideWhenUsed/>
    <w:qFormat/>
    <w:uiPriority w:val="39"/>
  </w:style>
  <w:style w:type="paragraph" w:styleId="12">
    <w:name w:val="table of figures"/>
    <w:basedOn w:val="1"/>
    <w:next w:val="1"/>
    <w:unhideWhenUsed/>
    <w:qFormat/>
    <w:uiPriority w:val="99"/>
    <w:pPr>
      <w:ind w:left="200" w:leftChars="200" w:hanging="200" w:hangingChars="200"/>
    </w:pPr>
  </w:style>
  <w:style w:type="paragraph" w:styleId="13">
    <w:name w:val="toc 2"/>
    <w:basedOn w:val="1"/>
    <w:next w:val="1"/>
    <w:unhideWhenUsed/>
    <w:qFormat/>
    <w:uiPriority w:val="39"/>
    <w:pPr>
      <w:ind w:left="420" w:leftChars="200"/>
    </w:p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unhideWhenUsed/>
    <w:qFormat/>
    <w:uiPriority w:val="99"/>
    <w:rPr>
      <w:color w:val="0563C1" w:themeColor="hyperlink"/>
      <w:u w:val="single"/>
      <w14:textFill>
        <w14:solidFill>
          <w14:schemeClr w14:val="hlink"/>
        </w14:solidFill>
      </w14:textFill>
    </w:rPr>
  </w:style>
  <w:style w:type="character" w:customStyle="1" w:styleId="18">
    <w:name w:val="标题 1 字符"/>
    <w:basedOn w:val="16"/>
    <w:link w:val="2"/>
    <w:qFormat/>
    <w:uiPriority w:val="9"/>
    <w:rPr>
      <w:rFonts w:asciiTheme="majorEastAsia" w:hAnsiTheme="majorEastAsia" w:eastAsiaTheme="majorEastAsia"/>
      <w:bCs/>
      <w:color w:val="4472C4" w:themeColor="accent1"/>
      <w:kern w:val="44"/>
      <w:sz w:val="30"/>
      <w:szCs w:val="30"/>
      <w14:textFill>
        <w14:solidFill>
          <w14:schemeClr w14:val="accent1"/>
        </w14:solidFill>
      </w14:textFill>
    </w:rPr>
  </w:style>
  <w:style w:type="character" w:customStyle="1" w:styleId="19">
    <w:name w:val="标题 3 字符"/>
    <w:basedOn w:val="16"/>
    <w:link w:val="4"/>
    <w:uiPriority w:val="9"/>
    <w:rPr>
      <w:rFonts w:asciiTheme="majorEastAsia" w:hAnsiTheme="majorEastAsia" w:eastAsiaTheme="majorEastAsia"/>
      <w:b/>
      <w:bCs/>
      <w:sz w:val="24"/>
      <w:szCs w:val="24"/>
    </w:rPr>
  </w:style>
  <w:style w:type="paragraph" w:styleId="20">
    <w:name w:val="List Paragraph"/>
    <w:basedOn w:val="1"/>
    <w:qFormat/>
    <w:uiPriority w:val="34"/>
    <w:pPr>
      <w:ind w:firstLine="420" w:firstLineChars="200"/>
    </w:pPr>
  </w:style>
  <w:style w:type="character" w:customStyle="1" w:styleId="21">
    <w:name w:val="标题 2 字符"/>
    <w:basedOn w:val="16"/>
    <w:link w:val="3"/>
    <w:qFormat/>
    <w:uiPriority w:val="9"/>
    <w:rPr>
      <w:rFonts w:asciiTheme="majorHAnsi" w:hAnsiTheme="majorHAnsi" w:eastAsiaTheme="majorEastAsia" w:cstheme="majorBidi"/>
      <w:bCs/>
      <w:sz w:val="28"/>
      <w:szCs w:val="28"/>
    </w:rPr>
  </w:style>
  <w:style w:type="paragraph" w:styleId="22">
    <w:name w:val="No Spacing"/>
    <w:link w:val="23"/>
    <w:qFormat/>
    <w:uiPriority w:val="1"/>
    <w:rPr>
      <w:rFonts w:asciiTheme="minorHAnsi" w:hAnsiTheme="minorHAnsi" w:eastAsiaTheme="minorEastAsia" w:cstheme="minorBidi"/>
      <w:kern w:val="0"/>
      <w:sz w:val="22"/>
      <w:szCs w:val="22"/>
      <w:lang w:val="en-US" w:eastAsia="zh-CN" w:bidi="ar-SA"/>
    </w:rPr>
  </w:style>
  <w:style w:type="character" w:customStyle="1" w:styleId="23">
    <w:name w:val="无间隔 字符"/>
    <w:basedOn w:val="16"/>
    <w:link w:val="22"/>
    <w:qFormat/>
    <w:uiPriority w:val="1"/>
    <w:rPr>
      <w:kern w:val="0"/>
      <w:sz w:val="22"/>
    </w:rPr>
  </w:style>
  <w:style w:type="paragraph" w:customStyle="1" w:styleId="24">
    <w:name w:val="TOC Heading"/>
    <w:basedOn w:val="2"/>
    <w:next w:val="1"/>
    <w:unhideWhenUsed/>
    <w:qFormat/>
    <w:uiPriority w:val="39"/>
    <w:pPr>
      <w:widowControl/>
      <w:numPr>
        <w:numId w:val="0"/>
      </w:numPr>
      <w:snapToGrid/>
      <w:spacing w:before="240" w:line="259" w:lineRule="auto"/>
      <w:jc w:val="left"/>
      <w:outlineLvl w:val="9"/>
    </w:pPr>
    <w:rPr>
      <w:rFonts w:asciiTheme="majorHAnsi" w:hAnsiTheme="majorHAnsi" w:cstheme="majorBidi"/>
      <w:bCs w:val="0"/>
      <w:color w:val="2F5597" w:themeColor="accent1" w:themeShade="BF"/>
      <w:kern w:val="0"/>
      <w:sz w:val="32"/>
      <w:szCs w:val="32"/>
    </w:rPr>
  </w:style>
  <w:style w:type="character" w:customStyle="1" w:styleId="25">
    <w:name w:val="页眉 字符"/>
    <w:basedOn w:val="16"/>
    <w:link w:val="10"/>
    <w:uiPriority w:val="99"/>
    <w:rPr>
      <w:sz w:val="18"/>
      <w:szCs w:val="18"/>
    </w:rPr>
  </w:style>
  <w:style w:type="character" w:customStyle="1" w:styleId="26">
    <w:name w:val="页脚 字符"/>
    <w:basedOn w:val="16"/>
    <w:link w:val="9"/>
    <w:uiPriority w:val="99"/>
    <w:rPr>
      <w:sz w:val="18"/>
      <w:szCs w:val="18"/>
    </w:rPr>
  </w:style>
  <w:style w:type="character" w:customStyle="1" w:styleId="27">
    <w:name w:val="正文文本缩进 字符"/>
    <w:basedOn w:val="16"/>
    <w:link w:val="7"/>
    <w:uiPriority w:val="0"/>
    <w:rPr>
      <w:rFonts w:ascii="Times New Roman" w:hAnsi="Times New Roman" w:eastAsia="宋体" w:cs="Times New Roman"/>
      <w:i/>
      <w:iCs/>
      <w:szCs w:val="24"/>
    </w:rPr>
  </w:style>
  <w:style w:type="character" w:customStyle="1" w:styleId="28">
    <w:name w:val="正文文本 3 字符"/>
    <w:basedOn w:val="16"/>
    <w:link w:val="6"/>
    <w:uiPriority w:val="0"/>
    <w:rPr>
      <w:rFonts w:ascii="Times New Roman" w:hAnsi="Times New Roman" w:eastAsia="宋体" w:cs="Times New Roman"/>
      <w:i/>
      <w:iCs/>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8" Type="http://schemas.openxmlformats.org/officeDocument/2006/relationships/glossaryDocument" Target="glossary/document.xml"/><Relationship Id="rId27" Type="http://schemas.openxmlformats.org/officeDocument/2006/relationships/fontTable" Target="fontTable.xml"/><Relationship Id="rId26" Type="http://schemas.openxmlformats.org/officeDocument/2006/relationships/customXml" Target="../customXml/item3.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5.emf"/><Relationship Id="rId21" Type="http://schemas.openxmlformats.org/officeDocument/2006/relationships/image" Target="media/image14.emf"/><Relationship Id="rId20" Type="http://schemas.openxmlformats.org/officeDocument/2006/relationships/image" Target="media/image13.emf"/><Relationship Id="rId2" Type="http://schemas.openxmlformats.org/officeDocument/2006/relationships/settings" Target="settings.xml"/><Relationship Id="rId19" Type="http://schemas.openxmlformats.org/officeDocument/2006/relationships/image" Target="media/image12.emf"/><Relationship Id="rId18" Type="http://schemas.openxmlformats.org/officeDocument/2006/relationships/image" Target="media/image11.emf"/><Relationship Id="rId17" Type="http://schemas.openxmlformats.org/officeDocument/2006/relationships/image" Target="media/image10.emf"/><Relationship Id="rId16" Type="http://schemas.openxmlformats.org/officeDocument/2006/relationships/image" Target="media/image9.emf"/><Relationship Id="rId15" Type="http://schemas.openxmlformats.org/officeDocument/2006/relationships/image" Target="media/image8.emf"/><Relationship Id="rId14" Type="http://schemas.openxmlformats.org/officeDocument/2006/relationships/image" Target="media/image7.emf"/><Relationship Id="rId13" Type="http://schemas.openxmlformats.org/officeDocument/2006/relationships/image" Target="media/image6.emf"/><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BC03A7C46954392B5E1A1ACCAF6144E"/>
        <w:style w:val=""/>
        <w:category>
          <w:name w:val="常规"/>
          <w:gallery w:val="placeholder"/>
        </w:category>
        <w:types>
          <w:type w:val="bbPlcHdr"/>
        </w:types>
        <w:behaviors>
          <w:behavior w:val="content"/>
        </w:behaviors>
        <w:description w:val=""/>
        <w:guid w:val="{2E7C8779-1814-4596-BD00-51C6D0524FA0}"/>
      </w:docPartPr>
      <w:docPartBody>
        <w:p>
          <w:pPr>
            <w:pStyle w:val="4"/>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68C"/>
    <w:rsid w:val="0000003C"/>
    <w:rsid w:val="007B468C"/>
    <w:rsid w:val="00820A58"/>
    <w:rsid w:val="00C043D9"/>
    <w:rsid w:val="00D45B67"/>
    <w:rsid w:val="00D66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0BC03A7C46954392B5E1A1ACCAF6144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382724F03B0F4066AFBBD95BDCBF60FA"/>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AA787BEE-98C4-4B14-871C-5AF23CFB0B07}">
  <ds:schemaRefs/>
</ds:datastoreItem>
</file>

<file path=docProps/app.xml><?xml version="1.0" encoding="utf-8"?>
<Properties xmlns="http://schemas.openxmlformats.org/officeDocument/2006/extended-properties" xmlns:vt="http://schemas.openxmlformats.org/officeDocument/2006/docPropsVTypes">
  <Template>Normal</Template>
  <Pages>5</Pages>
  <Words>319</Words>
  <Characters>1824</Characters>
  <Lines>15</Lines>
  <Paragraphs>4</Paragraphs>
  <TotalTime>8</TotalTime>
  <ScaleCrop>false</ScaleCrop>
  <LinksUpToDate>false</LinksUpToDate>
  <CharactersWithSpaces>2139</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2018-02-28T05:30:00Z</dcterms:created>
  <dc:creator>孙海英</dc:creator>
  <cp:lastModifiedBy>まんよう</cp:lastModifiedBy>
  <dcterms:modified xsi:type="dcterms:W3CDTF">2020-02-28T08:45:50Z</dcterms:modified>
  <dc:title>软件项目管理平台achieveit}
软件需求规格说明书</dc:title>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