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BD" w:rsidRDefault="00E031BD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背包问题的</w:t>
      </w:r>
      <w:r>
        <w:rPr>
          <w:rFonts w:hint="eastAsia"/>
        </w:rPr>
        <w:t>LC</w:t>
      </w:r>
      <w:r>
        <w:rPr>
          <w:rFonts w:hint="eastAsia"/>
        </w:rPr>
        <w:t>分支限界算法：</w:t>
      </w:r>
    </w:p>
    <w:p w:rsidR="00F76995" w:rsidRDefault="00F76995">
      <w:r>
        <w:rPr>
          <w:rFonts w:hint="eastAsia"/>
        </w:rPr>
        <w:t>输入样例：</w:t>
      </w:r>
    </w:p>
    <w:p w:rsidR="00A41C9B" w:rsidRDefault="00F76995">
      <w:r>
        <w:rPr>
          <w:noProof/>
        </w:rPr>
        <w:drawing>
          <wp:inline distT="0" distB="0" distL="0" distR="0" wp14:anchorId="0AE8EEE8" wp14:editId="23BEC53A">
            <wp:extent cx="2285714" cy="458095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95" w:rsidRDefault="00010E0B">
      <w:r>
        <w:rPr>
          <w:rFonts w:hint="eastAsia"/>
        </w:rPr>
        <w:t>输出结果：</w:t>
      </w:r>
    </w:p>
    <w:p w:rsidR="00010E0B" w:rsidRDefault="00010E0B">
      <w:r>
        <w:rPr>
          <w:noProof/>
        </w:rPr>
        <w:drawing>
          <wp:inline distT="0" distB="0" distL="0" distR="0" wp14:anchorId="2C20803E" wp14:editId="5D99AB71">
            <wp:extent cx="3866667" cy="21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60"/>
    <w:rsid w:val="00010E0B"/>
    <w:rsid w:val="00661D60"/>
    <w:rsid w:val="00A41C9B"/>
    <w:rsid w:val="00E031BD"/>
    <w:rsid w:val="00F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9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69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9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6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jf320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4</cp:revision>
  <dcterms:created xsi:type="dcterms:W3CDTF">2016-12-26T12:40:00Z</dcterms:created>
  <dcterms:modified xsi:type="dcterms:W3CDTF">2016-12-27T08:54:00Z</dcterms:modified>
</cp:coreProperties>
</file>