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bookmarkStart w:colFirst="0" w:colLast="0" w:name="_8dd81da4vhr3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Guia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Merriweather" w:cs="Merriweather" w:eastAsia="Merriweather" w:hAnsi="Merriweather"/>
          <w:b w:val="1"/>
          <w:color w:val="d0b77e"/>
          <w:sz w:val="48"/>
          <w:szCs w:val="48"/>
        </w:rPr>
      </w:pPr>
      <w:r w:rsidDel="00000000" w:rsidR="00000000" w:rsidRPr="00000000">
        <w:rPr>
          <w:rFonts w:ascii="Merriweather" w:cs="Merriweather" w:eastAsia="Merriweather" w:hAnsi="Merriweather"/>
          <w:b w:val="1"/>
          <w:color w:val="d0b77e"/>
          <w:sz w:val="48"/>
          <w:szCs w:val="48"/>
          <w:rtl w:val="0"/>
        </w:rPr>
        <w:t xml:space="preserve">Primeira Reunião</w:t>
      </w:r>
    </w:p>
    <w:p w:rsidR="00000000" w:rsidDel="00000000" w:rsidP="00000000" w:rsidRDefault="00000000" w:rsidRPr="00000000" w14:paraId="00000003">
      <w:pPr>
        <w:rPr>
          <w:rFonts w:ascii="Merriweather" w:cs="Merriweather" w:eastAsia="Merriweather" w:hAnsi="Merriweather"/>
          <w:b w:val="1"/>
          <w:color w:val="d0b77e"/>
          <w:sz w:val="32"/>
          <w:szCs w:val="32"/>
        </w:rPr>
      </w:pPr>
      <w:r w:rsidDel="00000000" w:rsidR="00000000" w:rsidRPr="00000000">
        <w:rPr>
          <w:rFonts w:ascii="Merriweather" w:cs="Merriweather" w:eastAsia="Merriweather" w:hAnsi="Merriweather"/>
          <w:b w:val="1"/>
          <w:color w:val="d0b77e"/>
          <w:sz w:val="32"/>
          <w:szCs w:val="32"/>
          <w:rtl w:val="0"/>
        </w:rPr>
        <w:t xml:space="preserve">Levantamento de ideias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MANUTENÇÃO PREVENTIVA =</w:t>
      </w:r>
      <w:r w:rsidDel="00000000" w:rsidR="00000000" w:rsidRPr="00000000">
        <w:rPr>
          <w:rtl w:val="0"/>
        </w:rPr>
        <w:t xml:space="preserve"> prevenir possíveis erros e falhas, e prevenir paradas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MANUTENÇÃO CORRETIVA =</w:t>
      </w:r>
      <w:r w:rsidDel="00000000" w:rsidR="00000000" w:rsidRPr="00000000">
        <w:rPr>
          <w:rtl w:val="0"/>
        </w:rPr>
        <w:t xml:space="preserve"> corrigir erros, falhas e arrumar máquinas paradas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MANUTENÇÃO PREDITIVA =</w:t>
      </w:r>
      <w:r w:rsidDel="00000000" w:rsidR="00000000" w:rsidRPr="00000000">
        <w:rPr>
          <w:rtl w:val="0"/>
        </w:rPr>
        <w:t xml:space="preserve">  prever possíveis falhas e erros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sz w:val="28"/>
          <w:szCs w:val="28"/>
          <w:rtl w:val="0"/>
        </w:rPr>
        <w:t xml:space="preserve">Site de inspiração: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sz w:val="26"/>
          <w:szCs w:val="26"/>
          <w:rtl w:val="0"/>
        </w:rPr>
        <w:t xml:space="preserve">TRACTIAN</w:t>
      </w:r>
      <w:r w:rsidDel="00000000" w:rsidR="00000000" w:rsidRPr="00000000">
        <w:rPr>
          <w:rtl w:val="0"/>
        </w:rPr>
        <w:t xml:space="preserve">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tractian.com/software-gestao-manutencao?utm_content=&amp;utm_source=google&amp;utm_medium=cpc&amp;utm_term=&amp;utm_campaign=bra-conversion-smart-cold-pmax-standard&amp;hsa_acc=1812744788&amp;hsa_cam=15917402868&amp;hsa_grp=&amp;hsa_ad=&amp;hsa_src=x&amp;hsa_tgt=&amp;hsa_kw=&amp;hsa_mt=&amp;hsa_net=adwords&amp;hsa_ver=3&amp;gad_source=1&amp;gclid=EAIaIQobChMIh6DOuYyiiQMVFkJIAB2FNC0CEAAYASAEEgKt1_D_Bw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hd w:fill="d0b77e" w:val="clear"/>
        </w:rPr>
      </w:pPr>
      <w:r w:rsidDel="00000000" w:rsidR="00000000" w:rsidRPr="00000000">
        <w:rPr>
          <w:rtl w:val="0"/>
        </w:rPr>
        <w:t xml:space="preserve">Cor do site = </w:t>
      </w:r>
      <w:r w:rsidDel="00000000" w:rsidR="00000000" w:rsidRPr="00000000">
        <w:rPr>
          <w:shd w:fill="d0b77e" w:val="clear"/>
          <w:rtl w:val="0"/>
        </w:rPr>
        <w:t xml:space="preserve">cinza com dourado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Na tela de login deve conter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uma breve explicação para que serve o site na parte do login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QUEM VAI TER ACESSO: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Técnico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Manutenção - Técnico que lançou a ordem de serviço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Chefe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relatório de dados: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mostrar para o chefe e o técnico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um campo de cadastro que só a secretaria terá acesso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Tela de entrada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login para gestão e corporativo com um campo específico contendo uma breve explicação sobre quem deve ter acesso a cada plataforma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login são separados (com o id e a senha)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opção de esqueci a senha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b w:val="1"/>
          <w:rtl w:val="0"/>
        </w:rPr>
        <w:t xml:space="preserve">Tela do chefe e o técnico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1- mandar a tarefa, quem vai fazer, quando a tarefa deve ser feita e quando deve ser concluída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2- relatórios para saber a situação das tarefas e se foi concluída com sucesso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3-opções de estado de criticidade da máquina ex: alta, média, e baixa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Tela do funcionário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1- mostrar se a tarefa está em andamento e o que ainda falta fazer se vc for responsável por ela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2- data de inicio, data de conclusão, e o que ele fez na máquina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3- opções para a resposta da tarefa ex:"A tarefa foi concluída?" ()Sim ()Não e o campo de adicionar informações adicionais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Fonts w:ascii="Merriweather" w:cs="Merriweather" w:eastAsia="Merriweather" w:hAnsi="Merriweather"/>
          <w:b w:val="1"/>
          <w:color w:val="d0b77e"/>
          <w:sz w:val="34"/>
          <w:szCs w:val="34"/>
          <w:rtl w:val="0"/>
        </w:rPr>
        <w:t xml:space="preserve">Apresentação da primeira reunião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https://www.canva.com/design/DAGUherUcOw/Z2y4zpMSfZxwD6F9N4_DnQ/edit?utm_content=DAGUherUcOw&amp;utm_campaign=designshare&amp;utm_medium=link2&amp;utm_source=sharebutton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tractian.com/software-gestao-manutencao?utm_content=&amp;utm_source=google&amp;utm_medium=cpc&amp;utm_term=&amp;utm_campaign=bra-conversion-smart-cold-pmax-standard&amp;hsa_acc=1812744788&amp;hsa_cam=15917402868&amp;hsa_grp=&amp;hsa_ad=&amp;hsa_src=x&amp;hsa_tgt=&amp;hsa_kw=&amp;hsa_mt=&amp;hsa_net=adwords&amp;hsa_ver=3&amp;gad_source=1&amp;gclid=EAIaIQobChMIh6DOuYyiiQMVFkJIAB2FNC0CEAAYASAEEgKt1_D_BwE" TargetMode="External"/><Relationship Id="rId7" Type="http://schemas.openxmlformats.org/officeDocument/2006/relationships/hyperlink" Target="https://www.canva.com/design/DAGUherUcOw/Z2y4zpMSfZxwD6F9N4_DnQ/edit?utm_content=DAGUherUcOw&amp;utm_campaign=designshare&amp;utm_medium=link2&amp;utm_source=sharebutton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