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F3F7" w14:textId="0C5F2F76" w:rsidR="00EF1183" w:rsidRDefault="00EF1183" w:rsidP="00EF1183">
      <w:pPr>
        <w:spacing w:after="0"/>
        <w:jc w:val="center"/>
        <w:rPr>
          <w:rFonts w:ascii="Times New Roman" w:hAnsi="Times New Roman" w:cs="Times New Roman"/>
          <w:i w:val="0"/>
          <w:iCs w:val="0"/>
          <w:sz w:val="24"/>
          <w:szCs w:val="24"/>
        </w:rPr>
      </w:pPr>
      <w:r w:rsidRPr="00EF1183">
        <w:rPr>
          <w:rFonts w:ascii="Times New Roman" w:hAnsi="Times New Roman" w:cs="Times New Roman"/>
          <w:b/>
          <w:bCs/>
          <w:i w:val="0"/>
          <w:iCs w:val="0"/>
          <w:sz w:val="28"/>
          <w:szCs w:val="28"/>
        </w:rPr>
        <w:t>Destiny Williams-Dobosz (she/her</w:t>
      </w:r>
      <w:r>
        <w:rPr>
          <w:rFonts w:ascii="Times New Roman" w:hAnsi="Times New Roman" w:cs="Times New Roman"/>
          <w:i w:val="0"/>
          <w:iCs w:val="0"/>
          <w:sz w:val="24"/>
          <w:szCs w:val="24"/>
        </w:rPr>
        <w:t>)</w:t>
      </w:r>
    </w:p>
    <w:p w14:paraId="6D1F288C" w14:textId="5705A0BC" w:rsidR="00EF1183" w:rsidRDefault="00EF1183" w:rsidP="00EF1183">
      <w:pPr>
        <w:spacing w:after="0"/>
        <w:jc w:val="center"/>
        <w:rPr>
          <w:rFonts w:ascii="Times New Roman" w:hAnsi="Times New Roman" w:cs="Times New Roman"/>
          <w:i w:val="0"/>
          <w:iCs w:val="0"/>
          <w:sz w:val="24"/>
          <w:szCs w:val="24"/>
        </w:rPr>
      </w:pPr>
      <w:r>
        <w:rPr>
          <w:rFonts w:ascii="Times New Roman" w:hAnsi="Times New Roman" w:cs="Times New Roman"/>
          <w:i w:val="0"/>
          <w:iCs w:val="0"/>
          <w:sz w:val="24"/>
          <w:szCs w:val="24"/>
        </w:rPr>
        <w:t>Curriculum Vitae</w:t>
      </w:r>
    </w:p>
    <w:p w14:paraId="69230D00" w14:textId="77777777" w:rsidR="00EF1183" w:rsidRDefault="00EF1183" w:rsidP="00EF1183">
      <w:pPr>
        <w:spacing w:after="0"/>
        <w:rPr>
          <w:rFonts w:ascii="Times New Roman" w:hAnsi="Times New Roman" w:cs="Times New Roman"/>
          <w:i w:val="0"/>
          <w:iCs w:val="0"/>
          <w:sz w:val="24"/>
          <w:szCs w:val="24"/>
        </w:rPr>
      </w:pPr>
    </w:p>
    <w:p w14:paraId="77E6EB5E" w14:textId="1567CC43" w:rsidR="00EF1183" w:rsidRDefault="00EF1183" w:rsidP="00EF118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Department of Educational Psychology</w:t>
      </w:r>
    </w:p>
    <w:p w14:paraId="76A37814" w14:textId="65D19006" w:rsidR="00EF1183" w:rsidRDefault="00EF1183" w:rsidP="00EF118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University of Illinois Urbana-Champaign</w:t>
      </w:r>
    </w:p>
    <w:p w14:paraId="1504235C" w14:textId="021B3BA7" w:rsidR="00EF1183" w:rsidRDefault="00EF1183" w:rsidP="00EF118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 xml:space="preserve">Email: </w:t>
      </w:r>
      <w:hyperlink r:id="rId7" w:history="1">
        <w:r w:rsidRPr="00326EB3">
          <w:rPr>
            <w:rStyle w:val="Hyperlink"/>
            <w:rFonts w:ascii="Times New Roman" w:hAnsi="Times New Roman" w:cs="Times New Roman"/>
            <w:i w:val="0"/>
            <w:iCs w:val="0"/>
            <w:sz w:val="24"/>
            <w:szCs w:val="24"/>
          </w:rPr>
          <w:t>destiny7@illinois.edu</w:t>
        </w:r>
      </w:hyperlink>
    </w:p>
    <w:p w14:paraId="07A83CA5" w14:textId="77777777" w:rsidR="00EF1183" w:rsidRPr="00AD7733" w:rsidRDefault="00EF1183" w:rsidP="00EF1183">
      <w:pPr>
        <w:spacing w:after="0"/>
        <w:rPr>
          <w:rFonts w:ascii="Times New Roman" w:hAnsi="Times New Roman" w:cs="Times New Roman"/>
          <w:b/>
          <w:bCs/>
          <w:i w:val="0"/>
          <w:iCs w:val="0"/>
          <w:sz w:val="24"/>
          <w:szCs w:val="24"/>
        </w:rPr>
      </w:pPr>
    </w:p>
    <w:p w14:paraId="2B35D38E" w14:textId="0B7AE009" w:rsidR="00EF1183" w:rsidRPr="00AD7733" w:rsidRDefault="00EF1183" w:rsidP="00EF1183">
      <w:pPr>
        <w:pBdr>
          <w:bottom w:val="single" w:sz="12" w:space="1" w:color="auto"/>
        </w:pBdr>
        <w:spacing w:after="0"/>
        <w:rPr>
          <w:rFonts w:ascii="Times New Roman" w:hAnsi="Times New Roman" w:cs="Times New Roman"/>
          <w:b/>
          <w:bCs/>
          <w:i w:val="0"/>
          <w:iCs w:val="0"/>
          <w:sz w:val="24"/>
          <w:szCs w:val="24"/>
        </w:rPr>
      </w:pPr>
      <w:r w:rsidRPr="00AD7733">
        <w:rPr>
          <w:rFonts w:ascii="Times New Roman" w:hAnsi="Times New Roman" w:cs="Times New Roman"/>
          <w:b/>
          <w:bCs/>
          <w:i w:val="0"/>
          <w:iCs w:val="0"/>
          <w:sz w:val="24"/>
          <w:szCs w:val="24"/>
        </w:rPr>
        <w:t>EDUCATION</w:t>
      </w:r>
    </w:p>
    <w:p w14:paraId="0E030ACB" w14:textId="10A68C03" w:rsidR="00AD7733" w:rsidRDefault="00EF1183" w:rsidP="00AD773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 xml:space="preserve">2024, expected </w:t>
      </w:r>
      <w:r w:rsidR="00AD7733">
        <w:rPr>
          <w:rFonts w:ascii="Times New Roman" w:hAnsi="Times New Roman" w:cs="Times New Roman"/>
          <w:i w:val="0"/>
          <w:iCs w:val="0"/>
          <w:sz w:val="24"/>
          <w:szCs w:val="24"/>
        </w:rPr>
        <w:tab/>
      </w:r>
      <w:r>
        <w:rPr>
          <w:rFonts w:ascii="Times New Roman" w:hAnsi="Times New Roman" w:cs="Times New Roman"/>
          <w:i w:val="0"/>
          <w:iCs w:val="0"/>
          <w:sz w:val="24"/>
          <w:szCs w:val="24"/>
        </w:rPr>
        <w:t>Ph.D., Educational Psychology</w:t>
      </w:r>
      <w:r w:rsidR="00AD7733">
        <w:rPr>
          <w:rFonts w:ascii="Times New Roman" w:hAnsi="Times New Roman" w:cs="Times New Roman"/>
          <w:i w:val="0"/>
          <w:iCs w:val="0"/>
          <w:sz w:val="24"/>
          <w:szCs w:val="24"/>
        </w:rPr>
        <w:t>,</w:t>
      </w:r>
      <w:r w:rsidR="00AD7733" w:rsidRPr="00AD7733">
        <w:t xml:space="preserve"> </w:t>
      </w:r>
      <w:r w:rsidR="00AD7733" w:rsidRPr="00AD7733">
        <w:rPr>
          <w:rFonts w:ascii="Times New Roman" w:hAnsi="Times New Roman" w:cs="Times New Roman"/>
          <w:i w:val="0"/>
          <w:iCs w:val="0"/>
          <w:sz w:val="24"/>
          <w:szCs w:val="24"/>
        </w:rPr>
        <w:t>University of Illinois Urbana-Champaign</w:t>
      </w:r>
      <w:r w:rsidR="0089106A">
        <w:rPr>
          <w:rFonts w:ascii="Times New Roman" w:hAnsi="Times New Roman" w:cs="Times New Roman"/>
          <w:i w:val="0"/>
          <w:iCs w:val="0"/>
          <w:sz w:val="24"/>
          <w:szCs w:val="24"/>
        </w:rPr>
        <w:t xml:space="preserve"> </w:t>
      </w:r>
    </w:p>
    <w:p w14:paraId="0D297F17" w14:textId="6650C9A8" w:rsidR="00EF1183" w:rsidRDefault="00AD7733" w:rsidP="00AD7733">
      <w:pPr>
        <w:spacing w:after="0"/>
        <w:ind w:left="1440" w:firstLine="720"/>
        <w:rPr>
          <w:rFonts w:ascii="Times New Roman" w:hAnsi="Times New Roman" w:cs="Times New Roman"/>
          <w:i w:val="0"/>
          <w:iCs w:val="0"/>
          <w:sz w:val="24"/>
          <w:szCs w:val="24"/>
        </w:rPr>
      </w:pPr>
      <w:r>
        <w:rPr>
          <w:rFonts w:ascii="Times New Roman" w:hAnsi="Times New Roman" w:cs="Times New Roman"/>
          <w:i w:val="0"/>
          <w:iCs w:val="0"/>
          <w:sz w:val="24"/>
          <w:szCs w:val="24"/>
        </w:rPr>
        <w:t xml:space="preserve">Area of specialization: </w:t>
      </w:r>
      <w:r w:rsidR="00EF1183">
        <w:rPr>
          <w:rFonts w:ascii="Times New Roman" w:hAnsi="Times New Roman" w:cs="Times New Roman"/>
          <w:i w:val="0"/>
          <w:iCs w:val="0"/>
          <w:sz w:val="24"/>
          <w:szCs w:val="24"/>
        </w:rPr>
        <w:t xml:space="preserve">Cognitive Science of Teaching </w:t>
      </w:r>
      <w:r>
        <w:rPr>
          <w:rFonts w:ascii="Times New Roman" w:hAnsi="Times New Roman" w:cs="Times New Roman"/>
          <w:i w:val="0"/>
          <w:iCs w:val="0"/>
          <w:sz w:val="24"/>
          <w:szCs w:val="24"/>
        </w:rPr>
        <w:t xml:space="preserve">&amp; </w:t>
      </w:r>
      <w:r w:rsidR="00EF1183">
        <w:rPr>
          <w:rFonts w:ascii="Times New Roman" w:hAnsi="Times New Roman" w:cs="Times New Roman"/>
          <w:i w:val="0"/>
          <w:iCs w:val="0"/>
          <w:sz w:val="24"/>
          <w:szCs w:val="24"/>
        </w:rPr>
        <w:t>Learning</w:t>
      </w:r>
      <w:r>
        <w:rPr>
          <w:rFonts w:ascii="Times New Roman" w:hAnsi="Times New Roman" w:cs="Times New Roman"/>
          <w:i w:val="0"/>
          <w:iCs w:val="0"/>
          <w:sz w:val="24"/>
          <w:szCs w:val="24"/>
        </w:rPr>
        <w:t xml:space="preserve"> (CSTL)</w:t>
      </w:r>
    </w:p>
    <w:p w14:paraId="7B922E43" w14:textId="7E61FCCD" w:rsidR="00EF1183" w:rsidRDefault="00EF1183" w:rsidP="00AD7733">
      <w:pPr>
        <w:spacing w:after="0"/>
        <w:ind w:left="2160"/>
        <w:rPr>
          <w:rFonts w:ascii="Times New Roman" w:hAnsi="Times New Roman" w:cs="Times New Roman"/>
          <w:i w:val="0"/>
          <w:iCs w:val="0"/>
          <w:sz w:val="24"/>
          <w:szCs w:val="24"/>
        </w:rPr>
      </w:pPr>
      <w:r>
        <w:rPr>
          <w:rFonts w:ascii="Times New Roman" w:hAnsi="Times New Roman" w:cs="Times New Roman"/>
          <w:i w:val="0"/>
          <w:iCs w:val="0"/>
          <w:sz w:val="24"/>
          <w:szCs w:val="24"/>
        </w:rPr>
        <w:t xml:space="preserve">Dissertation title: </w:t>
      </w:r>
      <w:r w:rsidRPr="00EF1183">
        <w:rPr>
          <w:rFonts w:ascii="Times New Roman" w:hAnsi="Times New Roman" w:cs="Times New Roman"/>
          <w:sz w:val="24"/>
          <w:szCs w:val="24"/>
        </w:rPr>
        <w:t>Understanding How First-Generation Black Women in STEM Navigate and Negotiate Academic Help-Seeking</w:t>
      </w:r>
      <w:r>
        <w:rPr>
          <w:rFonts w:ascii="Times New Roman" w:hAnsi="Times New Roman" w:cs="Times New Roman"/>
          <w:i w:val="0"/>
          <w:iCs w:val="0"/>
          <w:sz w:val="24"/>
          <w:szCs w:val="24"/>
        </w:rPr>
        <w:t xml:space="preserve"> </w:t>
      </w:r>
    </w:p>
    <w:p w14:paraId="057AB41B" w14:textId="24B764A5" w:rsidR="00EF1183" w:rsidRDefault="00EF1183" w:rsidP="00AD7733">
      <w:pPr>
        <w:spacing w:after="0"/>
        <w:ind w:left="1440" w:firstLine="720"/>
        <w:rPr>
          <w:rFonts w:ascii="Times New Roman" w:hAnsi="Times New Roman" w:cs="Times New Roman"/>
          <w:i w:val="0"/>
          <w:iCs w:val="0"/>
          <w:sz w:val="24"/>
          <w:szCs w:val="24"/>
        </w:rPr>
      </w:pPr>
      <w:r>
        <w:rPr>
          <w:rFonts w:ascii="Times New Roman" w:hAnsi="Times New Roman" w:cs="Times New Roman"/>
          <w:i w:val="0"/>
          <w:iCs w:val="0"/>
          <w:sz w:val="24"/>
          <w:szCs w:val="24"/>
        </w:rPr>
        <w:t>Advisor: Dr. Michelle Perry</w:t>
      </w:r>
    </w:p>
    <w:p w14:paraId="52B6EE62" w14:textId="77777777" w:rsidR="00EF1183" w:rsidRDefault="00EF1183" w:rsidP="00EF1183">
      <w:pPr>
        <w:spacing w:after="0"/>
        <w:rPr>
          <w:rFonts w:ascii="Times New Roman" w:hAnsi="Times New Roman" w:cs="Times New Roman"/>
          <w:i w:val="0"/>
          <w:iCs w:val="0"/>
          <w:sz w:val="24"/>
          <w:szCs w:val="24"/>
        </w:rPr>
      </w:pPr>
    </w:p>
    <w:p w14:paraId="101146F3" w14:textId="0E3103C8" w:rsidR="00EF1183" w:rsidRDefault="00EF1183" w:rsidP="00EF118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2021</w:t>
      </w:r>
      <w:r>
        <w:rPr>
          <w:rFonts w:ascii="Times New Roman" w:hAnsi="Times New Roman" w:cs="Times New Roman"/>
          <w:i w:val="0"/>
          <w:iCs w:val="0"/>
          <w:sz w:val="24"/>
          <w:szCs w:val="24"/>
        </w:rPr>
        <w:tab/>
      </w:r>
      <w:r>
        <w:rPr>
          <w:rFonts w:ascii="Times New Roman" w:hAnsi="Times New Roman" w:cs="Times New Roman"/>
          <w:i w:val="0"/>
          <w:iCs w:val="0"/>
          <w:sz w:val="24"/>
          <w:szCs w:val="24"/>
        </w:rPr>
        <w:tab/>
      </w:r>
      <w:r>
        <w:rPr>
          <w:rFonts w:ascii="Times New Roman" w:hAnsi="Times New Roman" w:cs="Times New Roman"/>
          <w:i w:val="0"/>
          <w:iCs w:val="0"/>
          <w:sz w:val="24"/>
          <w:szCs w:val="24"/>
        </w:rPr>
        <w:tab/>
        <w:t>M.S., Educational Psychology</w:t>
      </w:r>
      <w:r w:rsidR="00AD7733">
        <w:rPr>
          <w:rFonts w:ascii="Times New Roman" w:hAnsi="Times New Roman" w:cs="Times New Roman"/>
          <w:i w:val="0"/>
          <w:iCs w:val="0"/>
          <w:sz w:val="24"/>
          <w:szCs w:val="24"/>
        </w:rPr>
        <w:t>,</w:t>
      </w:r>
      <w:r w:rsidR="00AD7733" w:rsidRPr="00AD7733">
        <w:t xml:space="preserve"> </w:t>
      </w:r>
      <w:r w:rsidR="00AD7733" w:rsidRPr="00AD7733">
        <w:rPr>
          <w:rFonts w:ascii="Times New Roman" w:hAnsi="Times New Roman" w:cs="Times New Roman"/>
          <w:i w:val="0"/>
          <w:iCs w:val="0"/>
          <w:sz w:val="24"/>
          <w:szCs w:val="24"/>
        </w:rPr>
        <w:t xml:space="preserve">University of Illinois Urbana-Champaign </w:t>
      </w:r>
      <w:r>
        <w:rPr>
          <w:rFonts w:ascii="Times New Roman" w:hAnsi="Times New Roman" w:cs="Times New Roman"/>
          <w:i w:val="0"/>
          <w:iCs w:val="0"/>
          <w:sz w:val="24"/>
          <w:szCs w:val="24"/>
        </w:rPr>
        <w:t xml:space="preserve"> </w:t>
      </w:r>
    </w:p>
    <w:p w14:paraId="2E0ED149" w14:textId="5B0D63D4" w:rsidR="00EF1183" w:rsidRDefault="00562339" w:rsidP="00AD7733">
      <w:pPr>
        <w:spacing w:after="0"/>
        <w:ind w:left="1440" w:firstLine="720"/>
        <w:rPr>
          <w:rFonts w:ascii="Times New Roman" w:hAnsi="Times New Roman" w:cs="Times New Roman"/>
          <w:i w:val="0"/>
          <w:iCs w:val="0"/>
          <w:sz w:val="24"/>
          <w:szCs w:val="24"/>
        </w:rPr>
      </w:pPr>
      <w:r>
        <w:rPr>
          <w:rFonts w:ascii="Times New Roman" w:hAnsi="Times New Roman" w:cs="Times New Roman"/>
          <w:i w:val="0"/>
          <w:iCs w:val="0"/>
          <w:sz w:val="24"/>
          <w:szCs w:val="24"/>
        </w:rPr>
        <w:t>Advisor: Michelle Perry</w:t>
      </w:r>
    </w:p>
    <w:p w14:paraId="6090383A" w14:textId="77777777" w:rsidR="00AD7733" w:rsidRDefault="00AD7733" w:rsidP="00AD7733">
      <w:pPr>
        <w:spacing w:after="0"/>
        <w:ind w:left="1440" w:firstLine="720"/>
        <w:rPr>
          <w:rFonts w:ascii="Times New Roman" w:hAnsi="Times New Roman" w:cs="Times New Roman"/>
          <w:i w:val="0"/>
          <w:iCs w:val="0"/>
          <w:sz w:val="24"/>
          <w:szCs w:val="24"/>
        </w:rPr>
      </w:pPr>
    </w:p>
    <w:p w14:paraId="696C9FCF" w14:textId="55A6AE42" w:rsidR="00AD7733" w:rsidRDefault="00AD7733" w:rsidP="00AD7733">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2019</w:t>
      </w:r>
      <w:r>
        <w:rPr>
          <w:rFonts w:ascii="Times New Roman" w:hAnsi="Times New Roman" w:cs="Times New Roman"/>
          <w:i w:val="0"/>
          <w:iCs w:val="0"/>
          <w:sz w:val="24"/>
          <w:szCs w:val="24"/>
        </w:rPr>
        <w:tab/>
      </w:r>
      <w:r>
        <w:rPr>
          <w:rFonts w:ascii="Times New Roman" w:hAnsi="Times New Roman" w:cs="Times New Roman"/>
          <w:i w:val="0"/>
          <w:iCs w:val="0"/>
          <w:sz w:val="24"/>
          <w:szCs w:val="24"/>
        </w:rPr>
        <w:tab/>
      </w:r>
      <w:r>
        <w:rPr>
          <w:rFonts w:ascii="Times New Roman" w:hAnsi="Times New Roman" w:cs="Times New Roman"/>
          <w:i w:val="0"/>
          <w:iCs w:val="0"/>
          <w:sz w:val="24"/>
          <w:szCs w:val="24"/>
        </w:rPr>
        <w:tab/>
        <w:t>B.A., Chemistry, Mount Holyoke College</w:t>
      </w:r>
    </w:p>
    <w:p w14:paraId="776F7133" w14:textId="0D7B4234" w:rsidR="00562339" w:rsidRDefault="00AD7733" w:rsidP="00562339">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ab/>
      </w:r>
      <w:r>
        <w:rPr>
          <w:rFonts w:ascii="Times New Roman" w:hAnsi="Times New Roman" w:cs="Times New Roman"/>
          <w:i w:val="0"/>
          <w:iCs w:val="0"/>
          <w:sz w:val="24"/>
          <w:szCs w:val="24"/>
        </w:rPr>
        <w:tab/>
      </w:r>
    </w:p>
    <w:p w14:paraId="72BDDD63" w14:textId="77777777" w:rsidR="00EB673C" w:rsidRPr="00AD7733" w:rsidRDefault="00562339" w:rsidP="00562339">
      <w:pPr>
        <w:pBdr>
          <w:bottom w:val="single" w:sz="12" w:space="1" w:color="auto"/>
        </w:pBdr>
        <w:spacing w:after="0"/>
        <w:rPr>
          <w:rFonts w:ascii="Times New Roman" w:hAnsi="Times New Roman" w:cs="Times New Roman"/>
          <w:b/>
          <w:bCs/>
          <w:i w:val="0"/>
          <w:iCs w:val="0"/>
          <w:sz w:val="24"/>
          <w:szCs w:val="24"/>
        </w:rPr>
      </w:pPr>
      <w:r w:rsidRPr="00AD7733">
        <w:rPr>
          <w:rFonts w:ascii="Times New Roman" w:hAnsi="Times New Roman" w:cs="Times New Roman"/>
          <w:b/>
          <w:bCs/>
          <w:i w:val="0"/>
          <w:iCs w:val="0"/>
          <w:sz w:val="24"/>
          <w:szCs w:val="24"/>
        </w:rPr>
        <w:t>AWARDS, FELLOWSHIPS, HONORS</w:t>
      </w:r>
    </w:p>
    <w:p w14:paraId="61E29BE3" w14:textId="2C8CA968" w:rsidR="00CC1F81" w:rsidRPr="006F3731" w:rsidRDefault="00CC1F81" w:rsidP="00CC1F81">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2024</w:t>
      </w:r>
      <w:r w:rsidRPr="006F3731">
        <w:rPr>
          <w:rFonts w:ascii="Times New Roman" w:hAnsi="Times New Roman" w:cs="Times New Roman"/>
          <w:i w:val="0"/>
          <w:iCs w:val="0"/>
          <w:sz w:val="24"/>
          <w:szCs w:val="24"/>
        </w:rPr>
        <w:tab/>
        <w:t>Beatrice Perry Wolf Graduate Scholarship</w:t>
      </w:r>
      <w:r w:rsidR="003C0ED6" w:rsidRPr="006F3731">
        <w:rPr>
          <w:rFonts w:ascii="Times New Roman" w:hAnsi="Times New Roman" w:cs="Times New Roman"/>
          <w:i w:val="0"/>
          <w:iCs w:val="0"/>
          <w:sz w:val="24"/>
          <w:szCs w:val="24"/>
        </w:rPr>
        <w:t xml:space="preserve">, UIUC </w:t>
      </w:r>
      <w:r w:rsidR="003C0ED6" w:rsidRPr="006F3731">
        <w:rPr>
          <w:rFonts w:ascii="Times New Roman" w:hAnsi="Times New Roman" w:cs="Times New Roman"/>
          <w:i w:val="0"/>
          <w:iCs w:val="0"/>
          <w:sz w:val="24"/>
          <w:szCs w:val="24"/>
        </w:rPr>
        <w:t xml:space="preserve">Department of Educational Psychology </w:t>
      </w:r>
      <w:r w:rsidRPr="006F3731">
        <w:rPr>
          <w:rFonts w:ascii="Times New Roman" w:hAnsi="Times New Roman" w:cs="Times New Roman"/>
          <w:i w:val="0"/>
          <w:iCs w:val="0"/>
          <w:sz w:val="24"/>
          <w:szCs w:val="24"/>
        </w:rPr>
        <w:t>($4,000 awarded for academic merit)</w:t>
      </w:r>
    </w:p>
    <w:p w14:paraId="4DDED74D" w14:textId="5B2F2869" w:rsidR="003C0ED6" w:rsidRPr="006F3731" w:rsidRDefault="00504A81" w:rsidP="003C0ED6">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 xml:space="preserve">2024 </w:t>
      </w:r>
      <w:r w:rsidRPr="006F3731">
        <w:rPr>
          <w:rFonts w:ascii="Times New Roman" w:hAnsi="Times New Roman" w:cs="Times New Roman"/>
          <w:i w:val="0"/>
          <w:iCs w:val="0"/>
          <w:sz w:val="24"/>
          <w:szCs w:val="24"/>
        </w:rPr>
        <w:tab/>
        <w:t>Bureau of Educational Research Conference Support Award</w:t>
      </w:r>
      <w:r w:rsidR="003C0ED6" w:rsidRPr="006F3731">
        <w:rPr>
          <w:rFonts w:ascii="Times New Roman" w:hAnsi="Times New Roman" w:cs="Times New Roman"/>
          <w:i w:val="0"/>
          <w:iCs w:val="0"/>
          <w:sz w:val="24"/>
          <w:szCs w:val="24"/>
        </w:rPr>
        <w:t>, UIUC</w:t>
      </w:r>
      <w:r w:rsidRPr="006F3731">
        <w:rPr>
          <w:rFonts w:ascii="Times New Roman" w:hAnsi="Times New Roman" w:cs="Times New Roman"/>
          <w:i w:val="0"/>
          <w:iCs w:val="0"/>
          <w:sz w:val="24"/>
          <w:szCs w:val="24"/>
        </w:rPr>
        <w:t>($500)</w:t>
      </w:r>
    </w:p>
    <w:p w14:paraId="59556620" w14:textId="2A99FBD8" w:rsidR="00EB673C" w:rsidRPr="006F3731" w:rsidRDefault="003C0ED6" w:rsidP="003C0ED6">
      <w:pPr>
        <w:spacing w:after="0"/>
        <w:ind w:left="2160" w:hanging="2160"/>
        <w:rPr>
          <w:rFonts w:ascii="Times New Roman" w:hAnsi="Times New Roman" w:cs="Times New Roman"/>
          <w:i w:val="0"/>
          <w:iCs w:val="0"/>
          <w:sz w:val="24"/>
          <w:szCs w:val="24"/>
        </w:rPr>
      </w:pPr>
      <w:r w:rsidRPr="006F3731">
        <w:rPr>
          <w:rStyle w:val="c0"/>
          <w:rFonts w:ascii="Times New Roman" w:hAnsi="Times New Roman" w:cs="Times New Roman"/>
          <w:i w:val="0"/>
          <w:iCs w:val="0"/>
          <w:color w:val="000000"/>
          <w:sz w:val="24"/>
          <w:szCs w:val="24"/>
        </w:rPr>
        <w:t xml:space="preserve">2023 </w:t>
      </w:r>
      <w:r w:rsidRPr="006F3731">
        <w:rPr>
          <w:rStyle w:val="c0"/>
          <w:rFonts w:ascii="Times New Roman" w:hAnsi="Times New Roman" w:cs="Times New Roman"/>
          <w:i w:val="0"/>
          <w:iCs w:val="0"/>
          <w:color w:val="000000"/>
          <w:sz w:val="24"/>
          <w:szCs w:val="24"/>
        </w:rPr>
        <w:tab/>
      </w:r>
      <w:r w:rsidRPr="006F3731">
        <w:rPr>
          <w:rStyle w:val="c0"/>
          <w:rFonts w:ascii="Times New Roman" w:hAnsi="Times New Roman" w:cs="Times New Roman"/>
          <w:i w:val="0"/>
          <w:iCs w:val="0"/>
          <w:color w:val="000000"/>
          <w:sz w:val="24"/>
          <w:szCs w:val="24"/>
        </w:rPr>
        <w:t>Division C Graduate Student Seminar,</w:t>
      </w:r>
      <w:r w:rsidRPr="006F3731">
        <w:rPr>
          <w:rStyle w:val="apple-converted-space"/>
          <w:rFonts w:ascii="Times New Roman" w:hAnsi="Times New Roman" w:cs="Times New Roman"/>
          <w:i w:val="0"/>
          <w:iCs w:val="0"/>
          <w:color w:val="000000"/>
          <w:sz w:val="24"/>
          <w:szCs w:val="24"/>
        </w:rPr>
        <w:t> </w:t>
      </w:r>
      <w:r w:rsidRPr="006F3731">
        <w:rPr>
          <w:rStyle w:val="c12"/>
          <w:rFonts w:ascii="Times New Roman" w:hAnsi="Times New Roman" w:cs="Times New Roman"/>
          <w:i w:val="0"/>
          <w:iCs w:val="0"/>
          <w:color w:val="000000"/>
          <w:sz w:val="24"/>
          <w:szCs w:val="24"/>
        </w:rPr>
        <w:t>American Educational Research Association</w:t>
      </w:r>
      <w:r w:rsidR="00AD7733" w:rsidRPr="006F3731">
        <w:rPr>
          <w:rFonts w:ascii="Times New Roman" w:hAnsi="Times New Roman" w:cs="Times New Roman"/>
          <w:i w:val="0"/>
          <w:iCs w:val="0"/>
          <w:sz w:val="24"/>
          <w:szCs w:val="24"/>
        </w:rPr>
        <w:tab/>
        <w:t xml:space="preserve"> </w:t>
      </w:r>
    </w:p>
    <w:p w14:paraId="3A6A7C8B" w14:textId="6F51345D" w:rsidR="00AD7733" w:rsidRPr="006F3731" w:rsidRDefault="004D0E0C" w:rsidP="00541ABE">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2022</w:t>
      </w:r>
      <w:r w:rsidR="0088478C" w:rsidRPr="006F3731">
        <w:rPr>
          <w:rFonts w:ascii="Times New Roman" w:hAnsi="Times New Roman" w:cs="Times New Roman"/>
          <w:i w:val="0"/>
          <w:iCs w:val="0"/>
          <w:sz w:val="24"/>
          <w:szCs w:val="24"/>
        </w:rPr>
        <w:t>, 2024</w:t>
      </w:r>
      <w:r w:rsidRPr="006F3731">
        <w:rPr>
          <w:rFonts w:ascii="Times New Roman" w:hAnsi="Times New Roman" w:cs="Times New Roman"/>
          <w:i w:val="0"/>
          <w:iCs w:val="0"/>
          <w:sz w:val="24"/>
          <w:szCs w:val="24"/>
        </w:rPr>
        <w:tab/>
        <w:t>President’s Research in Diversity Travel Award</w:t>
      </w:r>
      <w:r w:rsidR="003C0ED6" w:rsidRPr="006F3731">
        <w:rPr>
          <w:rFonts w:ascii="Times New Roman" w:hAnsi="Times New Roman" w:cs="Times New Roman"/>
          <w:i w:val="0"/>
          <w:iCs w:val="0"/>
          <w:sz w:val="24"/>
          <w:szCs w:val="24"/>
        </w:rPr>
        <w:t xml:space="preserve">, UIUC </w:t>
      </w:r>
      <w:r w:rsidRPr="006F3731">
        <w:rPr>
          <w:rFonts w:ascii="Times New Roman" w:hAnsi="Times New Roman" w:cs="Times New Roman"/>
          <w:i w:val="0"/>
          <w:iCs w:val="0"/>
          <w:sz w:val="24"/>
          <w:szCs w:val="24"/>
        </w:rPr>
        <w:t>($</w:t>
      </w:r>
      <w:r w:rsidR="004F00B4" w:rsidRPr="006F3731">
        <w:rPr>
          <w:rFonts w:ascii="Times New Roman" w:hAnsi="Times New Roman" w:cs="Times New Roman"/>
          <w:i w:val="0"/>
          <w:iCs w:val="0"/>
          <w:sz w:val="24"/>
          <w:szCs w:val="24"/>
        </w:rPr>
        <w:t>1,200 awarded in total)</w:t>
      </w:r>
      <w:r w:rsidR="00541ABE" w:rsidRPr="006F3731">
        <w:rPr>
          <w:rFonts w:ascii="Times New Roman" w:hAnsi="Times New Roman" w:cs="Times New Roman"/>
          <w:i w:val="0"/>
          <w:iCs w:val="0"/>
          <w:sz w:val="24"/>
          <w:szCs w:val="24"/>
        </w:rPr>
        <w:t xml:space="preserve"> </w:t>
      </w:r>
    </w:p>
    <w:p w14:paraId="374B684C" w14:textId="2A7F29D2" w:rsidR="004D0E0C" w:rsidRPr="006F3731" w:rsidRDefault="004D0E0C"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2021</w:t>
      </w:r>
      <w:r w:rsidR="006F3731">
        <w:rPr>
          <w:rFonts w:ascii="Times New Roman" w:hAnsi="Times New Roman" w:cs="Times New Roman"/>
          <w:i w:val="0"/>
          <w:iCs w:val="0"/>
          <w:sz w:val="24"/>
          <w:szCs w:val="24"/>
        </w:rPr>
        <w:t xml:space="preserve"> </w:t>
      </w:r>
      <w:r w:rsidRPr="006F3731">
        <w:rPr>
          <w:rFonts w:ascii="Times New Roman" w:hAnsi="Times New Roman" w:cs="Times New Roman"/>
          <w:i w:val="0"/>
          <w:iCs w:val="0"/>
          <w:sz w:val="24"/>
          <w:szCs w:val="24"/>
        </w:rPr>
        <w:t>-</w:t>
      </w:r>
      <w:r w:rsidR="0088478C" w:rsidRPr="006F3731">
        <w:rPr>
          <w:rFonts w:ascii="Times New Roman" w:hAnsi="Times New Roman" w:cs="Times New Roman"/>
          <w:i w:val="0"/>
          <w:iCs w:val="0"/>
          <w:sz w:val="24"/>
          <w:szCs w:val="24"/>
        </w:rPr>
        <w:t xml:space="preserve"> </w:t>
      </w:r>
      <w:r w:rsidRPr="006F3731">
        <w:rPr>
          <w:rFonts w:ascii="Times New Roman" w:hAnsi="Times New Roman" w:cs="Times New Roman"/>
          <w:i w:val="0"/>
          <w:iCs w:val="0"/>
          <w:sz w:val="24"/>
          <w:szCs w:val="24"/>
        </w:rPr>
        <w:t>2024</w:t>
      </w:r>
      <w:r w:rsidRPr="006F3731">
        <w:rPr>
          <w:rFonts w:ascii="Times New Roman" w:hAnsi="Times New Roman" w:cs="Times New Roman"/>
          <w:i w:val="0"/>
          <w:iCs w:val="0"/>
          <w:sz w:val="24"/>
          <w:szCs w:val="24"/>
        </w:rPr>
        <w:tab/>
        <w:t>National Science Foundation Graduate Research Fellowship (3-year stipend of 34,000/year plus tuition and fees)</w:t>
      </w:r>
    </w:p>
    <w:p w14:paraId="26F6BFA9" w14:textId="32B3EE2A" w:rsidR="004D0E0C" w:rsidRPr="006F3731" w:rsidRDefault="004D0E0C"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2021</w:t>
      </w:r>
      <w:r w:rsidRPr="006F3731">
        <w:rPr>
          <w:rFonts w:ascii="Times New Roman" w:hAnsi="Times New Roman" w:cs="Times New Roman"/>
          <w:i w:val="0"/>
          <w:iCs w:val="0"/>
          <w:sz w:val="24"/>
          <w:szCs w:val="24"/>
        </w:rPr>
        <w:tab/>
        <w:t xml:space="preserve">Honorable Mention, Ford Foundation Fellowship </w:t>
      </w:r>
    </w:p>
    <w:p w14:paraId="64F96A30" w14:textId="620CE6AB" w:rsidR="004D0E0C" w:rsidRPr="006F3731" w:rsidRDefault="004D0E0C" w:rsidP="003C0ED6">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2021</w:t>
      </w:r>
      <w:r w:rsidR="0088478C" w:rsidRPr="006F3731">
        <w:rPr>
          <w:rFonts w:ascii="Times New Roman" w:hAnsi="Times New Roman" w:cs="Times New Roman"/>
          <w:i w:val="0"/>
          <w:iCs w:val="0"/>
          <w:sz w:val="24"/>
          <w:szCs w:val="24"/>
        </w:rPr>
        <w:t>, 2023</w:t>
      </w:r>
      <w:r w:rsidRPr="006F3731">
        <w:rPr>
          <w:rFonts w:ascii="Times New Roman" w:hAnsi="Times New Roman" w:cs="Times New Roman"/>
          <w:i w:val="0"/>
          <w:iCs w:val="0"/>
          <w:sz w:val="24"/>
          <w:szCs w:val="24"/>
        </w:rPr>
        <w:tab/>
        <w:t>Elbert &amp; Barbara Gentry</w:t>
      </w:r>
      <w:r w:rsidR="003C0ED6" w:rsidRPr="006F3731">
        <w:rPr>
          <w:rFonts w:ascii="Times New Roman" w:hAnsi="Times New Roman" w:cs="Times New Roman"/>
          <w:i w:val="0"/>
          <w:iCs w:val="0"/>
          <w:sz w:val="24"/>
          <w:szCs w:val="24"/>
        </w:rPr>
        <w:t xml:space="preserve"> </w:t>
      </w:r>
      <w:r w:rsidRPr="006F3731">
        <w:rPr>
          <w:rFonts w:ascii="Times New Roman" w:hAnsi="Times New Roman" w:cs="Times New Roman"/>
          <w:i w:val="0"/>
          <w:iCs w:val="0"/>
          <w:sz w:val="24"/>
          <w:szCs w:val="24"/>
        </w:rPr>
        <w:t>Scholarship</w:t>
      </w:r>
      <w:r w:rsidR="003C0ED6" w:rsidRPr="006F3731">
        <w:rPr>
          <w:rFonts w:ascii="Times New Roman" w:hAnsi="Times New Roman" w:cs="Times New Roman"/>
          <w:i w:val="0"/>
          <w:iCs w:val="0"/>
          <w:sz w:val="24"/>
          <w:szCs w:val="24"/>
        </w:rPr>
        <w:t xml:space="preserve">, </w:t>
      </w:r>
      <w:r w:rsidR="003C0ED6" w:rsidRPr="006F3731">
        <w:rPr>
          <w:rFonts w:ascii="Times New Roman" w:hAnsi="Times New Roman" w:cs="Times New Roman"/>
          <w:i w:val="0"/>
          <w:iCs w:val="0"/>
          <w:sz w:val="24"/>
          <w:szCs w:val="24"/>
        </w:rPr>
        <w:t>UIUC Department of Educational Psychology</w:t>
      </w:r>
      <w:r w:rsidRPr="006F3731">
        <w:rPr>
          <w:rFonts w:ascii="Times New Roman" w:hAnsi="Times New Roman" w:cs="Times New Roman"/>
          <w:i w:val="0"/>
          <w:iCs w:val="0"/>
          <w:sz w:val="24"/>
          <w:szCs w:val="24"/>
        </w:rPr>
        <w:t xml:space="preserve"> ($</w:t>
      </w:r>
      <w:r w:rsidR="004F00B4" w:rsidRPr="006F3731">
        <w:rPr>
          <w:rFonts w:ascii="Times New Roman" w:hAnsi="Times New Roman" w:cs="Times New Roman"/>
          <w:i w:val="0"/>
          <w:iCs w:val="0"/>
          <w:sz w:val="24"/>
          <w:szCs w:val="24"/>
        </w:rPr>
        <w:t xml:space="preserve">2,500 awarded in total for academic merit </w:t>
      </w:r>
      <w:r w:rsidRPr="006F3731">
        <w:rPr>
          <w:rFonts w:ascii="Times New Roman" w:hAnsi="Times New Roman" w:cs="Times New Roman"/>
          <w:i w:val="0"/>
          <w:iCs w:val="0"/>
          <w:sz w:val="24"/>
          <w:szCs w:val="24"/>
        </w:rPr>
        <w:t xml:space="preserve">) </w:t>
      </w:r>
    </w:p>
    <w:p w14:paraId="7DB04015" w14:textId="460BB01F" w:rsidR="004D0E0C" w:rsidRPr="006F3731" w:rsidRDefault="004D0E0C"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2019</w:t>
      </w:r>
      <w:r w:rsidR="0088478C" w:rsidRPr="006F3731">
        <w:rPr>
          <w:rFonts w:ascii="Times New Roman" w:hAnsi="Times New Roman" w:cs="Times New Roman"/>
          <w:i w:val="0"/>
          <w:iCs w:val="0"/>
          <w:sz w:val="24"/>
          <w:szCs w:val="24"/>
        </w:rPr>
        <w:t xml:space="preserve"> </w:t>
      </w:r>
      <w:r w:rsidRPr="006F3731">
        <w:rPr>
          <w:rFonts w:ascii="Times New Roman" w:hAnsi="Times New Roman" w:cs="Times New Roman"/>
          <w:i w:val="0"/>
          <w:iCs w:val="0"/>
          <w:sz w:val="24"/>
          <w:szCs w:val="24"/>
        </w:rPr>
        <w:t>-</w:t>
      </w:r>
      <w:r w:rsidR="0088478C" w:rsidRPr="006F3731">
        <w:rPr>
          <w:rFonts w:ascii="Times New Roman" w:hAnsi="Times New Roman" w:cs="Times New Roman"/>
          <w:i w:val="0"/>
          <w:iCs w:val="0"/>
          <w:sz w:val="24"/>
          <w:szCs w:val="24"/>
        </w:rPr>
        <w:t xml:space="preserve"> </w:t>
      </w:r>
      <w:r w:rsidRPr="006F3731">
        <w:rPr>
          <w:rFonts w:ascii="Times New Roman" w:hAnsi="Times New Roman" w:cs="Times New Roman"/>
          <w:i w:val="0"/>
          <w:iCs w:val="0"/>
          <w:sz w:val="24"/>
          <w:szCs w:val="24"/>
        </w:rPr>
        <w:t>2021</w:t>
      </w:r>
      <w:r w:rsidR="0088478C" w:rsidRPr="006F3731">
        <w:rPr>
          <w:rFonts w:ascii="Times New Roman" w:hAnsi="Times New Roman" w:cs="Times New Roman"/>
          <w:i w:val="0"/>
          <w:iCs w:val="0"/>
          <w:sz w:val="24"/>
          <w:szCs w:val="24"/>
        </w:rPr>
        <w:tab/>
      </w:r>
      <w:r w:rsidRPr="006F3731">
        <w:rPr>
          <w:rFonts w:ascii="Times New Roman" w:hAnsi="Times New Roman" w:cs="Times New Roman"/>
          <w:i w:val="0"/>
          <w:iCs w:val="0"/>
          <w:sz w:val="24"/>
          <w:szCs w:val="24"/>
        </w:rPr>
        <w:t xml:space="preserve">ASPIRE </w:t>
      </w:r>
      <w:r w:rsidR="0089106A" w:rsidRPr="006F3731">
        <w:rPr>
          <w:rFonts w:ascii="Times New Roman" w:hAnsi="Times New Roman" w:cs="Times New Roman"/>
          <w:i w:val="0"/>
          <w:iCs w:val="0"/>
          <w:sz w:val="24"/>
          <w:szCs w:val="24"/>
        </w:rPr>
        <w:t xml:space="preserve">Illinois </w:t>
      </w:r>
      <w:r w:rsidRPr="006F3731">
        <w:rPr>
          <w:rFonts w:ascii="Times New Roman" w:hAnsi="Times New Roman" w:cs="Times New Roman"/>
          <w:i w:val="0"/>
          <w:iCs w:val="0"/>
          <w:sz w:val="24"/>
          <w:szCs w:val="24"/>
        </w:rPr>
        <w:t>Fellowship</w:t>
      </w:r>
      <w:r w:rsidR="003C0ED6" w:rsidRPr="006F3731">
        <w:rPr>
          <w:rFonts w:ascii="Times New Roman" w:hAnsi="Times New Roman" w:cs="Times New Roman"/>
          <w:i w:val="0"/>
          <w:iCs w:val="0"/>
          <w:sz w:val="24"/>
          <w:szCs w:val="24"/>
        </w:rPr>
        <w:t>, UIUC</w:t>
      </w:r>
      <w:r w:rsidRPr="006F3731">
        <w:rPr>
          <w:rFonts w:ascii="Times New Roman" w:hAnsi="Times New Roman" w:cs="Times New Roman"/>
          <w:i w:val="0"/>
          <w:iCs w:val="0"/>
          <w:sz w:val="24"/>
          <w:szCs w:val="24"/>
        </w:rPr>
        <w:t xml:space="preserve"> </w:t>
      </w:r>
      <w:r w:rsidR="0089106A" w:rsidRPr="006F3731">
        <w:rPr>
          <w:rFonts w:ascii="Times New Roman" w:hAnsi="Times New Roman" w:cs="Times New Roman"/>
          <w:i w:val="0"/>
          <w:iCs w:val="0"/>
          <w:sz w:val="24"/>
          <w:szCs w:val="24"/>
        </w:rPr>
        <w:t>(3-year stipend of $25,000/year plus tuition and fees)</w:t>
      </w:r>
    </w:p>
    <w:p w14:paraId="19F6FAEF" w14:textId="7479CB7F" w:rsidR="0089106A" w:rsidRPr="006F3731" w:rsidRDefault="0089106A"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 xml:space="preserve">2021 </w:t>
      </w:r>
      <w:r w:rsidRPr="006F3731">
        <w:rPr>
          <w:rFonts w:ascii="Times New Roman" w:hAnsi="Times New Roman" w:cs="Times New Roman"/>
          <w:i w:val="0"/>
          <w:iCs w:val="0"/>
          <w:sz w:val="24"/>
          <w:szCs w:val="24"/>
        </w:rPr>
        <w:tab/>
        <w:t>Summer Predoctoral Institute Fellow</w:t>
      </w:r>
      <w:r w:rsidR="003C0ED6" w:rsidRPr="006F3731">
        <w:rPr>
          <w:rFonts w:ascii="Times New Roman" w:hAnsi="Times New Roman" w:cs="Times New Roman"/>
          <w:i w:val="0"/>
          <w:iCs w:val="0"/>
          <w:sz w:val="24"/>
          <w:szCs w:val="24"/>
        </w:rPr>
        <w:t>, UIUC</w:t>
      </w:r>
      <w:r w:rsidRPr="006F3731">
        <w:rPr>
          <w:rFonts w:ascii="Times New Roman" w:hAnsi="Times New Roman" w:cs="Times New Roman"/>
          <w:i w:val="0"/>
          <w:iCs w:val="0"/>
          <w:sz w:val="24"/>
          <w:szCs w:val="24"/>
        </w:rPr>
        <w:t xml:space="preserve"> ($4,000)</w:t>
      </w:r>
    </w:p>
    <w:p w14:paraId="3E3BE49B" w14:textId="619DD1DF" w:rsidR="0089106A" w:rsidRPr="006F3731" w:rsidRDefault="0089106A"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2019</w:t>
      </w:r>
      <w:r w:rsidRPr="006F3731">
        <w:rPr>
          <w:rFonts w:ascii="Times New Roman" w:hAnsi="Times New Roman" w:cs="Times New Roman"/>
          <w:i w:val="0"/>
          <w:iCs w:val="0"/>
          <w:sz w:val="24"/>
          <w:szCs w:val="24"/>
        </w:rPr>
        <w:tab/>
        <w:t>Irma Rabbino Award</w:t>
      </w:r>
      <w:r w:rsidR="003C0ED6" w:rsidRPr="006F3731">
        <w:rPr>
          <w:rFonts w:ascii="Times New Roman" w:hAnsi="Times New Roman" w:cs="Times New Roman"/>
          <w:i w:val="0"/>
          <w:iCs w:val="0"/>
          <w:sz w:val="24"/>
          <w:szCs w:val="24"/>
        </w:rPr>
        <w:t xml:space="preserve">, </w:t>
      </w:r>
      <w:r w:rsidR="003C0ED6" w:rsidRPr="006F3731">
        <w:rPr>
          <w:rFonts w:ascii="Times New Roman" w:hAnsi="Times New Roman" w:cs="Times New Roman"/>
          <w:i w:val="0"/>
          <w:iCs w:val="0"/>
          <w:sz w:val="24"/>
          <w:szCs w:val="24"/>
        </w:rPr>
        <w:t>Mount Holyoke College</w:t>
      </w:r>
      <w:r w:rsidRPr="006F3731">
        <w:rPr>
          <w:rFonts w:ascii="Times New Roman" w:hAnsi="Times New Roman" w:cs="Times New Roman"/>
          <w:i w:val="0"/>
          <w:iCs w:val="0"/>
          <w:sz w:val="24"/>
          <w:szCs w:val="24"/>
        </w:rPr>
        <w:t xml:space="preserve"> ($500 award for student leadership and service)</w:t>
      </w:r>
    </w:p>
    <w:p w14:paraId="13D078E3" w14:textId="1765D01B" w:rsidR="0089106A" w:rsidRPr="006F3731" w:rsidRDefault="0089106A" w:rsidP="004D0E0C">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2019</w:t>
      </w:r>
      <w:r w:rsidRPr="006F3731">
        <w:rPr>
          <w:rFonts w:ascii="Times New Roman" w:hAnsi="Times New Roman" w:cs="Times New Roman"/>
          <w:i w:val="0"/>
          <w:iCs w:val="0"/>
          <w:sz w:val="24"/>
          <w:szCs w:val="24"/>
        </w:rPr>
        <w:tab/>
        <w:t>Chemistry Department Book Award</w:t>
      </w:r>
      <w:r w:rsidR="003C0ED6" w:rsidRPr="006F3731">
        <w:rPr>
          <w:rFonts w:ascii="Times New Roman" w:hAnsi="Times New Roman" w:cs="Times New Roman"/>
          <w:i w:val="0"/>
          <w:iCs w:val="0"/>
          <w:sz w:val="24"/>
          <w:szCs w:val="24"/>
        </w:rPr>
        <w:t xml:space="preserve">, </w:t>
      </w:r>
      <w:r w:rsidR="003C0ED6" w:rsidRPr="006F3731">
        <w:rPr>
          <w:rFonts w:ascii="Times New Roman" w:hAnsi="Times New Roman" w:cs="Times New Roman"/>
          <w:i w:val="0"/>
          <w:iCs w:val="0"/>
          <w:sz w:val="24"/>
          <w:szCs w:val="24"/>
        </w:rPr>
        <w:t>Mount Holyoke College</w:t>
      </w:r>
      <w:r w:rsidRPr="006F3731">
        <w:rPr>
          <w:rFonts w:ascii="Times New Roman" w:hAnsi="Times New Roman" w:cs="Times New Roman"/>
          <w:i w:val="0"/>
          <w:iCs w:val="0"/>
          <w:sz w:val="24"/>
          <w:szCs w:val="24"/>
        </w:rPr>
        <w:t xml:space="preserve"> (award for leadership and service in chemistry)</w:t>
      </w:r>
    </w:p>
    <w:p w14:paraId="34432F93" w14:textId="79A6C25C" w:rsidR="00AC0AAF" w:rsidRPr="006F3731" w:rsidRDefault="0089106A" w:rsidP="004F00B4">
      <w:pPr>
        <w:spacing w:after="0"/>
        <w:ind w:left="2160" w:hanging="2160"/>
        <w:rPr>
          <w:rFonts w:ascii="Times New Roman" w:hAnsi="Times New Roman" w:cs="Times New Roman"/>
          <w:i w:val="0"/>
          <w:iCs w:val="0"/>
          <w:sz w:val="24"/>
          <w:szCs w:val="24"/>
        </w:rPr>
      </w:pPr>
      <w:r w:rsidRPr="006F3731">
        <w:rPr>
          <w:rFonts w:ascii="Times New Roman" w:hAnsi="Times New Roman" w:cs="Times New Roman"/>
          <w:i w:val="0"/>
          <w:iCs w:val="0"/>
          <w:sz w:val="24"/>
          <w:szCs w:val="24"/>
        </w:rPr>
        <w:t>2018</w:t>
      </w:r>
      <w:r w:rsidRPr="006F3731">
        <w:rPr>
          <w:rFonts w:ascii="Times New Roman" w:hAnsi="Times New Roman" w:cs="Times New Roman"/>
          <w:i w:val="0"/>
          <w:iCs w:val="0"/>
          <w:sz w:val="24"/>
          <w:szCs w:val="24"/>
        </w:rPr>
        <w:tab/>
        <w:t>American Chemical Society Scholarship ($5,000)</w:t>
      </w:r>
    </w:p>
    <w:p w14:paraId="4402A60A" w14:textId="77777777" w:rsidR="005C6D1D" w:rsidRDefault="005C6D1D" w:rsidP="0088478C">
      <w:pPr>
        <w:pBdr>
          <w:bottom w:val="single" w:sz="12" w:space="1" w:color="auto"/>
        </w:pBdr>
        <w:spacing w:after="0"/>
        <w:rPr>
          <w:rFonts w:ascii="Times New Roman" w:hAnsi="Times New Roman" w:cs="Times New Roman"/>
          <w:b/>
          <w:bCs/>
          <w:i w:val="0"/>
          <w:iCs w:val="0"/>
          <w:sz w:val="24"/>
          <w:szCs w:val="24"/>
        </w:rPr>
      </w:pPr>
    </w:p>
    <w:p w14:paraId="533A5927" w14:textId="56B39FB4" w:rsidR="0089106A" w:rsidRDefault="0089106A" w:rsidP="004D0E0C">
      <w:pPr>
        <w:pBdr>
          <w:bottom w:val="single" w:sz="12" w:space="1" w:color="auto"/>
        </w:pBdr>
        <w:spacing w:after="0"/>
        <w:ind w:left="2160" w:hanging="2160"/>
        <w:rPr>
          <w:rFonts w:ascii="Times New Roman" w:hAnsi="Times New Roman" w:cs="Times New Roman"/>
          <w:i w:val="0"/>
          <w:iCs w:val="0"/>
          <w:sz w:val="24"/>
          <w:szCs w:val="24"/>
        </w:rPr>
      </w:pPr>
      <w:r w:rsidRPr="0089106A">
        <w:rPr>
          <w:rFonts w:ascii="Times New Roman" w:hAnsi="Times New Roman" w:cs="Times New Roman"/>
          <w:b/>
          <w:bCs/>
          <w:i w:val="0"/>
          <w:iCs w:val="0"/>
          <w:sz w:val="24"/>
          <w:szCs w:val="24"/>
        </w:rPr>
        <w:t>PUBLICATIONS</w:t>
      </w:r>
      <w:r w:rsidR="00D97F0E">
        <w:rPr>
          <w:rFonts w:ascii="Times New Roman" w:hAnsi="Times New Roman" w:cs="Times New Roman"/>
          <w:b/>
          <w:bCs/>
          <w:i w:val="0"/>
          <w:iCs w:val="0"/>
          <w:sz w:val="24"/>
          <w:szCs w:val="24"/>
        </w:rPr>
        <w:t xml:space="preserve"> </w:t>
      </w:r>
      <w:r w:rsidR="00D97F0E" w:rsidRPr="00D97F0E">
        <w:rPr>
          <w:rFonts w:ascii="Times New Roman" w:hAnsi="Times New Roman" w:cs="Times New Roman"/>
          <w:i w:val="0"/>
          <w:iCs w:val="0"/>
          <w:sz w:val="24"/>
          <w:szCs w:val="24"/>
        </w:rPr>
        <w:t>(*indicates peer-reviewed)</w:t>
      </w:r>
    </w:p>
    <w:p w14:paraId="5735552D" w14:textId="77777777" w:rsidR="0053666F" w:rsidRDefault="0053666F" w:rsidP="00BF544C">
      <w:pPr>
        <w:ind w:left="720" w:hanging="720"/>
        <w:contextualSpacing/>
        <w:rPr>
          <w:rFonts w:ascii="Times New Roman" w:hAnsi="Times New Roman" w:cs="Times New Roman"/>
          <w:i w:val="0"/>
          <w:iCs w:val="0"/>
          <w:sz w:val="24"/>
          <w:szCs w:val="24"/>
        </w:rPr>
      </w:pPr>
    </w:p>
    <w:p w14:paraId="1D127BBC" w14:textId="4659D141" w:rsidR="0053666F" w:rsidRDefault="00897638" w:rsidP="00BF544C">
      <w:pPr>
        <w:ind w:left="720" w:hanging="720"/>
        <w:contextualSpacing/>
        <w:rPr>
          <w:rFonts w:ascii="Times New Roman" w:hAnsi="Times New Roman" w:cs="Times New Roman"/>
          <w:i w:val="0"/>
          <w:iCs w:val="0"/>
          <w:color w:val="000000" w:themeColor="text1"/>
          <w:spacing w:val="2"/>
          <w:sz w:val="24"/>
          <w:szCs w:val="24"/>
        </w:rPr>
      </w:pPr>
      <w:r>
        <w:rPr>
          <w:rFonts w:ascii="Times New Roman" w:hAnsi="Times New Roman" w:cs="Times New Roman"/>
          <w:i w:val="0"/>
          <w:iCs w:val="0"/>
          <w:sz w:val="24"/>
          <w:szCs w:val="24"/>
        </w:rPr>
        <w:t>*</w:t>
      </w:r>
      <w:r w:rsidR="0053666F">
        <w:rPr>
          <w:rFonts w:ascii="Times New Roman" w:hAnsi="Times New Roman" w:cs="Times New Roman"/>
          <w:i w:val="0"/>
          <w:iCs w:val="0"/>
          <w:sz w:val="24"/>
          <w:szCs w:val="24"/>
        </w:rPr>
        <w:t xml:space="preserve">Bosch, N., </w:t>
      </w:r>
      <w:r w:rsidR="0053666F" w:rsidRPr="00897638">
        <w:rPr>
          <w:rFonts w:ascii="Times New Roman" w:hAnsi="Times New Roman" w:cs="Times New Roman"/>
          <w:b/>
          <w:bCs/>
          <w:i w:val="0"/>
          <w:iCs w:val="0"/>
          <w:sz w:val="24"/>
          <w:szCs w:val="24"/>
        </w:rPr>
        <w:t>Williams-Dobosz, D</w:t>
      </w:r>
      <w:r w:rsidR="0053666F">
        <w:rPr>
          <w:rFonts w:ascii="Times New Roman" w:hAnsi="Times New Roman" w:cs="Times New Roman"/>
          <w:i w:val="0"/>
          <w:iCs w:val="0"/>
          <w:sz w:val="24"/>
          <w:szCs w:val="24"/>
        </w:rPr>
        <w:t xml:space="preserve">., &amp; Perry, M. (2024). </w:t>
      </w:r>
      <w:r w:rsidR="0053666F" w:rsidRPr="0053666F">
        <w:rPr>
          <w:rFonts w:ascii="Times New Roman" w:hAnsi="Times New Roman" w:cs="Times New Roman"/>
          <w:i w:val="0"/>
          <w:iCs w:val="0"/>
          <w:color w:val="242424"/>
          <w:sz w:val="24"/>
          <w:szCs w:val="24"/>
          <w:shd w:val="clear" w:color="auto" w:fill="FFFFFF"/>
        </w:rPr>
        <w:t xml:space="preserve">Measuring </w:t>
      </w:r>
      <w:r>
        <w:rPr>
          <w:rFonts w:ascii="Times New Roman" w:hAnsi="Times New Roman" w:cs="Times New Roman"/>
          <w:i w:val="0"/>
          <w:iCs w:val="0"/>
          <w:color w:val="242424"/>
          <w:sz w:val="24"/>
          <w:szCs w:val="24"/>
          <w:shd w:val="clear" w:color="auto" w:fill="FFFFFF"/>
        </w:rPr>
        <w:t>h</w:t>
      </w:r>
      <w:r w:rsidR="0053666F" w:rsidRPr="0053666F">
        <w:rPr>
          <w:rFonts w:ascii="Times New Roman" w:hAnsi="Times New Roman" w:cs="Times New Roman"/>
          <w:i w:val="0"/>
          <w:iCs w:val="0"/>
          <w:color w:val="242424"/>
          <w:sz w:val="24"/>
          <w:szCs w:val="24"/>
          <w:shd w:val="clear" w:color="auto" w:fill="FFFFFF"/>
        </w:rPr>
        <w:t xml:space="preserve">elp-seeking in </w:t>
      </w:r>
      <w:r>
        <w:rPr>
          <w:rFonts w:ascii="Times New Roman" w:hAnsi="Times New Roman" w:cs="Times New Roman"/>
          <w:i w:val="0"/>
          <w:iCs w:val="0"/>
          <w:color w:val="242424"/>
          <w:sz w:val="24"/>
          <w:szCs w:val="24"/>
          <w:shd w:val="clear" w:color="auto" w:fill="FFFFFF"/>
        </w:rPr>
        <w:t>o</w:t>
      </w:r>
      <w:r w:rsidR="0053666F" w:rsidRPr="0053666F">
        <w:rPr>
          <w:rFonts w:ascii="Times New Roman" w:hAnsi="Times New Roman" w:cs="Times New Roman"/>
          <w:i w:val="0"/>
          <w:iCs w:val="0"/>
          <w:color w:val="242424"/>
          <w:sz w:val="24"/>
          <w:szCs w:val="24"/>
          <w:shd w:val="clear" w:color="auto" w:fill="FFFFFF"/>
        </w:rPr>
        <w:t xml:space="preserve">nline </w:t>
      </w:r>
      <w:r>
        <w:rPr>
          <w:rFonts w:ascii="Times New Roman" w:hAnsi="Times New Roman" w:cs="Times New Roman"/>
          <w:i w:val="0"/>
          <w:iCs w:val="0"/>
          <w:color w:val="242424"/>
          <w:sz w:val="24"/>
          <w:szCs w:val="24"/>
          <w:shd w:val="clear" w:color="auto" w:fill="FFFFFF"/>
        </w:rPr>
        <w:t>c</w:t>
      </w:r>
      <w:r w:rsidR="0053666F" w:rsidRPr="0053666F">
        <w:rPr>
          <w:rFonts w:ascii="Times New Roman" w:hAnsi="Times New Roman" w:cs="Times New Roman"/>
          <w:i w:val="0"/>
          <w:iCs w:val="0"/>
          <w:color w:val="242424"/>
          <w:sz w:val="24"/>
          <w:szCs w:val="24"/>
          <w:shd w:val="clear" w:color="auto" w:fill="FFFFFF"/>
        </w:rPr>
        <w:t xml:space="preserve">ourse </w:t>
      </w:r>
      <w:r>
        <w:rPr>
          <w:rFonts w:ascii="Times New Roman" w:hAnsi="Times New Roman" w:cs="Times New Roman"/>
          <w:i w:val="0"/>
          <w:iCs w:val="0"/>
          <w:color w:val="242424"/>
          <w:sz w:val="24"/>
          <w:szCs w:val="24"/>
          <w:shd w:val="clear" w:color="auto" w:fill="FFFFFF"/>
        </w:rPr>
        <w:t>d</w:t>
      </w:r>
      <w:r w:rsidR="0053666F" w:rsidRPr="0053666F">
        <w:rPr>
          <w:rFonts w:ascii="Times New Roman" w:hAnsi="Times New Roman" w:cs="Times New Roman"/>
          <w:i w:val="0"/>
          <w:iCs w:val="0"/>
          <w:color w:val="242424"/>
          <w:sz w:val="24"/>
          <w:szCs w:val="24"/>
          <w:shd w:val="clear" w:color="auto" w:fill="FFFFFF"/>
        </w:rPr>
        <w:t xml:space="preserve">iscussion </w:t>
      </w:r>
      <w:r>
        <w:rPr>
          <w:rFonts w:ascii="Times New Roman" w:hAnsi="Times New Roman" w:cs="Times New Roman"/>
          <w:i w:val="0"/>
          <w:iCs w:val="0"/>
          <w:color w:val="242424"/>
          <w:sz w:val="24"/>
          <w:szCs w:val="24"/>
          <w:shd w:val="clear" w:color="auto" w:fill="FFFFFF"/>
        </w:rPr>
        <w:t>f</w:t>
      </w:r>
      <w:r w:rsidR="0053666F" w:rsidRPr="0053666F">
        <w:rPr>
          <w:rFonts w:ascii="Times New Roman" w:hAnsi="Times New Roman" w:cs="Times New Roman"/>
          <w:i w:val="0"/>
          <w:iCs w:val="0"/>
          <w:color w:val="242424"/>
          <w:sz w:val="24"/>
          <w:szCs w:val="24"/>
          <w:shd w:val="clear" w:color="auto" w:fill="FFFFFF"/>
        </w:rPr>
        <w:t xml:space="preserve">orums with </w:t>
      </w:r>
      <w:r>
        <w:rPr>
          <w:rFonts w:ascii="Times New Roman" w:hAnsi="Times New Roman" w:cs="Times New Roman"/>
          <w:i w:val="0"/>
          <w:iCs w:val="0"/>
          <w:color w:val="242424"/>
          <w:sz w:val="24"/>
          <w:szCs w:val="24"/>
          <w:shd w:val="clear" w:color="auto" w:fill="FFFFFF"/>
        </w:rPr>
        <w:t>p</w:t>
      </w:r>
      <w:r w:rsidR="0053666F" w:rsidRPr="0053666F">
        <w:rPr>
          <w:rFonts w:ascii="Times New Roman" w:hAnsi="Times New Roman" w:cs="Times New Roman"/>
          <w:i w:val="0"/>
          <w:iCs w:val="0"/>
          <w:color w:val="242424"/>
          <w:sz w:val="24"/>
          <w:szCs w:val="24"/>
          <w:shd w:val="clear" w:color="auto" w:fill="FFFFFF"/>
        </w:rPr>
        <w:t xml:space="preserve">rivacy-preserving </w:t>
      </w:r>
      <w:r>
        <w:rPr>
          <w:rFonts w:ascii="Times New Roman" w:hAnsi="Times New Roman" w:cs="Times New Roman"/>
          <w:i w:val="0"/>
          <w:iCs w:val="0"/>
          <w:color w:val="242424"/>
          <w:sz w:val="24"/>
          <w:szCs w:val="24"/>
          <w:shd w:val="clear" w:color="auto" w:fill="FFFFFF"/>
        </w:rPr>
        <w:t>l</w:t>
      </w:r>
      <w:r w:rsidR="0053666F" w:rsidRPr="0053666F">
        <w:rPr>
          <w:rFonts w:ascii="Times New Roman" w:hAnsi="Times New Roman" w:cs="Times New Roman"/>
          <w:i w:val="0"/>
          <w:iCs w:val="0"/>
          <w:color w:val="242424"/>
          <w:sz w:val="24"/>
          <w:szCs w:val="24"/>
          <w:shd w:val="clear" w:color="auto" w:fill="FFFFFF"/>
        </w:rPr>
        <w:t xml:space="preserve">arge </w:t>
      </w:r>
      <w:r>
        <w:rPr>
          <w:rFonts w:ascii="Times New Roman" w:hAnsi="Times New Roman" w:cs="Times New Roman"/>
          <w:i w:val="0"/>
          <w:iCs w:val="0"/>
          <w:color w:val="242424"/>
          <w:sz w:val="24"/>
          <w:szCs w:val="24"/>
          <w:shd w:val="clear" w:color="auto" w:fill="FFFFFF"/>
        </w:rPr>
        <w:t>l</w:t>
      </w:r>
      <w:r w:rsidR="0053666F" w:rsidRPr="0053666F">
        <w:rPr>
          <w:rFonts w:ascii="Times New Roman" w:hAnsi="Times New Roman" w:cs="Times New Roman"/>
          <w:i w:val="0"/>
          <w:iCs w:val="0"/>
          <w:color w:val="242424"/>
          <w:sz w:val="24"/>
          <w:szCs w:val="24"/>
          <w:shd w:val="clear" w:color="auto" w:fill="FFFFFF"/>
        </w:rPr>
        <w:t xml:space="preserve">anguage </w:t>
      </w:r>
      <w:r>
        <w:rPr>
          <w:rFonts w:ascii="Times New Roman" w:hAnsi="Times New Roman" w:cs="Times New Roman"/>
          <w:i w:val="0"/>
          <w:iCs w:val="0"/>
          <w:color w:val="242424"/>
          <w:sz w:val="24"/>
          <w:szCs w:val="24"/>
          <w:shd w:val="clear" w:color="auto" w:fill="FFFFFF"/>
        </w:rPr>
        <w:t>m</w:t>
      </w:r>
      <w:r w:rsidR="0053666F" w:rsidRPr="0053666F">
        <w:rPr>
          <w:rFonts w:ascii="Times New Roman" w:hAnsi="Times New Roman" w:cs="Times New Roman"/>
          <w:i w:val="0"/>
          <w:iCs w:val="0"/>
          <w:color w:val="242424"/>
          <w:sz w:val="24"/>
          <w:szCs w:val="24"/>
          <w:shd w:val="clear" w:color="auto" w:fill="FFFFFF"/>
        </w:rPr>
        <w:t>odel</w:t>
      </w:r>
      <w:r w:rsidR="0053666F">
        <w:rPr>
          <w:rFonts w:ascii="Times New Roman" w:hAnsi="Times New Roman" w:cs="Times New Roman"/>
          <w:i w:val="0"/>
          <w:iCs w:val="0"/>
          <w:color w:val="242424"/>
          <w:sz w:val="24"/>
          <w:szCs w:val="24"/>
          <w:shd w:val="clear" w:color="auto" w:fill="FFFFFF"/>
        </w:rPr>
        <w:t xml:space="preserve">s. </w:t>
      </w:r>
      <w:r w:rsidR="0053666F" w:rsidRPr="00897638">
        <w:rPr>
          <w:rFonts w:ascii="Times New Roman" w:hAnsi="Times New Roman" w:cs="Times New Roman"/>
          <w:i w:val="0"/>
          <w:iCs w:val="0"/>
          <w:color w:val="000000" w:themeColor="text1"/>
          <w:sz w:val="24"/>
          <w:szCs w:val="24"/>
          <w:shd w:val="clear" w:color="auto" w:fill="FFFFFF"/>
        </w:rPr>
        <w:t xml:space="preserve">Accepted to be </w:t>
      </w:r>
      <w:r w:rsidR="0053666F" w:rsidRPr="00897638">
        <w:rPr>
          <w:rFonts w:ascii="Times New Roman" w:hAnsi="Times New Roman" w:cs="Times New Roman"/>
          <w:i w:val="0"/>
          <w:iCs w:val="0"/>
          <w:color w:val="000000" w:themeColor="text1"/>
          <w:sz w:val="24"/>
          <w:szCs w:val="24"/>
          <w:shd w:val="clear" w:color="auto" w:fill="FFFFFF"/>
        </w:rPr>
        <w:lastRenderedPageBreak/>
        <w:t xml:space="preserve">presented and published in the </w:t>
      </w:r>
      <w:r w:rsidR="0053666F" w:rsidRPr="00897638">
        <w:rPr>
          <w:rFonts w:ascii="Times New Roman" w:hAnsi="Times New Roman" w:cs="Times New Roman"/>
          <w:color w:val="000000" w:themeColor="text1"/>
          <w:sz w:val="24"/>
          <w:szCs w:val="24"/>
          <w:shd w:val="clear" w:color="auto" w:fill="FFFFFF"/>
        </w:rPr>
        <w:t>Proceedings</w:t>
      </w:r>
      <w:r w:rsidRPr="00897638">
        <w:rPr>
          <w:rFonts w:ascii="Times New Roman" w:hAnsi="Times New Roman" w:cs="Times New Roman"/>
          <w:color w:val="000000" w:themeColor="text1"/>
          <w:sz w:val="24"/>
          <w:szCs w:val="24"/>
          <w:shd w:val="clear" w:color="auto" w:fill="FFFFFF"/>
        </w:rPr>
        <w:t xml:space="preserve"> of the 17</w:t>
      </w:r>
      <w:r w:rsidRPr="00897638">
        <w:rPr>
          <w:rFonts w:ascii="Times New Roman" w:hAnsi="Times New Roman" w:cs="Times New Roman"/>
          <w:color w:val="000000" w:themeColor="text1"/>
          <w:sz w:val="24"/>
          <w:szCs w:val="24"/>
          <w:shd w:val="clear" w:color="auto" w:fill="FFFFFF"/>
          <w:vertAlign w:val="superscript"/>
        </w:rPr>
        <w:t>th</w:t>
      </w:r>
      <w:r w:rsidRPr="00897638">
        <w:rPr>
          <w:rFonts w:ascii="Roboto" w:hAnsi="Roboto"/>
          <w:color w:val="000000" w:themeColor="text1"/>
          <w:sz w:val="27"/>
          <w:szCs w:val="27"/>
          <w:shd w:val="clear" w:color="auto" w:fill="FAFBFD"/>
        </w:rPr>
        <w:t> </w:t>
      </w:r>
      <w:r w:rsidRPr="00897638">
        <w:rPr>
          <w:rFonts w:ascii="Times New Roman" w:hAnsi="Times New Roman" w:cs="Times New Roman"/>
          <w:color w:val="000000" w:themeColor="text1"/>
          <w:spacing w:val="2"/>
          <w:sz w:val="24"/>
          <w:szCs w:val="24"/>
        </w:rPr>
        <w:t>International Conference on Computer-Supported Collaborative Learning (CSCL) 2024</w:t>
      </w:r>
      <w:r>
        <w:rPr>
          <w:rFonts w:ascii="Times New Roman" w:hAnsi="Times New Roman" w:cs="Times New Roman"/>
          <w:i w:val="0"/>
          <w:iCs w:val="0"/>
          <w:color w:val="000000" w:themeColor="text1"/>
          <w:spacing w:val="2"/>
          <w:sz w:val="24"/>
          <w:szCs w:val="24"/>
        </w:rPr>
        <w:t xml:space="preserve">. </w:t>
      </w:r>
    </w:p>
    <w:p w14:paraId="45BA9CE4" w14:textId="77777777" w:rsidR="00897638" w:rsidRPr="00897638" w:rsidRDefault="00897638" w:rsidP="00BF544C">
      <w:pPr>
        <w:ind w:left="720" w:hanging="720"/>
        <w:contextualSpacing/>
        <w:rPr>
          <w:rFonts w:ascii="Times New Roman" w:hAnsi="Times New Roman" w:cs="Times New Roman"/>
          <w:i w:val="0"/>
          <w:iCs w:val="0"/>
          <w:sz w:val="24"/>
          <w:szCs w:val="24"/>
        </w:rPr>
      </w:pPr>
    </w:p>
    <w:p w14:paraId="0781BC86" w14:textId="34117717" w:rsidR="00BF544C" w:rsidRDefault="005C6D1D" w:rsidP="00BF544C">
      <w:pPr>
        <w:ind w:left="720" w:hanging="720"/>
        <w:contextualSpacing/>
        <w:rPr>
          <w:rFonts w:ascii="Times New Roman" w:hAnsi="Times New Roman" w:cs="Times New Roman"/>
          <w:i w:val="0"/>
          <w:iCs w:val="0"/>
          <w:sz w:val="24"/>
          <w:szCs w:val="24"/>
        </w:rPr>
      </w:pPr>
      <w:r>
        <w:rPr>
          <w:rFonts w:ascii="Times New Roman" w:hAnsi="Times New Roman" w:cs="Times New Roman"/>
          <w:i w:val="0"/>
          <w:iCs w:val="0"/>
          <w:sz w:val="24"/>
          <w:szCs w:val="24"/>
        </w:rPr>
        <w:t>*</w:t>
      </w:r>
      <w:r w:rsidRPr="00956B7B">
        <w:rPr>
          <w:rFonts w:ascii="Times New Roman" w:hAnsi="Times New Roman" w:cs="Times New Roman"/>
          <w:i w:val="0"/>
          <w:iCs w:val="0"/>
          <w:sz w:val="24"/>
          <w:szCs w:val="24"/>
        </w:rPr>
        <w:t xml:space="preserve">Samudra, S., Walters, C., </w:t>
      </w:r>
      <w:r w:rsidRPr="00956B7B">
        <w:rPr>
          <w:rFonts w:ascii="Times New Roman" w:hAnsi="Times New Roman" w:cs="Times New Roman"/>
          <w:b/>
          <w:bCs/>
          <w:i w:val="0"/>
          <w:iCs w:val="0"/>
          <w:sz w:val="24"/>
          <w:szCs w:val="24"/>
        </w:rPr>
        <w:t>Williams-Dobosz, D</w:t>
      </w:r>
      <w:r w:rsidRPr="00956B7B">
        <w:rPr>
          <w:rFonts w:ascii="Times New Roman" w:hAnsi="Times New Roman" w:cs="Times New Roman"/>
          <w:i w:val="0"/>
          <w:iCs w:val="0"/>
          <w:sz w:val="24"/>
          <w:szCs w:val="24"/>
        </w:rPr>
        <w:t>., Shah, A., &amp; Brickman, P. (202</w:t>
      </w:r>
      <w:r>
        <w:rPr>
          <w:rFonts w:ascii="Times New Roman" w:hAnsi="Times New Roman" w:cs="Times New Roman"/>
          <w:i w:val="0"/>
          <w:iCs w:val="0"/>
          <w:sz w:val="24"/>
          <w:szCs w:val="24"/>
        </w:rPr>
        <w:t>4</w:t>
      </w:r>
      <w:r w:rsidRPr="00956B7B">
        <w:rPr>
          <w:rFonts w:ascii="Times New Roman" w:hAnsi="Times New Roman" w:cs="Times New Roman"/>
          <w:i w:val="0"/>
          <w:iCs w:val="0"/>
          <w:sz w:val="24"/>
          <w:szCs w:val="24"/>
        </w:rPr>
        <w:t xml:space="preserve">). Try before you buy: Are there benefits to a random trial period before students choose their collaborative teams? </w:t>
      </w:r>
      <w:r w:rsidRPr="005C6D1D">
        <w:rPr>
          <w:rFonts w:ascii="Times New Roman" w:hAnsi="Times New Roman" w:cs="Times New Roman"/>
          <w:sz w:val="24"/>
          <w:szCs w:val="24"/>
        </w:rPr>
        <w:t>CBE—Life Sciences Education, 23</w:t>
      </w:r>
      <w:r w:rsidRPr="005C6D1D">
        <w:rPr>
          <w:rFonts w:ascii="Times New Roman" w:hAnsi="Times New Roman" w:cs="Times New Roman"/>
          <w:i w:val="0"/>
          <w:iCs w:val="0"/>
          <w:sz w:val="24"/>
          <w:szCs w:val="24"/>
        </w:rPr>
        <w:t>(1), ar2.</w:t>
      </w:r>
      <w:r w:rsidR="00BF544C">
        <w:rPr>
          <w:rFonts w:ascii="Times New Roman" w:hAnsi="Times New Roman" w:cs="Times New Roman"/>
          <w:i w:val="0"/>
          <w:iCs w:val="0"/>
          <w:sz w:val="24"/>
          <w:szCs w:val="24"/>
        </w:rPr>
        <w:t xml:space="preserve"> </w:t>
      </w:r>
      <w:r w:rsidR="00BF544C" w:rsidRPr="00BF544C">
        <w:rPr>
          <w:rFonts w:ascii="Times New Roman" w:hAnsi="Times New Roman" w:cs="Times New Roman"/>
          <w:i w:val="0"/>
          <w:iCs w:val="0"/>
          <w:sz w:val="24"/>
          <w:szCs w:val="24"/>
        </w:rPr>
        <w:t>https://doi.org/10.1187/cbe.23-01-0011</w:t>
      </w:r>
    </w:p>
    <w:p w14:paraId="794AF91D" w14:textId="2FA24731" w:rsidR="00D97F0E" w:rsidRDefault="00D97F0E" w:rsidP="00AC0AAF">
      <w:pPr>
        <w:spacing w:after="0"/>
        <w:rPr>
          <w:rFonts w:ascii="Times New Roman" w:hAnsi="Times New Roman" w:cs="Times New Roman"/>
          <w:b/>
          <w:bCs/>
          <w:i w:val="0"/>
          <w:iCs w:val="0"/>
          <w:sz w:val="24"/>
          <w:szCs w:val="24"/>
        </w:rPr>
      </w:pPr>
    </w:p>
    <w:p w14:paraId="03ADBC4D" w14:textId="65CCD9DD" w:rsidR="00AC0AAF" w:rsidRDefault="00AC0AAF" w:rsidP="00BF544C">
      <w:pPr>
        <w:spacing w:after="0"/>
        <w:rPr>
          <w:rFonts w:ascii="Times New Roman" w:hAnsi="Times New Roman" w:cs="Times New Roman"/>
          <w:i w:val="0"/>
          <w:iCs w:val="0"/>
          <w:sz w:val="24"/>
          <w:szCs w:val="24"/>
        </w:rPr>
      </w:pPr>
      <w:r>
        <w:rPr>
          <w:rFonts w:ascii="Times New Roman" w:hAnsi="Times New Roman" w:cs="Times New Roman"/>
          <w:i w:val="0"/>
          <w:iCs w:val="0"/>
          <w:sz w:val="24"/>
          <w:szCs w:val="24"/>
        </w:rPr>
        <w:t>*</w:t>
      </w:r>
      <w:r w:rsidR="00D97F0E" w:rsidRPr="00D97F0E">
        <w:rPr>
          <w:rFonts w:ascii="Times New Roman" w:hAnsi="Times New Roman" w:cs="Times New Roman"/>
          <w:i w:val="0"/>
          <w:iCs w:val="0"/>
          <w:sz w:val="24"/>
          <w:szCs w:val="24"/>
        </w:rPr>
        <w:t xml:space="preserve">Jeng, A., </w:t>
      </w:r>
      <w:r w:rsidR="00D97F0E" w:rsidRPr="00AC0AAF">
        <w:rPr>
          <w:rFonts w:ascii="Times New Roman" w:hAnsi="Times New Roman" w:cs="Times New Roman"/>
          <w:b/>
          <w:bCs/>
          <w:i w:val="0"/>
          <w:iCs w:val="0"/>
          <w:sz w:val="24"/>
          <w:szCs w:val="24"/>
        </w:rPr>
        <w:t>Williams-Dobosz, D</w:t>
      </w:r>
      <w:r w:rsidR="00D97F0E" w:rsidRPr="00D97F0E">
        <w:rPr>
          <w:rFonts w:ascii="Times New Roman" w:hAnsi="Times New Roman" w:cs="Times New Roman"/>
          <w:i w:val="0"/>
          <w:iCs w:val="0"/>
          <w:sz w:val="24"/>
          <w:szCs w:val="24"/>
        </w:rPr>
        <w:t>., Bosch, N., Perry, M. (</w:t>
      </w:r>
      <w:r w:rsidR="00D97F0E">
        <w:rPr>
          <w:rFonts w:ascii="Times New Roman" w:hAnsi="Times New Roman" w:cs="Times New Roman"/>
          <w:i w:val="0"/>
          <w:iCs w:val="0"/>
          <w:sz w:val="24"/>
          <w:szCs w:val="24"/>
        </w:rPr>
        <w:t xml:space="preserve">2023) </w:t>
      </w:r>
      <w:r w:rsidR="00D97F0E" w:rsidRPr="00D97F0E">
        <w:rPr>
          <w:rFonts w:ascii="Times New Roman" w:hAnsi="Times New Roman" w:cs="Times New Roman"/>
          <w:i w:val="0"/>
          <w:iCs w:val="0"/>
          <w:sz w:val="24"/>
          <w:szCs w:val="24"/>
        </w:rPr>
        <w:t xml:space="preserve">Direct and </w:t>
      </w:r>
      <w:r w:rsidR="00AE5083">
        <w:rPr>
          <w:rFonts w:ascii="Times New Roman" w:hAnsi="Times New Roman" w:cs="Times New Roman"/>
          <w:i w:val="0"/>
          <w:iCs w:val="0"/>
          <w:sz w:val="24"/>
          <w:szCs w:val="24"/>
        </w:rPr>
        <w:t>i</w:t>
      </w:r>
      <w:r w:rsidR="00D97F0E" w:rsidRPr="00D97F0E">
        <w:rPr>
          <w:rFonts w:ascii="Times New Roman" w:hAnsi="Times New Roman" w:cs="Times New Roman"/>
          <w:i w:val="0"/>
          <w:iCs w:val="0"/>
          <w:sz w:val="24"/>
          <w:szCs w:val="24"/>
        </w:rPr>
        <w:t xml:space="preserve">ndirect </w:t>
      </w:r>
    </w:p>
    <w:p w14:paraId="7D5EB303" w14:textId="629159A1" w:rsidR="00AE5083" w:rsidRPr="00AE5083" w:rsidRDefault="00AE5083" w:rsidP="00AC0AAF">
      <w:pPr>
        <w:spacing w:after="0"/>
        <w:ind w:left="2160" w:hanging="1440"/>
        <w:rPr>
          <w:rFonts w:ascii="Times New Roman" w:hAnsi="Times New Roman" w:cs="Times New Roman"/>
          <w:sz w:val="24"/>
          <w:szCs w:val="24"/>
        </w:rPr>
      </w:pPr>
      <w:r>
        <w:rPr>
          <w:rFonts w:ascii="Times New Roman" w:hAnsi="Times New Roman" w:cs="Times New Roman"/>
          <w:i w:val="0"/>
          <w:iCs w:val="0"/>
          <w:sz w:val="24"/>
          <w:szCs w:val="24"/>
        </w:rPr>
        <w:t>w</w:t>
      </w:r>
      <w:r w:rsidR="00D97F0E" w:rsidRPr="00D97F0E">
        <w:rPr>
          <w:rFonts w:ascii="Times New Roman" w:hAnsi="Times New Roman" w:cs="Times New Roman"/>
          <w:i w:val="0"/>
          <w:iCs w:val="0"/>
          <w:sz w:val="24"/>
          <w:szCs w:val="24"/>
        </w:rPr>
        <w:t xml:space="preserve">ays of </w:t>
      </w:r>
      <w:r>
        <w:rPr>
          <w:rFonts w:ascii="Times New Roman" w:hAnsi="Times New Roman" w:cs="Times New Roman"/>
          <w:i w:val="0"/>
          <w:iCs w:val="0"/>
          <w:sz w:val="24"/>
          <w:szCs w:val="24"/>
        </w:rPr>
        <w:t>b</w:t>
      </w:r>
      <w:r w:rsidR="00D97F0E" w:rsidRPr="00D97F0E">
        <w:rPr>
          <w:rFonts w:ascii="Times New Roman" w:hAnsi="Times New Roman" w:cs="Times New Roman"/>
          <w:i w:val="0"/>
          <w:iCs w:val="0"/>
          <w:sz w:val="24"/>
          <w:szCs w:val="24"/>
        </w:rPr>
        <w:t xml:space="preserve">eing </w:t>
      </w:r>
      <w:r>
        <w:rPr>
          <w:rFonts w:ascii="Times New Roman" w:hAnsi="Times New Roman" w:cs="Times New Roman"/>
          <w:i w:val="0"/>
          <w:iCs w:val="0"/>
          <w:sz w:val="24"/>
          <w:szCs w:val="24"/>
        </w:rPr>
        <w:t>h</w:t>
      </w:r>
      <w:r w:rsidR="00D97F0E" w:rsidRPr="00D97F0E">
        <w:rPr>
          <w:rFonts w:ascii="Times New Roman" w:hAnsi="Times New Roman" w:cs="Times New Roman"/>
          <w:i w:val="0"/>
          <w:iCs w:val="0"/>
          <w:sz w:val="24"/>
          <w:szCs w:val="24"/>
        </w:rPr>
        <w:t xml:space="preserve">elpful in </w:t>
      </w:r>
      <w:r>
        <w:rPr>
          <w:rFonts w:ascii="Times New Roman" w:hAnsi="Times New Roman" w:cs="Times New Roman"/>
          <w:i w:val="0"/>
          <w:iCs w:val="0"/>
          <w:sz w:val="24"/>
          <w:szCs w:val="24"/>
        </w:rPr>
        <w:t>o</w:t>
      </w:r>
      <w:r w:rsidR="00D97F0E" w:rsidRPr="00D97F0E">
        <w:rPr>
          <w:rFonts w:ascii="Times New Roman" w:hAnsi="Times New Roman" w:cs="Times New Roman"/>
          <w:i w:val="0"/>
          <w:iCs w:val="0"/>
          <w:sz w:val="24"/>
          <w:szCs w:val="24"/>
        </w:rPr>
        <w:t xml:space="preserve">nline </w:t>
      </w:r>
      <w:r>
        <w:rPr>
          <w:rFonts w:ascii="Times New Roman" w:hAnsi="Times New Roman" w:cs="Times New Roman"/>
          <w:i w:val="0"/>
          <w:iCs w:val="0"/>
          <w:sz w:val="24"/>
          <w:szCs w:val="24"/>
        </w:rPr>
        <w:t>p</w:t>
      </w:r>
      <w:r w:rsidR="00D97F0E" w:rsidRPr="00D97F0E">
        <w:rPr>
          <w:rFonts w:ascii="Times New Roman" w:hAnsi="Times New Roman" w:cs="Times New Roman"/>
          <w:i w:val="0"/>
          <w:iCs w:val="0"/>
          <w:sz w:val="24"/>
          <w:szCs w:val="24"/>
        </w:rPr>
        <w:t xml:space="preserve">eer </w:t>
      </w:r>
      <w:r>
        <w:rPr>
          <w:rFonts w:ascii="Times New Roman" w:hAnsi="Times New Roman" w:cs="Times New Roman"/>
          <w:i w:val="0"/>
          <w:iCs w:val="0"/>
          <w:sz w:val="24"/>
          <w:szCs w:val="24"/>
        </w:rPr>
        <w:t>h</w:t>
      </w:r>
      <w:r w:rsidR="00D97F0E" w:rsidRPr="00D97F0E">
        <w:rPr>
          <w:rFonts w:ascii="Times New Roman" w:hAnsi="Times New Roman" w:cs="Times New Roman"/>
          <w:i w:val="0"/>
          <w:iCs w:val="0"/>
          <w:sz w:val="24"/>
          <w:szCs w:val="24"/>
        </w:rPr>
        <w:t>elp-</w:t>
      </w:r>
      <w:r>
        <w:rPr>
          <w:rFonts w:ascii="Times New Roman" w:hAnsi="Times New Roman" w:cs="Times New Roman"/>
          <w:i w:val="0"/>
          <w:iCs w:val="0"/>
          <w:sz w:val="24"/>
          <w:szCs w:val="24"/>
        </w:rPr>
        <w:t>g</w:t>
      </w:r>
      <w:r w:rsidR="00D97F0E" w:rsidRPr="00D97F0E">
        <w:rPr>
          <w:rFonts w:ascii="Times New Roman" w:hAnsi="Times New Roman" w:cs="Times New Roman"/>
          <w:i w:val="0"/>
          <w:iCs w:val="0"/>
          <w:sz w:val="24"/>
          <w:szCs w:val="24"/>
        </w:rPr>
        <w:t xml:space="preserve">iving </w:t>
      </w:r>
      <w:r>
        <w:rPr>
          <w:rFonts w:ascii="Times New Roman" w:hAnsi="Times New Roman" w:cs="Times New Roman"/>
          <w:i w:val="0"/>
          <w:iCs w:val="0"/>
          <w:sz w:val="24"/>
          <w:szCs w:val="24"/>
        </w:rPr>
        <w:t>i</w:t>
      </w:r>
      <w:r w:rsidR="00D97F0E" w:rsidRPr="00D97F0E">
        <w:rPr>
          <w:rFonts w:ascii="Times New Roman" w:hAnsi="Times New Roman" w:cs="Times New Roman"/>
          <w:i w:val="0"/>
          <w:iCs w:val="0"/>
          <w:sz w:val="24"/>
          <w:szCs w:val="24"/>
        </w:rPr>
        <w:t>nteractions</w:t>
      </w:r>
      <w:r w:rsidR="00AC0AAF">
        <w:rPr>
          <w:rFonts w:ascii="Times New Roman" w:hAnsi="Times New Roman" w:cs="Times New Roman"/>
          <w:i w:val="0"/>
          <w:iCs w:val="0"/>
          <w:sz w:val="24"/>
          <w:szCs w:val="24"/>
        </w:rPr>
        <w:t>.</w:t>
      </w:r>
      <w:r>
        <w:rPr>
          <w:rFonts w:ascii="Times New Roman" w:hAnsi="Times New Roman" w:cs="Times New Roman"/>
          <w:i w:val="0"/>
          <w:iCs w:val="0"/>
          <w:sz w:val="24"/>
          <w:szCs w:val="24"/>
        </w:rPr>
        <w:t xml:space="preserve"> </w:t>
      </w:r>
      <w:r w:rsidRPr="00AE5083">
        <w:rPr>
          <w:rFonts w:ascii="Times New Roman" w:hAnsi="Times New Roman" w:cs="Times New Roman"/>
          <w:sz w:val="24"/>
          <w:szCs w:val="24"/>
        </w:rPr>
        <w:t xml:space="preserve">Computers &amp; </w:t>
      </w:r>
    </w:p>
    <w:p w14:paraId="3D42C115" w14:textId="792C9ADB" w:rsidR="00D97F0E" w:rsidRDefault="00AE5083" w:rsidP="00AC0AAF">
      <w:pPr>
        <w:spacing w:after="0"/>
        <w:ind w:left="2160" w:hanging="1440"/>
        <w:rPr>
          <w:rFonts w:ascii="Times New Roman" w:hAnsi="Times New Roman" w:cs="Times New Roman"/>
          <w:i w:val="0"/>
          <w:iCs w:val="0"/>
          <w:sz w:val="24"/>
          <w:szCs w:val="24"/>
        </w:rPr>
      </w:pPr>
      <w:r w:rsidRPr="00AE5083">
        <w:rPr>
          <w:rFonts w:ascii="Times New Roman" w:hAnsi="Times New Roman" w:cs="Times New Roman"/>
          <w:sz w:val="24"/>
          <w:szCs w:val="24"/>
        </w:rPr>
        <w:t>Education, 205</w:t>
      </w:r>
      <w:r>
        <w:rPr>
          <w:rFonts w:ascii="Times New Roman" w:hAnsi="Times New Roman" w:cs="Times New Roman"/>
          <w:i w:val="0"/>
          <w:iCs w:val="0"/>
          <w:sz w:val="24"/>
          <w:szCs w:val="24"/>
        </w:rPr>
        <w:t>,</w:t>
      </w:r>
      <w:r w:rsidRPr="00AE5083">
        <w:rPr>
          <w:rFonts w:ascii="Times New Roman" w:hAnsi="Times New Roman" w:cs="Times New Roman"/>
          <w:i w:val="0"/>
          <w:iCs w:val="0"/>
          <w:sz w:val="24"/>
          <w:szCs w:val="24"/>
        </w:rPr>
        <w:t>104894</w:t>
      </w:r>
      <w:r>
        <w:rPr>
          <w:rFonts w:ascii="Times New Roman" w:hAnsi="Times New Roman" w:cs="Times New Roman"/>
          <w:i w:val="0"/>
          <w:iCs w:val="0"/>
          <w:sz w:val="24"/>
          <w:szCs w:val="24"/>
        </w:rPr>
        <w:t xml:space="preserve">. </w:t>
      </w:r>
      <w:r w:rsidRPr="00AE5083">
        <w:rPr>
          <w:rFonts w:ascii="Times New Roman" w:hAnsi="Times New Roman" w:cs="Times New Roman"/>
          <w:i w:val="0"/>
          <w:iCs w:val="0"/>
          <w:sz w:val="24"/>
          <w:szCs w:val="24"/>
        </w:rPr>
        <w:t>https://doi.org/10.1016/j.compedu.2023.104894</w:t>
      </w:r>
    </w:p>
    <w:p w14:paraId="5FBD4D62" w14:textId="77777777" w:rsidR="00AC0AAF" w:rsidRDefault="00AC0AAF" w:rsidP="00AC0AAF">
      <w:pPr>
        <w:spacing w:after="0"/>
        <w:ind w:left="2160" w:hanging="1440"/>
        <w:rPr>
          <w:rFonts w:ascii="Times New Roman" w:hAnsi="Times New Roman" w:cs="Times New Roman"/>
          <w:i w:val="0"/>
          <w:iCs w:val="0"/>
          <w:sz w:val="24"/>
          <w:szCs w:val="24"/>
        </w:rPr>
      </w:pPr>
    </w:p>
    <w:p w14:paraId="4641522C" w14:textId="7728D8A4" w:rsidR="00AC0AAF" w:rsidRDefault="00AC0AAF" w:rsidP="00AC0AAF">
      <w:pPr>
        <w:spacing w:after="189"/>
        <w:ind w:left="706" w:hanging="706"/>
        <w:contextualSpacing/>
        <w:rPr>
          <w:rFonts w:ascii="Times New Roman" w:eastAsia="Times New Roman" w:hAnsi="Times New Roman" w:cs="Times New Roman"/>
          <w:i w:val="0"/>
          <w:iCs w:val="0"/>
          <w:color w:val="000000" w:themeColor="text1"/>
          <w:sz w:val="24"/>
          <w:szCs w:val="24"/>
          <w:shd w:val="clear" w:color="auto" w:fill="FFFFFF"/>
        </w:rPr>
      </w:pPr>
      <w:r>
        <w:rPr>
          <w:rFonts w:ascii="Times New Roman" w:eastAsia="Times New Roman" w:hAnsi="Times New Roman" w:cs="Times New Roman"/>
          <w:b/>
          <w:bCs/>
          <w:i w:val="0"/>
          <w:iCs w:val="0"/>
          <w:color w:val="201F1E"/>
          <w:sz w:val="24"/>
          <w:szCs w:val="24"/>
          <w:shd w:val="clear" w:color="auto" w:fill="FFFFFF"/>
        </w:rPr>
        <w:t>*</w:t>
      </w:r>
      <w:r w:rsidRPr="00AC0AAF">
        <w:rPr>
          <w:rFonts w:ascii="Times New Roman" w:eastAsia="Times New Roman" w:hAnsi="Times New Roman" w:cs="Times New Roman"/>
          <w:b/>
          <w:bCs/>
          <w:i w:val="0"/>
          <w:iCs w:val="0"/>
          <w:color w:val="201F1E"/>
          <w:sz w:val="24"/>
          <w:szCs w:val="24"/>
          <w:shd w:val="clear" w:color="auto" w:fill="FFFFFF"/>
        </w:rPr>
        <w:t>Williams-Dobosz, D</w:t>
      </w:r>
      <w:r w:rsidRPr="00AC0AAF">
        <w:rPr>
          <w:rFonts w:ascii="Times New Roman" w:eastAsia="Times New Roman" w:hAnsi="Times New Roman" w:cs="Times New Roman"/>
          <w:i w:val="0"/>
          <w:iCs w:val="0"/>
          <w:color w:val="201F1E"/>
          <w:sz w:val="24"/>
          <w:szCs w:val="24"/>
          <w:shd w:val="clear" w:color="auto" w:fill="FFFFFF"/>
        </w:rPr>
        <w:t>.,</w:t>
      </w:r>
      <w:r w:rsidRPr="00AC0AAF">
        <w:rPr>
          <w:rFonts w:ascii="Times New Roman" w:eastAsia="Times New Roman" w:hAnsi="Times New Roman" w:cs="Times New Roman"/>
          <w:b/>
          <w:bCs/>
          <w:i w:val="0"/>
          <w:iCs w:val="0"/>
          <w:color w:val="201F1E"/>
          <w:sz w:val="24"/>
          <w:szCs w:val="24"/>
          <w:shd w:val="clear" w:color="auto" w:fill="FFFFFF"/>
        </w:rPr>
        <w:t xml:space="preserve"> </w:t>
      </w:r>
      <w:r w:rsidRPr="00AC0AAF">
        <w:rPr>
          <w:rFonts w:ascii="Times New Roman" w:eastAsia="Times New Roman" w:hAnsi="Times New Roman" w:cs="Times New Roman"/>
          <w:i w:val="0"/>
          <w:iCs w:val="0"/>
          <w:color w:val="201F1E"/>
          <w:sz w:val="24"/>
          <w:szCs w:val="24"/>
          <w:shd w:val="clear" w:color="auto" w:fill="FFFFFF"/>
        </w:rPr>
        <w:t>Jeng, A., Azevedo, R. Bosch, N., Ray, C., Perry, M. (2021). Ask for help: Online help-</w:t>
      </w:r>
      <w:r w:rsidR="0053666F">
        <w:rPr>
          <w:rFonts w:ascii="Times New Roman" w:eastAsia="Times New Roman" w:hAnsi="Times New Roman" w:cs="Times New Roman"/>
          <w:i w:val="0"/>
          <w:iCs w:val="0"/>
          <w:color w:val="201F1E"/>
          <w:sz w:val="24"/>
          <w:szCs w:val="24"/>
          <w:shd w:val="clear" w:color="auto" w:fill="FFFFFF"/>
        </w:rPr>
        <w:t>s</w:t>
      </w:r>
      <w:r w:rsidRPr="00AC0AAF">
        <w:rPr>
          <w:rFonts w:ascii="Times New Roman" w:eastAsia="Times New Roman" w:hAnsi="Times New Roman" w:cs="Times New Roman"/>
          <w:i w:val="0"/>
          <w:iCs w:val="0"/>
          <w:color w:val="201F1E"/>
          <w:sz w:val="24"/>
          <w:szCs w:val="24"/>
          <w:shd w:val="clear" w:color="auto" w:fill="FFFFFF"/>
        </w:rPr>
        <w:t xml:space="preserve">eeking and help-giving as indicators of cognitive and social presence for students underrepresented in chemistry. </w:t>
      </w:r>
      <w:r w:rsidRPr="00AC0AAF">
        <w:rPr>
          <w:rFonts w:ascii="Times New Roman" w:eastAsia="Times New Roman" w:hAnsi="Times New Roman" w:cs="Times New Roman"/>
          <w:color w:val="201F1E"/>
          <w:sz w:val="24"/>
          <w:szCs w:val="24"/>
          <w:shd w:val="clear" w:color="auto" w:fill="FFFFFF"/>
        </w:rPr>
        <w:t>Journal of Chemical Education, 98</w:t>
      </w:r>
      <w:r w:rsidRPr="00AC0AAF">
        <w:rPr>
          <w:rFonts w:ascii="Times New Roman" w:eastAsia="Times New Roman" w:hAnsi="Times New Roman" w:cs="Times New Roman"/>
          <w:i w:val="0"/>
          <w:iCs w:val="0"/>
          <w:color w:val="201F1E"/>
          <w:sz w:val="24"/>
          <w:szCs w:val="24"/>
          <w:shd w:val="clear" w:color="auto" w:fill="FFFFFF"/>
        </w:rPr>
        <w:t xml:space="preserve">(12), 3693 – 3703. </w:t>
      </w:r>
      <w:hyperlink r:id="rId8" w:history="1">
        <w:r w:rsidRPr="00AC0AAF">
          <w:rPr>
            <w:rFonts w:ascii="Times New Roman" w:eastAsia="Times New Roman" w:hAnsi="Times New Roman" w:cs="Times New Roman"/>
            <w:i w:val="0"/>
            <w:iCs w:val="0"/>
            <w:color w:val="000000" w:themeColor="text1"/>
            <w:sz w:val="24"/>
            <w:szCs w:val="24"/>
            <w:shd w:val="clear" w:color="auto" w:fill="FFFFFF"/>
          </w:rPr>
          <w:t>https://doi.org/10.1021/acs.jchemed.1c00839</w:t>
        </w:r>
      </w:hyperlink>
    </w:p>
    <w:p w14:paraId="6F670740" w14:textId="77777777" w:rsidR="00AC0AAF" w:rsidRPr="00AC0AAF" w:rsidRDefault="00AC0AAF" w:rsidP="00AC0AAF">
      <w:pPr>
        <w:spacing w:after="189"/>
        <w:ind w:left="706" w:hanging="706"/>
        <w:contextualSpacing/>
        <w:rPr>
          <w:rFonts w:ascii="Times New Roman" w:eastAsia="Times New Roman" w:hAnsi="Times New Roman" w:cs="Times New Roman"/>
          <w:i w:val="0"/>
          <w:iCs w:val="0"/>
          <w:color w:val="000000" w:themeColor="text1"/>
          <w:sz w:val="24"/>
          <w:szCs w:val="24"/>
          <w:shd w:val="clear" w:color="auto" w:fill="FFFFFF"/>
        </w:rPr>
      </w:pPr>
    </w:p>
    <w:p w14:paraId="52FA38F0" w14:textId="315B874D" w:rsidR="00AC0AAF" w:rsidRPr="00AC0AAF" w:rsidRDefault="00AC0AAF" w:rsidP="00AC0AAF">
      <w:pPr>
        <w:spacing w:after="0"/>
        <w:ind w:left="720" w:hanging="720"/>
        <w:contextualSpacing/>
        <w:rPr>
          <w:rFonts w:ascii="Times New Roman" w:eastAsia="Times New Roman" w:hAnsi="Times New Roman" w:cs="Times New Roman"/>
          <w:i w:val="0"/>
          <w:iCs w:val="0"/>
          <w:color w:val="000000" w:themeColor="text1"/>
          <w:sz w:val="24"/>
          <w:szCs w:val="24"/>
        </w:rPr>
      </w:pPr>
      <w:r>
        <w:rPr>
          <w:rFonts w:ascii="Times New Roman" w:eastAsia="Times New Roman" w:hAnsi="Times New Roman" w:cs="Times New Roman"/>
          <w:b/>
          <w:bCs/>
          <w:i w:val="0"/>
          <w:iCs w:val="0"/>
          <w:sz w:val="24"/>
          <w:szCs w:val="24"/>
        </w:rPr>
        <w:t>*</w:t>
      </w:r>
      <w:r w:rsidRPr="00AC0AAF">
        <w:rPr>
          <w:rFonts w:ascii="Times New Roman" w:eastAsia="Times New Roman" w:hAnsi="Times New Roman" w:cs="Times New Roman"/>
          <w:b/>
          <w:bCs/>
          <w:i w:val="0"/>
          <w:iCs w:val="0"/>
          <w:sz w:val="24"/>
          <w:szCs w:val="24"/>
        </w:rPr>
        <w:t>Williams-Dobosz, D.</w:t>
      </w:r>
      <w:r w:rsidRPr="00AC0AAF">
        <w:rPr>
          <w:rFonts w:ascii="Times New Roman" w:eastAsia="Times New Roman" w:hAnsi="Times New Roman" w:cs="Times New Roman"/>
          <w:i w:val="0"/>
          <w:iCs w:val="0"/>
          <w:sz w:val="24"/>
          <w:szCs w:val="24"/>
        </w:rPr>
        <w:t xml:space="preserve">, Azevedo, R.F.L., Jeng, A., Thakkar, V., Bosch, N., &amp; Perry, M. (2021). A social network analysis of online engagement for college students traditionally underrepresented in STEM. </w:t>
      </w:r>
      <w:r w:rsidRPr="00AC0AAF">
        <w:rPr>
          <w:rFonts w:ascii="Times New Roman" w:eastAsia="Times New Roman" w:hAnsi="Times New Roman" w:cs="Times New Roman"/>
          <w:i w:val="0"/>
          <w:iCs w:val="0"/>
          <w:color w:val="000000" w:themeColor="text1"/>
          <w:sz w:val="24"/>
          <w:szCs w:val="24"/>
        </w:rPr>
        <w:t xml:space="preserve">In M. </w:t>
      </w:r>
      <w:proofErr w:type="spellStart"/>
      <w:r w:rsidRPr="00AC0AAF">
        <w:rPr>
          <w:rFonts w:ascii="Times New Roman" w:eastAsia="Times New Roman" w:hAnsi="Times New Roman" w:cs="Times New Roman"/>
          <w:i w:val="0"/>
          <w:iCs w:val="0"/>
          <w:color w:val="000000" w:themeColor="text1"/>
          <w:sz w:val="24"/>
          <w:szCs w:val="24"/>
        </w:rPr>
        <w:t>Scheffel</w:t>
      </w:r>
      <w:proofErr w:type="spellEnd"/>
      <w:r w:rsidRPr="00AC0AAF">
        <w:rPr>
          <w:rFonts w:ascii="Times New Roman" w:eastAsia="Times New Roman" w:hAnsi="Times New Roman" w:cs="Times New Roman"/>
          <w:i w:val="0"/>
          <w:iCs w:val="0"/>
          <w:color w:val="000000" w:themeColor="text1"/>
          <w:sz w:val="24"/>
          <w:szCs w:val="24"/>
        </w:rPr>
        <w:t xml:space="preserve">, N. Dowell, S. </w:t>
      </w:r>
      <w:proofErr w:type="spellStart"/>
      <w:r w:rsidRPr="00AC0AAF">
        <w:rPr>
          <w:rFonts w:ascii="Times New Roman" w:eastAsia="Times New Roman" w:hAnsi="Times New Roman" w:cs="Times New Roman"/>
          <w:i w:val="0"/>
          <w:iCs w:val="0"/>
          <w:sz w:val="24"/>
          <w:szCs w:val="24"/>
        </w:rPr>
        <w:t>Joksimovic</w:t>
      </w:r>
      <w:proofErr w:type="spellEnd"/>
      <w:r w:rsidRPr="00AC0AAF">
        <w:rPr>
          <w:rFonts w:ascii="Times New Roman" w:eastAsia="Times New Roman" w:hAnsi="Times New Roman" w:cs="Times New Roman"/>
          <w:i w:val="0"/>
          <w:iCs w:val="0"/>
          <w:sz w:val="24"/>
          <w:szCs w:val="24"/>
        </w:rPr>
        <w:t xml:space="preserve">, &amp; G. Siemens (Eds.) </w:t>
      </w:r>
      <w:r w:rsidRPr="00AC0AAF">
        <w:rPr>
          <w:rFonts w:ascii="Times New Roman" w:eastAsia="Times New Roman" w:hAnsi="Times New Roman" w:cs="Times New Roman"/>
          <w:sz w:val="24"/>
          <w:szCs w:val="24"/>
        </w:rPr>
        <w:t>The impact we make: The contributions of learning analytics</w:t>
      </w:r>
      <w:r w:rsidRPr="00AC0AAF">
        <w:rPr>
          <w:rFonts w:ascii="Times New Roman" w:eastAsia="Times New Roman" w:hAnsi="Times New Roman" w:cs="Times New Roman"/>
          <w:iCs w:val="0"/>
          <w:sz w:val="24"/>
          <w:szCs w:val="24"/>
        </w:rPr>
        <w:t xml:space="preserve"> to </w:t>
      </w:r>
      <w:r w:rsidRPr="00AC0AAF">
        <w:rPr>
          <w:rFonts w:ascii="Times New Roman" w:eastAsia="Times New Roman" w:hAnsi="Times New Roman" w:cs="Times New Roman"/>
          <w:sz w:val="24"/>
          <w:szCs w:val="24"/>
        </w:rPr>
        <w:t>learning, Proceedings of the 11</w:t>
      </w:r>
      <w:r w:rsidRPr="00AC0AAF">
        <w:rPr>
          <w:rFonts w:ascii="Times New Roman" w:eastAsia="Times New Roman" w:hAnsi="Times New Roman" w:cs="Times New Roman"/>
          <w:sz w:val="24"/>
          <w:szCs w:val="24"/>
          <w:vertAlign w:val="superscript"/>
        </w:rPr>
        <w:t>th</w:t>
      </w:r>
      <w:r w:rsidRPr="00AC0AAF">
        <w:rPr>
          <w:rFonts w:ascii="Times New Roman" w:eastAsia="Times New Roman" w:hAnsi="Times New Roman" w:cs="Times New Roman"/>
          <w:sz w:val="24"/>
          <w:szCs w:val="24"/>
        </w:rPr>
        <w:t xml:space="preserve"> International Conference on </w:t>
      </w:r>
      <w:r w:rsidRPr="00AC0AAF">
        <w:rPr>
          <w:rFonts w:ascii="Times New Roman" w:eastAsia="Times New Roman" w:hAnsi="Times New Roman" w:cs="Times New Roman"/>
          <w:color w:val="000000" w:themeColor="text1"/>
          <w:sz w:val="24"/>
          <w:szCs w:val="24"/>
        </w:rPr>
        <w:t>Learning Analytics &amp; Knowledge (LAK ’21)</w:t>
      </w:r>
      <w:r w:rsidRPr="00AC0AAF">
        <w:rPr>
          <w:rFonts w:ascii="Times New Roman" w:eastAsia="Times New Roman" w:hAnsi="Times New Roman" w:cs="Times New Roman"/>
          <w:i w:val="0"/>
          <w:iCs w:val="0"/>
          <w:color w:val="000000" w:themeColor="text1"/>
          <w:sz w:val="24"/>
          <w:szCs w:val="24"/>
        </w:rPr>
        <w:t xml:space="preserve">, 207-215. </w:t>
      </w:r>
      <w:hyperlink r:id="rId9" w:history="1">
        <w:r w:rsidRPr="00AC0AAF">
          <w:rPr>
            <w:rFonts w:ascii="Times New Roman" w:eastAsiaTheme="majorEastAsia" w:hAnsi="Times New Roman" w:cs="Times New Roman"/>
            <w:i w:val="0"/>
            <w:iCs w:val="0"/>
            <w:color w:val="000000" w:themeColor="text1"/>
            <w:sz w:val="24"/>
            <w:szCs w:val="24"/>
          </w:rPr>
          <w:t>https://doi.org/10.1145/3448139.3448159</w:t>
        </w:r>
      </w:hyperlink>
    </w:p>
    <w:p w14:paraId="64673457" w14:textId="77777777" w:rsidR="00AC0AAF" w:rsidRPr="00AC0AAF" w:rsidRDefault="00AC0AAF" w:rsidP="00AC0AAF">
      <w:pPr>
        <w:spacing w:after="0"/>
        <w:ind w:left="720" w:hanging="720"/>
        <w:contextualSpacing/>
        <w:rPr>
          <w:rFonts w:ascii="Times New Roman" w:eastAsia="Times New Roman" w:hAnsi="Times New Roman" w:cs="Times New Roman"/>
          <w:i w:val="0"/>
          <w:iCs w:val="0"/>
          <w:sz w:val="24"/>
          <w:szCs w:val="24"/>
        </w:rPr>
      </w:pPr>
    </w:p>
    <w:p w14:paraId="664FCFAF" w14:textId="2126290C" w:rsidR="00AC0AAF" w:rsidRPr="00AC0AAF" w:rsidRDefault="6AC1A8F7" w:rsidP="6AC1A8F7">
      <w:pPr>
        <w:ind w:left="720" w:hanging="720"/>
        <w:contextualSpacing/>
        <w:rPr>
          <w:rFonts w:ascii="Times New Roman" w:eastAsia="Times New Roman" w:hAnsi="Times New Roman" w:cs="Times New Roman"/>
          <w:i w:val="0"/>
          <w:iCs w:val="0"/>
          <w:color w:val="000000" w:themeColor="text1"/>
          <w:sz w:val="24"/>
          <w:szCs w:val="24"/>
        </w:rPr>
      </w:pPr>
      <w:r w:rsidRPr="6AC1A8F7">
        <w:rPr>
          <w:rFonts w:ascii="Times New Roman" w:eastAsia="Times New Roman" w:hAnsi="Times New Roman" w:cs="Times New Roman"/>
          <w:i w:val="0"/>
          <w:iCs w:val="0"/>
          <w:color w:val="000000" w:themeColor="text1"/>
          <w:sz w:val="24"/>
          <w:szCs w:val="24"/>
        </w:rPr>
        <w:t>*Jay, V., Henricks, G., Bosch, N., Perry, M., Bhat, S. P</w:t>
      </w:r>
      <w:r w:rsidRPr="6AC1A8F7">
        <w:rPr>
          <w:rFonts w:ascii="Times New Roman" w:eastAsia="Times New Roman" w:hAnsi="Times New Roman" w:cs="Times New Roman"/>
          <w:b/>
          <w:bCs/>
          <w:i w:val="0"/>
          <w:iCs w:val="0"/>
          <w:color w:val="000000" w:themeColor="text1"/>
          <w:sz w:val="24"/>
          <w:szCs w:val="24"/>
        </w:rPr>
        <w:t>., Williams-Dobosz</w:t>
      </w:r>
      <w:r w:rsidRPr="6AC1A8F7">
        <w:rPr>
          <w:rFonts w:ascii="Times New Roman" w:eastAsia="Times New Roman" w:hAnsi="Times New Roman" w:cs="Times New Roman"/>
          <w:i w:val="0"/>
          <w:iCs w:val="0"/>
          <w:color w:val="000000" w:themeColor="text1"/>
          <w:sz w:val="24"/>
          <w:szCs w:val="24"/>
        </w:rPr>
        <w:t xml:space="preserve">, </w:t>
      </w:r>
      <w:r w:rsidRPr="6AC1A8F7">
        <w:rPr>
          <w:rFonts w:ascii="Times New Roman" w:eastAsia="Times New Roman" w:hAnsi="Times New Roman" w:cs="Times New Roman"/>
          <w:b/>
          <w:bCs/>
          <w:i w:val="0"/>
          <w:iCs w:val="0"/>
          <w:color w:val="000000" w:themeColor="text1"/>
          <w:sz w:val="24"/>
          <w:szCs w:val="24"/>
        </w:rPr>
        <w:t>D</w:t>
      </w:r>
      <w:r w:rsidRPr="6AC1A8F7">
        <w:rPr>
          <w:rFonts w:ascii="Times New Roman" w:eastAsia="Times New Roman" w:hAnsi="Times New Roman" w:cs="Times New Roman"/>
          <w:i w:val="0"/>
          <w:iCs w:val="0"/>
          <w:color w:val="000000" w:themeColor="text1"/>
          <w:sz w:val="24"/>
          <w:szCs w:val="24"/>
        </w:rPr>
        <w:t xml:space="preserve">., Angrave, L. C., &amp; Shaik, N. (2020). Online discussion forum help-seeking behaviors of students underrepresented in STEM. In M. Grisafe &amp; I. S. Horn (Eds.), </w:t>
      </w:r>
      <w:r w:rsidRPr="6AC1A8F7">
        <w:rPr>
          <w:rFonts w:ascii="Times New Roman" w:eastAsia="Times New Roman" w:hAnsi="Times New Roman" w:cs="Times New Roman"/>
          <w:color w:val="000000" w:themeColor="text1"/>
          <w:sz w:val="24"/>
          <w:szCs w:val="24"/>
        </w:rPr>
        <w:t>Proceedings of the 14</w:t>
      </w:r>
      <w:r w:rsidRPr="6AC1A8F7">
        <w:rPr>
          <w:rFonts w:ascii="Times New Roman" w:eastAsia="Times New Roman" w:hAnsi="Times New Roman" w:cs="Times New Roman"/>
          <w:color w:val="000000" w:themeColor="text1"/>
          <w:sz w:val="24"/>
          <w:szCs w:val="24"/>
          <w:vertAlign w:val="superscript"/>
        </w:rPr>
        <w:t>th</w:t>
      </w:r>
      <w:r w:rsidRPr="6AC1A8F7">
        <w:rPr>
          <w:rFonts w:ascii="Times New Roman" w:eastAsia="Times New Roman" w:hAnsi="Times New Roman" w:cs="Times New Roman"/>
          <w:color w:val="000000" w:themeColor="text1"/>
          <w:sz w:val="24"/>
          <w:szCs w:val="24"/>
        </w:rPr>
        <w:t xml:space="preserve"> International Conference on Learning Sciences (ICLS) 2020</w:t>
      </w:r>
      <w:r w:rsidRPr="6AC1A8F7">
        <w:rPr>
          <w:rFonts w:ascii="Times New Roman" w:eastAsia="Times New Roman" w:hAnsi="Times New Roman" w:cs="Times New Roman"/>
          <w:i w:val="0"/>
          <w:iCs w:val="0"/>
          <w:color w:val="000000" w:themeColor="text1"/>
          <w:sz w:val="24"/>
          <w:szCs w:val="24"/>
        </w:rPr>
        <w:t xml:space="preserve">, Vol 2. (pp. 809-810). Nashville, TN: International Society of the Learning Sciences. </w:t>
      </w:r>
      <w:hyperlink r:id="rId10">
        <w:r w:rsidRPr="6AC1A8F7">
          <w:rPr>
            <w:rFonts w:ascii="Times New Roman" w:eastAsiaTheme="majorEastAsia" w:hAnsi="Times New Roman" w:cs="Times New Roman"/>
            <w:i w:val="0"/>
            <w:iCs w:val="0"/>
            <w:color w:val="000000" w:themeColor="text1"/>
            <w:sz w:val="24"/>
            <w:szCs w:val="24"/>
          </w:rPr>
          <w:t>https://repository.isls.org//handle/1/6774</w:t>
        </w:r>
      </w:hyperlink>
    </w:p>
    <w:p w14:paraId="1EDF63DD" w14:textId="77777777" w:rsidR="00AC0AAF" w:rsidRPr="00AC0AAF" w:rsidRDefault="00AC0AAF" w:rsidP="00AC0AAF">
      <w:pPr>
        <w:ind w:left="720" w:hanging="720"/>
        <w:contextualSpacing/>
        <w:rPr>
          <w:rFonts w:ascii="Times New Roman" w:hAnsi="Times New Roman" w:cs="Times New Roman"/>
          <w:i w:val="0"/>
          <w:iCs w:val="0"/>
          <w:color w:val="000000" w:themeColor="text1"/>
          <w:sz w:val="24"/>
          <w:szCs w:val="24"/>
        </w:rPr>
      </w:pPr>
    </w:p>
    <w:p w14:paraId="7B06CF5A" w14:textId="77777777" w:rsidR="00AC0AAF" w:rsidRPr="00AC0AAF" w:rsidRDefault="00AC0AAF" w:rsidP="00AC0AAF">
      <w:pPr>
        <w:spacing w:after="0"/>
        <w:ind w:left="720" w:hanging="720"/>
        <w:contextualSpacing/>
        <w:rPr>
          <w:rFonts w:ascii="Times New Roman" w:eastAsia="Times New Roman" w:hAnsi="Times New Roman" w:cs="Times New Roman"/>
          <w:color w:val="000000" w:themeColor="text1"/>
          <w:sz w:val="24"/>
          <w:szCs w:val="24"/>
        </w:rPr>
      </w:pPr>
      <w:r w:rsidRPr="00AC0AAF">
        <w:rPr>
          <w:rFonts w:ascii="Times New Roman" w:eastAsia="Times New Roman" w:hAnsi="Times New Roman" w:cs="Times New Roman"/>
          <w:i w:val="0"/>
          <w:iCs w:val="0"/>
          <w:color w:val="000000" w:themeColor="text1"/>
          <w:sz w:val="24"/>
          <w:szCs w:val="24"/>
        </w:rPr>
        <w:t xml:space="preserve">Shah, A., Samudra, S., Walters, C., </w:t>
      </w:r>
      <w:r w:rsidRPr="00AC0AAF">
        <w:rPr>
          <w:rFonts w:ascii="Times New Roman" w:eastAsia="Times New Roman" w:hAnsi="Times New Roman" w:cs="Times New Roman"/>
          <w:b/>
          <w:bCs/>
          <w:i w:val="0"/>
          <w:iCs w:val="0"/>
          <w:color w:val="000000" w:themeColor="text1"/>
          <w:sz w:val="24"/>
          <w:szCs w:val="24"/>
        </w:rPr>
        <w:t>Williams-Dobosz, D</w:t>
      </w:r>
      <w:r w:rsidRPr="00AC0AAF">
        <w:rPr>
          <w:rFonts w:ascii="Times New Roman" w:eastAsia="Times New Roman" w:hAnsi="Times New Roman" w:cs="Times New Roman"/>
          <w:i w:val="0"/>
          <w:iCs w:val="0"/>
          <w:color w:val="000000" w:themeColor="text1"/>
          <w:sz w:val="24"/>
          <w:szCs w:val="24"/>
        </w:rPr>
        <w:t xml:space="preserve">., Lannen, A., &amp; Brickman, P. (2020). Students’ choice of group mates: Avoiding conflict to enhance learning. </w:t>
      </w:r>
      <w:r w:rsidRPr="00AC0AAF">
        <w:rPr>
          <w:rFonts w:ascii="Times New Roman" w:eastAsia="Times New Roman" w:hAnsi="Times New Roman" w:cs="Times New Roman"/>
          <w:color w:val="000000" w:themeColor="text1"/>
          <w:sz w:val="24"/>
          <w:szCs w:val="24"/>
        </w:rPr>
        <w:t>The FASEB Journal, 34</w:t>
      </w:r>
      <w:r w:rsidRPr="00AC0AAF">
        <w:rPr>
          <w:rFonts w:ascii="Times New Roman" w:eastAsia="Times New Roman" w:hAnsi="Times New Roman" w:cs="Times New Roman"/>
          <w:i w:val="0"/>
          <w:iCs w:val="0"/>
          <w:color w:val="000000" w:themeColor="text1"/>
          <w:sz w:val="24"/>
          <w:szCs w:val="24"/>
        </w:rPr>
        <w:t xml:space="preserve">(S1), 1–1. </w:t>
      </w:r>
      <w:hyperlink r:id="rId11" w:history="1">
        <w:r w:rsidRPr="00AC0AAF">
          <w:rPr>
            <w:rFonts w:ascii="Times New Roman" w:eastAsiaTheme="majorEastAsia" w:hAnsi="Times New Roman" w:cs="Times New Roman"/>
            <w:i w:val="0"/>
            <w:iCs w:val="0"/>
            <w:color w:val="000000" w:themeColor="text1"/>
            <w:sz w:val="24"/>
            <w:szCs w:val="24"/>
          </w:rPr>
          <w:t>https://doi.org/10.1096/fasebj.2020.34.s1.07578</w:t>
        </w:r>
      </w:hyperlink>
    </w:p>
    <w:p w14:paraId="5BFFE3C8" w14:textId="47F52983" w:rsidR="00AC0AAF" w:rsidRDefault="00AC0AAF" w:rsidP="00AC0AAF">
      <w:pPr>
        <w:spacing w:after="0"/>
        <w:rPr>
          <w:rFonts w:ascii="Times New Roman" w:eastAsia="Times New Roman" w:hAnsi="Times New Roman" w:cs="Times New Roman"/>
          <w:i w:val="0"/>
          <w:iCs w:val="0"/>
          <w:sz w:val="24"/>
          <w:szCs w:val="24"/>
        </w:rPr>
      </w:pPr>
    </w:p>
    <w:p w14:paraId="5D9231C5" w14:textId="32A8FD69" w:rsidR="00AC0AAF" w:rsidRDefault="00AC0AAF" w:rsidP="00AC0AAF">
      <w:pPr>
        <w:pBdr>
          <w:bottom w:val="single" w:sz="12" w:space="1" w:color="auto"/>
        </w:pBdr>
        <w:spacing w:after="0"/>
        <w:rPr>
          <w:rFonts w:ascii="Times New Roman" w:eastAsia="Times New Roman" w:hAnsi="Times New Roman" w:cs="Times New Roman"/>
          <w:b/>
          <w:bCs/>
          <w:i w:val="0"/>
          <w:iCs w:val="0"/>
          <w:sz w:val="24"/>
          <w:szCs w:val="24"/>
        </w:rPr>
      </w:pPr>
      <w:r w:rsidRPr="00AC0AAF">
        <w:rPr>
          <w:rFonts w:ascii="Times New Roman" w:eastAsia="Times New Roman" w:hAnsi="Times New Roman" w:cs="Times New Roman"/>
          <w:b/>
          <w:bCs/>
          <w:i w:val="0"/>
          <w:iCs w:val="0"/>
          <w:sz w:val="24"/>
          <w:szCs w:val="24"/>
        </w:rPr>
        <w:t>W</w:t>
      </w:r>
      <w:r>
        <w:rPr>
          <w:rFonts w:ascii="Times New Roman" w:eastAsia="Times New Roman" w:hAnsi="Times New Roman" w:cs="Times New Roman"/>
          <w:b/>
          <w:bCs/>
          <w:i w:val="0"/>
          <w:iCs w:val="0"/>
          <w:sz w:val="24"/>
          <w:szCs w:val="24"/>
        </w:rPr>
        <w:t>ORKS UNDER REVIEW AND IN PREPARATION</w:t>
      </w:r>
    </w:p>
    <w:p w14:paraId="53DA52E2" w14:textId="52922609" w:rsidR="00956B7B" w:rsidRDefault="00956B7B" w:rsidP="00DE1EA2">
      <w:pPr>
        <w:pStyle w:val="NormalWeb"/>
        <w:ind w:left="720" w:hanging="720"/>
        <w:rPr>
          <w:rFonts w:ascii="TimesNewRomanPSMT" w:hAnsi="TimesNewRomanPSMT"/>
        </w:rPr>
      </w:pPr>
      <w:r w:rsidRPr="002E15B9">
        <w:rPr>
          <w:b/>
          <w:bCs/>
        </w:rPr>
        <w:t>Williams-Dobosz, D</w:t>
      </w:r>
      <w:r w:rsidRPr="002E15B9">
        <w:t>.</w:t>
      </w:r>
      <w:r w:rsidR="00DE1EA2" w:rsidRPr="002E15B9">
        <w:t xml:space="preserve"> (202</w:t>
      </w:r>
      <w:r w:rsidR="002E15B9" w:rsidRPr="002E15B9">
        <w:t>4, under review</w:t>
      </w:r>
      <w:r w:rsidR="00DE1EA2" w:rsidRPr="002E15B9">
        <w:t xml:space="preserve">) </w:t>
      </w:r>
      <w:r w:rsidR="002E15B9" w:rsidRPr="00667039">
        <w:rPr>
          <w:i/>
          <w:iCs/>
        </w:rPr>
        <w:t xml:space="preserve">Storytelling as </w:t>
      </w:r>
      <w:r w:rsidR="00667039" w:rsidRPr="00667039">
        <w:rPr>
          <w:i/>
          <w:iCs/>
        </w:rPr>
        <w:t>p</w:t>
      </w:r>
      <w:r w:rsidR="002E15B9" w:rsidRPr="00667039">
        <w:rPr>
          <w:i/>
          <w:iCs/>
        </w:rPr>
        <w:t xml:space="preserve">raxis: Leveraging a Black </w:t>
      </w:r>
      <w:r w:rsidR="00667039" w:rsidRPr="00667039">
        <w:rPr>
          <w:i/>
          <w:iCs/>
        </w:rPr>
        <w:t>f</w:t>
      </w:r>
      <w:r w:rsidR="002E15B9" w:rsidRPr="00667039">
        <w:rPr>
          <w:i/>
          <w:iCs/>
        </w:rPr>
        <w:t>irst-</w:t>
      </w:r>
      <w:r w:rsidR="00667039" w:rsidRPr="00667039">
        <w:rPr>
          <w:i/>
          <w:iCs/>
        </w:rPr>
        <w:t>g</w:t>
      </w:r>
      <w:r w:rsidR="002E15B9" w:rsidRPr="00667039">
        <w:rPr>
          <w:i/>
          <w:iCs/>
        </w:rPr>
        <w:t xml:space="preserve">en </w:t>
      </w:r>
      <w:r w:rsidR="00667039" w:rsidRPr="00667039">
        <w:rPr>
          <w:i/>
          <w:iCs/>
        </w:rPr>
        <w:t>c</w:t>
      </w:r>
      <w:r w:rsidR="002E15B9" w:rsidRPr="00667039">
        <w:rPr>
          <w:i/>
          <w:iCs/>
        </w:rPr>
        <w:t xml:space="preserve">ollege </w:t>
      </w:r>
      <w:r w:rsidR="00667039" w:rsidRPr="00667039">
        <w:rPr>
          <w:i/>
          <w:iCs/>
        </w:rPr>
        <w:t>w</w:t>
      </w:r>
      <w:r w:rsidR="002E15B9" w:rsidRPr="00667039">
        <w:rPr>
          <w:i/>
          <w:iCs/>
        </w:rPr>
        <w:t xml:space="preserve">oman’s </w:t>
      </w:r>
      <w:r w:rsidR="00667039" w:rsidRPr="00667039">
        <w:rPr>
          <w:i/>
          <w:iCs/>
        </w:rPr>
        <w:t>c</w:t>
      </w:r>
      <w:r w:rsidR="002E15B9" w:rsidRPr="00667039">
        <w:rPr>
          <w:i/>
          <w:iCs/>
        </w:rPr>
        <w:t xml:space="preserve">ritical </w:t>
      </w:r>
      <w:r w:rsidR="00667039" w:rsidRPr="00667039">
        <w:rPr>
          <w:i/>
          <w:iCs/>
        </w:rPr>
        <w:t>a</w:t>
      </w:r>
      <w:r w:rsidR="002E15B9" w:rsidRPr="00667039">
        <w:rPr>
          <w:i/>
          <w:iCs/>
        </w:rPr>
        <w:t xml:space="preserve">utoethnography to </w:t>
      </w:r>
      <w:r w:rsidR="00667039" w:rsidRPr="00667039">
        <w:rPr>
          <w:i/>
          <w:iCs/>
        </w:rPr>
        <w:t>e</w:t>
      </w:r>
      <w:r w:rsidR="002E15B9" w:rsidRPr="00667039">
        <w:rPr>
          <w:i/>
          <w:iCs/>
        </w:rPr>
        <w:t xml:space="preserve">xplore </w:t>
      </w:r>
      <w:r w:rsidR="00667039" w:rsidRPr="00667039">
        <w:rPr>
          <w:i/>
          <w:iCs/>
        </w:rPr>
        <w:t>i</w:t>
      </w:r>
      <w:r w:rsidR="002E15B9" w:rsidRPr="00667039">
        <w:rPr>
          <w:i/>
          <w:iCs/>
        </w:rPr>
        <w:t xml:space="preserve">nequities and </w:t>
      </w:r>
      <w:r w:rsidR="00667039" w:rsidRPr="00667039">
        <w:rPr>
          <w:i/>
          <w:iCs/>
        </w:rPr>
        <w:t>p</w:t>
      </w:r>
      <w:r w:rsidR="002E15B9" w:rsidRPr="00667039">
        <w:rPr>
          <w:i/>
          <w:iCs/>
        </w:rPr>
        <w:t xml:space="preserve">ossibilities in STEM </w:t>
      </w:r>
      <w:r w:rsidR="00667039" w:rsidRPr="00667039">
        <w:rPr>
          <w:i/>
          <w:iCs/>
        </w:rPr>
        <w:t>e</w:t>
      </w:r>
      <w:r w:rsidR="002E15B9" w:rsidRPr="00667039">
        <w:rPr>
          <w:i/>
          <w:iCs/>
        </w:rPr>
        <w:t>ducation</w:t>
      </w:r>
      <w:r w:rsidR="002E15B9" w:rsidRPr="002E15B9">
        <w:rPr>
          <w:rFonts w:ascii="TimesNewRomanPSMT" w:hAnsi="TimesNewRomanPSMT"/>
        </w:rPr>
        <w:t xml:space="preserve">. </w:t>
      </w:r>
      <w:r w:rsidR="00DE1EA2" w:rsidRPr="002E15B9">
        <w:rPr>
          <w:rFonts w:ascii="TimesNewRomanPSMT" w:hAnsi="TimesNewRomanPSMT"/>
        </w:rPr>
        <w:t xml:space="preserve">Manuscript submitted for publication. </w:t>
      </w:r>
    </w:p>
    <w:p w14:paraId="16141C86" w14:textId="0B4FA9A2" w:rsidR="00667039" w:rsidRPr="00667039" w:rsidRDefault="00667039" w:rsidP="00667039">
      <w:pPr>
        <w:rPr>
          <w:rFonts w:ascii="Times New Roman" w:eastAsia="Times New Roman" w:hAnsi="Times New Roman" w:cs="Times New Roman"/>
          <w:i w:val="0"/>
          <w:iCs w:val="0"/>
          <w:sz w:val="24"/>
          <w:szCs w:val="24"/>
        </w:rPr>
      </w:pPr>
      <w:r w:rsidRPr="00956B7B">
        <w:rPr>
          <w:rFonts w:ascii="Times New Roman" w:hAnsi="Times New Roman" w:cs="Times New Roman"/>
          <w:b/>
          <w:bCs/>
          <w:i w:val="0"/>
          <w:iCs w:val="0"/>
          <w:sz w:val="24"/>
          <w:szCs w:val="24"/>
        </w:rPr>
        <w:t>Williams-Dobosz, D</w:t>
      </w:r>
      <w:r w:rsidRPr="00956B7B">
        <w:rPr>
          <w:rFonts w:ascii="Times New Roman" w:hAnsi="Times New Roman" w:cs="Times New Roman"/>
          <w:i w:val="0"/>
          <w:iCs w:val="0"/>
          <w:sz w:val="24"/>
          <w:szCs w:val="24"/>
        </w:rPr>
        <w:t>., Bosch, N., &amp;Perry, M. (</w:t>
      </w:r>
      <w:r>
        <w:rPr>
          <w:rFonts w:ascii="Times New Roman" w:hAnsi="Times New Roman" w:cs="Times New Roman"/>
          <w:i w:val="0"/>
          <w:iCs w:val="0"/>
          <w:sz w:val="24"/>
          <w:szCs w:val="24"/>
        </w:rPr>
        <w:t>2024, under review</w:t>
      </w:r>
      <w:r w:rsidRPr="00956B7B">
        <w:rPr>
          <w:rFonts w:ascii="Times New Roman" w:hAnsi="Times New Roman" w:cs="Times New Roman"/>
          <w:i w:val="0"/>
          <w:iCs w:val="0"/>
          <w:sz w:val="24"/>
          <w:szCs w:val="24"/>
        </w:rPr>
        <w:t>).</w:t>
      </w:r>
      <w:r>
        <w:rPr>
          <w:rFonts w:ascii="Times New Roman" w:hAnsi="Times New Roman" w:cs="Times New Roman"/>
          <w:i w:val="0"/>
          <w:iCs w:val="0"/>
          <w:sz w:val="24"/>
          <w:szCs w:val="24"/>
        </w:rPr>
        <w:t xml:space="preserve"> </w:t>
      </w:r>
      <w:r w:rsidRPr="00667039">
        <w:rPr>
          <w:rFonts w:ascii="Times New Roman" w:eastAsia="Times New Roman" w:hAnsi="Times New Roman" w:cs="Times New Roman"/>
          <w:color w:val="000000" w:themeColor="text1"/>
          <w:sz w:val="24"/>
          <w:szCs w:val="24"/>
          <w:shd w:val="clear" w:color="auto" w:fill="FFFFFF"/>
        </w:rPr>
        <w:t xml:space="preserve">Leveraging </w:t>
      </w:r>
      <w:r w:rsidRPr="00667039">
        <w:rPr>
          <w:rFonts w:ascii="Times New Roman" w:eastAsia="Times New Roman" w:hAnsi="Times New Roman" w:cs="Times New Roman"/>
          <w:color w:val="000000" w:themeColor="text1"/>
          <w:sz w:val="24"/>
          <w:szCs w:val="24"/>
          <w:shd w:val="clear" w:color="auto" w:fill="FFFFFF"/>
        </w:rPr>
        <w:t>d</w:t>
      </w:r>
      <w:r w:rsidRPr="00667039">
        <w:rPr>
          <w:rFonts w:ascii="Times New Roman" w:eastAsia="Times New Roman" w:hAnsi="Times New Roman" w:cs="Times New Roman"/>
          <w:color w:val="000000" w:themeColor="text1"/>
          <w:sz w:val="24"/>
          <w:szCs w:val="24"/>
          <w:shd w:val="clear" w:color="auto" w:fill="FFFFFF"/>
        </w:rPr>
        <w:t xml:space="preserve">iscussion </w:t>
      </w:r>
      <w:r w:rsidRPr="00667039">
        <w:rPr>
          <w:rFonts w:ascii="Times New Roman" w:eastAsia="Times New Roman" w:hAnsi="Times New Roman" w:cs="Times New Roman"/>
          <w:color w:val="000000" w:themeColor="text1"/>
          <w:sz w:val="24"/>
          <w:szCs w:val="24"/>
          <w:shd w:val="clear" w:color="auto" w:fill="FFFFFF"/>
        </w:rPr>
        <w:t>f</w:t>
      </w:r>
      <w:r w:rsidRPr="00667039">
        <w:rPr>
          <w:rFonts w:ascii="Times New Roman" w:eastAsia="Times New Roman" w:hAnsi="Times New Roman" w:cs="Times New Roman"/>
          <w:color w:val="000000" w:themeColor="text1"/>
          <w:sz w:val="24"/>
          <w:szCs w:val="24"/>
          <w:shd w:val="clear" w:color="auto" w:fill="FFFFFF"/>
        </w:rPr>
        <w:t xml:space="preserve">orums to </w:t>
      </w:r>
      <w:r w:rsidRPr="00667039">
        <w:rPr>
          <w:rFonts w:ascii="Times New Roman" w:eastAsia="Times New Roman" w:hAnsi="Times New Roman" w:cs="Times New Roman"/>
          <w:color w:val="000000" w:themeColor="text1"/>
          <w:sz w:val="24"/>
          <w:szCs w:val="24"/>
          <w:shd w:val="clear" w:color="auto" w:fill="FFFFFF"/>
        </w:rPr>
        <w:t>u</w:t>
      </w:r>
      <w:r w:rsidRPr="00667039">
        <w:rPr>
          <w:rFonts w:ascii="Times New Roman" w:eastAsia="Times New Roman" w:hAnsi="Times New Roman" w:cs="Times New Roman"/>
          <w:color w:val="000000" w:themeColor="text1"/>
          <w:sz w:val="24"/>
          <w:szCs w:val="24"/>
          <w:shd w:val="clear" w:color="auto" w:fill="FFFFFF"/>
        </w:rPr>
        <w:t xml:space="preserve">nderstand and </w:t>
      </w:r>
      <w:r w:rsidRPr="00667039">
        <w:rPr>
          <w:rFonts w:ascii="Times New Roman" w:eastAsia="Times New Roman" w:hAnsi="Times New Roman" w:cs="Times New Roman"/>
          <w:color w:val="000000" w:themeColor="text1"/>
          <w:sz w:val="24"/>
          <w:szCs w:val="24"/>
          <w:shd w:val="clear" w:color="auto" w:fill="FFFFFF"/>
        </w:rPr>
        <w:t>s</w:t>
      </w:r>
      <w:r w:rsidRPr="00667039">
        <w:rPr>
          <w:rFonts w:ascii="Times New Roman" w:eastAsia="Times New Roman" w:hAnsi="Times New Roman" w:cs="Times New Roman"/>
          <w:color w:val="000000" w:themeColor="text1"/>
          <w:sz w:val="24"/>
          <w:szCs w:val="24"/>
          <w:shd w:val="clear" w:color="auto" w:fill="FFFFFF"/>
        </w:rPr>
        <w:t xml:space="preserve">upport </w:t>
      </w:r>
      <w:r w:rsidRPr="00667039">
        <w:rPr>
          <w:rFonts w:ascii="Times New Roman" w:eastAsia="Times New Roman" w:hAnsi="Times New Roman" w:cs="Times New Roman"/>
          <w:color w:val="000000" w:themeColor="text1"/>
          <w:sz w:val="24"/>
          <w:szCs w:val="24"/>
          <w:shd w:val="clear" w:color="auto" w:fill="FFFFFF"/>
        </w:rPr>
        <w:t>s</w:t>
      </w:r>
      <w:r w:rsidRPr="00667039">
        <w:rPr>
          <w:rFonts w:ascii="Times New Roman" w:eastAsia="Times New Roman" w:hAnsi="Times New Roman" w:cs="Times New Roman"/>
          <w:color w:val="000000" w:themeColor="text1"/>
          <w:sz w:val="24"/>
          <w:szCs w:val="24"/>
          <w:shd w:val="clear" w:color="auto" w:fill="FFFFFF"/>
        </w:rPr>
        <w:t xml:space="preserve">tudent </w:t>
      </w:r>
      <w:r w:rsidRPr="00667039">
        <w:rPr>
          <w:rFonts w:ascii="Times New Roman" w:eastAsia="Times New Roman" w:hAnsi="Times New Roman" w:cs="Times New Roman"/>
          <w:color w:val="000000" w:themeColor="text1"/>
          <w:sz w:val="24"/>
          <w:szCs w:val="24"/>
          <w:shd w:val="clear" w:color="auto" w:fill="FFFFFF"/>
        </w:rPr>
        <w:t>s</w:t>
      </w:r>
      <w:r w:rsidRPr="00667039">
        <w:rPr>
          <w:rFonts w:ascii="Times New Roman" w:eastAsia="Times New Roman" w:hAnsi="Times New Roman" w:cs="Times New Roman"/>
          <w:color w:val="000000" w:themeColor="text1"/>
          <w:sz w:val="24"/>
          <w:szCs w:val="24"/>
          <w:shd w:val="clear" w:color="auto" w:fill="FFFFFF"/>
        </w:rPr>
        <w:t xml:space="preserve">uccess in </w:t>
      </w:r>
      <w:r w:rsidRPr="00667039">
        <w:rPr>
          <w:rFonts w:ascii="Times New Roman" w:eastAsia="Times New Roman" w:hAnsi="Times New Roman" w:cs="Times New Roman"/>
          <w:color w:val="000000" w:themeColor="text1"/>
          <w:sz w:val="24"/>
          <w:szCs w:val="24"/>
          <w:shd w:val="clear" w:color="auto" w:fill="FFFFFF"/>
        </w:rPr>
        <w:t>o</w:t>
      </w:r>
      <w:r w:rsidRPr="00667039">
        <w:rPr>
          <w:rFonts w:ascii="Times New Roman" w:eastAsia="Times New Roman" w:hAnsi="Times New Roman" w:cs="Times New Roman"/>
          <w:color w:val="000000" w:themeColor="text1"/>
          <w:sz w:val="24"/>
          <w:szCs w:val="24"/>
          <w:shd w:val="clear" w:color="auto" w:fill="FFFFFF"/>
        </w:rPr>
        <w:t xml:space="preserve">nline STEM </w:t>
      </w:r>
      <w:r w:rsidRPr="00667039">
        <w:rPr>
          <w:rFonts w:ascii="Times New Roman" w:eastAsia="Times New Roman" w:hAnsi="Times New Roman" w:cs="Times New Roman"/>
          <w:color w:val="000000" w:themeColor="text1"/>
          <w:sz w:val="24"/>
          <w:szCs w:val="24"/>
          <w:shd w:val="clear" w:color="auto" w:fill="FFFFFF"/>
        </w:rPr>
        <w:t>c</w:t>
      </w:r>
      <w:r w:rsidRPr="00667039">
        <w:rPr>
          <w:rFonts w:ascii="Times New Roman" w:eastAsia="Times New Roman" w:hAnsi="Times New Roman" w:cs="Times New Roman"/>
          <w:color w:val="000000" w:themeColor="text1"/>
          <w:sz w:val="24"/>
          <w:szCs w:val="24"/>
          <w:shd w:val="clear" w:color="auto" w:fill="FFFFFF"/>
        </w:rPr>
        <w:t xml:space="preserve">ollege </w:t>
      </w:r>
      <w:r w:rsidRPr="00667039">
        <w:rPr>
          <w:rFonts w:ascii="Times New Roman" w:eastAsia="Times New Roman" w:hAnsi="Times New Roman" w:cs="Times New Roman"/>
          <w:color w:val="000000" w:themeColor="text1"/>
          <w:sz w:val="24"/>
          <w:szCs w:val="24"/>
          <w:shd w:val="clear" w:color="auto" w:fill="FFFFFF"/>
        </w:rPr>
        <w:t>c</w:t>
      </w:r>
      <w:r w:rsidRPr="00667039">
        <w:rPr>
          <w:rFonts w:ascii="Times New Roman" w:eastAsia="Times New Roman" w:hAnsi="Times New Roman" w:cs="Times New Roman"/>
          <w:color w:val="000000" w:themeColor="text1"/>
          <w:sz w:val="24"/>
          <w:szCs w:val="24"/>
          <w:shd w:val="clear" w:color="auto" w:fill="FFFFFF"/>
        </w:rPr>
        <w:t>ourses</w:t>
      </w:r>
      <w:r>
        <w:rPr>
          <w:rFonts w:ascii="Times New Roman" w:eastAsia="Times New Roman" w:hAnsi="Times New Roman" w:cs="Times New Roman"/>
          <w:i w:val="0"/>
          <w:iCs w:val="0"/>
          <w:sz w:val="24"/>
          <w:szCs w:val="24"/>
        </w:rPr>
        <w:t xml:space="preserve">. </w:t>
      </w:r>
      <w:r w:rsidRPr="00956B7B">
        <w:rPr>
          <w:rFonts w:ascii="Times New Roman" w:hAnsi="Times New Roman" w:cs="Times New Roman"/>
          <w:i w:val="0"/>
          <w:iCs w:val="0"/>
          <w:color w:val="000000" w:themeColor="text1"/>
          <w:sz w:val="24"/>
          <w:szCs w:val="24"/>
        </w:rPr>
        <w:t>Manuscript</w:t>
      </w:r>
      <w:r>
        <w:rPr>
          <w:rFonts w:ascii="Times New Roman" w:hAnsi="Times New Roman" w:cs="Times New Roman"/>
          <w:i w:val="0"/>
          <w:iCs w:val="0"/>
          <w:color w:val="000000" w:themeColor="text1"/>
          <w:sz w:val="24"/>
          <w:szCs w:val="24"/>
        </w:rPr>
        <w:t xml:space="preserve"> </w:t>
      </w:r>
      <w:r w:rsidRPr="00956B7B">
        <w:rPr>
          <w:rFonts w:ascii="Times New Roman" w:hAnsi="Times New Roman" w:cs="Times New Roman"/>
          <w:i w:val="0"/>
          <w:iCs w:val="0"/>
          <w:color w:val="000000" w:themeColor="text1"/>
          <w:sz w:val="24"/>
          <w:szCs w:val="24"/>
        </w:rPr>
        <w:t>submitted for publication.</w:t>
      </w:r>
    </w:p>
    <w:p w14:paraId="0DF86DD1" w14:textId="02F642E9" w:rsidR="00956B7B" w:rsidRPr="00667039" w:rsidRDefault="00DE1EA2" w:rsidP="00667039">
      <w:pPr>
        <w:pStyle w:val="NormalWeb"/>
        <w:ind w:left="720" w:hanging="720"/>
        <w:contextualSpacing/>
      </w:pPr>
      <w:r w:rsidRPr="00595163">
        <w:rPr>
          <w:b/>
          <w:bCs/>
        </w:rPr>
        <w:lastRenderedPageBreak/>
        <w:t>Williams-Dobosz, D</w:t>
      </w:r>
      <w:r>
        <w:t>. Murphy, R.M., Griffith, R., Perry, M., Shen, S., &amp; Wang. S. (202</w:t>
      </w:r>
      <w:r w:rsidR="0053666F">
        <w:t>4</w:t>
      </w:r>
      <w:r>
        <w:t xml:space="preserve">, in preparation). Do more practice problems!: </w:t>
      </w:r>
      <w:r w:rsidRPr="00595163">
        <w:rPr>
          <w:i/>
          <w:iCs/>
        </w:rPr>
        <w:t xml:space="preserve">Investigating college chemistry students’ interactions with an adaptive learning </w:t>
      </w:r>
      <w:r>
        <w:rPr>
          <w:i/>
          <w:iCs/>
        </w:rPr>
        <w:t xml:space="preserve">system. </w:t>
      </w:r>
      <w:r w:rsidRPr="00DE1EA2">
        <w:t>Manuscript to be submitted for publication.</w:t>
      </w:r>
    </w:p>
    <w:p w14:paraId="1323809C" w14:textId="2B9AD60D" w:rsidR="00956B7B" w:rsidRDefault="00956B7B" w:rsidP="00956B7B">
      <w:pPr>
        <w:ind w:left="720" w:hanging="720"/>
        <w:contextualSpacing/>
        <w:rPr>
          <w:rFonts w:ascii="Times New Roman" w:hAnsi="Times New Roman" w:cs="Times New Roman"/>
          <w:i w:val="0"/>
          <w:iCs w:val="0"/>
          <w:sz w:val="24"/>
          <w:szCs w:val="24"/>
        </w:rPr>
      </w:pPr>
      <w:r w:rsidRPr="00956B7B">
        <w:rPr>
          <w:rFonts w:ascii="Times New Roman" w:hAnsi="Times New Roman" w:cs="Times New Roman"/>
          <w:i w:val="0"/>
          <w:iCs w:val="0"/>
          <w:sz w:val="24"/>
          <w:szCs w:val="24"/>
        </w:rPr>
        <w:t xml:space="preserve">Seals, C., </w:t>
      </w:r>
      <w:r w:rsidRPr="00956B7B">
        <w:rPr>
          <w:rFonts w:ascii="Times New Roman" w:hAnsi="Times New Roman" w:cs="Times New Roman"/>
          <w:b/>
          <w:bCs/>
          <w:i w:val="0"/>
          <w:iCs w:val="0"/>
          <w:sz w:val="24"/>
          <w:szCs w:val="24"/>
        </w:rPr>
        <w:t>Williams-Dobosz, D</w:t>
      </w:r>
      <w:r w:rsidRPr="00956B7B">
        <w:rPr>
          <w:rFonts w:ascii="Times New Roman" w:hAnsi="Times New Roman" w:cs="Times New Roman"/>
          <w:i w:val="0"/>
          <w:iCs w:val="0"/>
          <w:sz w:val="24"/>
          <w:szCs w:val="24"/>
        </w:rPr>
        <w:t>., Valdiviejas, H., McCall, G. (</w:t>
      </w:r>
      <w:r w:rsidR="0053666F">
        <w:rPr>
          <w:rFonts w:ascii="Times New Roman" w:hAnsi="Times New Roman" w:cs="Times New Roman"/>
          <w:i w:val="0"/>
          <w:iCs w:val="0"/>
          <w:sz w:val="24"/>
          <w:szCs w:val="24"/>
        </w:rPr>
        <w:t xml:space="preserve">2024, </w:t>
      </w:r>
      <w:r w:rsidRPr="00956B7B">
        <w:rPr>
          <w:rFonts w:ascii="Times New Roman" w:hAnsi="Times New Roman" w:cs="Times New Roman"/>
          <w:i w:val="0"/>
          <w:iCs w:val="0"/>
          <w:sz w:val="24"/>
          <w:szCs w:val="24"/>
        </w:rPr>
        <w:t>in preparation). “We have to be twice as good!”: A review of achievement goals for Black, Indigenous, and People of Color Learners.</w:t>
      </w:r>
      <w:r>
        <w:rPr>
          <w:rFonts w:ascii="Times New Roman" w:hAnsi="Times New Roman" w:cs="Times New Roman"/>
          <w:i w:val="0"/>
          <w:iCs w:val="0"/>
          <w:sz w:val="24"/>
          <w:szCs w:val="24"/>
        </w:rPr>
        <w:t xml:space="preserve"> Manuscript to be submitted for publication.</w:t>
      </w:r>
    </w:p>
    <w:p w14:paraId="38FB6339" w14:textId="77777777" w:rsidR="00956B7B" w:rsidRDefault="00956B7B" w:rsidP="00956B7B">
      <w:pPr>
        <w:ind w:left="720" w:hanging="720"/>
        <w:contextualSpacing/>
        <w:rPr>
          <w:rFonts w:ascii="Times New Roman" w:hAnsi="Times New Roman" w:cs="Times New Roman"/>
          <w:i w:val="0"/>
          <w:iCs w:val="0"/>
          <w:sz w:val="24"/>
          <w:szCs w:val="24"/>
        </w:rPr>
      </w:pPr>
    </w:p>
    <w:p w14:paraId="356618FE" w14:textId="34DD2DD3" w:rsidR="001143F9" w:rsidRDefault="001143F9" w:rsidP="001A6234">
      <w:pPr>
        <w:pBdr>
          <w:bottom w:val="single" w:sz="12" w:space="1" w:color="auto"/>
        </w:pBdr>
        <w:ind w:left="720" w:hanging="720"/>
        <w:contextualSpacing/>
        <w:rPr>
          <w:rFonts w:ascii="Times New Roman" w:hAnsi="Times New Roman" w:cs="Times New Roman"/>
          <w:b/>
          <w:bCs/>
          <w:i w:val="0"/>
          <w:iCs w:val="0"/>
          <w:sz w:val="24"/>
          <w:szCs w:val="24"/>
        </w:rPr>
      </w:pPr>
      <w:r w:rsidRPr="001143F9">
        <w:rPr>
          <w:rFonts w:ascii="Times New Roman" w:hAnsi="Times New Roman" w:cs="Times New Roman"/>
          <w:b/>
          <w:bCs/>
          <w:i w:val="0"/>
          <w:iCs w:val="0"/>
          <w:sz w:val="24"/>
          <w:szCs w:val="24"/>
        </w:rPr>
        <w:t>CONFERENCE PRESENTATIONS</w:t>
      </w:r>
    </w:p>
    <w:p w14:paraId="54AEBDC1" w14:textId="6EF3A1FF" w:rsidR="001D35CC" w:rsidRPr="007D4A59" w:rsidRDefault="001D35CC" w:rsidP="00DE1EA2">
      <w:pPr>
        <w:pStyle w:val="NormalWeb"/>
        <w:ind w:left="720" w:hanging="720"/>
        <w:contextualSpacing/>
        <w:rPr>
          <w:color w:val="000000" w:themeColor="text1"/>
        </w:rPr>
      </w:pPr>
      <w:r w:rsidRPr="00667039">
        <w:rPr>
          <w:b/>
          <w:bCs/>
          <w:color w:val="000000" w:themeColor="text1"/>
        </w:rPr>
        <w:t>Williams-Dobosz, D.</w:t>
      </w:r>
      <w:r w:rsidRPr="007D4A59">
        <w:rPr>
          <w:color w:val="000000" w:themeColor="text1"/>
        </w:rPr>
        <w:t xml:space="preserve"> (2024, August). </w:t>
      </w:r>
      <w:r w:rsidRPr="007D4A59">
        <w:rPr>
          <w:color w:val="000000" w:themeColor="text1"/>
          <w:shd w:val="clear" w:color="auto" w:fill="FFFFFF"/>
        </w:rPr>
        <w:t xml:space="preserve">Resilient yet vulnerable: </w:t>
      </w:r>
      <w:r w:rsidRPr="007D4A59">
        <w:rPr>
          <w:i/>
          <w:iCs/>
          <w:color w:val="000000" w:themeColor="text1"/>
          <w:shd w:val="clear" w:color="auto" w:fill="FFFFFF"/>
        </w:rPr>
        <w:t>Understanding the academic experiences of Black girls and women</w:t>
      </w:r>
      <w:r w:rsidRPr="007D4A59">
        <w:rPr>
          <w:color w:val="000000" w:themeColor="text1"/>
          <w:shd w:val="clear" w:color="auto" w:fill="FFFFFF"/>
        </w:rPr>
        <w:t>.</w:t>
      </w:r>
      <w:r w:rsidR="007D4A59">
        <w:rPr>
          <w:color w:val="000000" w:themeColor="text1"/>
          <w:shd w:val="clear" w:color="auto" w:fill="FFFFFF"/>
        </w:rPr>
        <w:t xml:space="preserve"> </w:t>
      </w:r>
      <w:r w:rsidRPr="007D4A59">
        <w:rPr>
          <w:color w:val="000000" w:themeColor="text1"/>
          <w:shd w:val="clear" w:color="auto" w:fill="FFFFFF"/>
        </w:rPr>
        <w:t>[Poster session - Division 15].</w:t>
      </w:r>
      <w:r w:rsidRPr="007D4A59">
        <w:rPr>
          <w:color w:val="000000" w:themeColor="text1"/>
        </w:rPr>
        <w:t xml:space="preserve"> Accepted to be presented at the American Psychological Association Annual Convention. Seattle, WA, United States.</w:t>
      </w:r>
    </w:p>
    <w:p w14:paraId="212E444E" w14:textId="77777777" w:rsidR="001D35CC" w:rsidRDefault="001D35CC" w:rsidP="00DE1EA2">
      <w:pPr>
        <w:pStyle w:val="NormalWeb"/>
        <w:ind w:left="720" w:hanging="720"/>
        <w:contextualSpacing/>
      </w:pPr>
    </w:p>
    <w:p w14:paraId="6814F9EA" w14:textId="532DDAC3" w:rsidR="006B7E69" w:rsidRPr="001D35CC" w:rsidRDefault="006B7E69" w:rsidP="00DE1EA2">
      <w:pPr>
        <w:pStyle w:val="NormalWeb"/>
        <w:ind w:left="720" w:hanging="720"/>
        <w:contextualSpacing/>
        <w:rPr>
          <w:color w:val="000000" w:themeColor="text1"/>
        </w:rPr>
      </w:pPr>
      <w:r>
        <w:t>Jeng, A.</w:t>
      </w:r>
      <w:r w:rsidR="001D35CC">
        <w:t xml:space="preserve">, </w:t>
      </w:r>
      <w:r w:rsidR="001D35CC" w:rsidRPr="001D35CC">
        <w:rPr>
          <w:b/>
          <w:bCs/>
        </w:rPr>
        <w:t>Williams-Dobosz, D</w:t>
      </w:r>
      <w:r w:rsidR="001D35CC">
        <w:t xml:space="preserve">., Bosch, N., &amp; Perry, M. (2024, August). </w:t>
      </w:r>
      <w:r w:rsidR="001D35CC" w:rsidRPr="001D35CC">
        <w:rPr>
          <w:i/>
          <w:iCs/>
          <w:color w:val="000000" w:themeColor="text1"/>
          <w:shd w:val="clear" w:color="auto" w:fill="FFFFFF"/>
        </w:rPr>
        <w:t xml:space="preserve">Understanding </w:t>
      </w:r>
      <w:r w:rsidR="001D35CC">
        <w:rPr>
          <w:i/>
          <w:iCs/>
          <w:color w:val="000000" w:themeColor="text1"/>
          <w:shd w:val="clear" w:color="auto" w:fill="FFFFFF"/>
        </w:rPr>
        <w:t>w</w:t>
      </w:r>
      <w:r w:rsidR="001D35CC" w:rsidRPr="001D35CC">
        <w:rPr>
          <w:i/>
          <w:iCs/>
          <w:color w:val="000000" w:themeColor="text1"/>
          <w:shd w:val="clear" w:color="auto" w:fill="FFFFFF"/>
        </w:rPr>
        <w:t xml:space="preserve">here </w:t>
      </w:r>
      <w:r w:rsidR="001D35CC">
        <w:rPr>
          <w:i/>
          <w:iCs/>
          <w:color w:val="000000" w:themeColor="text1"/>
          <w:shd w:val="clear" w:color="auto" w:fill="FFFFFF"/>
        </w:rPr>
        <w:t>u</w:t>
      </w:r>
      <w:r w:rsidR="001D35CC" w:rsidRPr="001D35CC">
        <w:rPr>
          <w:i/>
          <w:iCs/>
          <w:color w:val="000000" w:themeColor="text1"/>
          <w:shd w:val="clear" w:color="auto" w:fill="FFFFFF"/>
        </w:rPr>
        <w:t xml:space="preserve">ndergraduate </w:t>
      </w:r>
      <w:r w:rsidR="001D35CC">
        <w:rPr>
          <w:i/>
          <w:iCs/>
          <w:color w:val="000000" w:themeColor="text1"/>
          <w:shd w:val="clear" w:color="auto" w:fill="FFFFFF"/>
        </w:rPr>
        <w:t>s</w:t>
      </w:r>
      <w:r w:rsidR="001D35CC" w:rsidRPr="001D35CC">
        <w:rPr>
          <w:i/>
          <w:iCs/>
          <w:color w:val="000000" w:themeColor="text1"/>
          <w:shd w:val="clear" w:color="auto" w:fill="FFFFFF"/>
        </w:rPr>
        <w:t xml:space="preserve">tudents </w:t>
      </w:r>
      <w:r w:rsidR="001D35CC">
        <w:rPr>
          <w:i/>
          <w:iCs/>
          <w:color w:val="000000" w:themeColor="text1"/>
          <w:shd w:val="clear" w:color="auto" w:fill="FFFFFF"/>
        </w:rPr>
        <w:t>g</w:t>
      </w:r>
      <w:r w:rsidR="001D35CC" w:rsidRPr="001D35CC">
        <w:rPr>
          <w:i/>
          <w:iCs/>
          <w:color w:val="000000" w:themeColor="text1"/>
          <w:shd w:val="clear" w:color="auto" w:fill="FFFFFF"/>
        </w:rPr>
        <w:t xml:space="preserve">o </w:t>
      </w:r>
      <w:r w:rsidR="001D35CC">
        <w:rPr>
          <w:i/>
          <w:iCs/>
          <w:color w:val="000000" w:themeColor="text1"/>
          <w:shd w:val="clear" w:color="auto" w:fill="FFFFFF"/>
        </w:rPr>
        <w:t>w</w:t>
      </w:r>
      <w:r w:rsidR="001D35CC" w:rsidRPr="001D35CC">
        <w:rPr>
          <w:i/>
          <w:iCs/>
          <w:color w:val="000000" w:themeColor="text1"/>
          <w:shd w:val="clear" w:color="auto" w:fill="FFFFFF"/>
        </w:rPr>
        <w:t xml:space="preserve">hen </w:t>
      </w:r>
      <w:r w:rsidR="001D35CC">
        <w:rPr>
          <w:i/>
          <w:iCs/>
          <w:color w:val="000000" w:themeColor="text1"/>
          <w:shd w:val="clear" w:color="auto" w:fill="FFFFFF"/>
        </w:rPr>
        <w:t>t</w:t>
      </w:r>
      <w:r w:rsidR="001D35CC" w:rsidRPr="001D35CC">
        <w:rPr>
          <w:i/>
          <w:iCs/>
          <w:color w:val="000000" w:themeColor="text1"/>
          <w:shd w:val="clear" w:color="auto" w:fill="FFFFFF"/>
        </w:rPr>
        <w:t xml:space="preserve">hey </w:t>
      </w:r>
      <w:r w:rsidR="001D35CC">
        <w:rPr>
          <w:i/>
          <w:iCs/>
          <w:color w:val="000000" w:themeColor="text1"/>
          <w:shd w:val="clear" w:color="auto" w:fill="FFFFFF"/>
        </w:rPr>
        <w:t>n</w:t>
      </w:r>
      <w:r w:rsidR="001D35CC" w:rsidRPr="001D35CC">
        <w:rPr>
          <w:i/>
          <w:iCs/>
          <w:color w:val="000000" w:themeColor="text1"/>
          <w:shd w:val="clear" w:color="auto" w:fill="FFFFFF"/>
        </w:rPr>
        <w:t xml:space="preserve">eed </w:t>
      </w:r>
      <w:r w:rsidR="001D35CC">
        <w:rPr>
          <w:i/>
          <w:iCs/>
          <w:color w:val="000000" w:themeColor="text1"/>
          <w:shd w:val="clear" w:color="auto" w:fill="FFFFFF"/>
        </w:rPr>
        <w:t>a</w:t>
      </w:r>
      <w:r w:rsidR="001D35CC" w:rsidRPr="001D35CC">
        <w:rPr>
          <w:i/>
          <w:iCs/>
          <w:color w:val="000000" w:themeColor="text1"/>
          <w:shd w:val="clear" w:color="auto" w:fill="FFFFFF"/>
        </w:rPr>
        <w:t xml:space="preserve">cademic </w:t>
      </w:r>
      <w:r w:rsidR="001D35CC">
        <w:rPr>
          <w:i/>
          <w:iCs/>
          <w:color w:val="000000" w:themeColor="text1"/>
          <w:shd w:val="clear" w:color="auto" w:fill="FFFFFF"/>
        </w:rPr>
        <w:t>h</w:t>
      </w:r>
      <w:r w:rsidR="001D35CC" w:rsidRPr="001D35CC">
        <w:rPr>
          <w:i/>
          <w:iCs/>
          <w:color w:val="000000" w:themeColor="text1"/>
          <w:shd w:val="clear" w:color="auto" w:fill="FFFFFF"/>
        </w:rPr>
        <w:t>elp</w:t>
      </w:r>
      <w:r w:rsidR="001D35CC">
        <w:rPr>
          <w:i/>
          <w:iCs/>
          <w:color w:val="000000" w:themeColor="text1"/>
          <w:shd w:val="clear" w:color="auto" w:fill="FFFFFF"/>
        </w:rPr>
        <w:t>.</w:t>
      </w:r>
      <w:r w:rsidR="001D35CC">
        <w:rPr>
          <w:i/>
          <w:iCs/>
          <w:color w:val="000000" w:themeColor="text1"/>
        </w:rPr>
        <w:t xml:space="preserve"> </w:t>
      </w:r>
      <w:r w:rsidR="001D35CC" w:rsidRPr="001D35CC">
        <w:rPr>
          <w:color w:val="000000" w:themeColor="text1"/>
        </w:rPr>
        <w:t>[Poster session</w:t>
      </w:r>
      <w:r w:rsidR="001D35CC">
        <w:rPr>
          <w:color w:val="000000" w:themeColor="text1"/>
        </w:rPr>
        <w:t xml:space="preserve"> – Division 15</w:t>
      </w:r>
      <w:r w:rsidR="001D35CC" w:rsidRPr="001D35CC">
        <w:rPr>
          <w:color w:val="000000" w:themeColor="text1"/>
        </w:rPr>
        <w:t>]. Accepted to be presented at the American Psychological Association Annual Convention</w:t>
      </w:r>
      <w:r w:rsidR="001D35CC">
        <w:rPr>
          <w:color w:val="000000" w:themeColor="text1"/>
        </w:rPr>
        <w:t>.</w:t>
      </w:r>
      <w:r w:rsidR="001D35CC" w:rsidRPr="001D35CC">
        <w:rPr>
          <w:color w:val="000000" w:themeColor="text1"/>
        </w:rPr>
        <w:t xml:space="preserve"> </w:t>
      </w:r>
      <w:r w:rsidR="001D35CC">
        <w:rPr>
          <w:color w:val="000000" w:themeColor="text1"/>
        </w:rPr>
        <w:t>Seattle, WA, United States.</w:t>
      </w:r>
    </w:p>
    <w:p w14:paraId="12008598" w14:textId="77777777" w:rsidR="001D35CC" w:rsidRDefault="001D35CC" w:rsidP="001D35CC">
      <w:pPr>
        <w:pStyle w:val="NormalWeb"/>
        <w:ind w:left="720" w:hanging="720"/>
        <w:contextualSpacing/>
        <w:rPr>
          <w:b/>
          <w:bCs/>
        </w:rPr>
      </w:pPr>
    </w:p>
    <w:p w14:paraId="616340AF" w14:textId="330DA155" w:rsidR="00897638" w:rsidRPr="00897638" w:rsidRDefault="001143F9" w:rsidP="00667039">
      <w:pPr>
        <w:pStyle w:val="NormalWeb"/>
        <w:ind w:left="720" w:hanging="720"/>
        <w:contextualSpacing/>
        <w:rPr>
          <w:rFonts w:ascii="TimesNewRomanPSMT" w:hAnsi="TimesNewRomanPSMT"/>
        </w:rPr>
      </w:pPr>
      <w:r w:rsidRPr="00053E66">
        <w:rPr>
          <w:b/>
          <w:bCs/>
        </w:rPr>
        <w:t>Williams-Dobosz, D.</w:t>
      </w:r>
      <w:r w:rsidRPr="001143F9">
        <w:t xml:space="preserve"> (202</w:t>
      </w:r>
      <w:r w:rsidR="002E15B9">
        <w:t>4</w:t>
      </w:r>
      <w:r w:rsidRPr="001143F9">
        <w:t xml:space="preserve">, </w:t>
      </w:r>
      <w:r w:rsidR="002E15B9">
        <w:t>April</w:t>
      </w:r>
      <w:r w:rsidRPr="001143F9">
        <w:t xml:space="preserve">). A </w:t>
      </w:r>
      <w:r w:rsidR="00053E66">
        <w:t>c</w:t>
      </w:r>
      <w:r w:rsidRPr="001143F9">
        <w:t xml:space="preserve">ritical </w:t>
      </w:r>
      <w:r w:rsidR="00053E66">
        <w:t>a</w:t>
      </w:r>
      <w:r w:rsidRPr="001143F9">
        <w:t xml:space="preserve">utoethnography of a </w:t>
      </w:r>
      <w:r w:rsidR="00053E66">
        <w:t>f</w:t>
      </w:r>
      <w:r w:rsidRPr="001143F9">
        <w:t>irst-</w:t>
      </w:r>
      <w:r w:rsidR="00053E66">
        <w:t>g</w:t>
      </w:r>
      <w:r w:rsidRPr="001143F9">
        <w:t xml:space="preserve">eneration Black </w:t>
      </w:r>
      <w:r w:rsidR="00053E66">
        <w:t>w</w:t>
      </w:r>
      <w:r w:rsidRPr="001143F9">
        <w:t xml:space="preserve">oman in STEM </w:t>
      </w:r>
      <w:r w:rsidR="00053E66">
        <w:t>n</w:t>
      </w:r>
      <w:r w:rsidRPr="001143F9">
        <w:t xml:space="preserve">avigating </w:t>
      </w:r>
      <w:r w:rsidR="00053E66">
        <w:t>a</w:t>
      </w:r>
      <w:r w:rsidRPr="001143F9">
        <w:t xml:space="preserve">cademic </w:t>
      </w:r>
      <w:r w:rsidR="00053E66">
        <w:t>h</w:t>
      </w:r>
      <w:r w:rsidRPr="001143F9">
        <w:t>elp-</w:t>
      </w:r>
      <w:r w:rsidR="00053E66">
        <w:t>s</w:t>
      </w:r>
      <w:r w:rsidRPr="001143F9">
        <w:t xml:space="preserve">eeking. In </w:t>
      </w:r>
      <w:r w:rsidRPr="00053E66">
        <w:rPr>
          <w:b/>
          <w:bCs/>
        </w:rPr>
        <w:t>D. Williams-Dobosz</w:t>
      </w:r>
      <w:r w:rsidRPr="001143F9">
        <w:t xml:space="preserve"> and C. Fong (Chairs),</w:t>
      </w:r>
      <w:r>
        <w:rPr>
          <w:i/>
          <w:iCs/>
        </w:rPr>
        <w:t xml:space="preserve"> </w:t>
      </w:r>
      <w:r w:rsidRPr="00053E66">
        <w:rPr>
          <w:i/>
          <w:iCs/>
        </w:rPr>
        <w:t>Reimagining Help-Seeking Contexts for Minoritized College Students: Toward Equity-Focused and Asset-Based Research</w:t>
      </w:r>
      <w:r>
        <w:rPr>
          <w:i/>
          <w:iCs/>
        </w:rPr>
        <w:t xml:space="preserve"> </w:t>
      </w:r>
      <w:r w:rsidRPr="001143F9">
        <w:t>[</w:t>
      </w:r>
      <w:r w:rsidR="00F16B85">
        <w:t>Oral paper in conference session</w:t>
      </w:r>
      <w:r w:rsidRPr="001143F9">
        <w:t>].</w:t>
      </w:r>
      <w:r>
        <w:rPr>
          <w:i/>
          <w:iCs/>
        </w:rPr>
        <w:t xml:space="preserve"> </w:t>
      </w:r>
      <w:r>
        <w:rPr>
          <w:rFonts w:ascii="TimesNewRomanPSMT" w:hAnsi="TimesNewRomanPSMT"/>
        </w:rPr>
        <w:t>American Educational Research Association Annual Meeting</w:t>
      </w:r>
      <w:r w:rsidR="00AE5083">
        <w:rPr>
          <w:rFonts w:ascii="TimesNewRomanPSMT" w:hAnsi="TimesNewRomanPSMT"/>
        </w:rPr>
        <w:t>.</w:t>
      </w:r>
      <w:r>
        <w:rPr>
          <w:rFonts w:ascii="TimesNewRomanPSMT" w:hAnsi="TimesNewRomanPSMT"/>
        </w:rPr>
        <w:t xml:space="preserve"> </w:t>
      </w:r>
    </w:p>
    <w:p w14:paraId="44AB9EAE" w14:textId="77777777" w:rsidR="00595163" w:rsidRDefault="00595163" w:rsidP="00595163">
      <w:pPr>
        <w:spacing w:after="0"/>
        <w:ind w:left="720" w:hanging="720"/>
        <w:contextualSpacing/>
        <w:rPr>
          <w:rFonts w:ascii="Times New Roman" w:eastAsia="Times New Roman" w:hAnsi="Times New Roman" w:cs="Times New Roman"/>
          <w:i w:val="0"/>
          <w:iCs w:val="0"/>
          <w:color w:val="000000" w:themeColor="text1"/>
          <w:sz w:val="24"/>
          <w:szCs w:val="24"/>
          <w:shd w:val="clear" w:color="auto" w:fill="FFFFFF"/>
        </w:rPr>
      </w:pPr>
      <w:r w:rsidRPr="00595163">
        <w:rPr>
          <w:rFonts w:ascii="Times New Roman" w:eastAsia="Times New Roman" w:hAnsi="Times New Roman" w:cs="Times New Roman"/>
          <w:b/>
          <w:bCs/>
          <w:i w:val="0"/>
          <w:iCs w:val="0"/>
          <w:color w:val="000000" w:themeColor="text1"/>
          <w:sz w:val="24"/>
          <w:szCs w:val="24"/>
          <w:shd w:val="clear" w:color="auto" w:fill="FFFFFF"/>
        </w:rPr>
        <w:t>Williams-Dobosz, D</w:t>
      </w:r>
      <w:r w:rsidRPr="00595163">
        <w:rPr>
          <w:rFonts w:ascii="Times New Roman" w:eastAsia="Times New Roman" w:hAnsi="Times New Roman" w:cs="Times New Roman"/>
          <w:i w:val="0"/>
          <w:iCs w:val="0"/>
          <w:color w:val="000000" w:themeColor="text1"/>
          <w:sz w:val="24"/>
          <w:szCs w:val="24"/>
          <w:shd w:val="clear" w:color="auto" w:fill="FFFFFF"/>
        </w:rPr>
        <w:t>., Bosch, N., Ray, C.,</w:t>
      </w:r>
      <w:r w:rsidRPr="00595163">
        <w:rPr>
          <w:rFonts w:ascii="Times New Roman" w:eastAsia="Times New Roman" w:hAnsi="Times New Roman" w:cs="Times New Roman"/>
          <w:i w:val="0"/>
          <w:iCs w:val="0"/>
          <w:color w:val="000000" w:themeColor="text1"/>
          <w:sz w:val="24"/>
          <w:szCs w:val="24"/>
          <w:shd w:val="clear" w:color="auto" w:fill="FFFFFF"/>
          <w:vertAlign w:val="superscript"/>
        </w:rPr>
        <w:t xml:space="preserve"> </w:t>
      </w:r>
      <w:r w:rsidRPr="00595163">
        <w:rPr>
          <w:rFonts w:ascii="Times New Roman" w:eastAsia="Times New Roman" w:hAnsi="Times New Roman" w:cs="Times New Roman"/>
          <w:i w:val="0"/>
          <w:iCs w:val="0"/>
          <w:color w:val="000000" w:themeColor="text1"/>
          <w:sz w:val="24"/>
          <w:szCs w:val="24"/>
          <w:shd w:val="clear" w:color="auto" w:fill="FFFFFF"/>
        </w:rPr>
        <w:t xml:space="preserve">&amp; Perry, M. (2022, August). </w:t>
      </w:r>
      <w:r w:rsidRPr="00595163">
        <w:rPr>
          <w:rFonts w:ascii="Times New Roman" w:eastAsia="Times New Roman" w:hAnsi="Times New Roman" w:cs="Times New Roman"/>
          <w:color w:val="000000" w:themeColor="text1"/>
          <w:sz w:val="24"/>
          <w:szCs w:val="24"/>
          <w:shd w:val="clear" w:color="auto" w:fill="FFFFFF"/>
        </w:rPr>
        <w:t>Academic help-seeking in the (Post) COVID era: Insights from the past and considerations for the future</w:t>
      </w:r>
      <w:r w:rsidRPr="00595163">
        <w:rPr>
          <w:rFonts w:ascii="Times New Roman" w:eastAsia="Times New Roman" w:hAnsi="Times New Roman" w:cs="Times New Roman"/>
          <w:i w:val="0"/>
          <w:iCs w:val="0"/>
          <w:color w:val="000000" w:themeColor="text1"/>
          <w:sz w:val="24"/>
          <w:szCs w:val="24"/>
        </w:rPr>
        <w:t>. [</w:t>
      </w:r>
      <w:proofErr w:type="gramStart"/>
      <w:r w:rsidRPr="00595163">
        <w:rPr>
          <w:rFonts w:ascii="Times New Roman" w:eastAsia="Times New Roman" w:hAnsi="Times New Roman" w:cs="Times New Roman"/>
          <w:i w:val="0"/>
          <w:iCs w:val="0"/>
          <w:color w:val="000000" w:themeColor="text1"/>
          <w:sz w:val="24"/>
          <w:szCs w:val="24"/>
        </w:rPr>
        <w:t>Conference session,</w:t>
      </w:r>
      <w:proofErr w:type="gramEnd"/>
      <w:r w:rsidRPr="00595163">
        <w:rPr>
          <w:rFonts w:ascii="Times New Roman" w:eastAsia="Times New Roman" w:hAnsi="Times New Roman" w:cs="Times New Roman"/>
          <w:i w:val="0"/>
          <w:iCs w:val="0"/>
          <w:color w:val="000000" w:themeColor="text1"/>
          <w:sz w:val="24"/>
          <w:szCs w:val="24"/>
        </w:rPr>
        <w:t xml:space="preserve"> invited but could not attend]. Biennial Conference on Chemical Education. </w:t>
      </w:r>
      <w:r w:rsidRPr="00595163">
        <w:rPr>
          <w:rFonts w:ascii="Times New Roman" w:eastAsia="Times New Roman" w:hAnsi="Times New Roman" w:cs="Times New Roman"/>
          <w:i w:val="0"/>
          <w:iCs w:val="0"/>
          <w:color w:val="000000" w:themeColor="text1"/>
          <w:sz w:val="24"/>
          <w:szCs w:val="24"/>
          <w:shd w:val="clear" w:color="auto" w:fill="FFFFFF"/>
        </w:rPr>
        <w:t xml:space="preserve">West Lafayette, IN, United States. </w:t>
      </w:r>
    </w:p>
    <w:p w14:paraId="4EB07BBA" w14:textId="77777777" w:rsidR="00AE5083" w:rsidRPr="00595163" w:rsidRDefault="00AE5083" w:rsidP="00595163">
      <w:pPr>
        <w:spacing w:after="0"/>
        <w:ind w:left="720" w:hanging="720"/>
        <w:contextualSpacing/>
        <w:rPr>
          <w:rFonts w:ascii="Times New Roman" w:eastAsia="Times New Roman" w:hAnsi="Times New Roman" w:cs="Times New Roman"/>
          <w:i w:val="0"/>
          <w:iCs w:val="0"/>
          <w:color w:val="000000" w:themeColor="text1"/>
          <w:sz w:val="24"/>
          <w:szCs w:val="24"/>
        </w:rPr>
      </w:pPr>
    </w:p>
    <w:p w14:paraId="06F36363" w14:textId="77777777" w:rsidR="00595163" w:rsidRPr="00595163" w:rsidRDefault="00595163" w:rsidP="00595163">
      <w:pPr>
        <w:spacing w:after="0"/>
        <w:ind w:left="720" w:hanging="720"/>
        <w:contextualSpacing/>
        <w:rPr>
          <w:rFonts w:ascii="Times New Roman" w:eastAsia="Times New Roman" w:hAnsi="Times New Roman" w:cs="Times New Roman"/>
          <w:i w:val="0"/>
          <w:iCs w:val="0"/>
          <w:color w:val="000000" w:themeColor="text1"/>
          <w:sz w:val="24"/>
          <w:szCs w:val="24"/>
          <w:shd w:val="clear" w:color="auto" w:fill="FFFFFF"/>
        </w:rPr>
      </w:pPr>
      <w:r w:rsidRPr="00595163">
        <w:rPr>
          <w:rFonts w:ascii="Times New Roman" w:eastAsia="Times New Roman" w:hAnsi="Times New Roman" w:cs="Times New Roman"/>
          <w:b/>
          <w:bCs/>
          <w:i w:val="0"/>
          <w:iCs w:val="0"/>
          <w:color w:val="000000" w:themeColor="text1"/>
          <w:sz w:val="24"/>
          <w:szCs w:val="24"/>
          <w:shd w:val="clear" w:color="auto" w:fill="FFFFFF"/>
        </w:rPr>
        <w:t>Williams-Dobosz, D</w:t>
      </w:r>
      <w:r w:rsidRPr="00595163">
        <w:rPr>
          <w:rFonts w:ascii="Times New Roman" w:eastAsia="Times New Roman" w:hAnsi="Times New Roman" w:cs="Times New Roman"/>
          <w:i w:val="0"/>
          <w:iCs w:val="0"/>
          <w:color w:val="000000" w:themeColor="text1"/>
          <w:sz w:val="24"/>
          <w:szCs w:val="24"/>
          <w:shd w:val="clear" w:color="auto" w:fill="FFFFFF"/>
        </w:rPr>
        <w:t>., Ray, C.,</w:t>
      </w:r>
      <w:r w:rsidRPr="00595163">
        <w:rPr>
          <w:rFonts w:ascii="Times New Roman" w:eastAsia="Times New Roman" w:hAnsi="Times New Roman" w:cs="Times New Roman"/>
          <w:i w:val="0"/>
          <w:iCs w:val="0"/>
          <w:color w:val="000000" w:themeColor="text1"/>
          <w:sz w:val="24"/>
          <w:szCs w:val="24"/>
          <w:shd w:val="clear" w:color="auto" w:fill="FFFFFF"/>
          <w:vertAlign w:val="superscript"/>
        </w:rPr>
        <w:t xml:space="preserve"> </w:t>
      </w:r>
      <w:r w:rsidRPr="00595163">
        <w:rPr>
          <w:rFonts w:ascii="Times New Roman" w:eastAsia="Times New Roman" w:hAnsi="Times New Roman" w:cs="Times New Roman"/>
          <w:i w:val="0"/>
          <w:iCs w:val="0"/>
          <w:color w:val="000000" w:themeColor="text1"/>
          <w:sz w:val="24"/>
          <w:szCs w:val="24"/>
          <w:shd w:val="clear" w:color="auto" w:fill="FFFFFF"/>
        </w:rPr>
        <w:t xml:space="preserve">Bosch, N., &amp; Perry, M. (2022, March). </w:t>
      </w:r>
      <w:r w:rsidRPr="00595163">
        <w:rPr>
          <w:rFonts w:ascii="Times New Roman" w:eastAsia="Times New Roman" w:hAnsi="Times New Roman" w:cs="Times New Roman"/>
          <w:color w:val="000000" w:themeColor="text1"/>
          <w:sz w:val="24"/>
          <w:szCs w:val="24"/>
          <w:shd w:val="clear" w:color="auto" w:fill="FFFFFF"/>
        </w:rPr>
        <w:t>Implementing help-seeking discussions online amongst undergraduate chemistry students</w:t>
      </w:r>
      <w:r w:rsidRPr="00595163">
        <w:rPr>
          <w:rFonts w:ascii="Times New Roman" w:eastAsia="Times New Roman" w:hAnsi="Times New Roman" w:cs="Times New Roman"/>
          <w:i w:val="0"/>
          <w:iCs w:val="0"/>
          <w:color w:val="000000" w:themeColor="text1"/>
          <w:sz w:val="24"/>
          <w:szCs w:val="24"/>
          <w:shd w:val="clear" w:color="auto" w:fill="FFFFFF"/>
        </w:rPr>
        <w:t xml:space="preserve">. [Oral paper in conference session]. American Chemical Society Spring 2022 Meeting. San Diego, CA, United States. </w:t>
      </w:r>
    </w:p>
    <w:p w14:paraId="42388F34" w14:textId="77777777" w:rsidR="00595163" w:rsidRPr="00595163" w:rsidRDefault="00595163" w:rsidP="00595163">
      <w:pPr>
        <w:spacing w:after="0"/>
        <w:ind w:left="720" w:hanging="720"/>
        <w:contextualSpacing/>
        <w:rPr>
          <w:rFonts w:ascii="Times New Roman" w:eastAsia="Times New Roman" w:hAnsi="Times New Roman" w:cs="Times New Roman"/>
          <w:i w:val="0"/>
          <w:iCs w:val="0"/>
          <w:color w:val="000000" w:themeColor="text1"/>
          <w:sz w:val="24"/>
          <w:szCs w:val="24"/>
          <w:shd w:val="clear" w:color="auto" w:fill="FFFFFF"/>
        </w:rPr>
      </w:pPr>
    </w:p>
    <w:p w14:paraId="0EDA8740" w14:textId="55231D94" w:rsidR="00595163" w:rsidRPr="00595163" w:rsidRDefault="00595163" w:rsidP="00595163">
      <w:pPr>
        <w:spacing w:after="0"/>
        <w:ind w:left="720" w:hanging="720"/>
        <w:contextualSpacing/>
        <w:rPr>
          <w:rFonts w:ascii="Times New Roman" w:eastAsia="Times New Roman" w:hAnsi="Times New Roman" w:cs="Times New Roman"/>
          <w:i w:val="0"/>
          <w:iCs w:val="0"/>
          <w:color w:val="201F1E"/>
          <w:sz w:val="24"/>
          <w:szCs w:val="24"/>
          <w:shd w:val="clear" w:color="auto" w:fill="FFFFFF"/>
        </w:rPr>
      </w:pPr>
      <w:r w:rsidRPr="00595163">
        <w:rPr>
          <w:rFonts w:ascii="Times" w:eastAsia="Times New Roman" w:hAnsi="Times" w:cs="Times New Roman"/>
          <w:b/>
          <w:bCs/>
          <w:i w:val="0"/>
          <w:iCs w:val="0"/>
          <w:sz w:val="24"/>
          <w:szCs w:val="24"/>
        </w:rPr>
        <w:t>Williams-Dobosz, D</w:t>
      </w:r>
      <w:r w:rsidRPr="00595163">
        <w:rPr>
          <w:rFonts w:ascii="Times" w:eastAsia="Times New Roman" w:hAnsi="Times" w:cs="Times New Roman"/>
          <w:i w:val="0"/>
          <w:iCs w:val="0"/>
          <w:sz w:val="24"/>
          <w:szCs w:val="24"/>
        </w:rPr>
        <w:t xml:space="preserve">., Valdiviejas, H., McCall, G., &amp; Seals, C. (2022, April). </w:t>
      </w:r>
      <w:r w:rsidRPr="00595163">
        <w:rPr>
          <w:rFonts w:ascii="Times New Roman" w:eastAsia="Times New Roman" w:hAnsi="Times New Roman" w:cs="Times New Roman"/>
          <w:color w:val="201F1E"/>
          <w:sz w:val="24"/>
          <w:szCs w:val="24"/>
          <w:shd w:val="clear" w:color="auto" w:fill="FFFFFF"/>
        </w:rPr>
        <w:t xml:space="preserve">“We have to be twice as good!”: A review of achievement goals for BIPOC learners. </w:t>
      </w:r>
      <w:r w:rsidRPr="00595163">
        <w:rPr>
          <w:rFonts w:ascii="Times New Roman" w:eastAsia="Times New Roman" w:hAnsi="Times New Roman" w:cs="Times New Roman"/>
          <w:i w:val="0"/>
          <w:iCs w:val="0"/>
          <w:color w:val="201F1E"/>
          <w:sz w:val="24"/>
          <w:szCs w:val="24"/>
          <w:shd w:val="clear" w:color="auto" w:fill="FFFFFF"/>
        </w:rPr>
        <w:t>[</w:t>
      </w:r>
      <w:r w:rsidRPr="00595163">
        <w:rPr>
          <w:rFonts w:ascii="Times New Roman" w:eastAsia="Times New Roman" w:hAnsi="Times New Roman" w:cs="Times New Roman"/>
          <w:i w:val="0"/>
          <w:iCs w:val="0"/>
          <w:color w:val="000000" w:themeColor="text1"/>
          <w:sz w:val="24"/>
          <w:szCs w:val="24"/>
          <w:shd w:val="clear" w:color="auto" w:fill="FFFFFF"/>
        </w:rPr>
        <w:t>Oral paper in conference session</w:t>
      </w:r>
      <w:r w:rsidRPr="00595163">
        <w:rPr>
          <w:rFonts w:ascii="Times New Roman" w:eastAsia="Times New Roman" w:hAnsi="Times New Roman" w:cs="Times New Roman"/>
          <w:i w:val="0"/>
          <w:iCs w:val="0"/>
          <w:color w:val="201F1E"/>
          <w:sz w:val="24"/>
          <w:szCs w:val="24"/>
          <w:shd w:val="clear" w:color="auto" w:fill="FFFFFF"/>
        </w:rPr>
        <w:t>]. American Educational Research Association Annual Meeting. San Diego, CA, United States.</w:t>
      </w:r>
    </w:p>
    <w:p w14:paraId="70834F0E" w14:textId="77777777" w:rsidR="00595163" w:rsidRPr="00595163" w:rsidRDefault="00595163" w:rsidP="00595163">
      <w:pPr>
        <w:spacing w:after="0"/>
        <w:contextualSpacing/>
        <w:rPr>
          <w:rFonts w:ascii="Times New Roman" w:eastAsia="Times New Roman" w:hAnsi="Times New Roman" w:cs="Times New Roman"/>
          <w:i w:val="0"/>
          <w:iCs w:val="0"/>
          <w:color w:val="201F1E"/>
          <w:sz w:val="24"/>
          <w:szCs w:val="24"/>
          <w:shd w:val="clear" w:color="auto" w:fill="FFFFFF"/>
        </w:rPr>
      </w:pPr>
    </w:p>
    <w:p w14:paraId="787CBDC0" w14:textId="229001C4"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shd w:val="clear" w:color="auto" w:fill="FFFFFF"/>
        </w:rPr>
      </w:pPr>
      <w:r w:rsidRPr="00595163">
        <w:rPr>
          <w:rFonts w:ascii="Times New Roman" w:eastAsia="Times New Roman" w:hAnsi="Times New Roman" w:cs="Times New Roman"/>
          <w:b/>
          <w:bCs/>
          <w:i w:val="0"/>
          <w:iCs w:val="0"/>
          <w:sz w:val="24"/>
          <w:szCs w:val="24"/>
          <w:shd w:val="clear" w:color="auto" w:fill="FFFFFF"/>
        </w:rPr>
        <w:t>Williams-Dobosz, D.</w:t>
      </w:r>
      <w:r w:rsidRPr="00595163">
        <w:rPr>
          <w:rFonts w:ascii="Times New Roman" w:eastAsia="Times New Roman" w:hAnsi="Times New Roman" w:cs="Times New Roman"/>
          <w:i w:val="0"/>
          <w:iCs w:val="0"/>
          <w:sz w:val="24"/>
          <w:szCs w:val="24"/>
          <w:shd w:val="clear" w:color="auto" w:fill="FFFFFF"/>
        </w:rPr>
        <w:t>, Valdiviejas, H., McCall, G., &amp; Seals, C., (2021, August). </w:t>
      </w:r>
      <w:r w:rsidRPr="00595163">
        <w:rPr>
          <w:rFonts w:ascii="Times New Roman" w:eastAsia="Times New Roman" w:hAnsi="Times New Roman" w:cs="Times New Roman"/>
          <w:sz w:val="24"/>
          <w:szCs w:val="24"/>
          <w:shd w:val="clear" w:color="auto" w:fill="FFFFFF"/>
        </w:rPr>
        <w:t>Does performance orientation play a unique role for BIPOC learners?</w:t>
      </w:r>
      <w:r w:rsidRPr="00595163">
        <w:rPr>
          <w:rFonts w:ascii="Times New Roman" w:eastAsia="Times New Roman" w:hAnsi="Times New Roman" w:cs="Times New Roman"/>
          <w:i w:val="0"/>
          <w:iCs w:val="0"/>
          <w:sz w:val="24"/>
          <w:szCs w:val="24"/>
          <w:shd w:val="clear" w:color="auto" w:fill="FFFFFF"/>
        </w:rPr>
        <w:t> [Poster session</w:t>
      </w:r>
      <w:r w:rsidR="007D4A59">
        <w:rPr>
          <w:rFonts w:ascii="Times New Roman" w:eastAsia="Times New Roman" w:hAnsi="Times New Roman" w:cs="Times New Roman"/>
          <w:i w:val="0"/>
          <w:iCs w:val="0"/>
          <w:sz w:val="24"/>
          <w:szCs w:val="24"/>
          <w:shd w:val="clear" w:color="auto" w:fill="FFFFFF"/>
        </w:rPr>
        <w:t xml:space="preserve"> – Division 15</w:t>
      </w:r>
      <w:r w:rsidRPr="00595163">
        <w:rPr>
          <w:rFonts w:ascii="Times New Roman" w:eastAsia="Times New Roman" w:hAnsi="Times New Roman" w:cs="Times New Roman"/>
          <w:i w:val="0"/>
          <w:iCs w:val="0"/>
          <w:sz w:val="24"/>
          <w:szCs w:val="24"/>
          <w:shd w:val="clear" w:color="auto" w:fill="FFFFFF"/>
        </w:rPr>
        <w:t>]</w:t>
      </w:r>
      <w:r w:rsidR="007D4A59">
        <w:rPr>
          <w:rFonts w:ascii="Times New Roman" w:eastAsia="Times New Roman" w:hAnsi="Times New Roman" w:cs="Times New Roman"/>
          <w:i w:val="0"/>
          <w:iCs w:val="0"/>
          <w:sz w:val="24"/>
          <w:szCs w:val="24"/>
          <w:shd w:val="clear" w:color="auto" w:fill="FFFFFF"/>
        </w:rPr>
        <w:t>.</w:t>
      </w:r>
      <w:r w:rsidRPr="00595163">
        <w:rPr>
          <w:rFonts w:ascii="Times New Roman" w:eastAsia="Times New Roman" w:hAnsi="Times New Roman" w:cs="Times New Roman"/>
          <w:i w:val="0"/>
          <w:iCs w:val="0"/>
          <w:sz w:val="24"/>
          <w:szCs w:val="24"/>
          <w:shd w:val="clear" w:color="auto" w:fill="FFFFFF"/>
        </w:rPr>
        <w:t xml:space="preserve"> American Psychological Association Annual Convention for Division 15. Virtual.</w:t>
      </w:r>
    </w:p>
    <w:p w14:paraId="64885DB8" w14:textId="77777777"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rPr>
      </w:pPr>
    </w:p>
    <w:p w14:paraId="5E803621" w14:textId="1C06DFD2" w:rsidR="00595163" w:rsidRPr="00595163" w:rsidRDefault="00595163" w:rsidP="00595163">
      <w:pPr>
        <w:spacing w:after="0"/>
        <w:ind w:left="706" w:hanging="721"/>
        <w:rPr>
          <w:rFonts w:ascii="Times New Roman" w:eastAsia="Times New Roman" w:hAnsi="Times New Roman" w:cs="Times New Roman"/>
          <w:i w:val="0"/>
          <w:iCs w:val="0"/>
          <w:sz w:val="24"/>
          <w:szCs w:val="24"/>
        </w:rPr>
      </w:pPr>
      <w:r w:rsidRPr="00595163">
        <w:rPr>
          <w:rFonts w:ascii="Times New Roman" w:eastAsia="Times New Roman" w:hAnsi="Times New Roman" w:cs="Times New Roman"/>
          <w:b/>
          <w:i w:val="0"/>
          <w:iCs w:val="0"/>
          <w:sz w:val="24"/>
          <w:szCs w:val="24"/>
        </w:rPr>
        <w:t>Williams-Dobosz, D.</w:t>
      </w:r>
      <w:r w:rsidRPr="00595163">
        <w:rPr>
          <w:rFonts w:ascii="Times New Roman" w:eastAsia="Times New Roman" w:hAnsi="Times New Roman" w:cs="Times New Roman"/>
          <w:i w:val="0"/>
          <w:iCs w:val="0"/>
          <w:sz w:val="24"/>
          <w:szCs w:val="24"/>
        </w:rPr>
        <w:t xml:space="preserve">, Jay, V., Thakkar, V., Bhat, S., Azevedo, R.F.L., Henricks, G., Anderson, C.J., Angrave, L., Bosch, N., &amp; Perry, M. (2021, April). </w:t>
      </w:r>
      <w:r w:rsidRPr="00595163">
        <w:rPr>
          <w:rFonts w:ascii="Times New Roman" w:eastAsia="Times New Roman" w:hAnsi="Times New Roman" w:cs="Times New Roman"/>
          <w:iCs w:val="0"/>
          <w:sz w:val="24"/>
          <w:szCs w:val="24"/>
        </w:rPr>
        <w:t xml:space="preserve">Online help-seeking behavior and responses to requests for help for students underrepresented in STEM. </w:t>
      </w:r>
      <w:r w:rsidRPr="00595163">
        <w:rPr>
          <w:rFonts w:ascii="Times New Roman" w:eastAsia="Times New Roman" w:hAnsi="Times New Roman" w:cs="Times New Roman"/>
          <w:i w:val="0"/>
          <w:sz w:val="24"/>
          <w:szCs w:val="24"/>
        </w:rPr>
        <w:t>[</w:t>
      </w:r>
      <w:r w:rsidRPr="00595163">
        <w:rPr>
          <w:rFonts w:ascii="Times New Roman" w:eastAsia="Times New Roman" w:hAnsi="Times New Roman" w:cs="Times New Roman"/>
          <w:i w:val="0"/>
          <w:iCs w:val="0"/>
          <w:sz w:val="24"/>
          <w:szCs w:val="24"/>
        </w:rPr>
        <w:t>Poster session]. American Educational Research Association Annual Meeting. Virtual.</w:t>
      </w:r>
    </w:p>
    <w:p w14:paraId="5FA5E14F" w14:textId="77777777" w:rsidR="00595163" w:rsidRPr="00595163" w:rsidRDefault="00595163" w:rsidP="00667039">
      <w:pPr>
        <w:spacing w:after="0"/>
        <w:contextualSpacing/>
        <w:rPr>
          <w:rFonts w:ascii="Times New Roman" w:eastAsia="Times New Roman" w:hAnsi="Times New Roman" w:cs="Times New Roman"/>
          <w:i w:val="0"/>
          <w:iCs w:val="0"/>
          <w:color w:val="201F1E"/>
          <w:sz w:val="24"/>
          <w:szCs w:val="24"/>
          <w:shd w:val="clear" w:color="auto" w:fill="FFFFFF"/>
        </w:rPr>
      </w:pPr>
    </w:p>
    <w:p w14:paraId="79C177A6" w14:textId="4EC548FD"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 xml:space="preserve">Jay, V., Henricks, G. M., Anderson, C. J., Angrave, L., Bosch, N., </w:t>
      </w:r>
      <w:r w:rsidRPr="00595163">
        <w:rPr>
          <w:rFonts w:ascii="Times New Roman" w:eastAsia="Times New Roman" w:hAnsi="Times New Roman" w:cs="Times New Roman"/>
          <w:b/>
          <w:i w:val="0"/>
          <w:iCs w:val="0"/>
          <w:sz w:val="24"/>
          <w:szCs w:val="24"/>
        </w:rPr>
        <w:t>Williams-Dobosz, D.</w:t>
      </w:r>
      <w:r w:rsidRPr="00595163">
        <w:rPr>
          <w:rFonts w:ascii="Times New Roman" w:eastAsia="Times New Roman" w:hAnsi="Times New Roman" w:cs="Times New Roman"/>
          <w:i w:val="0"/>
          <w:iCs w:val="0"/>
          <w:sz w:val="24"/>
          <w:szCs w:val="24"/>
        </w:rPr>
        <w:t xml:space="preserve">, Shaik, N., Bhat, S., &amp; Perry, M. (2020, April).  </w:t>
      </w:r>
      <w:r w:rsidRPr="00595163">
        <w:rPr>
          <w:rFonts w:ascii="Times New Roman" w:eastAsia="Times New Roman" w:hAnsi="Times New Roman" w:cs="Times New Roman"/>
          <w:iCs w:val="0"/>
          <w:sz w:val="24"/>
          <w:szCs w:val="24"/>
        </w:rPr>
        <w:t>Patterns and outcomes of online help-seeking behavior for students underrepresented in STEM</w:t>
      </w:r>
      <w:r w:rsidRPr="00595163">
        <w:rPr>
          <w:rFonts w:ascii="Times New Roman" w:eastAsia="Times New Roman" w:hAnsi="Times New Roman" w:cs="Times New Roman"/>
          <w:i w:val="0"/>
          <w:iCs w:val="0"/>
          <w:sz w:val="24"/>
          <w:szCs w:val="24"/>
        </w:rPr>
        <w:t xml:space="preserve">. </w:t>
      </w:r>
      <w:r w:rsidRPr="00595163">
        <w:rPr>
          <w:rFonts w:ascii="Times New Roman" w:eastAsia="Times New Roman" w:hAnsi="Times New Roman" w:cs="Times New Roman"/>
          <w:i w:val="0"/>
          <w:iCs w:val="0"/>
          <w:color w:val="000000" w:themeColor="text1"/>
          <w:sz w:val="24"/>
          <w:szCs w:val="24"/>
          <w:shd w:val="clear" w:color="auto" w:fill="FFFFFF"/>
        </w:rPr>
        <w:t>[Oral paper in conference session]</w:t>
      </w:r>
      <w:r w:rsidRPr="00595163">
        <w:rPr>
          <w:rFonts w:ascii="Times New Roman" w:eastAsia="Times New Roman" w:hAnsi="Times New Roman" w:cs="Times New Roman"/>
          <w:i w:val="0"/>
          <w:iCs w:val="0"/>
          <w:sz w:val="24"/>
          <w:szCs w:val="24"/>
        </w:rPr>
        <w:t>. American Educational Research Association Annual Meeting. San Francisco, CA, United States.</w:t>
      </w:r>
    </w:p>
    <w:p w14:paraId="0E182759" w14:textId="77777777"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rPr>
      </w:pPr>
    </w:p>
    <w:p w14:paraId="7F7FF1DD" w14:textId="50E54E56" w:rsidR="00053E66" w:rsidRDefault="00595163" w:rsidP="00595163">
      <w:pPr>
        <w:spacing w:after="0"/>
        <w:ind w:left="706" w:hanging="721"/>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 xml:space="preserve">Samudra, S., Brickman, P., </w:t>
      </w:r>
      <w:r w:rsidRPr="00595163">
        <w:rPr>
          <w:rFonts w:ascii="Times New Roman" w:eastAsia="Times New Roman" w:hAnsi="Times New Roman" w:cs="Times New Roman"/>
          <w:b/>
          <w:i w:val="0"/>
          <w:iCs w:val="0"/>
          <w:sz w:val="24"/>
          <w:szCs w:val="24"/>
        </w:rPr>
        <w:t>Williams, D</w:t>
      </w:r>
      <w:r w:rsidRPr="00595163">
        <w:rPr>
          <w:rFonts w:ascii="Times New Roman" w:eastAsia="Times New Roman" w:hAnsi="Times New Roman" w:cs="Times New Roman"/>
          <w:i w:val="0"/>
          <w:iCs w:val="0"/>
          <w:sz w:val="24"/>
          <w:szCs w:val="24"/>
        </w:rPr>
        <w:t>.,</w:t>
      </w:r>
      <w:r w:rsidRPr="00595163">
        <w:rPr>
          <w:rFonts w:ascii="Times New Roman" w:eastAsia="Times New Roman" w:hAnsi="Times New Roman" w:cs="Times New Roman"/>
          <w:b/>
          <w:i w:val="0"/>
          <w:iCs w:val="0"/>
          <w:sz w:val="24"/>
          <w:szCs w:val="24"/>
        </w:rPr>
        <w:t xml:space="preserve"> </w:t>
      </w:r>
      <w:r w:rsidRPr="00595163">
        <w:rPr>
          <w:rFonts w:ascii="Times New Roman" w:eastAsia="Times New Roman" w:hAnsi="Times New Roman" w:cs="Times New Roman"/>
          <w:i w:val="0"/>
          <w:iCs w:val="0"/>
          <w:sz w:val="24"/>
          <w:szCs w:val="24"/>
        </w:rPr>
        <w:t xml:space="preserve">Shah, A. (2019, July). </w:t>
      </w:r>
      <w:r w:rsidRPr="00595163">
        <w:rPr>
          <w:rFonts w:ascii="Times New Roman" w:eastAsia="Times New Roman" w:hAnsi="Times New Roman" w:cs="Times New Roman"/>
          <w:iCs w:val="0"/>
          <w:sz w:val="24"/>
          <w:szCs w:val="24"/>
        </w:rPr>
        <w:t>Investigation of the role of lab instructors in mediating group conflicts in an undergraduate inquiry-based introductory biology lab.</w:t>
      </w:r>
      <w:r w:rsidRPr="00595163">
        <w:rPr>
          <w:rFonts w:ascii="Times New Roman" w:eastAsia="Times New Roman" w:hAnsi="Times New Roman" w:cs="Times New Roman"/>
          <w:i w:val="0"/>
          <w:iCs w:val="0"/>
          <w:sz w:val="24"/>
          <w:szCs w:val="24"/>
        </w:rPr>
        <w:t xml:space="preserve"> </w:t>
      </w:r>
      <w:r w:rsidRPr="00595163">
        <w:rPr>
          <w:rFonts w:ascii="Times New Roman" w:eastAsia="Times New Roman" w:hAnsi="Times New Roman" w:cs="Times New Roman"/>
          <w:i w:val="0"/>
          <w:iCs w:val="0"/>
          <w:color w:val="000000" w:themeColor="text1"/>
          <w:sz w:val="24"/>
          <w:szCs w:val="24"/>
          <w:shd w:val="clear" w:color="auto" w:fill="FFFFFF"/>
        </w:rPr>
        <w:t>[Oral paper in conference session].</w:t>
      </w:r>
      <w:r w:rsidRPr="00595163">
        <w:rPr>
          <w:rFonts w:ascii="Times New Roman" w:eastAsia="Times New Roman" w:hAnsi="Times New Roman" w:cs="Times New Roman"/>
          <w:i w:val="0"/>
          <w:iCs w:val="0"/>
          <w:sz w:val="24"/>
          <w:szCs w:val="24"/>
        </w:rPr>
        <w:t xml:space="preserve"> Annual Meeting of the Society for the Advancement of Biology Education Research (SABER), Minneapolis, MN, United States.</w:t>
      </w:r>
    </w:p>
    <w:p w14:paraId="6909BCC3" w14:textId="77777777" w:rsidR="00595163" w:rsidRDefault="00595163" w:rsidP="00595163">
      <w:pPr>
        <w:spacing w:after="0"/>
        <w:ind w:left="706" w:hanging="721"/>
        <w:rPr>
          <w:rFonts w:ascii="Times New Roman" w:eastAsia="Times New Roman" w:hAnsi="Times New Roman" w:cs="Times New Roman"/>
          <w:i w:val="0"/>
          <w:iCs w:val="0"/>
          <w:sz w:val="24"/>
          <w:szCs w:val="24"/>
        </w:rPr>
      </w:pPr>
    </w:p>
    <w:p w14:paraId="004B476B" w14:textId="2077A5F3" w:rsidR="00145372" w:rsidRPr="00145372" w:rsidRDefault="00595163" w:rsidP="00145372">
      <w:pPr>
        <w:pBdr>
          <w:bottom w:val="single" w:sz="12" w:space="1" w:color="auto"/>
        </w:pBdr>
        <w:spacing w:after="0"/>
        <w:ind w:left="706" w:hanging="721"/>
        <w:rPr>
          <w:rFonts w:ascii="Times New Roman" w:eastAsia="Times New Roman" w:hAnsi="Times New Roman" w:cs="Times New Roman"/>
          <w:b/>
          <w:bCs/>
          <w:i w:val="0"/>
          <w:iCs w:val="0"/>
          <w:sz w:val="24"/>
          <w:szCs w:val="24"/>
        </w:rPr>
      </w:pPr>
      <w:r w:rsidRPr="00595163">
        <w:rPr>
          <w:rFonts w:ascii="Times New Roman" w:eastAsia="Times New Roman" w:hAnsi="Times New Roman" w:cs="Times New Roman"/>
          <w:b/>
          <w:bCs/>
          <w:i w:val="0"/>
          <w:iCs w:val="0"/>
          <w:sz w:val="24"/>
          <w:szCs w:val="24"/>
        </w:rPr>
        <w:t>INVITED PRESENTATIONS</w:t>
      </w:r>
    </w:p>
    <w:p w14:paraId="1A71DC69" w14:textId="5A080240" w:rsidR="00DF4DE4" w:rsidRPr="0088478C" w:rsidRDefault="00DF4DE4" w:rsidP="00DF4DE4">
      <w:pPr>
        <w:ind w:left="720" w:hanging="720"/>
        <w:rPr>
          <w:rFonts w:ascii="Times New Roman" w:hAnsi="Times New Roman" w:cs="Times New Roman"/>
          <w:i w:val="0"/>
          <w:iCs w:val="0"/>
          <w:sz w:val="24"/>
          <w:szCs w:val="24"/>
        </w:rPr>
      </w:pPr>
      <w:r w:rsidRPr="0088478C">
        <w:rPr>
          <w:rFonts w:ascii="Times New Roman" w:hAnsi="Times New Roman" w:cs="Times New Roman"/>
          <w:b/>
          <w:bCs/>
          <w:i w:val="0"/>
          <w:iCs w:val="0"/>
          <w:sz w:val="24"/>
          <w:szCs w:val="24"/>
        </w:rPr>
        <w:t>Williams-Dobosz, D.</w:t>
      </w:r>
      <w:r w:rsidRPr="0088478C">
        <w:rPr>
          <w:rFonts w:ascii="Times New Roman" w:hAnsi="Times New Roman" w:cs="Times New Roman"/>
          <w:i w:val="0"/>
          <w:iCs w:val="0"/>
          <w:sz w:val="24"/>
          <w:szCs w:val="24"/>
        </w:rPr>
        <w:t>(2024, March).</w:t>
      </w:r>
      <w:r w:rsidR="0082682E" w:rsidRPr="0088478C">
        <w:rPr>
          <w:rFonts w:ascii="Times New Roman" w:hAnsi="Times New Roman" w:cs="Times New Roman"/>
          <w:i w:val="0"/>
          <w:iCs w:val="0"/>
          <w:sz w:val="24"/>
          <w:szCs w:val="24"/>
        </w:rPr>
        <w:t xml:space="preserve"> Positioning academic help-seeking at the crux of educational equity in STEM Education. Invited talk for the Community of Scholars Symposium, University of Illinois Urbana Champaign. Champaign, IL, United States.</w:t>
      </w:r>
    </w:p>
    <w:p w14:paraId="54A56229" w14:textId="6D83A24A" w:rsidR="00595163" w:rsidRPr="0088478C" w:rsidRDefault="00595163" w:rsidP="00595163">
      <w:pPr>
        <w:spacing w:after="0"/>
        <w:contextualSpacing/>
        <w:rPr>
          <w:rFonts w:ascii="Times New Roman" w:eastAsia="Times New Roman" w:hAnsi="Times New Roman" w:cs="Times New Roman"/>
          <w:i w:val="0"/>
          <w:iCs w:val="0"/>
          <w:sz w:val="24"/>
          <w:szCs w:val="24"/>
        </w:rPr>
      </w:pPr>
      <w:r w:rsidRPr="0088478C">
        <w:rPr>
          <w:rFonts w:ascii="Times New Roman" w:eastAsia="Times New Roman" w:hAnsi="Times New Roman" w:cs="Times New Roman"/>
          <w:b/>
          <w:bCs/>
          <w:i w:val="0"/>
          <w:iCs w:val="0"/>
          <w:sz w:val="24"/>
          <w:szCs w:val="24"/>
        </w:rPr>
        <w:t>Williams-Dobosz. D.</w:t>
      </w:r>
      <w:r w:rsidRPr="0088478C">
        <w:rPr>
          <w:rFonts w:ascii="Times New Roman" w:eastAsia="Times New Roman" w:hAnsi="Times New Roman" w:cs="Times New Roman"/>
          <w:i w:val="0"/>
          <w:iCs w:val="0"/>
          <w:sz w:val="24"/>
          <w:szCs w:val="24"/>
        </w:rPr>
        <w:t xml:space="preserve"> (2022, October). Equity in STEM </w:t>
      </w:r>
      <w:r w:rsidR="0088478C" w:rsidRPr="0088478C">
        <w:rPr>
          <w:rFonts w:ascii="Times New Roman" w:eastAsia="Times New Roman" w:hAnsi="Times New Roman" w:cs="Times New Roman"/>
          <w:i w:val="0"/>
          <w:iCs w:val="0"/>
          <w:sz w:val="24"/>
          <w:szCs w:val="24"/>
        </w:rPr>
        <w:t>e</w:t>
      </w:r>
      <w:r w:rsidRPr="0088478C">
        <w:rPr>
          <w:rFonts w:ascii="Times New Roman" w:eastAsia="Times New Roman" w:hAnsi="Times New Roman" w:cs="Times New Roman"/>
          <w:i w:val="0"/>
          <w:iCs w:val="0"/>
          <w:sz w:val="24"/>
          <w:szCs w:val="24"/>
        </w:rPr>
        <w:t xml:space="preserve">ducation: Insights from </w:t>
      </w:r>
      <w:r w:rsidR="0088478C" w:rsidRPr="0088478C">
        <w:rPr>
          <w:rFonts w:ascii="Times New Roman" w:eastAsia="Times New Roman" w:hAnsi="Times New Roman" w:cs="Times New Roman"/>
          <w:i w:val="0"/>
          <w:iCs w:val="0"/>
          <w:sz w:val="24"/>
          <w:szCs w:val="24"/>
        </w:rPr>
        <w:t>h</w:t>
      </w:r>
      <w:r w:rsidRPr="0088478C">
        <w:rPr>
          <w:rFonts w:ascii="Times New Roman" w:eastAsia="Times New Roman" w:hAnsi="Times New Roman" w:cs="Times New Roman"/>
          <w:i w:val="0"/>
          <w:iCs w:val="0"/>
          <w:sz w:val="24"/>
          <w:szCs w:val="24"/>
        </w:rPr>
        <w:t>elp-</w:t>
      </w:r>
      <w:r w:rsidR="0088478C" w:rsidRPr="0088478C">
        <w:rPr>
          <w:rFonts w:ascii="Times New Roman" w:eastAsia="Times New Roman" w:hAnsi="Times New Roman" w:cs="Times New Roman"/>
          <w:i w:val="0"/>
          <w:iCs w:val="0"/>
          <w:sz w:val="24"/>
          <w:szCs w:val="24"/>
        </w:rPr>
        <w:t>s</w:t>
      </w:r>
      <w:r w:rsidRPr="0088478C">
        <w:rPr>
          <w:rFonts w:ascii="Times New Roman" w:eastAsia="Times New Roman" w:hAnsi="Times New Roman" w:cs="Times New Roman"/>
          <w:i w:val="0"/>
          <w:iCs w:val="0"/>
          <w:sz w:val="24"/>
          <w:szCs w:val="24"/>
        </w:rPr>
        <w:t xml:space="preserve">eeking </w:t>
      </w:r>
    </w:p>
    <w:p w14:paraId="67B3A9D1" w14:textId="0B1B399D" w:rsidR="00595163" w:rsidRPr="0088478C" w:rsidRDefault="0088478C" w:rsidP="00145372">
      <w:pPr>
        <w:spacing w:after="0"/>
        <w:ind w:left="720"/>
        <w:contextualSpacing/>
        <w:rPr>
          <w:rFonts w:ascii="Times New Roman" w:eastAsia="Times New Roman" w:hAnsi="Times New Roman" w:cs="Times New Roman"/>
          <w:i w:val="0"/>
          <w:iCs w:val="0"/>
          <w:sz w:val="24"/>
          <w:szCs w:val="24"/>
        </w:rPr>
      </w:pPr>
      <w:r w:rsidRPr="0088478C">
        <w:rPr>
          <w:rFonts w:ascii="Times New Roman" w:eastAsia="Times New Roman" w:hAnsi="Times New Roman" w:cs="Times New Roman"/>
          <w:i w:val="0"/>
          <w:iCs w:val="0"/>
          <w:sz w:val="24"/>
          <w:szCs w:val="24"/>
        </w:rPr>
        <w:t>r</w:t>
      </w:r>
      <w:r w:rsidR="00595163" w:rsidRPr="0088478C">
        <w:rPr>
          <w:rFonts w:ascii="Times New Roman" w:eastAsia="Times New Roman" w:hAnsi="Times New Roman" w:cs="Times New Roman"/>
          <w:i w:val="0"/>
          <w:iCs w:val="0"/>
          <w:sz w:val="24"/>
          <w:szCs w:val="24"/>
        </w:rPr>
        <w:t>esearch. Invited lecture for STEM Faculty and Staff at Mount Holyoke College, Virtual.</w:t>
      </w:r>
    </w:p>
    <w:p w14:paraId="7286987B" w14:textId="77777777" w:rsidR="00595163" w:rsidRPr="0088478C" w:rsidRDefault="00595163" w:rsidP="00595163">
      <w:pPr>
        <w:spacing w:after="0"/>
        <w:contextualSpacing/>
        <w:rPr>
          <w:rFonts w:ascii="Times New Roman" w:eastAsia="Times New Roman" w:hAnsi="Times New Roman" w:cs="Times New Roman"/>
          <w:b/>
          <w:bCs/>
          <w:i w:val="0"/>
          <w:iCs w:val="0"/>
          <w:sz w:val="24"/>
          <w:szCs w:val="24"/>
        </w:rPr>
      </w:pPr>
    </w:p>
    <w:p w14:paraId="359D3395" w14:textId="687D0D64" w:rsidR="00145372" w:rsidRPr="0088478C" w:rsidRDefault="00595163" w:rsidP="00595163">
      <w:pPr>
        <w:spacing w:after="0"/>
        <w:contextualSpacing/>
        <w:rPr>
          <w:rFonts w:ascii="Times New Roman" w:eastAsia="Times New Roman" w:hAnsi="Times New Roman" w:cs="Times New Roman"/>
          <w:i w:val="0"/>
          <w:iCs w:val="0"/>
          <w:color w:val="000000" w:themeColor="text1"/>
          <w:sz w:val="24"/>
          <w:szCs w:val="24"/>
        </w:rPr>
      </w:pPr>
      <w:r w:rsidRPr="0088478C">
        <w:rPr>
          <w:rFonts w:ascii="Times New Roman" w:eastAsia="Times New Roman" w:hAnsi="Times New Roman" w:cs="Times New Roman"/>
          <w:b/>
          <w:bCs/>
          <w:i w:val="0"/>
          <w:iCs w:val="0"/>
          <w:sz w:val="24"/>
          <w:szCs w:val="24"/>
        </w:rPr>
        <w:t xml:space="preserve">Williams-Dobosz, D. </w:t>
      </w:r>
      <w:r w:rsidRPr="0088478C">
        <w:rPr>
          <w:rFonts w:ascii="Times New Roman" w:eastAsia="Times New Roman" w:hAnsi="Times New Roman" w:cs="Times New Roman"/>
          <w:i w:val="0"/>
          <w:iCs w:val="0"/>
          <w:sz w:val="24"/>
          <w:szCs w:val="24"/>
        </w:rPr>
        <w:t xml:space="preserve">(2022, May). </w:t>
      </w:r>
      <w:r w:rsidRPr="0088478C">
        <w:rPr>
          <w:rFonts w:ascii="Times New Roman" w:eastAsia="Times New Roman" w:hAnsi="Times New Roman" w:cs="Times New Roman"/>
          <w:i w:val="0"/>
          <w:iCs w:val="0"/>
          <w:color w:val="000000" w:themeColor="text1"/>
          <w:sz w:val="24"/>
          <w:szCs w:val="24"/>
        </w:rPr>
        <w:t>Academic help-seeking in the (post) COVID era: Research</w:t>
      </w:r>
      <w:r w:rsidR="00145372" w:rsidRPr="0088478C">
        <w:rPr>
          <w:rFonts w:ascii="Times New Roman" w:eastAsia="Times New Roman" w:hAnsi="Times New Roman" w:cs="Times New Roman"/>
          <w:i w:val="0"/>
          <w:iCs w:val="0"/>
          <w:color w:val="000000" w:themeColor="text1"/>
          <w:sz w:val="24"/>
          <w:szCs w:val="24"/>
        </w:rPr>
        <w:t>-</w:t>
      </w:r>
    </w:p>
    <w:p w14:paraId="3094938E" w14:textId="131206D7" w:rsidR="00595163" w:rsidRPr="0088478C" w:rsidRDefault="00595163" w:rsidP="00145372">
      <w:pPr>
        <w:spacing w:after="0"/>
        <w:ind w:firstLine="706"/>
        <w:contextualSpacing/>
        <w:rPr>
          <w:rFonts w:ascii="Times New Roman" w:eastAsia="Times New Roman" w:hAnsi="Times New Roman" w:cs="Times New Roman"/>
          <w:b/>
          <w:bCs/>
          <w:i w:val="0"/>
          <w:iCs w:val="0"/>
          <w:sz w:val="24"/>
          <w:szCs w:val="24"/>
        </w:rPr>
      </w:pPr>
      <w:r w:rsidRPr="0088478C">
        <w:rPr>
          <w:rFonts w:ascii="Times New Roman" w:eastAsia="Times New Roman" w:hAnsi="Times New Roman" w:cs="Times New Roman"/>
          <w:i w:val="0"/>
          <w:iCs w:val="0"/>
          <w:color w:val="000000" w:themeColor="text1"/>
          <w:sz w:val="24"/>
          <w:szCs w:val="24"/>
        </w:rPr>
        <w:t xml:space="preserve">driven insights and recommendations for practice. Invited lecture for the STEM Speaker </w:t>
      </w:r>
      <w:r w:rsidRPr="0088478C">
        <w:rPr>
          <w:rFonts w:ascii="Times New Roman" w:eastAsia="Times New Roman" w:hAnsi="Times New Roman" w:cs="Times New Roman"/>
          <w:i w:val="0"/>
          <w:iCs w:val="0"/>
          <w:color w:val="000000" w:themeColor="text1"/>
          <w:sz w:val="24"/>
          <w:szCs w:val="24"/>
        </w:rPr>
        <w:tab/>
        <w:t xml:space="preserve">Series, STEM and Health Careers Division, Oakton Community College. Virtual. </w:t>
      </w:r>
    </w:p>
    <w:p w14:paraId="4EED8594" w14:textId="77777777" w:rsidR="00595163" w:rsidRPr="0088478C" w:rsidRDefault="00595163" w:rsidP="00595163">
      <w:pPr>
        <w:spacing w:after="0"/>
        <w:contextualSpacing/>
        <w:rPr>
          <w:rFonts w:ascii="Times New Roman" w:eastAsia="Times New Roman" w:hAnsi="Times New Roman" w:cs="Times New Roman"/>
          <w:b/>
          <w:bCs/>
          <w:i w:val="0"/>
          <w:iCs w:val="0"/>
          <w:sz w:val="24"/>
          <w:szCs w:val="24"/>
        </w:rPr>
      </w:pPr>
    </w:p>
    <w:p w14:paraId="092A5430" w14:textId="77777777" w:rsidR="00595163" w:rsidRPr="0088478C" w:rsidRDefault="00595163" w:rsidP="00595163">
      <w:pPr>
        <w:spacing w:after="0"/>
        <w:ind w:left="706" w:hanging="721"/>
        <w:rPr>
          <w:rFonts w:ascii="Times New Roman" w:eastAsia="Times New Roman" w:hAnsi="Times New Roman" w:cs="Times New Roman"/>
          <w:bCs/>
          <w:i w:val="0"/>
          <w:iCs w:val="0"/>
          <w:sz w:val="24"/>
          <w:szCs w:val="24"/>
        </w:rPr>
      </w:pPr>
      <w:r w:rsidRPr="0088478C">
        <w:rPr>
          <w:rFonts w:ascii="Times New Roman" w:eastAsia="Times New Roman" w:hAnsi="Times New Roman" w:cs="Times New Roman"/>
          <w:b/>
          <w:i w:val="0"/>
          <w:iCs w:val="0"/>
          <w:sz w:val="24"/>
          <w:szCs w:val="24"/>
        </w:rPr>
        <w:t xml:space="preserve">Williams-Dobosz, D. </w:t>
      </w:r>
      <w:r w:rsidRPr="0088478C">
        <w:rPr>
          <w:rFonts w:ascii="Times New Roman" w:eastAsia="Times New Roman" w:hAnsi="Times New Roman" w:cs="Times New Roman"/>
          <w:bCs/>
          <w:i w:val="0"/>
          <w:iCs w:val="0"/>
          <w:sz w:val="24"/>
          <w:szCs w:val="24"/>
        </w:rPr>
        <w:t>(2021, March). Ask for help: Online help-seeking and engagement for college students traditionally underrepresented in STEM. Invited lecture for the Biology Education Virtual Seminar Series, Department of Biological Sciences, Purdue University. Virtual.</w:t>
      </w:r>
    </w:p>
    <w:p w14:paraId="37EC6B9D" w14:textId="77777777" w:rsidR="00595163" w:rsidRPr="0088478C" w:rsidRDefault="00595163" w:rsidP="00595163">
      <w:pPr>
        <w:spacing w:after="0"/>
        <w:ind w:left="706" w:hanging="721"/>
        <w:rPr>
          <w:rFonts w:ascii="Times New Roman" w:eastAsia="Times New Roman" w:hAnsi="Times New Roman" w:cs="Times New Roman"/>
          <w:b/>
          <w:i w:val="0"/>
          <w:iCs w:val="0"/>
          <w:sz w:val="24"/>
          <w:szCs w:val="24"/>
        </w:rPr>
      </w:pPr>
    </w:p>
    <w:p w14:paraId="76763CF8" w14:textId="29260EFB" w:rsidR="00145372" w:rsidRPr="0088478C" w:rsidRDefault="00595163" w:rsidP="00145372">
      <w:pPr>
        <w:spacing w:after="0"/>
        <w:ind w:left="706" w:hanging="721"/>
        <w:rPr>
          <w:rFonts w:ascii="Times New Roman" w:eastAsia="Times New Roman" w:hAnsi="Times New Roman" w:cs="Times New Roman"/>
          <w:i w:val="0"/>
          <w:iCs w:val="0"/>
          <w:sz w:val="24"/>
          <w:szCs w:val="24"/>
        </w:rPr>
      </w:pPr>
      <w:r w:rsidRPr="0088478C">
        <w:rPr>
          <w:rFonts w:ascii="Times New Roman" w:eastAsia="Times New Roman" w:hAnsi="Times New Roman" w:cs="Times New Roman"/>
          <w:b/>
          <w:i w:val="0"/>
          <w:iCs w:val="0"/>
          <w:sz w:val="24"/>
          <w:szCs w:val="24"/>
        </w:rPr>
        <w:t>Williams, D.</w:t>
      </w:r>
      <w:r w:rsidRPr="0088478C">
        <w:rPr>
          <w:rFonts w:ascii="Times New Roman" w:eastAsia="Times New Roman" w:hAnsi="Times New Roman" w:cs="Times New Roman"/>
          <w:i w:val="0"/>
          <w:iCs w:val="0"/>
          <w:sz w:val="24"/>
          <w:szCs w:val="24"/>
        </w:rPr>
        <w:t xml:space="preserve"> (2019, April). Student highlight workshop. Invited talk for the Women of Color Trailblazers Leadership Conference. South Hadley, MA, United States.</w:t>
      </w:r>
    </w:p>
    <w:p w14:paraId="72AD3A09" w14:textId="77777777" w:rsidR="00595163" w:rsidRPr="00595163" w:rsidRDefault="00595163" w:rsidP="0088478C">
      <w:pPr>
        <w:spacing w:after="0"/>
        <w:rPr>
          <w:rFonts w:ascii="Times New Roman" w:eastAsia="Times New Roman" w:hAnsi="Times New Roman" w:cs="Times New Roman"/>
          <w:i w:val="0"/>
          <w:iCs w:val="0"/>
          <w:sz w:val="24"/>
          <w:szCs w:val="24"/>
        </w:rPr>
      </w:pPr>
    </w:p>
    <w:p w14:paraId="1B98BEA5" w14:textId="4EC2BFA3" w:rsidR="00595163" w:rsidRPr="001877B1" w:rsidRDefault="00145372" w:rsidP="001877B1">
      <w:pPr>
        <w:pBdr>
          <w:bottom w:val="single" w:sz="12" w:space="1" w:color="auto"/>
        </w:pBdr>
        <w:spacing w:after="0"/>
        <w:contextualSpacing/>
        <w:rPr>
          <w:rFonts w:ascii="Times New Roman" w:eastAsia="Times New Roman" w:hAnsi="Times New Roman" w:cs="Times New Roman"/>
          <w:b/>
          <w:bCs/>
          <w:i w:val="0"/>
          <w:iCs w:val="0"/>
          <w:sz w:val="24"/>
          <w:szCs w:val="24"/>
        </w:rPr>
      </w:pPr>
      <w:r>
        <w:rPr>
          <w:rFonts w:ascii="Times New Roman" w:eastAsia="Times New Roman" w:hAnsi="Times New Roman" w:cs="Times New Roman"/>
          <w:b/>
          <w:bCs/>
          <w:i w:val="0"/>
          <w:iCs w:val="0"/>
          <w:sz w:val="24"/>
          <w:szCs w:val="24"/>
        </w:rPr>
        <w:t xml:space="preserve">PANELS AND </w:t>
      </w:r>
      <w:r w:rsidR="00595163" w:rsidRPr="00595163">
        <w:rPr>
          <w:rFonts w:ascii="Times New Roman" w:eastAsia="Times New Roman" w:hAnsi="Times New Roman" w:cs="Times New Roman"/>
          <w:b/>
          <w:bCs/>
          <w:i w:val="0"/>
          <w:iCs w:val="0"/>
          <w:sz w:val="24"/>
          <w:szCs w:val="24"/>
        </w:rPr>
        <w:t>PUBLIC SCHOLARSHIP</w:t>
      </w:r>
    </w:p>
    <w:p w14:paraId="33B2DDD6" w14:textId="77777777" w:rsidR="0088478C" w:rsidRDefault="0088478C" w:rsidP="0088478C">
      <w:pPr>
        <w:ind w:left="720" w:hanging="720"/>
        <w:contextualSpacing/>
        <w:rPr>
          <w:rFonts w:ascii="Times New Roman" w:hAnsi="Times New Roman" w:cs="Times New Roman"/>
          <w:i w:val="0"/>
          <w:iCs w:val="0"/>
          <w:sz w:val="24"/>
          <w:szCs w:val="24"/>
        </w:rPr>
      </w:pPr>
    </w:p>
    <w:p w14:paraId="2D250C00" w14:textId="061A22BA" w:rsidR="0088478C" w:rsidRDefault="0088478C" w:rsidP="0088478C">
      <w:pPr>
        <w:ind w:left="720" w:hanging="720"/>
        <w:contextualSpacing/>
        <w:rPr>
          <w:rFonts w:ascii="Times New Roman" w:hAnsi="Times New Roman" w:cs="Times New Roman"/>
          <w:i w:val="0"/>
          <w:iCs w:val="0"/>
          <w:sz w:val="24"/>
          <w:szCs w:val="24"/>
        </w:rPr>
      </w:pPr>
      <w:r w:rsidRPr="008309B1">
        <w:rPr>
          <w:rFonts w:ascii="Times New Roman" w:hAnsi="Times New Roman" w:cs="Times New Roman"/>
          <w:i w:val="0"/>
          <w:iCs w:val="0"/>
          <w:sz w:val="24"/>
          <w:szCs w:val="24"/>
        </w:rPr>
        <w:t>Students of Color in STEM (STEMPOC) Alum Panel (2024, April). Invited panelist for the Building on our Momentum (BOOM) Learning Symposium, STEMPOC student organization, Department of Diversity, Equity, and Inclusion, Career Development Center, Mount Holyoke College. Virtual.</w:t>
      </w:r>
    </w:p>
    <w:p w14:paraId="10F4AD8E" w14:textId="77777777" w:rsidR="0088478C" w:rsidRPr="008309B1" w:rsidRDefault="0088478C" w:rsidP="0088478C">
      <w:pPr>
        <w:ind w:left="720" w:hanging="720"/>
        <w:rPr>
          <w:rFonts w:ascii="Times New Roman" w:hAnsi="Times New Roman" w:cs="Times New Roman"/>
          <w:i w:val="0"/>
          <w:iCs w:val="0"/>
          <w:sz w:val="24"/>
          <w:szCs w:val="24"/>
        </w:rPr>
      </w:pPr>
      <w:r w:rsidRPr="008309B1">
        <w:rPr>
          <w:rFonts w:ascii="Times New Roman" w:hAnsi="Times New Roman" w:cs="Times New Roman"/>
          <w:i w:val="0"/>
          <w:iCs w:val="0"/>
          <w:sz w:val="24"/>
          <w:szCs w:val="24"/>
        </w:rPr>
        <w:t>Graduate school is hard, let’s not make it any harder: Exposing the hidden curriculum. (2024,</w:t>
      </w:r>
      <w:r>
        <w:rPr>
          <w:rFonts w:ascii="Times New Roman" w:hAnsi="Times New Roman" w:cs="Times New Roman"/>
          <w:i w:val="0"/>
          <w:iCs w:val="0"/>
          <w:sz w:val="24"/>
          <w:szCs w:val="24"/>
        </w:rPr>
        <w:t xml:space="preserve"> </w:t>
      </w:r>
      <w:r w:rsidRPr="008309B1">
        <w:rPr>
          <w:rFonts w:ascii="Times New Roman" w:hAnsi="Times New Roman" w:cs="Times New Roman"/>
          <w:i w:val="0"/>
          <w:iCs w:val="0"/>
          <w:sz w:val="24"/>
          <w:szCs w:val="24"/>
        </w:rPr>
        <w:t xml:space="preserve">April). Invited panelist for the Graduate Student Council Division C Fireside Chat, </w:t>
      </w:r>
      <w:r w:rsidRPr="008309B1">
        <w:rPr>
          <w:rFonts w:ascii="Times New Roman" w:hAnsi="Times New Roman" w:cs="Times New Roman"/>
          <w:i w:val="0"/>
          <w:iCs w:val="0"/>
          <w:sz w:val="24"/>
          <w:szCs w:val="24"/>
        </w:rPr>
        <w:lastRenderedPageBreak/>
        <w:t>American Educational Research Association Annual Meeting. Philadelphia, PA, United States.</w:t>
      </w:r>
    </w:p>
    <w:p w14:paraId="4DD68D0B" w14:textId="115147C1" w:rsidR="00595163" w:rsidRPr="00595163" w:rsidRDefault="00000000" w:rsidP="0088478C">
      <w:pPr>
        <w:spacing w:after="0"/>
        <w:ind w:left="720" w:hanging="720"/>
        <w:contextualSpacing/>
        <w:rPr>
          <w:rFonts w:ascii="Times New Roman" w:eastAsia="Times New Roman" w:hAnsi="Times New Roman" w:cs="Times New Roman"/>
          <w:i w:val="0"/>
          <w:iCs w:val="0"/>
          <w:color w:val="000000" w:themeColor="text1"/>
          <w:sz w:val="24"/>
          <w:szCs w:val="24"/>
          <w:u w:val="single"/>
        </w:rPr>
      </w:pPr>
      <w:hyperlink r:id="rId12" w:tooltip="University of Illinois at Urbana Champaign Graduate College | Meet Our Fellows, Destiny Williams-Dobosz, NSF Graduate Research Fellow | June 2021    " w:history="1">
        <w:r w:rsidR="00595163" w:rsidRPr="00595163">
          <w:rPr>
            <w:rFonts w:ascii="Times New Roman" w:eastAsia="Times New Roman" w:hAnsi="Times New Roman" w:cs="Times New Roman"/>
            <w:i w:val="0"/>
            <w:iCs w:val="0"/>
            <w:color w:val="000000" w:themeColor="text1"/>
            <w:sz w:val="24"/>
            <w:szCs w:val="24"/>
            <w:u w:val="single"/>
          </w:rPr>
          <w:t>University of Illinois at Urbana Champaign Graduate College | Meet Our Fellows, Destiny Williams-Dobosz, NSF Graduate Research Fellow | June 2021</w:t>
        </w:r>
      </w:hyperlink>
    </w:p>
    <w:p w14:paraId="7E2E9A4E" w14:textId="77777777" w:rsidR="00595163" w:rsidRDefault="00595163" w:rsidP="00956B7B">
      <w:pPr>
        <w:rPr>
          <w:color w:val="000000" w:themeColor="text1"/>
        </w:rPr>
      </w:pPr>
    </w:p>
    <w:p w14:paraId="087D45BA" w14:textId="48E89F8D" w:rsidR="00595163" w:rsidRPr="00595163" w:rsidRDefault="00595163" w:rsidP="00595163">
      <w:pPr>
        <w:pBdr>
          <w:bottom w:val="single" w:sz="12" w:space="1" w:color="auto"/>
        </w:pBdr>
        <w:spacing w:after="0"/>
        <w:contextualSpacing/>
        <w:rPr>
          <w:rFonts w:ascii="Times New Roman" w:eastAsia="Times New Roman" w:hAnsi="Times New Roman" w:cs="Times New Roman"/>
          <w:b/>
          <w:bCs/>
          <w:i w:val="0"/>
          <w:iCs w:val="0"/>
          <w:sz w:val="24"/>
          <w:szCs w:val="24"/>
        </w:rPr>
      </w:pPr>
      <w:r w:rsidRPr="00595163">
        <w:rPr>
          <w:rFonts w:ascii="Times New Roman" w:eastAsia="Times New Roman" w:hAnsi="Times New Roman" w:cs="Times New Roman"/>
          <w:b/>
          <w:bCs/>
          <w:i w:val="0"/>
          <w:iCs w:val="0"/>
          <w:sz w:val="24"/>
          <w:szCs w:val="24"/>
        </w:rPr>
        <w:t>TEACHING EXPERIENCE</w:t>
      </w:r>
    </w:p>
    <w:p w14:paraId="1E0D64DC" w14:textId="77777777" w:rsidR="00595163" w:rsidRDefault="00595163" w:rsidP="00595163">
      <w:pPr>
        <w:spacing w:after="0"/>
        <w:ind w:left="720" w:hanging="720"/>
        <w:contextualSpacing/>
        <w:rPr>
          <w:rFonts w:ascii="Times New Roman" w:eastAsia="Times New Roman" w:hAnsi="Times New Roman" w:cs="Times New Roman"/>
          <w:i w:val="0"/>
          <w:iCs w:val="0"/>
          <w:sz w:val="24"/>
          <w:szCs w:val="24"/>
        </w:rPr>
      </w:pPr>
    </w:p>
    <w:p w14:paraId="27E0FA62" w14:textId="1F3DB9CB"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Cultural and Racialized Perspectives in Motivation Research. Presented to the EDUC/PSYCH 709 Motivation in the Classroom Students at the University of Michigan (September 2022).</w:t>
      </w:r>
    </w:p>
    <w:p w14:paraId="7CF2452F" w14:textId="77777777" w:rsidR="00595163" w:rsidRPr="00595163" w:rsidRDefault="00595163" w:rsidP="00595163">
      <w:pPr>
        <w:spacing w:after="0"/>
        <w:contextualSpacing/>
        <w:rPr>
          <w:rFonts w:ascii="Times New Roman" w:eastAsia="Times New Roman" w:hAnsi="Times New Roman" w:cs="Times New Roman"/>
          <w:b/>
          <w:bCs/>
          <w:i w:val="0"/>
          <w:iCs w:val="0"/>
          <w:sz w:val="24"/>
          <w:szCs w:val="24"/>
        </w:rPr>
      </w:pPr>
    </w:p>
    <w:p w14:paraId="75551621" w14:textId="77777777" w:rsidR="00595163" w:rsidRPr="00595163" w:rsidRDefault="00595163" w:rsidP="00595163">
      <w:pPr>
        <w:spacing w:after="0"/>
        <w:ind w:left="720" w:hanging="72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Equity in STEM Education and Help-Seeking. Presented to the COLL-224 Being Human in STEM Students at Mount Holyoke College. (September 2022).</w:t>
      </w:r>
    </w:p>
    <w:p w14:paraId="5C3EEC25" w14:textId="77777777" w:rsidR="00595163" w:rsidRPr="00595163" w:rsidRDefault="00595163" w:rsidP="00595163">
      <w:pPr>
        <w:spacing w:after="0"/>
        <w:ind w:left="720" w:hanging="720"/>
        <w:contextualSpacing/>
        <w:rPr>
          <w:rFonts w:ascii="Times New Roman" w:eastAsia="Times New Roman" w:hAnsi="Times New Roman" w:cs="Times New Roman"/>
          <w:b/>
          <w:bCs/>
          <w:i w:val="0"/>
          <w:iCs w:val="0"/>
          <w:sz w:val="24"/>
          <w:szCs w:val="24"/>
        </w:rPr>
      </w:pPr>
    </w:p>
    <w:p w14:paraId="74F62087" w14:textId="77777777" w:rsidR="00595163" w:rsidRPr="00595163" w:rsidRDefault="00595163" w:rsidP="00595163">
      <w:pPr>
        <w:spacing w:after="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Teaching Assistant, University of Illinois at Urbana-Champaign, Spring 2022</w:t>
      </w:r>
    </w:p>
    <w:p w14:paraId="214ADA20" w14:textId="77777777" w:rsidR="00595163" w:rsidRPr="00595163" w:rsidRDefault="00595163" w:rsidP="00595163">
      <w:pPr>
        <w:spacing w:after="0"/>
        <w:contextualSpacing/>
        <w:rPr>
          <w:rFonts w:ascii="Times New Roman" w:eastAsia="Times New Roman" w:hAnsi="Times New Roman" w:cs="Times New Roman"/>
          <w:i w:val="0"/>
          <w:iCs w:val="0"/>
          <w:color w:val="000000" w:themeColor="text1"/>
          <w:sz w:val="24"/>
          <w:szCs w:val="24"/>
          <w:shd w:val="clear" w:color="auto" w:fill="FFFFFF"/>
        </w:rPr>
      </w:pPr>
      <w:r w:rsidRPr="00595163">
        <w:rPr>
          <w:rFonts w:ascii="Times New Roman" w:eastAsia="Times New Roman" w:hAnsi="Times New Roman" w:cs="Times New Roman"/>
          <w:i w:val="0"/>
          <w:iCs w:val="0"/>
          <w:color w:val="000000" w:themeColor="text1"/>
          <w:sz w:val="24"/>
          <w:szCs w:val="24"/>
          <w:shd w:val="clear" w:color="auto" w:fill="FFFFFF"/>
        </w:rPr>
        <w:tab/>
        <w:t>EPSY 201: Educational Psychology, Discussion Section</w:t>
      </w:r>
    </w:p>
    <w:p w14:paraId="4F9EB37F" w14:textId="77777777" w:rsidR="00595163" w:rsidRPr="00595163" w:rsidRDefault="00595163" w:rsidP="00595163">
      <w:pPr>
        <w:spacing w:after="0"/>
        <w:contextualSpacing/>
        <w:rPr>
          <w:rFonts w:ascii="Times New Roman" w:eastAsia="Times New Roman" w:hAnsi="Times New Roman" w:cs="Times New Roman"/>
          <w:i w:val="0"/>
          <w:iCs w:val="0"/>
          <w:color w:val="000000" w:themeColor="text1"/>
          <w:sz w:val="24"/>
          <w:szCs w:val="24"/>
          <w:shd w:val="clear" w:color="auto" w:fill="FFFFFF"/>
        </w:rPr>
      </w:pPr>
      <w:r w:rsidRPr="00595163">
        <w:rPr>
          <w:rFonts w:ascii="Times New Roman" w:eastAsia="Times New Roman" w:hAnsi="Times New Roman" w:cs="Times New Roman"/>
          <w:i w:val="0"/>
          <w:iCs w:val="0"/>
          <w:color w:val="000000" w:themeColor="text1"/>
          <w:sz w:val="24"/>
          <w:szCs w:val="24"/>
          <w:shd w:val="clear" w:color="auto" w:fill="FFFFFF"/>
        </w:rPr>
        <w:tab/>
        <w:t>Course Evaluation: Ranked Excellent (4.56/5.0)</w:t>
      </w:r>
    </w:p>
    <w:p w14:paraId="1658FFFB" w14:textId="77777777" w:rsidR="00595163" w:rsidRPr="00595163" w:rsidRDefault="00595163" w:rsidP="00595163">
      <w:pPr>
        <w:spacing w:after="0"/>
        <w:contextualSpacing/>
        <w:rPr>
          <w:rFonts w:ascii="Times New Roman" w:eastAsia="Times New Roman" w:hAnsi="Times New Roman" w:cs="Times New Roman"/>
          <w:i w:val="0"/>
          <w:iCs w:val="0"/>
          <w:color w:val="000000" w:themeColor="text1"/>
          <w:sz w:val="24"/>
          <w:szCs w:val="24"/>
          <w:shd w:val="clear" w:color="auto" w:fill="FFFFFF"/>
        </w:rPr>
      </w:pPr>
    </w:p>
    <w:p w14:paraId="6F6108C9" w14:textId="77777777" w:rsidR="00595163" w:rsidRPr="00595163" w:rsidRDefault="00595163" w:rsidP="00595163">
      <w:pPr>
        <w:spacing w:after="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color w:val="000000" w:themeColor="text1"/>
          <w:sz w:val="24"/>
          <w:szCs w:val="24"/>
          <w:shd w:val="clear" w:color="auto" w:fill="FFFFFF"/>
        </w:rPr>
        <w:t xml:space="preserve">Graduate Student Instructor, </w:t>
      </w:r>
      <w:r w:rsidRPr="00595163">
        <w:rPr>
          <w:rFonts w:ascii="Times New Roman" w:eastAsia="Times New Roman" w:hAnsi="Times New Roman" w:cs="Times New Roman"/>
          <w:i w:val="0"/>
          <w:iCs w:val="0"/>
          <w:sz w:val="24"/>
          <w:szCs w:val="24"/>
        </w:rPr>
        <w:t>University of Illinois at Urbana-Champaign, Fall 2019, Spring 2020</w:t>
      </w:r>
    </w:p>
    <w:p w14:paraId="789B0798" w14:textId="77777777" w:rsidR="00595163" w:rsidRPr="00595163" w:rsidRDefault="00595163" w:rsidP="00595163">
      <w:pPr>
        <w:spacing w:after="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ab/>
        <w:t>EPSY 203: Social Issues Group Dialogue: Resisting Marginalization</w:t>
      </w:r>
    </w:p>
    <w:p w14:paraId="6E7F46BB" w14:textId="77777777" w:rsidR="00595163" w:rsidRPr="00595163" w:rsidRDefault="00595163" w:rsidP="00595163">
      <w:pPr>
        <w:spacing w:after="0"/>
        <w:contextualSpacing/>
        <w:rPr>
          <w:rFonts w:ascii="Times New Roman" w:eastAsia="Times New Roman" w:hAnsi="Times New Roman" w:cs="Times New Roman"/>
          <w:i w:val="0"/>
          <w:iCs w:val="0"/>
          <w:sz w:val="24"/>
          <w:szCs w:val="24"/>
        </w:rPr>
      </w:pPr>
      <w:r w:rsidRPr="00595163">
        <w:rPr>
          <w:rFonts w:ascii="Times New Roman" w:eastAsia="Times New Roman" w:hAnsi="Times New Roman" w:cs="Times New Roman"/>
          <w:i w:val="0"/>
          <w:iCs w:val="0"/>
          <w:sz w:val="24"/>
          <w:szCs w:val="24"/>
        </w:rPr>
        <w:tab/>
        <w:t>Course Evaluation: Ranked Excellent (5.0/5.0)</w:t>
      </w:r>
    </w:p>
    <w:p w14:paraId="3BD3A48B" w14:textId="04CA3196" w:rsidR="00595163" w:rsidRDefault="00595163" w:rsidP="00956B7B">
      <w:pPr>
        <w:rPr>
          <w:i w:val="0"/>
          <w:iCs w:val="0"/>
        </w:rPr>
      </w:pPr>
    </w:p>
    <w:p w14:paraId="4A328FA2" w14:textId="5DA3D69D" w:rsidR="00595163" w:rsidRPr="00380F24" w:rsidRDefault="00595163" w:rsidP="00956B7B">
      <w:pPr>
        <w:pBdr>
          <w:bottom w:val="single" w:sz="12" w:space="1" w:color="auto"/>
        </w:pBdr>
        <w:rPr>
          <w:rFonts w:ascii="Times New Roman" w:hAnsi="Times New Roman" w:cs="Times New Roman"/>
          <w:b/>
          <w:bCs/>
          <w:i w:val="0"/>
          <w:iCs w:val="0"/>
          <w:sz w:val="24"/>
          <w:szCs w:val="24"/>
        </w:rPr>
      </w:pPr>
      <w:r w:rsidRPr="00380F24">
        <w:rPr>
          <w:rFonts w:ascii="Times New Roman" w:hAnsi="Times New Roman" w:cs="Times New Roman"/>
          <w:b/>
          <w:bCs/>
          <w:i w:val="0"/>
          <w:iCs w:val="0"/>
          <w:sz w:val="24"/>
          <w:szCs w:val="24"/>
        </w:rPr>
        <w:t>EDITORIAL EXPERIENCE</w:t>
      </w:r>
    </w:p>
    <w:p w14:paraId="610741AE" w14:textId="4ABE6361" w:rsidR="00380F24" w:rsidRDefault="00380F24" w:rsidP="00380F24">
      <w:pPr>
        <w:spacing w:after="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Ad Hoc Journal Reviewer</w:t>
      </w:r>
    </w:p>
    <w:p w14:paraId="003C2EF2" w14:textId="6A527612" w:rsidR="002E15B9" w:rsidRPr="00380F24" w:rsidRDefault="002E15B9" w:rsidP="00380F24">
      <w:pPr>
        <w:spacing w:after="0"/>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t>Frontiers in Education, section STEM Education (2024)</w:t>
      </w:r>
    </w:p>
    <w:p w14:paraId="0729DF69" w14:textId="02F6AF1D" w:rsidR="00595163" w:rsidRPr="00380F24" w:rsidRDefault="00380F24" w:rsidP="00380F24">
      <w:pPr>
        <w:spacing w:after="0"/>
        <w:ind w:left="1440" w:firstLine="72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Journal of Chemical Education (2022</w:t>
      </w:r>
      <w:r w:rsidR="007D4A59">
        <w:rPr>
          <w:rFonts w:ascii="Times New Roman" w:hAnsi="Times New Roman" w:cs="Times New Roman"/>
          <w:i w:val="0"/>
          <w:iCs w:val="0"/>
          <w:color w:val="000000" w:themeColor="text1"/>
          <w:sz w:val="24"/>
          <w:szCs w:val="24"/>
        </w:rPr>
        <w:t xml:space="preserve"> - </w:t>
      </w:r>
      <w:r w:rsidRPr="00380F24">
        <w:rPr>
          <w:rFonts w:ascii="Times New Roman" w:hAnsi="Times New Roman" w:cs="Times New Roman"/>
          <w:i w:val="0"/>
          <w:iCs w:val="0"/>
          <w:color w:val="000000" w:themeColor="text1"/>
          <w:sz w:val="24"/>
          <w:szCs w:val="24"/>
        </w:rPr>
        <w:t>2023)</w:t>
      </w:r>
    </w:p>
    <w:p w14:paraId="321DE4C4" w14:textId="6AFA7F26" w:rsidR="00380F24" w:rsidRPr="00380F24" w:rsidRDefault="00380F24" w:rsidP="00380F24">
      <w:pPr>
        <w:spacing w:after="0"/>
        <w:ind w:left="1440" w:firstLine="72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Computers &amp; Education (2022)</w:t>
      </w:r>
    </w:p>
    <w:p w14:paraId="3B854B68" w14:textId="1E90D8A2" w:rsidR="00956B7B" w:rsidRPr="00380F24" w:rsidRDefault="00380F24" w:rsidP="00380F24">
      <w:pPr>
        <w:spacing w:after="0"/>
        <w:ind w:left="1440" w:firstLine="72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Journal of Educational Data Mining (2022)</w:t>
      </w:r>
    </w:p>
    <w:p w14:paraId="2443E06B" w14:textId="77777777" w:rsidR="00380F24" w:rsidRDefault="00380F24" w:rsidP="00380F24">
      <w:pPr>
        <w:spacing w:after="0"/>
        <w:rPr>
          <w:rFonts w:ascii="Times New Roman" w:hAnsi="Times New Roman" w:cs="Times New Roman"/>
          <w:i w:val="0"/>
          <w:iCs w:val="0"/>
          <w:color w:val="000000" w:themeColor="text1"/>
          <w:sz w:val="24"/>
          <w:szCs w:val="24"/>
        </w:rPr>
      </w:pPr>
    </w:p>
    <w:p w14:paraId="0B6E56D9" w14:textId="2341897A" w:rsidR="00380F24" w:rsidRPr="00380F24" w:rsidRDefault="00380F24" w:rsidP="00380F24">
      <w:pPr>
        <w:spacing w:after="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 xml:space="preserve">Conference Reviewer </w:t>
      </w:r>
    </w:p>
    <w:p w14:paraId="58FD444A" w14:textId="296BAFBC" w:rsidR="00380F24" w:rsidRPr="00380F24" w:rsidRDefault="00380F24" w:rsidP="00380F24">
      <w:pPr>
        <w:spacing w:after="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ab/>
      </w:r>
      <w:r w:rsidRPr="00380F24">
        <w:rPr>
          <w:rFonts w:ascii="Times New Roman" w:hAnsi="Times New Roman" w:cs="Times New Roman"/>
          <w:i w:val="0"/>
          <w:iCs w:val="0"/>
          <w:color w:val="000000" w:themeColor="text1"/>
          <w:sz w:val="24"/>
          <w:szCs w:val="24"/>
        </w:rPr>
        <w:tab/>
      </w:r>
      <w:r w:rsidRPr="00380F24">
        <w:rPr>
          <w:rFonts w:ascii="Times New Roman" w:hAnsi="Times New Roman" w:cs="Times New Roman"/>
          <w:i w:val="0"/>
          <w:iCs w:val="0"/>
          <w:color w:val="000000" w:themeColor="text1"/>
          <w:sz w:val="24"/>
          <w:szCs w:val="24"/>
        </w:rPr>
        <w:tab/>
        <w:t>American Educational Research Association (2023)</w:t>
      </w:r>
      <w:r w:rsidRPr="00380F24">
        <w:rPr>
          <w:rFonts w:ascii="Times New Roman" w:hAnsi="Times New Roman" w:cs="Times New Roman"/>
          <w:i w:val="0"/>
          <w:iCs w:val="0"/>
          <w:color w:val="000000" w:themeColor="text1"/>
          <w:sz w:val="24"/>
          <w:szCs w:val="24"/>
        </w:rPr>
        <w:tab/>
      </w:r>
      <w:r w:rsidRPr="00380F24">
        <w:rPr>
          <w:rFonts w:ascii="Times New Roman" w:hAnsi="Times New Roman" w:cs="Times New Roman"/>
          <w:i w:val="0"/>
          <w:iCs w:val="0"/>
          <w:color w:val="000000" w:themeColor="text1"/>
          <w:sz w:val="24"/>
          <w:szCs w:val="24"/>
        </w:rPr>
        <w:tab/>
      </w:r>
      <w:r w:rsidRPr="00380F24">
        <w:rPr>
          <w:rFonts w:ascii="Times New Roman" w:hAnsi="Times New Roman" w:cs="Times New Roman"/>
          <w:i w:val="0"/>
          <w:iCs w:val="0"/>
          <w:color w:val="000000" w:themeColor="text1"/>
          <w:sz w:val="24"/>
          <w:szCs w:val="24"/>
        </w:rPr>
        <w:tab/>
      </w:r>
    </w:p>
    <w:p w14:paraId="3DD43121" w14:textId="77777777" w:rsidR="00380F24" w:rsidRDefault="00380F24" w:rsidP="00380F24">
      <w:pPr>
        <w:spacing w:after="0"/>
        <w:ind w:left="1440" w:firstLine="720"/>
        <w:rPr>
          <w:rFonts w:ascii="Times New Roman" w:hAnsi="Times New Roman" w:cs="Times New Roman"/>
          <w:i w:val="0"/>
          <w:iCs w:val="0"/>
          <w:color w:val="000000" w:themeColor="text1"/>
          <w:sz w:val="24"/>
          <w:szCs w:val="24"/>
        </w:rPr>
      </w:pPr>
      <w:r w:rsidRPr="00380F24">
        <w:rPr>
          <w:rFonts w:ascii="Times New Roman" w:hAnsi="Times New Roman" w:cs="Times New Roman"/>
          <w:i w:val="0"/>
          <w:iCs w:val="0"/>
          <w:color w:val="000000" w:themeColor="text1"/>
          <w:sz w:val="24"/>
          <w:szCs w:val="24"/>
        </w:rPr>
        <w:t>Educational Data Mining (2022)</w:t>
      </w:r>
    </w:p>
    <w:p w14:paraId="58A3A224" w14:textId="77777777" w:rsidR="00380F24" w:rsidRDefault="00380F24" w:rsidP="00380F24">
      <w:pPr>
        <w:spacing w:after="0"/>
        <w:rPr>
          <w:rFonts w:ascii="Times New Roman" w:hAnsi="Times New Roman" w:cs="Times New Roman"/>
          <w:i w:val="0"/>
          <w:iCs w:val="0"/>
          <w:color w:val="000000" w:themeColor="text1"/>
          <w:sz w:val="24"/>
          <w:szCs w:val="24"/>
        </w:rPr>
      </w:pPr>
    </w:p>
    <w:p w14:paraId="5FDD0865" w14:textId="6BD44D87" w:rsidR="00380F24" w:rsidRDefault="00380F24" w:rsidP="00380F24">
      <w:pPr>
        <w:pBdr>
          <w:bottom w:val="single" w:sz="12" w:space="1" w:color="auto"/>
        </w:pBdr>
        <w:spacing w:after="0"/>
        <w:rPr>
          <w:rFonts w:ascii="Times New Roman" w:hAnsi="Times New Roman" w:cs="Times New Roman"/>
          <w:b/>
          <w:bCs/>
          <w:i w:val="0"/>
          <w:iCs w:val="0"/>
          <w:color w:val="000000" w:themeColor="text1"/>
          <w:sz w:val="24"/>
          <w:szCs w:val="24"/>
        </w:rPr>
      </w:pPr>
      <w:r w:rsidRPr="00380F24">
        <w:rPr>
          <w:rFonts w:ascii="Times New Roman" w:hAnsi="Times New Roman" w:cs="Times New Roman"/>
          <w:b/>
          <w:bCs/>
          <w:i w:val="0"/>
          <w:iCs w:val="0"/>
          <w:color w:val="000000" w:themeColor="text1"/>
          <w:sz w:val="24"/>
          <w:szCs w:val="24"/>
        </w:rPr>
        <w:t>SERVICE</w:t>
      </w:r>
      <w:r w:rsidR="007D4A59">
        <w:rPr>
          <w:rFonts w:ascii="Times New Roman" w:hAnsi="Times New Roman" w:cs="Times New Roman"/>
          <w:b/>
          <w:bCs/>
          <w:i w:val="0"/>
          <w:iCs w:val="0"/>
          <w:color w:val="000000" w:themeColor="text1"/>
          <w:sz w:val="24"/>
          <w:szCs w:val="24"/>
        </w:rPr>
        <w:t xml:space="preserve"> AND OUTREACH</w:t>
      </w:r>
    </w:p>
    <w:p w14:paraId="4E832CE3" w14:textId="605BCEDB" w:rsidR="007D4A59" w:rsidRDefault="007D4A59" w:rsidP="00380F24">
      <w:pPr>
        <w:ind w:left="2160" w:hanging="2160"/>
        <w:contextualSpacing/>
        <w:rPr>
          <w:rFonts w:ascii="Times New Roman" w:hAnsi="Times New Roman" w:cs="Times New Roman"/>
          <w:i w:val="0"/>
          <w:iCs w:val="0"/>
          <w:sz w:val="24"/>
          <w:szCs w:val="24"/>
        </w:rPr>
      </w:pPr>
      <w:r>
        <w:rPr>
          <w:rFonts w:ascii="Times New Roman" w:hAnsi="Times New Roman" w:cs="Times New Roman"/>
          <w:i w:val="0"/>
          <w:iCs w:val="0"/>
          <w:sz w:val="24"/>
          <w:szCs w:val="24"/>
        </w:rPr>
        <w:t>2023 - 2024</w:t>
      </w:r>
      <w:r>
        <w:rPr>
          <w:rFonts w:ascii="Times New Roman" w:hAnsi="Times New Roman" w:cs="Times New Roman"/>
          <w:i w:val="0"/>
          <w:iCs w:val="0"/>
          <w:sz w:val="24"/>
          <w:szCs w:val="24"/>
        </w:rPr>
        <w:tab/>
        <w:t>STEM Pen pal, Letters to a Pre-scientist (LPS)</w:t>
      </w:r>
    </w:p>
    <w:p w14:paraId="6CF87575" w14:textId="3D1B8140" w:rsidR="00380F24" w:rsidRPr="007D4A59" w:rsidRDefault="00380F24" w:rsidP="007D4A59">
      <w:pPr>
        <w:ind w:left="2160" w:hanging="2160"/>
        <w:contextualSpacing/>
        <w:rPr>
          <w:rFonts w:ascii="Times New Roman" w:hAnsi="Times New Roman" w:cs="Times New Roman"/>
          <w:b/>
          <w:bCs/>
          <w:i w:val="0"/>
          <w:iCs w:val="0"/>
          <w:sz w:val="24"/>
          <w:szCs w:val="24"/>
        </w:rPr>
      </w:pPr>
      <w:r w:rsidRPr="00380F24">
        <w:rPr>
          <w:rFonts w:ascii="Times New Roman" w:hAnsi="Times New Roman" w:cs="Times New Roman"/>
          <w:i w:val="0"/>
          <w:iCs w:val="0"/>
          <w:sz w:val="24"/>
          <w:szCs w:val="24"/>
        </w:rPr>
        <w:t>2021</w:t>
      </w:r>
      <w:r w:rsidR="007D4A59">
        <w:rPr>
          <w:rFonts w:ascii="Times New Roman" w:hAnsi="Times New Roman" w:cs="Times New Roman"/>
          <w:i w:val="0"/>
          <w:iCs w:val="0"/>
          <w:sz w:val="24"/>
          <w:szCs w:val="24"/>
        </w:rPr>
        <w:t xml:space="preserve"> - </w:t>
      </w:r>
      <w:r w:rsidRPr="00380F24">
        <w:rPr>
          <w:rFonts w:ascii="Times New Roman" w:hAnsi="Times New Roman" w:cs="Times New Roman"/>
          <w:i w:val="0"/>
          <w:iCs w:val="0"/>
          <w:sz w:val="24"/>
          <w:szCs w:val="24"/>
        </w:rPr>
        <w:t>2022</w:t>
      </w:r>
      <w:r w:rsidRPr="00380F24">
        <w:rPr>
          <w:rFonts w:ascii="Times New Roman" w:hAnsi="Times New Roman" w:cs="Times New Roman"/>
          <w:b/>
          <w:bCs/>
          <w:i w:val="0"/>
          <w:iCs w:val="0"/>
          <w:sz w:val="24"/>
          <w:szCs w:val="24"/>
        </w:rPr>
        <w:t xml:space="preserve"> </w:t>
      </w:r>
      <w:r w:rsidR="007D4A59">
        <w:rPr>
          <w:rFonts w:ascii="Times New Roman" w:hAnsi="Times New Roman" w:cs="Times New Roman"/>
          <w:b/>
          <w:bCs/>
          <w:i w:val="0"/>
          <w:iCs w:val="0"/>
          <w:sz w:val="24"/>
          <w:szCs w:val="24"/>
        </w:rPr>
        <w:tab/>
      </w:r>
      <w:r w:rsidRPr="00380F24">
        <w:rPr>
          <w:rFonts w:ascii="Times New Roman" w:hAnsi="Times New Roman" w:cs="Times New Roman"/>
          <w:i w:val="0"/>
          <w:iCs w:val="0"/>
          <w:sz w:val="24"/>
          <w:szCs w:val="24"/>
        </w:rPr>
        <w:t>Students Advising on Graduate Education (SAGE) Board Member, University of Illinois at Urbana Champaign, Graduate</w:t>
      </w:r>
      <w:r w:rsidRPr="00380F24">
        <w:rPr>
          <w:rFonts w:ascii="Times New Roman" w:hAnsi="Times New Roman" w:cs="Times New Roman"/>
          <w:b/>
          <w:bCs/>
          <w:i w:val="0"/>
          <w:iCs w:val="0"/>
          <w:sz w:val="24"/>
          <w:szCs w:val="24"/>
        </w:rPr>
        <w:t xml:space="preserve"> </w:t>
      </w:r>
      <w:r w:rsidRPr="00D162FF">
        <w:rPr>
          <w:rFonts w:ascii="Times New Roman" w:hAnsi="Times New Roman" w:cs="Times New Roman"/>
          <w:i w:val="0"/>
          <w:iCs w:val="0"/>
          <w:sz w:val="24"/>
          <w:szCs w:val="24"/>
        </w:rPr>
        <w:t>College</w:t>
      </w:r>
    </w:p>
    <w:p w14:paraId="447A06CC" w14:textId="5895DAB3" w:rsidR="00380F24" w:rsidRPr="007D4A59" w:rsidRDefault="00380F24" w:rsidP="007D4A59">
      <w:pPr>
        <w:ind w:left="2160" w:hanging="2160"/>
        <w:contextualSpacing/>
        <w:rPr>
          <w:rFonts w:ascii="Times New Roman" w:hAnsi="Times New Roman" w:cs="Times New Roman"/>
          <w:i w:val="0"/>
          <w:iCs w:val="0"/>
          <w:sz w:val="24"/>
          <w:szCs w:val="24"/>
        </w:rPr>
      </w:pPr>
      <w:r w:rsidRPr="00380F24">
        <w:rPr>
          <w:rFonts w:ascii="Times New Roman" w:hAnsi="Times New Roman" w:cs="Times New Roman"/>
          <w:i w:val="0"/>
          <w:iCs w:val="0"/>
          <w:sz w:val="24"/>
          <w:szCs w:val="24"/>
        </w:rPr>
        <w:t xml:space="preserve">2018 </w:t>
      </w:r>
      <w:r w:rsidR="007D4A59">
        <w:rPr>
          <w:rFonts w:ascii="Times New Roman" w:hAnsi="Times New Roman" w:cs="Times New Roman"/>
          <w:i w:val="0"/>
          <w:iCs w:val="0"/>
          <w:sz w:val="24"/>
          <w:szCs w:val="24"/>
        </w:rPr>
        <w:t>-</w:t>
      </w:r>
      <w:r w:rsidRPr="00380F24">
        <w:rPr>
          <w:rFonts w:ascii="Times New Roman" w:hAnsi="Times New Roman" w:cs="Times New Roman"/>
          <w:i w:val="0"/>
          <w:iCs w:val="0"/>
          <w:sz w:val="24"/>
          <w:szCs w:val="24"/>
        </w:rPr>
        <w:t xml:space="preserve"> 2019</w:t>
      </w:r>
      <w:r w:rsidRPr="00380F24">
        <w:rPr>
          <w:rFonts w:ascii="Times New Roman" w:hAnsi="Times New Roman" w:cs="Times New Roman"/>
          <w:b/>
          <w:bCs/>
          <w:i w:val="0"/>
          <w:iCs w:val="0"/>
          <w:sz w:val="24"/>
          <w:szCs w:val="24"/>
        </w:rPr>
        <w:tab/>
      </w:r>
      <w:r w:rsidRPr="00380F24">
        <w:rPr>
          <w:rFonts w:ascii="Times New Roman" w:hAnsi="Times New Roman" w:cs="Times New Roman"/>
          <w:i w:val="0"/>
          <w:iCs w:val="0"/>
          <w:sz w:val="24"/>
          <w:szCs w:val="24"/>
        </w:rPr>
        <w:t>Founder and Co-chair of Students of Color in STEM (STEMPOC)</w:t>
      </w:r>
      <w:r w:rsidR="007D4A59">
        <w:rPr>
          <w:rFonts w:ascii="Times New Roman" w:hAnsi="Times New Roman" w:cs="Times New Roman"/>
          <w:i w:val="0"/>
          <w:iCs w:val="0"/>
          <w:sz w:val="24"/>
          <w:szCs w:val="24"/>
        </w:rPr>
        <w:t>, Mount Holyoke College</w:t>
      </w:r>
    </w:p>
    <w:p w14:paraId="5BABA637" w14:textId="77777777" w:rsidR="00380F24" w:rsidRDefault="00380F24" w:rsidP="00380F24">
      <w:pPr>
        <w:spacing w:after="0"/>
        <w:rPr>
          <w:rFonts w:ascii="Times New Roman" w:hAnsi="Times New Roman" w:cs="Times New Roman"/>
          <w:b/>
          <w:bCs/>
          <w:i w:val="0"/>
          <w:iCs w:val="0"/>
          <w:color w:val="000000" w:themeColor="text1"/>
          <w:sz w:val="24"/>
          <w:szCs w:val="24"/>
        </w:rPr>
      </w:pPr>
    </w:p>
    <w:p w14:paraId="4047D730" w14:textId="77777777" w:rsidR="00380F24" w:rsidRDefault="00380F24" w:rsidP="00380F24">
      <w:pPr>
        <w:pBdr>
          <w:bottom w:val="single" w:sz="12" w:space="1" w:color="auto"/>
        </w:pBdr>
        <w:spacing w:after="0"/>
        <w:contextualSpacing/>
        <w:rPr>
          <w:rFonts w:ascii="Times New Roman" w:eastAsia="Times New Roman" w:hAnsi="Times New Roman" w:cs="Times New Roman"/>
          <w:b/>
          <w:bCs/>
          <w:i w:val="0"/>
          <w:iCs w:val="0"/>
          <w:sz w:val="24"/>
          <w:szCs w:val="24"/>
        </w:rPr>
      </w:pPr>
      <w:r w:rsidRPr="00380F24">
        <w:rPr>
          <w:rFonts w:ascii="Times New Roman" w:eastAsia="Times New Roman" w:hAnsi="Times New Roman" w:cs="Times New Roman"/>
          <w:b/>
          <w:bCs/>
          <w:i w:val="0"/>
          <w:iCs w:val="0"/>
          <w:sz w:val="24"/>
          <w:szCs w:val="24"/>
        </w:rPr>
        <w:t>PROFESSIONAL AFFILIATIONS</w:t>
      </w:r>
    </w:p>
    <w:p w14:paraId="251BC1FA" w14:textId="6C2CB3ED" w:rsidR="000B3368" w:rsidRDefault="00380F24" w:rsidP="00380F24">
      <w:pPr>
        <w:spacing w:after="0"/>
        <w:contextualSpacing/>
        <w:rPr>
          <w:rFonts w:ascii="Times New Roman" w:eastAsia="Times New Roman" w:hAnsi="Times New Roman" w:cs="Times New Roman"/>
          <w:i w:val="0"/>
          <w:iCs w:val="0"/>
          <w:sz w:val="24"/>
          <w:szCs w:val="24"/>
        </w:rPr>
      </w:pPr>
      <w:r w:rsidRPr="00380F24">
        <w:rPr>
          <w:rFonts w:ascii="Times New Roman" w:eastAsia="Times New Roman" w:hAnsi="Times New Roman" w:cs="Times New Roman"/>
          <w:i w:val="0"/>
          <w:iCs w:val="0"/>
          <w:sz w:val="24"/>
          <w:szCs w:val="24"/>
        </w:rPr>
        <w:t>American Educational Research Association,</w:t>
      </w:r>
      <w:r w:rsidR="000B3368">
        <w:rPr>
          <w:rFonts w:ascii="Times New Roman" w:eastAsia="Times New Roman" w:hAnsi="Times New Roman" w:cs="Times New Roman"/>
          <w:i w:val="0"/>
          <w:iCs w:val="0"/>
          <w:sz w:val="24"/>
          <w:szCs w:val="24"/>
        </w:rPr>
        <w:t xml:space="preserve"> Division C: Learning and Instruction</w:t>
      </w:r>
    </w:p>
    <w:p w14:paraId="38EE19A1" w14:textId="321E8C48" w:rsidR="000B3368" w:rsidRDefault="00380F24" w:rsidP="000B3368">
      <w:pPr>
        <w:spacing w:after="0"/>
        <w:contextualSpacing/>
        <w:rPr>
          <w:rFonts w:ascii="Times New Roman" w:eastAsia="Times New Roman" w:hAnsi="Times New Roman" w:cs="Times New Roman"/>
          <w:i w:val="0"/>
          <w:iCs w:val="0"/>
          <w:sz w:val="24"/>
          <w:szCs w:val="24"/>
        </w:rPr>
      </w:pPr>
      <w:r w:rsidRPr="00380F24">
        <w:rPr>
          <w:rFonts w:ascii="Times New Roman" w:eastAsia="Times New Roman" w:hAnsi="Times New Roman" w:cs="Times New Roman"/>
          <w:i w:val="0"/>
          <w:iCs w:val="0"/>
          <w:sz w:val="24"/>
          <w:szCs w:val="24"/>
        </w:rPr>
        <w:t>American Psychological Associatio</w:t>
      </w:r>
      <w:r w:rsidR="000B3368">
        <w:rPr>
          <w:rFonts w:ascii="Times New Roman" w:eastAsia="Times New Roman" w:hAnsi="Times New Roman" w:cs="Times New Roman"/>
          <w:i w:val="0"/>
          <w:iCs w:val="0"/>
          <w:sz w:val="24"/>
          <w:szCs w:val="24"/>
        </w:rPr>
        <w:t>n, Division 15: Educational Psychology</w:t>
      </w:r>
    </w:p>
    <w:p w14:paraId="2BBD757D" w14:textId="77777777" w:rsidR="000B3368" w:rsidRDefault="000B3368" w:rsidP="00380F24">
      <w:pPr>
        <w:pBdr>
          <w:bottom w:val="single" w:sz="12" w:space="1" w:color="auto"/>
        </w:pBdr>
        <w:spacing w:after="0"/>
        <w:contextualSpacing/>
        <w:rPr>
          <w:rFonts w:ascii="Times New Roman" w:eastAsia="Times New Roman" w:hAnsi="Times New Roman" w:cs="Times New Roman"/>
          <w:b/>
          <w:bCs/>
          <w:i w:val="0"/>
          <w:iCs w:val="0"/>
          <w:sz w:val="24"/>
          <w:szCs w:val="24"/>
        </w:rPr>
      </w:pPr>
    </w:p>
    <w:p w14:paraId="7D1C99EC" w14:textId="77777777" w:rsidR="007D4A59" w:rsidRDefault="007D4A59" w:rsidP="00380F24">
      <w:pPr>
        <w:pBdr>
          <w:bottom w:val="single" w:sz="12" w:space="1" w:color="auto"/>
        </w:pBdr>
        <w:spacing w:after="0"/>
        <w:contextualSpacing/>
        <w:rPr>
          <w:rFonts w:ascii="Times New Roman" w:eastAsia="Times New Roman" w:hAnsi="Times New Roman" w:cs="Times New Roman"/>
          <w:b/>
          <w:bCs/>
          <w:i w:val="0"/>
          <w:iCs w:val="0"/>
          <w:sz w:val="24"/>
          <w:szCs w:val="24"/>
        </w:rPr>
      </w:pPr>
    </w:p>
    <w:p w14:paraId="759E899D" w14:textId="4CA8A707" w:rsidR="00380F24" w:rsidRPr="00380F24" w:rsidRDefault="00380F24" w:rsidP="00380F24">
      <w:pPr>
        <w:pBdr>
          <w:bottom w:val="single" w:sz="12" w:space="1" w:color="auto"/>
        </w:pBdr>
        <w:spacing w:after="0"/>
        <w:contextualSpacing/>
        <w:rPr>
          <w:rFonts w:ascii="Times New Roman" w:eastAsia="Times New Roman" w:hAnsi="Times New Roman" w:cs="Times New Roman"/>
          <w:b/>
          <w:bCs/>
          <w:i w:val="0"/>
          <w:iCs w:val="0"/>
          <w:sz w:val="24"/>
          <w:szCs w:val="24"/>
        </w:rPr>
      </w:pPr>
      <w:r w:rsidRPr="00380F24">
        <w:rPr>
          <w:rFonts w:ascii="Times New Roman" w:eastAsia="Times New Roman" w:hAnsi="Times New Roman" w:cs="Times New Roman"/>
          <w:b/>
          <w:bCs/>
          <w:i w:val="0"/>
          <w:iCs w:val="0"/>
          <w:sz w:val="24"/>
          <w:szCs w:val="24"/>
        </w:rPr>
        <w:t>REFERENCES (AVAILABLE UPON REQUEST)</w:t>
      </w:r>
    </w:p>
    <w:p w14:paraId="48C3F5A7" w14:textId="774F0239" w:rsidR="00380F24" w:rsidRPr="000B3368" w:rsidRDefault="00380F24" w:rsidP="00380F24">
      <w:pPr>
        <w:spacing w:after="0"/>
        <w:contextualSpacing/>
        <w:rPr>
          <w:rFonts w:ascii="Times New Roman" w:eastAsia="Times New Roman" w:hAnsi="Times New Roman" w:cs="Times New Roman"/>
          <w:b/>
          <w:bCs/>
          <w:sz w:val="24"/>
          <w:szCs w:val="24"/>
        </w:rPr>
      </w:pPr>
      <w:r w:rsidRPr="00380F24">
        <w:rPr>
          <w:rFonts w:ascii="Times New Roman" w:hAnsi="Times New Roman" w:cs="Times New Roman"/>
          <w:b/>
          <w:bCs/>
          <w:i w:val="0"/>
          <w:iCs w:val="0"/>
          <w:color w:val="000000" w:themeColor="text1"/>
          <w:sz w:val="24"/>
          <w:szCs w:val="24"/>
        </w:rPr>
        <w:tab/>
      </w:r>
    </w:p>
    <w:sectPr w:rsidR="00380F24" w:rsidRPr="000B3368" w:rsidSect="00344D1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E735" w14:textId="77777777" w:rsidR="00344D17" w:rsidRDefault="00344D17" w:rsidP="000B3368">
      <w:pPr>
        <w:spacing w:after="0"/>
      </w:pPr>
      <w:r>
        <w:separator/>
      </w:r>
    </w:p>
  </w:endnote>
  <w:endnote w:type="continuationSeparator" w:id="0">
    <w:p w14:paraId="7D7D692E" w14:textId="77777777" w:rsidR="00344D17" w:rsidRDefault="00344D17" w:rsidP="000B33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NewRomanPSMT">
    <w:altName w:val="Times New Roman"/>
    <w:panose1 w:val="020B0604020202020204"/>
    <w:charset w:val="00"/>
    <w:family w:val="roman"/>
    <w:pitch w:val="default"/>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3893715"/>
      <w:docPartObj>
        <w:docPartGallery w:val="Page Numbers (Bottom of Page)"/>
        <w:docPartUnique/>
      </w:docPartObj>
    </w:sdtPr>
    <w:sdtContent>
      <w:p w14:paraId="60B85658" w14:textId="04A65110" w:rsidR="00F16B85" w:rsidRDefault="00F16B85" w:rsidP="00862F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227391" w14:textId="77777777" w:rsidR="00F16B85" w:rsidRDefault="00F16B85" w:rsidP="00F16B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393949"/>
      <w:docPartObj>
        <w:docPartGallery w:val="Page Numbers (Bottom of Page)"/>
        <w:docPartUnique/>
      </w:docPartObj>
    </w:sdtPr>
    <w:sdtContent>
      <w:p w14:paraId="5228BDEB" w14:textId="44539D18" w:rsidR="00F16B85" w:rsidRDefault="00F16B85" w:rsidP="00862FBA">
        <w:pPr>
          <w:pStyle w:val="Footer"/>
          <w:framePr w:wrap="none" w:vAnchor="text" w:hAnchor="margin" w:xAlign="right" w:y="1"/>
          <w:rPr>
            <w:rStyle w:val="PageNumber"/>
          </w:rPr>
        </w:pPr>
        <w:r w:rsidRPr="00F16B85">
          <w:rPr>
            <w:rStyle w:val="PageNumber"/>
            <w:rFonts w:ascii="Times New Roman" w:hAnsi="Times New Roman" w:cs="Times New Roman"/>
            <w:i w:val="0"/>
            <w:iCs w:val="0"/>
          </w:rPr>
          <w:fldChar w:fldCharType="begin"/>
        </w:r>
        <w:r w:rsidRPr="00F16B85">
          <w:rPr>
            <w:rStyle w:val="PageNumber"/>
            <w:rFonts w:ascii="Times New Roman" w:hAnsi="Times New Roman" w:cs="Times New Roman"/>
            <w:i w:val="0"/>
            <w:iCs w:val="0"/>
          </w:rPr>
          <w:instrText xml:space="preserve"> PAGE </w:instrText>
        </w:r>
        <w:r w:rsidRPr="00F16B85">
          <w:rPr>
            <w:rStyle w:val="PageNumber"/>
            <w:rFonts w:ascii="Times New Roman" w:hAnsi="Times New Roman" w:cs="Times New Roman"/>
            <w:i w:val="0"/>
            <w:iCs w:val="0"/>
          </w:rPr>
          <w:fldChar w:fldCharType="separate"/>
        </w:r>
        <w:r w:rsidRPr="00F16B85">
          <w:rPr>
            <w:rStyle w:val="PageNumber"/>
            <w:rFonts w:ascii="Times New Roman" w:hAnsi="Times New Roman" w:cs="Times New Roman"/>
            <w:i w:val="0"/>
            <w:iCs w:val="0"/>
            <w:noProof/>
          </w:rPr>
          <w:t>1</w:t>
        </w:r>
        <w:r w:rsidRPr="00F16B85">
          <w:rPr>
            <w:rStyle w:val="PageNumber"/>
            <w:rFonts w:ascii="Times New Roman" w:hAnsi="Times New Roman" w:cs="Times New Roman"/>
            <w:i w:val="0"/>
            <w:iCs w:val="0"/>
          </w:rPr>
          <w:fldChar w:fldCharType="end"/>
        </w:r>
      </w:p>
    </w:sdtContent>
  </w:sdt>
  <w:p w14:paraId="53CBF2A6" w14:textId="77777777" w:rsidR="00F16B85" w:rsidRDefault="00F16B85" w:rsidP="00F16B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25E3" w14:textId="77777777" w:rsidR="00344D17" w:rsidRDefault="00344D17" w:rsidP="000B3368">
      <w:pPr>
        <w:spacing w:after="0"/>
      </w:pPr>
      <w:r>
        <w:separator/>
      </w:r>
    </w:p>
  </w:footnote>
  <w:footnote w:type="continuationSeparator" w:id="0">
    <w:p w14:paraId="71B4EB6F" w14:textId="77777777" w:rsidR="00344D17" w:rsidRDefault="00344D17" w:rsidP="000B33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9A3E" w14:textId="5127A57A" w:rsidR="000B3368" w:rsidRDefault="000B3368" w:rsidP="00326E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3F3F0E0" w14:textId="77777777" w:rsidR="000B3368" w:rsidRDefault="000B3368" w:rsidP="000B33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DE59" w14:textId="77777777" w:rsidR="000B3368" w:rsidRPr="000B3368" w:rsidRDefault="000B3368" w:rsidP="000B3368">
    <w:pPr>
      <w:pStyle w:val="Header"/>
      <w:ind w:right="360"/>
      <w:rPr>
        <w:rFonts w:ascii="Times New Roman" w:hAnsi="Times New Roman" w:cs="Times New Roman"/>
        <w:i w:val="0"/>
        <w:iCs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6D6"/>
    <w:multiLevelType w:val="hybridMultilevel"/>
    <w:tmpl w:val="3C2A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17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83"/>
    <w:rsid w:val="00031F05"/>
    <w:rsid w:val="00053E66"/>
    <w:rsid w:val="000B3368"/>
    <w:rsid w:val="001143F9"/>
    <w:rsid w:val="00145372"/>
    <w:rsid w:val="00153DF1"/>
    <w:rsid w:val="00166D40"/>
    <w:rsid w:val="001877B1"/>
    <w:rsid w:val="001A6234"/>
    <w:rsid w:val="001D35CC"/>
    <w:rsid w:val="002E15B9"/>
    <w:rsid w:val="00344D17"/>
    <w:rsid w:val="00380F24"/>
    <w:rsid w:val="00386547"/>
    <w:rsid w:val="003A1132"/>
    <w:rsid w:val="003C0ED6"/>
    <w:rsid w:val="004B1D67"/>
    <w:rsid w:val="004D0E0C"/>
    <w:rsid w:val="004F00B4"/>
    <w:rsid w:val="004F0582"/>
    <w:rsid w:val="00504A81"/>
    <w:rsid w:val="00525A22"/>
    <w:rsid w:val="0053666F"/>
    <w:rsid w:val="00541ABE"/>
    <w:rsid w:val="00562339"/>
    <w:rsid w:val="00574F25"/>
    <w:rsid w:val="00595163"/>
    <w:rsid w:val="005C6D1D"/>
    <w:rsid w:val="005D0D98"/>
    <w:rsid w:val="006075A1"/>
    <w:rsid w:val="00611842"/>
    <w:rsid w:val="00611BC7"/>
    <w:rsid w:val="00634CF9"/>
    <w:rsid w:val="00635427"/>
    <w:rsid w:val="00657063"/>
    <w:rsid w:val="00667039"/>
    <w:rsid w:val="006B7E69"/>
    <w:rsid w:val="006F3731"/>
    <w:rsid w:val="006F6A24"/>
    <w:rsid w:val="007D4A59"/>
    <w:rsid w:val="007E0044"/>
    <w:rsid w:val="0082682E"/>
    <w:rsid w:val="008446C9"/>
    <w:rsid w:val="0088478C"/>
    <w:rsid w:val="0089106A"/>
    <w:rsid w:val="00897638"/>
    <w:rsid w:val="008D04D9"/>
    <w:rsid w:val="008E76CC"/>
    <w:rsid w:val="00956B7B"/>
    <w:rsid w:val="009B7F50"/>
    <w:rsid w:val="00A96634"/>
    <w:rsid w:val="00A974B9"/>
    <w:rsid w:val="00AA7421"/>
    <w:rsid w:val="00AC0AAF"/>
    <w:rsid w:val="00AD7733"/>
    <w:rsid w:val="00AE5083"/>
    <w:rsid w:val="00B0465D"/>
    <w:rsid w:val="00B60C64"/>
    <w:rsid w:val="00BF544C"/>
    <w:rsid w:val="00C15957"/>
    <w:rsid w:val="00CC1F81"/>
    <w:rsid w:val="00CC540B"/>
    <w:rsid w:val="00D1203C"/>
    <w:rsid w:val="00D162FF"/>
    <w:rsid w:val="00D97F0E"/>
    <w:rsid w:val="00DE1EA2"/>
    <w:rsid w:val="00DF4DE4"/>
    <w:rsid w:val="00DF55DA"/>
    <w:rsid w:val="00E351AE"/>
    <w:rsid w:val="00EB673C"/>
    <w:rsid w:val="00ED1936"/>
    <w:rsid w:val="00EF1183"/>
    <w:rsid w:val="00F16B85"/>
    <w:rsid w:val="00F637CC"/>
    <w:rsid w:val="00F769BF"/>
    <w:rsid w:val="00F97CCF"/>
    <w:rsid w:val="00FC7EAB"/>
    <w:rsid w:val="6AC1A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0718F"/>
  <w14:defaultImageDpi w14:val="32767"/>
  <w15:chartTrackingRefBased/>
  <w15:docId w15:val="{469AC6FB-4F8E-C342-B8BE-DBD6606E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6547"/>
    <w:rPr>
      <w:i/>
      <w:iCs/>
      <w:kern w:val="0"/>
      <w:sz w:val="20"/>
      <w:szCs w:val="20"/>
      <w14:ligatures w14:val="none"/>
    </w:rPr>
  </w:style>
  <w:style w:type="paragraph" w:styleId="Heading1">
    <w:name w:val="heading 1"/>
    <w:basedOn w:val="Normal"/>
    <w:next w:val="Normal"/>
    <w:link w:val="Heading1Char"/>
    <w:uiPriority w:val="9"/>
    <w:qFormat/>
    <w:rsid w:val="00386547"/>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38654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386547"/>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386547"/>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386547"/>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386547"/>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386547"/>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386547"/>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386547"/>
    <w:p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4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386547"/>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386547"/>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386547"/>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386547"/>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386547"/>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386547"/>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386547"/>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386547"/>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386547"/>
    <w:rPr>
      <w:b/>
      <w:bCs/>
      <w:color w:val="C45911" w:themeColor="accent2" w:themeShade="BF"/>
      <w:sz w:val="18"/>
      <w:szCs w:val="18"/>
    </w:rPr>
  </w:style>
  <w:style w:type="paragraph" w:styleId="Title">
    <w:name w:val="Title"/>
    <w:basedOn w:val="Normal"/>
    <w:next w:val="Normal"/>
    <w:link w:val="TitleChar"/>
    <w:uiPriority w:val="10"/>
    <w:qFormat/>
    <w:rsid w:val="00386547"/>
    <w:pPr>
      <w:pBdr>
        <w:top w:val="single" w:sz="48" w:space="0" w:color="ED7D31" w:themeColor="accent2"/>
        <w:bottom w:val="single" w:sz="48" w:space="0" w:color="ED7D31" w:themeColor="accent2"/>
      </w:pBdr>
      <w:shd w:val="clear" w:color="auto" w:fill="ED7D31"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8654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386547"/>
    <w:pPr>
      <w:pBdr>
        <w:bottom w:val="dotted" w:sz="8" w:space="10" w:color="ED7D31" w:themeColor="accent2"/>
      </w:pBdr>
      <w:spacing w:before="200" w:after="900"/>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386547"/>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386547"/>
    <w:rPr>
      <w:b/>
      <w:bCs/>
      <w:spacing w:val="0"/>
    </w:rPr>
  </w:style>
  <w:style w:type="character" w:styleId="Emphasis">
    <w:name w:val="Emphasis"/>
    <w:uiPriority w:val="20"/>
    <w:qFormat/>
    <w:rsid w:val="0038654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386547"/>
    <w:pPr>
      <w:spacing w:after="0"/>
    </w:pPr>
  </w:style>
  <w:style w:type="character" w:customStyle="1" w:styleId="NoSpacingChar">
    <w:name w:val="No Spacing Char"/>
    <w:basedOn w:val="DefaultParagraphFont"/>
    <w:link w:val="NoSpacing"/>
    <w:uiPriority w:val="1"/>
    <w:rsid w:val="00386547"/>
    <w:rPr>
      <w:i/>
      <w:iCs/>
      <w:sz w:val="20"/>
      <w:szCs w:val="20"/>
    </w:rPr>
  </w:style>
  <w:style w:type="paragraph" w:styleId="ListParagraph">
    <w:name w:val="List Paragraph"/>
    <w:basedOn w:val="Normal"/>
    <w:uiPriority w:val="34"/>
    <w:qFormat/>
    <w:rsid w:val="00386547"/>
    <w:pPr>
      <w:ind w:left="720"/>
      <w:contextualSpacing/>
    </w:pPr>
  </w:style>
  <w:style w:type="paragraph" w:styleId="Quote">
    <w:name w:val="Quote"/>
    <w:basedOn w:val="Normal"/>
    <w:next w:val="Normal"/>
    <w:link w:val="QuoteChar"/>
    <w:uiPriority w:val="29"/>
    <w:qFormat/>
    <w:rsid w:val="00386547"/>
    <w:rPr>
      <w:i w:val="0"/>
      <w:iCs w:val="0"/>
      <w:color w:val="C45911" w:themeColor="accent2" w:themeShade="BF"/>
    </w:rPr>
  </w:style>
  <w:style w:type="character" w:customStyle="1" w:styleId="QuoteChar">
    <w:name w:val="Quote Char"/>
    <w:basedOn w:val="DefaultParagraphFont"/>
    <w:link w:val="Quote"/>
    <w:uiPriority w:val="29"/>
    <w:rsid w:val="00386547"/>
    <w:rPr>
      <w:color w:val="C45911" w:themeColor="accent2" w:themeShade="BF"/>
      <w:sz w:val="20"/>
      <w:szCs w:val="20"/>
    </w:rPr>
  </w:style>
  <w:style w:type="paragraph" w:styleId="IntenseQuote">
    <w:name w:val="Intense Quote"/>
    <w:basedOn w:val="Normal"/>
    <w:next w:val="Normal"/>
    <w:link w:val="IntenseQuoteChar"/>
    <w:uiPriority w:val="30"/>
    <w:qFormat/>
    <w:rsid w:val="0038654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386547"/>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386547"/>
    <w:rPr>
      <w:rFonts w:asciiTheme="majorHAnsi" w:eastAsiaTheme="majorEastAsia" w:hAnsiTheme="majorHAnsi" w:cstheme="majorBidi"/>
      <w:i/>
      <w:iCs/>
      <w:color w:val="ED7D31" w:themeColor="accent2"/>
    </w:rPr>
  </w:style>
  <w:style w:type="character" w:styleId="IntenseEmphasis">
    <w:name w:val="Intense Emphasis"/>
    <w:uiPriority w:val="21"/>
    <w:qFormat/>
    <w:rsid w:val="0038654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386547"/>
    <w:rPr>
      <w:i/>
      <w:iCs/>
      <w:smallCaps/>
      <w:color w:val="ED7D31" w:themeColor="accent2"/>
      <w:u w:color="ED7D31" w:themeColor="accent2"/>
    </w:rPr>
  </w:style>
  <w:style w:type="character" w:styleId="IntenseReference">
    <w:name w:val="Intense Reference"/>
    <w:uiPriority w:val="32"/>
    <w:qFormat/>
    <w:rsid w:val="00386547"/>
    <w:rPr>
      <w:b/>
      <w:bCs/>
      <w:i/>
      <w:iCs/>
      <w:smallCaps/>
      <w:color w:val="ED7D31" w:themeColor="accent2"/>
      <w:u w:color="ED7D31" w:themeColor="accent2"/>
    </w:rPr>
  </w:style>
  <w:style w:type="character" w:styleId="BookTitle">
    <w:name w:val="Book Title"/>
    <w:uiPriority w:val="33"/>
    <w:qFormat/>
    <w:rsid w:val="00386547"/>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386547"/>
    <w:pPr>
      <w:outlineLvl w:val="9"/>
    </w:pPr>
  </w:style>
  <w:style w:type="character" w:styleId="Hyperlink">
    <w:name w:val="Hyperlink"/>
    <w:basedOn w:val="DefaultParagraphFont"/>
    <w:uiPriority w:val="99"/>
    <w:unhideWhenUsed/>
    <w:rsid w:val="00EF1183"/>
    <w:rPr>
      <w:color w:val="0563C1" w:themeColor="hyperlink"/>
      <w:u w:val="single"/>
    </w:rPr>
  </w:style>
  <w:style w:type="character" w:styleId="UnresolvedMention">
    <w:name w:val="Unresolved Mention"/>
    <w:basedOn w:val="DefaultParagraphFont"/>
    <w:uiPriority w:val="99"/>
    <w:rsid w:val="00EF1183"/>
    <w:rPr>
      <w:color w:val="605E5C"/>
      <w:shd w:val="clear" w:color="auto" w:fill="E1DFDD"/>
    </w:rPr>
  </w:style>
  <w:style w:type="paragraph" w:styleId="NormalWeb">
    <w:name w:val="Normal (Web)"/>
    <w:basedOn w:val="Normal"/>
    <w:uiPriority w:val="99"/>
    <w:unhideWhenUsed/>
    <w:rsid w:val="001143F9"/>
    <w:pPr>
      <w:spacing w:before="100" w:beforeAutospacing="1" w:after="100" w:afterAutospacing="1"/>
    </w:pPr>
    <w:rPr>
      <w:rFonts w:ascii="Times New Roman" w:eastAsia="Times New Roman" w:hAnsi="Times New Roman" w:cs="Times New Roman"/>
      <w:i w:val="0"/>
      <w:iCs w:val="0"/>
      <w:sz w:val="24"/>
      <w:szCs w:val="24"/>
    </w:rPr>
  </w:style>
  <w:style w:type="paragraph" w:styleId="Header">
    <w:name w:val="header"/>
    <w:basedOn w:val="Normal"/>
    <w:link w:val="HeaderChar"/>
    <w:uiPriority w:val="99"/>
    <w:unhideWhenUsed/>
    <w:rsid w:val="000B3368"/>
    <w:pPr>
      <w:tabs>
        <w:tab w:val="center" w:pos="4680"/>
        <w:tab w:val="right" w:pos="9360"/>
      </w:tabs>
      <w:spacing w:after="0"/>
    </w:pPr>
  </w:style>
  <w:style w:type="character" w:customStyle="1" w:styleId="HeaderChar">
    <w:name w:val="Header Char"/>
    <w:basedOn w:val="DefaultParagraphFont"/>
    <w:link w:val="Header"/>
    <w:uiPriority w:val="99"/>
    <w:rsid w:val="000B3368"/>
    <w:rPr>
      <w:i/>
      <w:iCs/>
      <w:kern w:val="0"/>
      <w:sz w:val="20"/>
      <w:szCs w:val="20"/>
      <w14:ligatures w14:val="none"/>
    </w:rPr>
  </w:style>
  <w:style w:type="character" w:styleId="PageNumber">
    <w:name w:val="page number"/>
    <w:basedOn w:val="DefaultParagraphFont"/>
    <w:uiPriority w:val="99"/>
    <w:semiHidden/>
    <w:unhideWhenUsed/>
    <w:rsid w:val="000B3368"/>
  </w:style>
  <w:style w:type="paragraph" w:styleId="Footer">
    <w:name w:val="footer"/>
    <w:basedOn w:val="Normal"/>
    <w:link w:val="FooterChar"/>
    <w:uiPriority w:val="99"/>
    <w:unhideWhenUsed/>
    <w:rsid w:val="000B3368"/>
    <w:pPr>
      <w:tabs>
        <w:tab w:val="center" w:pos="4680"/>
        <w:tab w:val="right" w:pos="9360"/>
      </w:tabs>
      <w:spacing w:after="0"/>
    </w:pPr>
  </w:style>
  <w:style w:type="character" w:customStyle="1" w:styleId="FooterChar">
    <w:name w:val="Footer Char"/>
    <w:basedOn w:val="DefaultParagraphFont"/>
    <w:link w:val="Footer"/>
    <w:uiPriority w:val="99"/>
    <w:rsid w:val="000B3368"/>
    <w:rPr>
      <w:i/>
      <w:iCs/>
      <w:kern w:val="0"/>
      <w:sz w:val="20"/>
      <w:szCs w:val="20"/>
      <w14:ligatures w14:val="none"/>
    </w:rPr>
  </w:style>
  <w:style w:type="character" w:customStyle="1" w:styleId="apple-converted-space">
    <w:name w:val="apple-converted-space"/>
    <w:basedOn w:val="DefaultParagraphFont"/>
    <w:rsid w:val="00897638"/>
  </w:style>
  <w:style w:type="character" w:customStyle="1" w:styleId="c0">
    <w:name w:val="c0"/>
    <w:basedOn w:val="DefaultParagraphFont"/>
    <w:rsid w:val="003C0ED6"/>
  </w:style>
  <w:style w:type="character" w:customStyle="1" w:styleId="c12">
    <w:name w:val="c12"/>
    <w:basedOn w:val="DefaultParagraphFont"/>
    <w:rsid w:val="003C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1899">
      <w:bodyDiv w:val="1"/>
      <w:marLeft w:val="0"/>
      <w:marRight w:val="0"/>
      <w:marTop w:val="0"/>
      <w:marBottom w:val="0"/>
      <w:divBdr>
        <w:top w:val="none" w:sz="0" w:space="0" w:color="auto"/>
        <w:left w:val="none" w:sz="0" w:space="0" w:color="auto"/>
        <w:bottom w:val="none" w:sz="0" w:space="0" w:color="auto"/>
        <w:right w:val="none" w:sz="0" w:space="0" w:color="auto"/>
      </w:divBdr>
      <w:divsChild>
        <w:div w:id="1563952036">
          <w:marLeft w:val="0"/>
          <w:marRight w:val="0"/>
          <w:marTop w:val="0"/>
          <w:marBottom w:val="0"/>
          <w:divBdr>
            <w:top w:val="none" w:sz="0" w:space="0" w:color="auto"/>
            <w:left w:val="none" w:sz="0" w:space="0" w:color="auto"/>
            <w:bottom w:val="none" w:sz="0" w:space="0" w:color="auto"/>
            <w:right w:val="none" w:sz="0" w:space="0" w:color="auto"/>
          </w:divBdr>
        </w:div>
      </w:divsChild>
    </w:div>
    <w:div w:id="984164333">
      <w:bodyDiv w:val="1"/>
      <w:marLeft w:val="0"/>
      <w:marRight w:val="0"/>
      <w:marTop w:val="0"/>
      <w:marBottom w:val="0"/>
      <w:divBdr>
        <w:top w:val="none" w:sz="0" w:space="0" w:color="auto"/>
        <w:left w:val="none" w:sz="0" w:space="0" w:color="auto"/>
        <w:bottom w:val="none" w:sz="0" w:space="0" w:color="auto"/>
        <w:right w:val="none" w:sz="0" w:space="0" w:color="auto"/>
      </w:divBdr>
      <w:divsChild>
        <w:div w:id="1164735264">
          <w:marLeft w:val="0"/>
          <w:marRight w:val="0"/>
          <w:marTop w:val="0"/>
          <w:marBottom w:val="0"/>
          <w:divBdr>
            <w:top w:val="none" w:sz="0" w:space="0" w:color="auto"/>
            <w:left w:val="none" w:sz="0" w:space="0" w:color="auto"/>
            <w:bottom w:val="none" w:sz="0" w:space="0" w:color="auto"/>
            <w:right w:val="none" w:sz="0" w:space="0" w:color="auto"/>
          </w:divBdr>
          <w:divsChild>
            <w:div w:id="830757719">
              <w:marLeft w:val="0"/>
              <w:marRight w:val="0"/>
              <w:marTop w:val="0"/>
              <w:marBottom w:val="0"/>
              <w:divBdr>
                <w:top w:val="none" w:sz="0" w:space="0" w:color="auto"/>
                <w:left w:val="none" w:sz="0" w:space="0" w:color="auto"/>
                <w:bottom w:val="none" w:sz="0" w:space="0" w:color="auto"/>
                <w:right w:val="none" w:sz="0" w:space="0" w:color="auto"/>
              </w:divBdr>
              <w:divsChild>
                <w:div w:id="12016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517">
      <w:bodyDiv w:val="1"/>
      <w:marLeft w:val="0"/>
      <w:marRight w:val="0"/>
      <w:marTop w:val="0"/>
      <w:marBottom w:val="0"/>
      <w:divBdr>
        <w:top w:val="none" w:sz="0" w:space="0" w:color="auto"/>
        <w:left w:val="none" w:sz="0" w:space="0" w:color="auto"/>
        <w:bottom w:val="none" w:sz="0" w:space="0" w:color="auto"/>
        <w:right w:val="none" w:sz="0" w:space="0" w:color="auto"/>
      </w:divBdr>
    </w:div>
    <w:div w:id="1296721813">
      <w:bodyDiv w:val="1"/>
      <w:marLeft w:val="0"/>
      <w:marRight w:val="0"/>
      <w:marTop w:val="0"/>
      <w:marBottom w:val="0"/>
      <w:divBdr>
        <w:top w:val="none" w:sz="0" w:space="0" w:color="auto"/>
        <w:left w:val="none" w:sz="0" w:space="0" w:color="auto"/>
        <w:bottom w:val="none" w:sz="0" w:space="0" w:color="auto"/>
        <w:right w:val="none" w:sz="0" w:space="0" w:color="auto"/>
      </w:divBdr>
      <w:divsChild>
        <w:div w:id="380516111">
          <w:marLeft w:val="0"/>
          <w:marRight w:val="0"/>
          <w:marTop w:val="0"/>
          <w:marBottom w:val="0"/>
          <w:divBdr>
            <w:top w:val="none" w:sz="0" w:space="0" w:color="auto"/>
            <w:left w:val="none" w:sz="0" w:space="0" w:color="auto"/>
            <w:bottom w:val="none" w:sz="0" w:space="0" w:color="auto"/>
            <w:right w:val="none" w:sz="0" w:space="0" w:color="auto"/>
          </w:divBdr>
          <w:divsChild>
            <w:div w:id="277487939">
              <w:marLeft w:val="0"/>
              <w:marRight w:val="0"/>
              <w:marTop w:val="0"/>
              <w:marBottom w:val="0"/>
              <w:divBdr>
                <w:top w:val="none" w:sz="0" w:space="0" w:color="auto"/>
                <w:left w:val="none" w:sz="0" w:space="0" w:color="auto"/>
                <w:bottom w:val="none" w:sz="0" w:space="0" w:color="auto"/>
                <w:right w:val="none" w:sz="0" w:space="0" w:color="auto"/>
              </w:divBdr>
              <w:divsChild>
                <w:div w:id="9983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90424">
      <w:bodyDiv w:val="1"/>
      <w:marLeft w:val="0"/>
      <w:marRight w:val="0"/>
      <w:marTop w:val="0"/>
      <w:marBottom w:val="0"/>
      <w:divBdr>
        <w:top w:val="none" w:sz="0" w:space="0" w:color="auto"/>
        <w:left w:val="none" w:sz="0" w:space="0" w:color="auto"/>
        <w:bottom w:val="none" w:sz="0" w:space="0" w:color="auto"/>
        <w:right w:val="none" w:sz="0" w:space="0" w:color="auto"/>
      </w:divBdr>
      <w:divsChild>
        <w:div w:id="199243125">
          <w:marLeft w:val="0"/>
          <w:marRight w:val="0"/>
          <w:marTop w:val="0"/>
          <w:marBottom w:val="0"/>
          <w:divBdr>
            <w:top w:val="none" w:sz="0" w:space="0" w:color="auto"/>
            <w:left w:val="none" w:sz="0" w:space="0" w:color="auto"/>
            <w:bottom w:val="none" w:sz="0" w:space="0" w:color="auto"/>
            <w:right w:val="none" w:sz="0" w:space="0" w:color="auto"/>
          </w:divBdr>
          <w:divsChild>
            <w:div w:id="1342930403">
              <w:marLeft w:val="0"/>
              <w:marRight w:val="0"/>
              <w:marTop w:val="0"/>
              <w:marBottom w:val="0"/>
              <w:divBdr>
                <w:top w:val="none" w:sz="0" w:space="0" w:color="auto"/>
                <w:left w:val="none" w:sz="0" w:space="0" w:color="auto"/>
                <w:bottom w:val="none" w:sz="0" w:space="0" w:color="auto"/>
                <w:right w:val="none" w:sz="0" w:space="0" w:color="auto"/>
              </w:divBdr>
              <w:divsChild>
                <w:div w:id="3451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821">
      <w:bodyDiv w:val="1"/>
      <w:marLeft w:val="0"/>
      <w:marRight w:val="0"/>
      <w:marTop w:val="0"/>
      <w:marBottom w:val="0"/>
      <w:divBdr>
        <w:top w:val="none" w:sz="0" w:space="0" w:color="auto"/>
        <w:left w:val="none" w:sz="0" w:space="0" w:color="auto"/>
        <w:bottom w:val="none" w:sz="0" w:space="0" w:color="auto"/>
        <w:right w:val="none" w:sz="0" w:space="0" w:color="auto"/>
      </w:divBdr>
      <w:divsChild>
        <w:div w:id="1573543762">
          <w:marLeft w:val="0"/>
          <w:marRight w:val="0"/>
          <w:marTop w:val="0"/>
          <w:marBottom w:val="0"/>
          <w:divBdr>
            <w:top w:val="none" w:sz="0" w:space="0" w:color="auto"/>
            <w:left w:val="none" w:sz="0" w:space="0" w:color="auto"/>
            <w:bottom w:val="none" w:sz="0" w:space="0" w:color="auto"/>
            <w:right w:val="none" w:sz="0" w:space="0" w:color="auto"/>
          </w:divBdr>
          <w:divsChild>
            <w:div w:id="1098596389">
              <w:marLeft w:val="0"/>
              <w:marRight w:val="0"/>
              <w:marTop w:val="0"/>
              <w:marBottom w:val="0"/>
              <w:divBdr>
                <w:top w:val="none" w:sz="0" w:space="0" w:color="auto"/>
                <w:left w:val="none" w:sz="0" w:space="0" w:color="auto"/>
                <w:bottom w:val="none" w:sz="0" w:space="0" w:color="auto"/>
                <w:right w:val="none" w:sz="0" w:space="0" w:color="auto"/>
              </w:divBdr>
              <w:divsChild>
                <w:div w:id="7069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4491">
      <w:bodyDiv w:val="1"/>
      <w:marLeft w:val="0"/>
      <w:marRight w:val="0"/>
      <w:marTop w:val="0"/>
      <w:marBottom w:val="0"/>
      <w:divBdr>
        <w:top w:val="none" w:sz="0" w:space="0" w:color="auto"/>
        <w:left w:val="none" w:sz="0" w:space="0" w:color="auto"/>
        <w:bottom w:val="none" w:sz="0" w:space="0" w:color="auto"/>
        <w:right w:val="none" w:sz="0" w:space="0" w:color="auto"/>
      </w:divBdr>
      <w:divsChild>
        <w:div w:id="653723164">
          <w:marLeft w:val="0"/>
          <w:marRight w:val="0"/>
          <w:marTop w:val="0"/>
          <w:marBottom w:val="0"/>
          <w:divBdr>
            <w:top w:val="none" w:sz="0" w:space="0" w:color="auto"/>
            <w:left w:val="none" w:sz="0" w:space="0" w:color="auto"/>
            <w:bottom w:val="none" w:sz="0" w:space="0" w:color="auto"/>
            <w:right w:val="none" w:sz="0" w:space="0" w:color="auto"/>
          </w:divBdr>
          <w:divsChild>
            <w:div w:id="1557742584">
              <w:marLeft w:val="0"/>
              <w:marRight w:val="0"/>
              <w:marTop w:val="0"/>
              <w:marBottom w:val="0"/>
              <w:divBdr>
                <w:top w:val="none" w:sz="0" w:space="0" w:color="auto"/>
                <w:left w:val="none" w:sz="0" w:space="0" w:color="auto"/>
                <w:bottom w:val="none" w:sz="0" w:space="0" w:color="auto"/>
                <w:right w:val="none" w:sz="0" w:space="0" w:color="auto"/>
              </w:divBdr>
              <w:divsChild>
                <w:div w:id="21275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hemed.1c00839"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stiny7@illinois.edu" TargetMode="External"/><Relationship Id="rId12" Type="http://schemas.openxmlformats.org/officeDocument/2006/relationships/hyperlink" Target="https://blogs.illinois.edu/view/6397/14088301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6/fasebj.2020.34.s1.0757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pository.isls.org/handle/1/6774" TargetMode="External"/><Relationship Id="rId4" Type="http://schemas.openxmlformats.org/officeDocument/2006/relationships/webSettings" Target="webSettings.xml"/><Relationship Id="rId9" Type="http://schemas.openxmlformats.org/officeDocument/2006/relationships/hyperlink" Target="https://doi.org/10.1145/3448139.344815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Williams-Dobosz, Destiny Shonte</dc:creator>
  <cp:keywords/>
  <dc:description/>
  <cp:lastModifiedBy>Williams-Dobosz, Destiny Shonte</cp:lastModifiedBy>
  <cp:revision>10</cp:revision>
  <dcterms:created xsi:type="dcterms:W3CDTF">2024-04-02T15:49:00Z</dcterms:created>
  <dcterms:modified xsi:type="dcterms:W3CDTF">2024-04-26T15:26:00Z</dcterms:modified>
</cp:coreProperties>
</file>