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6437621" cy="1770782"/>
                <wp:effectExtent b="0" l="0" r="0" t="0"/>
                <wp:wrapNone/>
                <wp:docPr id="181470477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31950" y="3159024"/>
                          <a:ext cx="7011000" cy="191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r="2700000" dist="51420">
                            <a:srgbClr val="143C3C"/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1"/>
                                <w:i w:val="0"/>
                                <w:smallCaps w:val="0"/>
                                <w:strike w:val="0"/>
                                <w:color w:val="f9a826"/>
                                <w:sz w:val="110"/>
                                <w:vertAlign w:val="baseline"/>
                              </w:rPr>
                              <w:t xml:space="preserve">Proyecto transversal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6437621" cy="1770782"/>
                <wp:effectExtent b="0" l="0" r="0" t="0"/>
                <wp:wrapNone/>
                <wp:docPr id="181470477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7621" cy="1770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-1308099</wp:posOffset>
                </wp:positionH>
                <wp:positionV relativeFrom="paragraph">
                  <wp:posOffset>3390900</wp:posOffset>
                </wp:positionV>
                <wp:extent cx="8743950" cy="6519109"/>
                <wp:effectExtent b="0" l="0" r="0" t="0"/>
                <wp:wrapNone/>
                <wp:docPr id="181470477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978788" y="525208"/>
                          <a:ext cx="8734425" cy="650958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-1308099</wp:posOffset>
                </wp:positionH>
                <wp:positionV relativeFrom="paragraph">
                  <wp:posOffset>3390900</wp:posOffset>
                </wp:positionV>
                <wp:extent cx="8743950" cy="6519109"/>
                <wp:effectExtent b="0" l="0" r="0" t="0"/>
                <wp:wrapNone/>
                <wp:docPr id="181470477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0" cy="65191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3812</wp:posOffset>
            </wp:positionH>
            <wp:positionV relativeFrom="paragraph">
              <wp:posOffset>4895850</wp:posOffset>
            </wp:positionV>
            <wp:extent cx="6119495" cy="3519170"/>
            <wp:effectExtent b="0" l="0" r="0" t="0"/>
            <wp:wrapNone/>
            <wp:docPr id="18147047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9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1943100</wp:posOffset>
                </wp:positionV>
                <wp:extent cx="5809824" cy="1055467"/>
                <wp:effectExtent b="0" l="0" r="0" t="0"/>
                <wp:wrapNone/>
                <wp:docPr id="18147047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5851" y="3261523"/>
                          <a:ext cx="5800299" cy="103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13/nov/2024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  <w:t xml:space="preserve">Victor Hugo Morneo Dominguez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ource Code Pro" w:cs="Source Code Pro" w:eastAsia="Source Code Pro" w:hAnsi="Source Code Pr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1943100</wp:posOffset>
                </wp:positionV>
                <wp:extent cx="5809824" cy="1055467"/>
                <wp:effectExtent b="0" l="0" r="0" t="0"/>
                <wp:wrapNone/>
                <wp:docPr id="181470477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9824" cy="10554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1714500</wp:posOffset>
                </wp:positionV>
                <wp:extent cx="4431400" cy="77764"/>
                <wp:effectExtent b="0" l="0" r="0" t="0"/>
                <wp:wrapNone/>
                <wp:docPr id="181470477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35063" y="3745881"/>
                          <a:ext cx="4421875" cy="68239"/>
                        </a:xfrm>
                        <a:prstGeom prst="rect">
                          <a:avLst/>
                        </a:prstGeom>
                        <a:solidFill>
                          <a:srgbClr val="F9A82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1714500</wp:posOffset>
                </wp:positionV>
                <wp:extent cx="4431400" cy="77764"/>
                <wp:effectExtent b="0" l="0" r="0" t="0"/>
                <wp:wrapNone/>
                <wp:docPr id="181470477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400" cy="777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Comic Sans MS" w:cs="Comic Sans MS" w:eastAsia="Comic Sans MS" w:hAnsi="Comic Sans MS"/>
          <w:color w:val="a64d79"/>
        </w:rPr>
      </w:pPr>
      <w:bookmarkStart w:colFirst="0" w:colLast="0" w:name="_heading=h.n0b6y39ua9ir" w:id="0"/>
      <w:bookmarkEnd w:id="0"/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Ciclo de vida en cascada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yo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como usuario de la aplicación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poder calcular el costo de los tapetes a través de los materiales que se tendrán que utilizar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para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poder utilizar y no malgastar los materiales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el usuario coloque los datos en cada una de las casillas de cuantos materiales o kilos de material utilizaría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cuando</w:t>
      </w:r>
      <w:r w:rsidDel="00000000" w:rsidR="00000000" w:rsidRPr="00000000">
        <w:rPr>
          <w:rtl w:val="0"/>
        </w:rPr>
        <w:t xml:space="preserve"> el usuario complete todas las casillas con los datos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 la aplicación le hará un cálculo dependiendo de cuanto material y largo del tapete haya elegido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>
          <w:rFonts w:ascii="Comic Sans MS" w:cs="Comic Sans MS" w:eastAsia="Comic Sans MS" w:hAnsi="Comic Sans MS"/>
          <w:color w:val="a64d79"/>
        </w:rPr>
      </w:pPr>
      <w:bookmarkStart w:colFirst="0" w:colLast="0" w:name="_heading=h.rwjkmhuzi8f5" w:id="1"/>
      <w:bookmarkEnd w:id="1"/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Lista de Requerimientos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900ff"/>
          <w:rtl w:val="0"/>
        </w:rPr>
        <w:t xml:space="preserve">Labels: </w:t>
      </w: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900ff"/>
          <w:rtl w:val="0"/>
        </w:rPr>
        <w:t xml:space="preserve">TextBox:</w:t>
      </w:r>
      <w:r w:rsidDel="00000000" w:rsidR="00000000" w:rsidRPr="00000000">
        <w:rPr>
          <w:rtl w:val="0"/>
        </w:rPr>
        <w:t xml:space="preserve"> 9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color w:val="9900ff"/>
          <w:rtl w:val="0"/>
        </w:rPr>
        <w:t xml:space="preserve">Buttons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>
          <w:rFonts w:ascii="Comic Sans MS" w:cs="Comic Sans MS" w:eastAsia="Comic Sans MS" w:hAnsi="Comic Sans MS"/>
          <w:color w:val="a64d79"/>
        </w:rPr>
      </w:pPr>
      <w:bookmarkStart w:colFirst="0" w:colLast="0" w:name="_heading=h.a1q8aiolj5dt" w:id="2"/>
      <w:bookmarkEnd w:id="2"/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Diseño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247900"/>
            <wp:effectExtent b="0" l="0" r="0" t="0"/>
            <wp:docPr id="18147047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667000"/>
            <wp:effectExtent b="0" l="0" r="0" t="0"/>
            <wp:docPr id="18147047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2413000"/>
            <wp:effectExtent b="0" l="0" r="0" t="0"/>
            <wp:docPr id="18147047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de el diseño en miro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https://miro.com/welcomeonboard/dERXVkZhai9YeVkrQ1l0djFOa255ZUlvZFJZYkpFSXZUY0R1M3MwdTgyeXhONkxKb2s2Nnhld2xFNVFxeFhCcUVDeGtZMWZZU3V2UG56ZG5xVGJRZGx3ZTBpS2VVZkZkNlJybXljMG9IN1l0MWsrR1VWS1RBSlQ2NjNHZ3ROVkkhZQ==?share_link_id=415349299047</w:t>
        </w:r>
      </w:hyperlink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>
          <w:rFonts w:ascii="Comic Sans MS" w:cs="Comic Sans MS" w:eastAsia="Comic Sans MS" w:hAnsi="Comic Sans MS"/>
          <w:color w:val="a64d79"/>
        </w:rPr>
      </w:pPr>
      <w:bookmarkStart w:colFirst="0" w:colLast="0" w:name="_heading=h.3xv1djro170g" w:id="3"/>
      <w:bookmarkEnd w:id="3"/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Codificación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usara C# y SharpDevelop para hacer el programa y Git junto con GitHub para subir y guardar los archivos que sean utilizados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mic Sans MS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suppressAutoHyphens w:val="1"/>
    </w:pPr>
    <w:rPr>
      <w:rFonts w:cs="Arial" w:eastAsia="NSimSun"/>
      <w:kern w:val="2"/>
      <w:lang w:bidi="hi-IN" w:eastAsia="zh-C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BodyText"/>
    <w:uiPriority w:val="10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tulo" w:customStyle="1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Contenidodelmarco" w:customStyle="1">
    <w:name w:val="Contenido del marco"/>
    <w:basedOn w:val="Normal"/>
    <w:qFormat w:val="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miro.com/welcomeonboard/dERXVkZhai9YeVkrQ1l0djFOa255ZUlvZFJZYkpFSXZUY0R1M3MwdTgyeXhONkxKb2s2Nnhld2xFNVFxeFhCcUVDeGtZMWZZU3V2UG56ZG5xVGJRZGx3ZTBpS2VVZkZkNlJybXljMG9IN1l0MWsrR1VWS1RBSlQ2NjNHZ3ROVkkhZQ==?share_link_id=415349299047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eWzfyOu+yJCUGx0AU1ey8HZkw==">CgMxLjAyDmgubjBiNnkzOXVhOWlyMg5oLnJ3amttaHV6aThmNTIOaC5hMXE4YWlvbGo1ZHQyDmguM3h2MWRqcm8xNzBnOAByITF1NmMya1VUaHRZSGN3Tm9wMmtfUjF1SUZRUmlZSzhIVQ==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2021-09-27T08:35:00Z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3551b88db926dfebbfb8513e7e6580e80727b33d125a5a9aafabf08360c9f2cf</vt:lpwstr>
  </property>
</Properties>
</file>