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0B" w:rsidRPr="00DB7CC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7D0B" w:rsidRP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7D0B">
        <w:rPr>
          <w:rFonts w:ascii="Times New Roman" w:eastAsia="Calibri" w:hAnsi="Times New Roman" w:cs="Times New Roman"/>
          <w:sz w:val="28"/>
          <w:szCs w:val="28"/>
          <w:lang w:val="ru-RU"/>
        </w:rPr>
        <w:t>Учреждение образования</w:t>
      </w: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7D0B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  <w:r w:rsidRPr="00E6408D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Кафедра </w:t>
      </w:r>
      <w:r w:rsidRPr="00E6408D">
        <w:rPr>
          <w:rFonts w:ascii="Times New Roman" w:eastAsia="Calibri" w:hAnsi="Times New Roman" w:cs="Times New Roman"/>
          <w:b/>
          <w:sz w:val="32"/>
          <w:szCs w:val="32"/>
          <w:lang w:val="ru-RU"/>
        </w:rPr>
        <w:t>информатики</w:t>
      </w:r>
      <w:r w:rsidRPr="00E6408D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и веб-дизайна</w:t>
      </w: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eastAsia="Calibri"/>
          <w:b/>
          <w:bCs/>
          <w:sz w:val="32"/>
          <w:szCs w:val="32"/>
          <w:lang w:val="ru-RU"/>
        </w:rPr>
      </w:pPr>
    </w:p>
    <w:p w:rsidR="00237D0B" w:rsidRPr="00E6408D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44"/>
          <w:szCs w:val="44"/>
          <w:lang w:val="ru-RU"/>
        </w:rPr>
      </w:pPr>
    </w:p>
    <w:p w:rsidR="00237D0B" w:rsidRP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44"/>
          <w:szCs w:val="32"/>
          <w:lang w:val="ru-RU"/>
        </w:rPr>
      </w:pPr>
      <w:r w:rsidRPr="00237D0B">
        <w:rPr>
          <w:rFonts w:ascii="Times New Roman" w:eastAsia="Calibri" w:hAnsi="Times New Roman" w:cs="Times New Roman"/>
          <w:b/>
          <w:bCs/>
          <w:sz w:val="44"/>
          <w:szCs w:val="44"/>
          <w:lang w:val="ru-RU"/>
        </w:rPr>
        <w:t>Лабораторная</w:t>
      </w:r>
      <w:r w:rsidR="004F2618">
        <w:rPr>
          <w:rFonts w:ascii="Times New Roman" w:eastAsia="Calibri" w:hAnsi="Times New Roman" w:cs="Times New Roman"/>
          <w:b/>
          <w:color w:val="000000"/>
          <w:sz w:val="44"/>
          <w:szCs w:val="32"/>
          <w:lang w:val="ru-RU"/>
        </w:rPr>
        <w:t xml:space="preserve"> работа № 4</w:t>
      </w: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Cs w:val="28"/>
          <w:lang w:val="ru-RU"/>
        </w:rPr>
      </w:pPr>
    </w:p>
    <w:p w:rsidR="00237D0B" w:rsidRDefault="00C1524E" w:rsidP="00237D0B">
      <w:pPr>
        <w:pStyle w:val="a7"/>
        <w:spacing w:after="120"/>
        <w:ind w:left="960" w:hanging="124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Дизайн логотипа</w:t>
      </w: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237D0B" w:rsidRP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237D0B" w:rsidRP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Pr="00237D0B" w:rsidRDefault="00237D0B" w:rsidP="00237D0B">
      <w:pPr>
        <w:spacing w:after="12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Pr="00237D0B" w:rsidRDefault="00237D0B" w:rsidP="00237D0B">
      <w:pPr>
        <w:spacing w:after="12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P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Выполнил</w:t>
      </w:r>
      <w:r w:rsidRPr="00237D0B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2 курса </w:t>
      </w:r>
      <w:r w:rsidR="00C1524E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группы ФИТ</w:t>
      </w:r>
    </w:p>
    <w:p w:rsidR="00237D0B" w:rsidRDefault="00426502" w:rsidP="00237D0B">
      <w:pPr>
        <w:pStyle w:val="a7"/>
        <w:tabs>
          <w:tab w:val="left" w:pos="8520"/>
        </w:tabs>
        <w:spacing w:after="120"/>
        <w:ind w:left="960" w:hanging="124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Шеремета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А.Ю</w:t>
      </w:r>
    </w:p>
    <w:p w:rsid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Default="00237D0B" w:rsidP="00237D0B">
      <w:pPr>
        <w:pStyle w:val="a7"/>
        <w:tabs>
          <w:tab w:val="left" w:pos="8520"/>
        </w:tabs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7D0B" w:rsidRPr="00237D0B" w:rsidRDefault="00C1524E" w:rsidP="00237D0B">
      <w:pPr>
        <w:pStyle w:val="a7"/>
        <w:tabs>
          <w:tab w:val="left" w:pos="8520"/>
        </w:tabs>
        <w:spacing w:after="120"/>
        <w:ind w:left="960" w:hanging="124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2018</w:t>
      </w:r>
    </w:p>
    <w:p w:rsidR="00D07A60" w:rsidRPr="00B56076" w:rsidRDefault="00492CFC" w:rsidP="0006123E">
      <w:pPr>
        <w:pStyle w:val="1"/>
        <w:jc w:val="center"/>
        <w:rPr>
          <w:rFonts w:cs="Times New Roman"/>
          <w:lang w:val="ru-RU"/>
        </w:rPr>
      </w:pPr>
      <w:r w:rsidRPr="001777DB">
        <w:rPr>
          <w:rFonts w:cs="Times New Roman"/>
          <w:lang w:val="ru-RU"/>
        </w:rPr>
        <w:lastRenderedPageBreak/>
        <w:t>Этапы</w:t>
      </w:r>
      <w:r w:rsidR="004F67B3" w:rsidRPr="001777DB">
        <w:rPr>
          <w:rFonts w:cs="Times New Roman"/>
          <w:lang w:val="ru-RU"/>
        </w:rPr>
        <w:t xml:space="preserve"> работы</w:t>
      </w:r>
      <w:r w:rsidRPr="00B56076">
        <w:rPr>
          <w:rFonts w:cs="Times New Roman"/>
          <w:lang w:val="ru-RU"/>
        </w:rPr>
        <w:t>:</w:t>
      </w:r>
    </w:p>
    <w:p w:rsidR="00D26EC2" w:rsidRPr="00B56076" w:rsidRDefault="00D26EC2" w:rsidP="00D26EC2">
      <w:pPr>
        <w:rPr>
          <w:lang w:val="ru-RU"/>
        </w:rPr>
      </w:pPr>
    </w:p>
    <w:p w:rsidR="001777DB" w:rsidRPr="001777DB" w:rsidRDefault="001777DB" w:rsidP="001777DB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777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Сбор информации. </w:t>
      </w: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Выяснить все о компании. Рассмотреть основные направления ее деятельности.  Все требования, какую эмоциональную и идейную составляющую должен передавать логотип.</w:t>
      </w:r>
    </w:p>
    <w:p w:rsidR="001777DB" w:rsidRPr="001777DB" w:rsidRDefault="001777DB" w:rsidP="001777DB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RU" w:eastAsia="ru-RU"/>
        </w:rPr>
      </w:pPr>
      <w:r w:rsidRPr="001777D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RU" w:eastAsia="ru-RU"/>
        </w:rPr>
        <w:t>Исследовать дизайна логотипов конкурентов, рассмотреть варианты создания различных логотипов, варианты по позиционированию (особенно важно, если логотип должен стать продолжением, ключевой частью фирменного стиля);</w:t>
      </w:r>
    </w:p>
    <w:p w:rsidR="001777DB" w:rsidRPr="001777DB" w:rsidRDefault="001777DB" w:rsidP="001777DB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Создать концепцию в виде эскиза или готового описания;</w:t>
      </w:r>
    </w:p>
    <w:p w:rsidR="001777DB" w:rsidRPr="001777DB" w:rsidRDefault="001777DB" w:rsidP="001777DB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Окончательная прорисовка логотипа в графическом редакторе </w:t>
      </w: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CorelDRAW</w:t>
      </w: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1777DB" w:rsidRPr="001777DB" w:rsidRDefault="001777DB" w:rsidP="001777DB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Разработать слоган для вашего логотипа.</w:t>
      </w:r>
    </w:p>
    <w:p w:rsidR="00231A90" w:rsidRDefault="001777DB" w:rsidP="00231A90">
      <w:pPr>
        <w:numPr>
          <w:ilvl w:val="0"/>
          <w:numId w:val="2"/>
        </w:numPr>
        <w:tabs>
          <w:tab w:val="clear" w:pos="786"/>
        </w:tabs>
        <w:spacing w:after="100" w:afterAutospacing="1" w:line="240" w:lineRule="auto"/>
        <w:ind w:left="0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Разработать </w:t>
      </w:r>
      <w:proofErr w:type="spellStart"/>
      <w:r w:rsidRPr="001777DB">
        <w:rPr>
          <w:rFonts w:ascii="Times New Roman" w:hAnsi="Times New Roman" w:cs="Times New Roman"/>
          <w:sz w:val="28"/>
          <w:szCs w:val="28"/>
          <w:lang w:val="ru-RU"/>
        </w:rPr>
        <w:t>гайдлайн</w:t>
      </w:r>
      <w:proofErr w:type="spellEnd"/>
      <w:r w:rsidRPr="001777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 котором указать, какие цвета использованы, что означает тот или иной элемент, как можно использовать логотип на различных носителях</w:t>
      </w:r>
      <w:r w:rsidRPr="001777D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231A90" w:rsidRPr="00231A90" w:rsidRDefault="00231A90" w:rsidP="00231A90">
      <w:pPr>
        <w:spacing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1777DB" w:rsidRPr="00DB7CCD" w:rsidRDefault="001777DB" w:rsidP="0006123E">
      <w:pPr>
        <w:pStyle w:val="1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Анализ логотипов конкурентов</w:t>
      </w:r>
      <w:r w:rsidRPr="00DB7CCD">
        <w:rPr>
          <w:rFonts w:eastAsia="Times New Roman"/>
          <w:lang w:val="ru-RU" w:eastAsia="ru-RU"/>
        </w:rPr>
        <w:t>:</w:t>
      </w:r>
    </w:p>
    <w:p w:rsidR="00231A90" w:rsidRPr="00DB7CCD" w:rsidRDefault="00231A90" w:rsidP="00231A90">
      <w:pPr>
        <w:rPr>
          <w:lang w:val="ru-RU" w:eastAsia="ru-RU"/>
        </w:rPr>
      </w:pPr>
    </w:p>
    <w:p w:rsidR="001777DB" w:rsidRPr="00DB7CCD" w:rsidRDefault="001777DB" w:rsidP="001777DB">
      <w:pPr>
        <w:rPr>
          <w:lang w:val="ru-RU" w:eastAsia="ru-RU"/>
        </w:rPr>
      </w:pPr>
    </w:p>
    <w:p w:rsidR="001777DB" w:rsidRPr="00DB7CCD" w:rsidRDefault="00EC2634" w:rsidP="003775C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19931" cy="1095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11" cy="10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90" w:rsidRPr="00DB7CCD" w:rsidRDefault="00231A90" w:rsidP="003775C8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184B4E" w:rsidRPr="00EC2634" w:rsidRDefault="00184B4E" w:rsidP="003775C8">
      <w:pPr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Рис. 1. Логотип </w:t>
      </w:r>
      <w:r w:rsidR="00EC2634"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Службы занятости </w:t>
      </w:r>
      <w:proofErr w:type="spellStart"/>
      <w:r w:rsidR="00EC2634">
        <w:rPr>
          <w:rFonts w:ascii="Times New Roman" w:hAnsi="Times New Roman" w:cs="Times New Roman"/>
          <w:b/>
          <w:sz w:val="28"/>
          <w:szCs w:val="28"/>
          <w:lang w:eastAsia="ru-RU"/>
        </w:rPr>
        <w:t>Jooble</w:t>
      </w:r>
      <w:proofErr w:type="spellEnd"/>
    </w:p>
    <w:p w:rsidR="00231A90" w:rsidRPr="00D26EC2" w:rsidRDefault="00231A90" w:rsidP="003775C8">
      <w:pPr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</w:p>
    <w:p w:rsidR="00184B4E" w:rsidRDefault="00184B4E" w:rsidP="001777D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Логотип </w:t>
      </w:r>
      <w:proofErr w:type="spellStart"/>
      <w:r w:rsidR="00EC2634">
        <w:rPr>
          <w:rFonts w:ascii="Times New Roman" w:hAnsi="Times New Roman" w:cs="Times New Roman"/>
          <w:sz w:val="28"/>
          <w:szCs w:val="28"/>
          <w:lang w:eastAsia="ru-RU"/>
        </w:rPr>
        <w:t>Jooble</w:t>
      </w:r>
      <w:proofErr w:type="spellEnd"/>
      <w:r w:rsidR="00EC2634" w:rsidRPr="00EC263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F26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показывает в себе </w:t>
      </w:r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>зайца</w:t>
      </w:r>
      <w:r w:rsidR="004F2618">
        <w:rPr>
          <w:rFonts w:ascii="Times New Roman" w:hAnsi="Times New Roman" w:cs="Times New Roman"/>
          <w:sz w:val="28"/>
          <w:szCs w:val="28"/>
          <w:lang w:val="ru-RU" w:eastAsia="ru-RU"/>
        </w:rPr>
        <w:t>, который</w:t>
      </w:r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куда-то бежит</w:t>
      </w:r>
      <w:r w:rsidR="004F26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184B4E" w:rsidRDefault="00184B4E" w:rsidP="001777D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Исп</w:t>
      </w:r>
      <w:r w:rsidR="00D26EC2">
        <w:rPr>
          <w:rFonts w:ascii="Times New Roman" w:hAnsi="Times New Roman" w:cs="Times New Roman"/>
          <w:sz w:val="28"/>
          <w:szCs w:val="28"/>
          <w:lang w:val="ru-RU" w:eastAsia="ru-RU"/>
        </w:rPr>
        <w:t>ользуемые цвета</w:t>
      </w:r>
      <w:r w:rsidR="00D26EC2" w:rsidRPr="00E6408D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:rsidR="00D26EC2" w:rsidRPr="00D26EC2" w:rsidRDefault="004F2618" w:rsidP="00C1524E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Синий</w:t>
      </w:r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3A7D6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>зеленый</w:t>
      </w:r>
      <w:r w:rsidR="00D26EC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C1524E">
        <w:rPr>
          <w:rFonts w:ascii="Times New Roman" w:hAnsi="Times New Roman" w:cs="Times New Roman"/>
          <w:sz w:val="28"/>
          <w:szCs w:val="28"/>
          <w:lang w:val="ru-RU" w:eastAsia="ru-RU"/>
        </w:rPr>
        <w:t>белый</w:t>
      </w:r>
      <w:r w:rsidR="00D26EC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цвет</w:t>
      </w:r>
      <w:r w:rsidR="00C1524E">
        <w:rPr>
          <w:rFonts w:ascii="Times New Roman" w:hAnsi="Times New Roman" w:cs="Times New Roman"/>
          <w:sz w:val="28"/>
          <w:szCs w:val="28"/>
          <w:lang w:val="ru-RU" w:eastAsia="ru-RU"/>
        </w:rPr>
        <w:t>а, основные цвета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компании</w:t>
      </w:r>
      <w:r w:rsidR="00C1524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Синий и голубой цвета отображают небо, воду, свободу, </w:t>
      </w:r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 зеленый </w:t>
      </w:r>
      <w:proofErr w:type="gramStart"/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>траву</w:t>
      </w:r>
      <w:proofErr w:type="gramEnd"/>
      <w:r w:rsidR="00EC263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 которой бежит заяц.</w:t>
      </w:r>
    </w:p>
    <w:p w:rsidR="00184B4E" w:rsidRPr="00184B4E" w:rsidRDefault="00D26EC2" w:rsidP="001777D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ab/>
      </w:r>
    </w:p>
    <w:p w:rsidR="00D07A60" w:rsidRPr="002402CB" w:rsidRDefault="0040649F" w:rsidP="003775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743721" cy="8185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346" cy="83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CB" w:rsidRPr="0040649F" w:rsidRDefault="002402CB" w:rsidP="003775C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02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Рис. 2. </w:t>
      </w:r>
      <w:r w:rsidR="00031C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Логотип </w:t>
      </w:r>
      <w:r w:rsidR="0040649F">
        <w:rPr>
          <w:rFonts w:ascii="Times New Roman" w:hAnsi="Times New Roman" w:cs="Times New Roman"/>
          <w:b/>
          <w:sz w:val="28"/>
          <w:szCs w:val="28"/>
          <w:lang w:val="ru-RU"/>
        </w:rPr>
        <w:t>Центра занятости Москвы</w:t>
      </w:r>
    </w:p>
    <w:p w:rsidR="002402CB" w:rsidRPr="00E6408D" w:rsidRDefault="002402CB" w:rsidP="002402C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50FF" w:rsidRPr="00475649" w:rsidRDefault="002402CB" w:rsidP="004F26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Исключительно символьный логотип </w:t>
      </w:r>
      <w:r w:rsidR="00031CEF">
        <w:rPr>
          <w:rFonts w:ascii="Times New Roman" w:hAnsi="Times New Roman" w:cs="Times New Roman"/>
          <w:sz w:val="28"/>
          <w:szCs w:val="28"/>
          <w:lang w:val="ru-RU"/>
        </w:rPr>
        <w:t>производителя</w:t>
      </w:r>
      <w:r w:rsidR="004F26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7D6C">
        <w:rPr>
          <w:rFonts w:ascii="Times New Roman" w:hAnsi="Times New Roman" w:cs="Times New Roman"/>
          <w:sz w:val="28"/>
          <w:szCs w:val="28"/>
          <w:lang w:val="ru-RU"/>
        </w:rPr>
        <w:t>состоящий из 3 букв и звезды на ним.</w:t>
      </w:r>
    </w:p>
    <w:p w:rsidR="00E6408D" w:rsidRPr="003A7D6C" w:rsidRDefault="003775C8" w:rsidP="0006123E">
      <w:pPr>
        <w:pStyle w:val="1"/>
        <w:jc w:val="center"/>
        <w:rPr>
          <w:lang w:val="ru-RU"/>
        </w:rPr>
      </w:pPr>
      <w:r>
        <w:rPr>
          <w:lang w:val="ru-RU"/>
        </w:rPr>
        <w:t>Окончательный вариант логотипов</w:t>
      </w:r>
      <w:r w:rsidRPr="003A7D6C">
        <w:rPr>
          <w:lang w:val="ru-RU"/>
        </w:rPr>
        <w:t>:</w:t>
      </w:r>
    </w:p>
    <w:p w:rsidR="00D150FF" w:rsidRPr="004F2618" w:rsidRDefault="00D150FF" w:rsidP="00D150FF">
      <w:pPr>
        <w:rPr>
          <w:lang w:val="ru-RU"/>
        </w:rPr>
      </w:pPr>
    </w:p>
    <w:p w:rsidR="003775C8" w:rsidRDefault="007C1E6B" w:rsidP="00D150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1582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C8" w:rsidRDefault="003775C8" w:rsidP="003775C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75C8" w:rsidRPr="007E07AA" w:rsidRDefault="003775C8" w:rsidP="003775C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Рис. 3</w:t>
      </w:r>
      <w:r w:rsidRPr="002402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7E07AA">
        <w:rPr>
          <w:rFonts w:ascii="Times New Roman" w:hAnsi="Times New Roman" w:cs="Times New Roman"/>
          <w:b/>
          <w:sz w:val="28"/>
          <w:szCs w:val="28"/>
          <w:lang w:val="ru-RU"/>
        </w:rPr>
        <w:t>Синтетический логотип</w:t>
      </w:r>
    </w:p>
    <w:p w:rsidR="00371565" w:rsidRDefault="00371565" w:rsidP="002C41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1565" w:rsidRDefault="007E07AA" w:rsidP="002C41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nsolas" w:hAnsi="Consolas" w:cs="Times New Roman"/>
          <w:noProof/>
          <w:sz w:val="36"/>
          <w:szCs w:val="28"/>
        </w:rPr>
        <w:drawing>
          <wp:inline distT="0" distB="0" distL="0" distR="0">
            <wp:extent cx="871741" cy="7118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95" cy="7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65" w:rsidRDefault="00371565" w:rsidP="002C41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1565" w:rsidRPr="00371565" w:rsidRDefault="00B10009" w:rsidP="002C41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Рис. 4</w:t>
      </w:r>
      <w:r w:rsidR="00371565" w:rsidRPr="009742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7E07AA">
        <w:rPr>
          <w:rFonts w:ascii="Times New Roman" w:hAnsi="Times New Roman" w:cs="Times New Roman"/>
          <w:b/>
          <w:sz w:val="28"/>
          <w:szCs w:val="28"/>
          <w:lang w:val="ru-RU"/>
        </w:rPr>
        <w:t>Символный</w:t>
      </w:r>
      <w:proofErr w:type="spellEnd"/>
    </w:p>
    <w:p w:rsidR="003775C8" w:rsidRPr="003775C8" w:rsidRDefault="003775C8" w:rsidP="003775C8">
      <w:pPr>
        <w:jc w:val="center"/>
        <w:rPr>
          <w:lang w:val="ru-RU"/>
        </w:rPr>
      </w:pPr>
    </w:p>
    <w:p w:rsidR="00DF401F" w:rsidRPr="00B24A6E" w:rsidRDefault="0006123E" w:rsidP="002402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23E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proofErr w:type="gramStart"/>
      <w:r w:rsidRPr="000612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B24A6E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proofErr w:type="gramEnd"/>
      <w:r w:rsidR="00B24A6E">
        <w:rPr>
          <w:rFonts w:ascii="Times New Roman" w:hAnsi="Times New Roman" w:cs="Times New Roman"/>
          <w:sz w:val="28"/>
          <w:szCs w:val="28"/>
          <w:lang w:val="ru-RU"/>
        </w:rPr>
        <w:t xml:space="preserve"> на то</w:t>
      </w:r>
      <w:r w:rsidR="00B24A6E" w:rsidRPr="00B24A6E">
        <w:rPr>
          <w:rFonts w:ascii="Times New Roman" w:hAnsi="Times New Roman" w:cs="Times New Roman"/>
          <w:sz w:val="28"/>
          <w:szCs w:val="28"/>
          <w:lang w:val="ru-RU"/>
        </w:rPr>
        <w:t xml:space="preserve">, что чтение </w:t>
      </w:r>
      <w:r w:rsidR="00B24A6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24A6E" w:rsidRPr="00B24A6E">
        <w:rPr>
          <w:rFonts w:ascii="Times New Roman" w:hAnsi="Times New Roman" w:cs="Times New Roman"/>
          <w:sz w:val="28"/>
          <w:szCs w:val="28"/>
          <w:lang w:val="ru-RU"/>
        </w:rPr>
        <w:t xml:space="preserve"> это:</w:t>
      </w:r>
    </w:p>
    <w:p w:rsidR="00B24A6E" w:rsidRPr="002C4159" w:rsidRDefault="00B24A6E" w:rsidP="00B24A6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Современно</w:t>
      </w:r>
    </w:p>
    <w:p w:rsidR="00B24A6E" w:rsidRPr="002C4159" w:rsidRDefault="00B24A6E" w:rsidP="00B24A6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Полезно</w:t>
      </w:r>
    </w:p>
    <w:p w:rsidR="00B24A6E" w:rsidRPr="002C4159" w:rsidRDefault="00B24A6E" w:rsidP="00B24A6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Приятно.</w:t>
      </w:r>
    </w:p>
    <w:p w:rsidR="00B24A6E" w:rsidRDefault="00B24A6E" w:rsidP="00B24A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4A6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Идея: </w:t>
      </w:r>
      <w:r w:rsidRPr="007E07AA">
        <w:rPr>
          <w:rFonts w:ascii="Times New Roman" w:hAnsi="Times New Roman" w:cs="Times New Roman"/>
          <w:sz w:val="28"/>
          <w:szCs w:val="28"/>
          <w:lang w:val="ru-RU"/>
        </w:rPr>
        <w:t xml:space="preserve">Логотип </w:t>
      </w:r>
      <w:proofErr w:type="gramStart"/>
      <w:r w:rsidR="007E07AA">
        <w:rPr>
          <w:rFonts w:ascii="Times New Roman" w:hAnsi="Times New Roman" w:cs="Times New Roman"/>
          <w:sz w:val="28"/>
          <w:szCs w:val="28"/>
          <w:lang w:val="ru-RU"/>
        </w:rPr>
        <w:t>показывает</w:t>
      </w:r>
      <w:proofErr w:type="gramEnd"/>
      <w:r w:rsidR="007E07AA">
        <w:rPr>
          <w:rFonts w:ascii="Times New Roman" w:hAnsi="Times New Roman" w:cs="Times New Roman"/>
          <w:sz w:val="28"/>
          <w:szCs w:val="28"/>
          <w:lang w:val="ru-RU"/>
        </w:rPr>
        <w:t xml:space="preserve"> что если найти работу то можно подняться в обществе.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стиль характеризуется лаконичностью выразительных средств, простотой, точностью и ясностью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композции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F28B3" w:rsidRDefault="00EF28B3" w:rsidP="00B24A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28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эмоционального стиля логотипа: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Яркий синий и голубой цвета привносят ощущения мира и расслабленности, успокаивают человека. Эти цвета символизируют эмоциональный диапазон </w:t>
      </w:r>
      <w:r w:rsidR="004F2618">
        <w:rPr>
          <w:rFonts w:ascii="Times New Roman" w:hAnsi="Times New Roman" w:cs="Times New Roman"/>
          <w:sz w:val="28"/>
          <w:szCs w:val="28"/>
          <w:lang w:val="ru-RU"/>
        </w:rPr>
        <w:t>клиента.</w:t>
      </w:r>
    </w:p>
    <w:p w:rsidR="00675533" w:rsidRDefault="00EF1F12" w:rsidP="00B24A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Узнаваемость</w:t>
      </w:r>
      <w:r w:rsidRPr="00EF1F1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формы </w:t>
      </w:r>
      <w:r w:rsidRPr="00EF1F12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 содержания: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4F2618">
        <w:rPr>
          <w:rFonts w:ascii="Times New Roman" w:eastAsia="Calibri" w:hAnsi="Times New Roman" w:cs="Times New Roman"/>
          <w:sz w:val="28"/>
          <w:szCs w:val="28"/>
          <w:lang w:val="ru-RU"/>
        </w:rPr>
        <w:t>оптоволок</w:t>
      </w:r>
      <w:r w:rsidR="0095700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онные кабеля, что символизирует </w:t>
      </w:r>
      <w:proofErr w:type="gramStart"/>
      <w:r w:rsidR="0095700F">
        <w:rPr>
          <w:rFonts w:ascii="Times New Roman" w:eastAsia="Calibri" w:hAnsi="Times New Roman" w:cs="Times New Roman"/>
          <w:sz w:val="28"/>
          <w:szCs w:val="28"/>
          <w:lang w:val="ru-RU"/>
        </w:rPr>
        <w:t>качество услуг</w:t>
      </w:r>
      <w:proofErr w:type="gramEnd"/>
      <w:r w:rsidR="0095700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которые они поставляют.</w:t>
      </w:r>
    </w:p>
    <w:p w:rsidR="00EF1F12" w:rsidRDefault="00EF1F12" w:rsidP="00B24A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Фирменный цвет</w:t>
      </w:r>
      <w:r w:rsidRPr="00EF1F1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EF1F12">
        <w:rPr>
          <w:rFonts w:ascii="Times New Roman" w:eastAsia="Calibri" w:hAnsi="Times New Roman" w:cs="Times New Roman"/>
          <w:sz w:val="28"/>
          <w:szCs w:val="28"/>
          <w:lang w:val="ru-RU"/>
        </w:rPr>
        <w:t>#4F86C4, #00</w:t>
      </w:r>
      <w:r w:rsidR="0095700F">
        <w:rPr>
          <w:rFonts w:ascii="Times New Roman" w:eastAsia="Calibri" w:hAnsi="Times New Roman" w:cs="Times New Roman"/>
          <w:sz w:val="28"/>
          <w:szCs w:val="28"/>
        </w:rPr>
        <w:t>AFE</w:t>
      </w:r>
      <w:r w:rsidR="0095700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D0263B" w:rsidRPr="00D0263B">
        <w:rPr>
          <w:rFonts w:ascii="Times New Roman" w:eastAsia="Calibri" w:hAnsi="Times New Roman" w:cs="Times New Roman"/>
          <w:sz w:val="28"/>
          <w:szCs w:val="28"/>
          <w:lang w:val="ru-RU"/>
        </w:rPr>
        <w:t>#ED3237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DD6BE3" w:rsidRDefault="00DD6BE3" w:rsidP="00DD6BE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Фирменный шриф</w:t>
      </w:r>
      <w:r w:rsidR="00CA06AA" w:rsidRPr="009742B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</w:t>
      </w:r>
      <w:r w:rsidRPr="00EF1F1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4F2618">
        <w:rPr>
          <w:rFonts w:ascii="Times New Roman" w:hAnsi="Times New Roman" w:cs="Times New Roman"/>
          <w:sz w:val="28"/>
          <w:szCs w:val="28"/>
        </w:rPr>
        <w:t>Consolas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0862BB" w:rsidRDefault="00CA06AA" w:rsidP="00DD6BE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Слоган</w:t>
      </w:r>
      <w:proofErr w:type="gramStart"/>
      <w:r w:rsidRPr="00CA06AA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 w:rsidR="007E07A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7E07AA">
        <w:rPr>
          <w:rFonts w:ascii="Times New Roman" w:eastAsia="Calibri" w:hAnsi="Times New Roman" w:cs="Times New Roman"/>
          <w:sz w:val="28"/>
          <w:szCs w:val="28"/>
          <w:lang w:val="ru-RU"/>
        </w:rPr>
        <w:t>Найт</w:t>
      </w:r>
      <w:proofErr w:type="spellEnd"/>
      <w:r w:rsidR="007E07AA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proofErr w:type="gramEnd"/>
      <w:r w:rsidR="007E07A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работу быстро и лег</w:t>
      </w:r>
      <w:bookmarkStart w:id="0" w:name="_GoBack"/>
      <w:bookmarkEnd w:id="0"/>
      <w:r w:rsidR="007E07AA">
        <w:rPr>
          <w:rFonts w:ascii="Times New Roman" w:eastAsia="Calibri" w:hAnsi="Times New Roman" w:cs="Times New Roman"/>
          <w:sz w:val="28"/>
          <w:szCs w:val="28"/>
          <w:lang w:val="ru-RU"/>
        </w:rPr>
        <w:t>ко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0862B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0862BB" w:rsidRDefault="000862BB" w:rsidP="000862BB">
      <w:pPr>
        <w:pStyle w:val="1"/>
        <w:jc w:val="center"/>
      </w:pPr>
      <w:r>
        <w:rPr>
          <w:lang w:val="ru-RU"/>
        </w:rPr>
        <w:lastRenderedPageBreak/>
        <w:t>Минимальные отступы</w:t>
      </w:r>
      <w:r>
        <w:t>:</w:t>
      </w:r>
    </w:p>
    <w:p w:rsidR="00CA06AA" w:rsidRDefault="00CA06AA" w:rsidP="00DD6BE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862BB" w:rsidRDefault="0095700F" w:rsidP="00C77B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70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DB8831" wp14:editId="0E7731A2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F" w:rsidRPr="002C4159" w:rsidRDefault="008D271F" w:rsidP="00C77B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B42" w:rsidRPr="00C77B42" w:rsidRDefault="00C77B42" w:rsidP="00C77B42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7B42">
        <w:rPr>
          <w:rFonts w:ascii="Times New Roman" w:eastAsia="Calibri" w:hAnsi="Times New Roman" w:cs="Times New Roman"/>
          <w:sz w:val="28"/>
          <w:szCs w:val="28"/>
          <w:lang w:val="ru-RU"/>
        </w:rPr>
        <w:t>Минимальные отступы между логотипом и другими объектами необходимы для того, чтобы логотип считывался с любого носителя без помех и был узнаваем и заметен. Стоит следить за тем, чтобы свободное пространство вокруг логотипа было равно 50%-ной величине его ширины.</w:t>
      </w:r>
    </w:p>
    <w:p w:rsidR="00C77B42" w:rsidRPr="00C77B42" w:rsidRDefault="00C77B42" w:rsidP="00C77B42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7B42">
        <w:rPr>
          <w:rFonts w:ascii="Times New Roman" w:eastAsia="Calibri" w:hAnsi="Times New Roman" w:cs="Times New Roman"/>
          <w:sz w:val="28"/>
          <w:szCs w:val="28"/>
          <w:lang w:val="ru-RU"/>
        </w:rPr>
        <w:t>Минимальные отступы применимы ко всем вариациям использования логотипа.</w:t>
      </w:r>
    </w:p>
    <w:p w:rsidR="00C77B42" w:rsidRPr="00CA06AA" w:rsidRDefault="00C77B42" w:rsidP="00C77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7B42" w:rsidRPr="00C77B42" w:rsidRDefault="00C77B42" w:rsidP="00C77B42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40"/>
          <w:lang w:val="ru-RU"/>
        </w:rPr>
      </w:pPr>
      <w:r w:rsidRPr="00C77B42">
        <w:rPr>
          <w:rFonts w:ascii="Times New Roman" w:eastAsia="Calibri" w:hAnsi="Times New Roman" w:cs="Times New Roman"/>
          <w:b/>
          <w:sz w:val="32"/>
          <w:szCs w:val="32"/>
          <w:lang w:val="ru-RU"/>
        </w:rPr>
        <w:t>Цветовые вариации:</w:t>
      </w:r>
    </w:p>
    <w:p w:rsidR="00C77B42" w:rsidRPr="00C77B42" w:rsidRDefault="00C77B42" w:rsidP="00C77B42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7B42">
        <w:rPr>
          <w:rFonts w:ascii="Times New Roman" w:eastAsia="Calibri" w:hAnsi="Times New Roman" w:cs="Times New Roman"/>
          <w:sz w:val="28"/>
          <w:szCs w:val="28"/>
          <w:lang w:val="ru-RU"/>
        </w:rPr>
        <w:t>Логотип может быть представлен только в одной цветовой вариации – сине-голубой.</w:t>
      </w:r>
    </w:p>
    <w:p w:rsidR="00C77B42" w:rsidRDefault="00C77B42" w:rsidP="00B24A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06AE" w:rsidRPr="00C77B42" w:rsidRDefault="00C77B42" w:rsidP="007B06AE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 w:rsidRPr="00C77B42">
        <w:rPr>
          <w:rFonts w:ascii="Times New Roman" w:eastAsia="Calibri" w:hAnsi="Times New Roman" w:cs="Times New Roman"/>
          <w:b/>
          <w:sz w:val="32"/>
          <w:szCs w:val="32"/>
          <w:lang w:val="ru-RU"/>
        </w:rPr>
        <w:lastRenderedPageBreak/>
        <w:t>Фоны:</w:t>
      </w:r>
    </w:p>
    <w:p w:rsidR="007B06AE" w:rsidRPr="0095700F" w:rsidRDefault="00C77B42" w:rsidP="0095700F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7B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Логотип желательно размещать на светлых однородных фонах, позволяющих создать контрастное изображение. </w:t>
      </w:r>
    </w:p>
    <w:p w:rsidR="007B06AE" w:rsidRPr="009742BF" w:rsidRDefault="007B06AE" w:rsidP="007B06AE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 w:rsidRPr="007B06AE">
        <w:rPr>
          <w:rFonts w:ascii="Times New Roman" w:eastAsia="Calibri" w:hAnsi="Times New Roman" w:cs="Times New Roman"/>
          <w:b/>
          <w:sz w:val="32"/>
          <w:szCs w:val="32"/>
          <w:lang w:val="ru-RU"/>
        </w:rPr>
        <w:t>Изменения логотипа:</w:t>
      </w:r>
    </w:p>
    <w:p w:rsidR="007B06AE" w:rsidRPr="0095700F" w:rsidRDefault="007B06AE" w:rsidP="0095700F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B06A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Не нужно деформировать </w:t>
      </w:r>
      <w:proofErr w:type="gramStart"/>
      <w:r w:rsidRPr="007B06AE">
        <w:rPr>
          <w:rFonts w:ascii="Times New Roman" w:eastAsia="Calibri" w:hAnsi="Times New Roman" w:cs="Times New Roman"/>
          <w:sz w:val="28"/>
          <w:szCs w:val="28"/>
          <w:lang w:val="ru-RU"/>
        </w:rPr>
        <w:t>логотип ,</w:t>
      </w:r>
      <w:proofErr w:type="gramEnd"/>
      <w:r w:rsidRPr="007B06A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поворачивать логотип вокруг своей оси или перекрашивать.</w:t>
      </w:r>
    </w:p>
    <w:p w:rsidR="002B6B0B" w:rsidRPr="002B6B0B" w:rsidRDefault="002B6B0B" w:rsidP="002B6B0B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  <w:r w:rsidRPr="002B6B0B">
        <w:rPr>
          <w:rFonts w:ascii="Times New Roman" w:eastAsia="Calibri" w:hAnsi="Times New Roman" w:cs="Times New Roman"/>
          <w:b/>
          <w:sz w:val="32"/>
          <w:szCs w:val="32"/>
          <w:lang w:val="ru-RU"/>
        </w:rPr>
        <w:t>Минимальный размер:</w:t>
      </w: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Стоит следить за тем, чтобы минимальный размер логотипа в любой печатной продукции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был:</w:t>
      </w: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Для классического логотипа: не меньше 20 мм в высоту;</w:t>
      </w: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Для символьного: не меньше 15 мм в высоту;</w:t>
      </w: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Для синтетического логотипа: не меньше 40 мм в высоту;</w:t>
      </w:r>
    </w:p>
    <w:p w:rsid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B6B0B">
        <w:rPr>
          <w:rFonts w:ascii="Times New Roman" w:eastAsia="Calibri" w:hAnsi="Times New Roman" w:cs="Times New Roman"/>
          <w:sz w:val="28"/>
          <w:szCs w:val="28"/>
          <w:lang w:val="ru-RU"/>
        </w:rPr>
        <w:t>Ограничений по максимальному размеру нет.</w:t>
      </w: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B6B0B" w:rsidRDefault="002B6B0B" w:rsidP="002B6B0B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 w:rsidRPr="002B6B0B">
        <w:rPr>
          <w:rFonts w:ascii="Times New Roman" w:eastAsia="Calibri" w:hAnsi="Times New Roman" w:cs="Times New Roman"/>
          <w:b/>
          <w:sz w:val="32"/>
          <w:szCs w:val="32"/>
          <w:lang w:val="ru-RU"/>
        </w:rPr>
        <w:t>Корпоративный шрифт:</w:t>
      </w:r>
    </w:p>
    <w:p w:rsidR="002B6B0B" w:rsidRPr="002B6B0B" w:rsidRDefault="002B6B0B" w:rsidP="002B6B0B">
      <w:pPr>
        <w:spacing w:after="120"/>
        <w:ind w:left="-360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</w:p>
    <w:p w:rsidR="002B6B0B" w:rsidRPr="002B6B0B" w:rsidRDefault="002B6B0B" w:rsidP="002B6B0B">
      <w:pPr>
        <w:spacing w:after="120"/>
        <w:ind w:left="-360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2B6B0B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При написании текстов, слоганов, названий и дат необходимо использовать шрифт </w:t>
      </w:r>
      <w:r w:rsidR="0095700F">
        <w:rPr>
          <w:rFonts w:ascii="Times New Roman" w:eastAsia="Calibri" w:hAnsi="Times New Roman" w:cs="Times New Roman"/>
          <w:sz w:val="32"/>
          <w:szCs w:val="32"/>
        </w:rPr>
        <w:t>Consolas</w:t>
      </w:r>
      <w:r w:rsidRPr="002B6B0B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:rsidR="002B6B0B" w:rsidRPr="00EF1F12" w:rsidRDefault="002B6B0B" w:rsidP="00B24A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02CB" w:rsidRPr="002402CB" w:rsidRDefault="002402CB" w:rsidP="001777DB">
      <w:pPr>
        <w:pStyle w:val="a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02CB" w:rsidRPr="002402CB" w:rsidRDefault="002402CB" w:rsidP="001777DB">
      <w:pPr>
        <w:pStyle w:val="a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402CB" w:rsidRPr="0024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B4E" w:rsidRDefault="006C5B4E" w:rsidP="00E5389B">
      <w:pPr>
        <w:spacing w:after="0" w:line="240" w:lineRule="auto"/>
      </w:pPr>
      <w:r>
        <w:separator/>
      </w:r>
    </w:p>
  </w:endnote>
  <w:endnote w:type="continuationSeparator" w:id="0">
    <w:p w:rsidR="006C5B4E" w:rsidRDefault="006C5B4E" w:rsidP="00E5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B4E" w:rsidRDefault="006C5B4E" w:rsidP="00E5389B">
      <w:pPr>
        <w:spacing w:after="0" w:line="240" w:lineRule="auto"/>
      </w:pPr>
      <w:r>
        <w:separator/>
      </w:r>
    </w:p>
  </w:footnote>
  <w:footnote w:type="continuationSeparator" w:id="0">
    <w:p w:rsidR="006C5B4E" w:rsidRDefault="006C5B4E" w:rsidP="00E53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FBC"/>
    <w:multiLevelType w:val="hybridMultilevel"/>
    <w:tmpl w:val="F13E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F33"/>
    <w:multiLevelType w:val="hybridMultilevel"/>
    <w:tmpl w:val="6D4A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4F4"/>
    <w:rsid w:val="00031CEF"/>
    <w:rsid w:val="000468D8"/>
    <w:rsid w:val="0006123E"/>
    <w:rsid w:val="000620A5"/>
    <w:rsid w:val="000862BB"/>
    <w:rsid w:val="000975E2"/>
    <w:rsid w:val="00157E36"/>
    <w:rsid w:val="001777DB"/>
    <w:rsid w:val="00184B4E"/>
    <w:rsid w:val="00231A90"/>
    <w:rsid w:val="00237D0B"/>
    <w:rsid w:val="002402CB"/>
    <w:rsid w:val="0024471F"/>
    <w:rsid w:val="00257013"/>
    <w:rsid w:val="002B6B0B"/>
    <w:rsid w:val="002C0214"/>
    <w:rsid w:val="002C4159"/>
    <w:rsid w:val="00371565"/>
    <w:rsid w:val="003775C8"/>
    <w:rsid w:val="003A7D6C"/>
    <w:rsid w:val="0040649F"/>
    <w:rsid w:val="00426502"/>
    <w:rsid w:val="00475649"/>
    <w:rsid w:val="00492CFC"/>
    <w:rsid w:val="004F2618"/>
    <w:rsid w:val="004F67B3"/>
    <w:rsid w:val="00535F96"/>
    <w:rsid w:val="006257C1"/>
    <w:rsid w:val="006549E5"/>
    <w:rsid w:val="00675533"/>
    <w:rsid w:val="006904F4"/>
    <w:rsid w:val="006C5B4E"/>
    <w:rsid w:val="00785C59"/>
    <w:rsid w:val="007B06AE"/>
    <w:rsid w:val="007C1E6B"/>
    <w:rsid w:val="007E07AA"/>
    <w:rsid w:val="0085403C"/>
    <w:rsid w:val="008B3C02"/>
    <w:rsid w:val="008D271F"/>
    <w:rsid w:val="0095700F"/>
    <w:rsid w:val="009742BF"/>
    <w:rsid w:val="009A0DDF"/>
    <w:rsid w:val="009D7719"/>
    <w:rsid w:val="00A9028B"/>
    <w:rsid w:val="00AF4FAD"/>
    <w:rsid w:val="00B10009"/>
    <w:rsid w:val="00B24A6E"/>
    <w:rsid w:val="00B56076"/>
    <w:rsid w:val="00B75CD3"/>
    <w:rsid w:val="00B93D1D"/>
    <w:rsid w:val="00C1524E"/>
    <w:rsid w:val="00C77B42"/>
    <w:rsid w:val="00CA06AA"/>
    <w:rsid w:val="00CB7570"/>
    <w:rsid w:val="00D0263B"/>
    <w:rsid w:val="00D07A60"/>
    <w:rsid w:val="00D150FF"/>
    <w:rsid w:val="00D26EC2"/>
    <w:rsid w:val="00DB7CCD"/>
    <w:rsid w:val="00DD6BE3"/>
    <w:rsid w:val="00DF401F"/>
    <w:rsid w:val="00E5389B"/>
    <w:rsid w:val="00E6408D"/>
    <w:rsid w:val="00EC2634"/>
    <w:rsid w:val="00EF1F12"/>
    <w:rsid w:val="00EF28B3"/>
    <w:rsid w:val="00EF2CBB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0732"/>
  <w15:chartTrackingRefBased/>
  <w15:docId w15:val="{EA5FB2A0-6489-4702-84B3-560D6F4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7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389B"/>
  </w:style>
  <w:style w:type="paragraph" w:styleId="a5">
    <w:name w:val="footer"/>
    <w:basedOn w:val="a"/>
    <w:link w:val="a6"/>
    <w:uiPriority w:val="99"/>
    <w:unhideWhenUsed/>
    <w:rsid w:val="00E5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389B"/>
  </w:style>
  <w:style w:type="paragraph" w:styleId="a7">
    <w:name w:val="List Paragraph"/>
    <w:basedOn w:val="a"/>
    <w:uiPriority w:val="34"/>
    <w:qFormat/>
    <w:rsid w:val="004F67B3"/>
    <w:pPr>
      <w:ind w:left="720"/>
      <w:contextualSpacing/>
    </w:pPr>
  </w:style>
  <w:style w:type="paragraph" w:styleId="a8">
    <w:name w:val="No Spacing"/>
    <w:uiPriority w:val="1"/>
    <w:qFormat/>
    <w:rsid w:val="001777D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77D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77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Lalashkin-Datathon</dc:creator>
  <cp:keywords/>
  <dc:description/>
  <cp:lastModifiedBy>Artem Shereremeta</cp:lastModifiedBy>
  <cp:revision>17</cp:revision>
  <dcterms:created xsi:type="dcterms:W3CDTF">2017-09-20T20:31:00Z</dcterms:created>
  <dcterms:modified xsi:type="dcterms:W3CDTF">2018-05-17T09:58:00Z</dcterms:modified>
</cp:coreProperties>
</file>