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822"/>
        <w:gridCol w:w="2472"/>
        <w:gridCol w:w="921"/>
        <w:gridCol w:w="921"/>
        <w:gridCol w:w="2290"/>
        <w:gridCol w:w="1474"/>
      </w:tblGrid>
      <w:tr w:rsidR="002B2E57" w14:paraId="71BC0BD2" w14:textId="77777777" w:rsidTr="002B2E57">
        <w:trPr>
          <w:tblHeader/>
        </w:trPr>
        <w:tc>
          <w:tcPr>
            <w:tcW w:w="1348"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822"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2472"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1"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90"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147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2B2E57" w14:paraId="4D730C5A" w14:textId="77777777" w:rsidTr="002B2E57">
        <w:tc>
          <w:tcPr>
            <w:tcW w:w="1348" w:type="dxa"/>
            <w:tcMar>
              <w:top w:w="80" w:type="dxa"/>
              <w:left w:w="100" w:type="dxa"/>
              <w:bottom w:w="80" w:type="dxa"/>
              <w:right w:w="100" w:type="dxa"/>
            </w:tcMar>
          </w:tcPr>
          <w:p w14:paraId="561E6056" w14:textId="77777777" w:rsidR="002B2E57" w:rsidRDefault="002B2E57" w:rsidP="002B2E57">
            <w:r>
              <w:t>Requester</w:t>
            </w:r>
          </w:p>
        </w:tc>
        <w:tc>
          <w:tcPr>
            <w:tcW w:w="1822" w:type="dxa"/>
            <w:tcMar>
              <w:top w:w="80" w:type="dxa"/>
              <w:left w:w="100" w:type="dxa"/>
              <w:bottom w:w="80" w:type="dxa"/>
              <w:right w:w="100" w:type="dxa"/>
            </w:tcMar>
          </w:tcPr>
          <w:p w14:paraId="6662B68E" w14:textId="77777777" w:rsidR="002B2E57" w:rsidRDefault="002B2E57" w:rsidP="002B2E57">
            <w:r>
              <w:t>Community member submitting service requests</w:t>
            </w:r>
          </w:p>
        </w:tc>
        <w:tc>
          <w:tcPr>
            <w:tcW w:w="2472" w:type="dxa"/>
            <w:tcMar>
              <w:top w:w="80" w:type="dxa"/>
              <w:left w:w="100" w:type="dxa"/>
              <w:bottom w:w="80" w:type="dxa"/>
              <w:right w:w="100" w:type="dxa"/>
            </w:tcMar>
          </w:tcPr>
          <w:p w14:paraId="74025454" w14:textId="77777777" w:rsidR="002B2E57" w:rsidRDefault="002B2E57" w:rsidP="002B2E57">
            <w:r>
              <w:t>Visibility of request, Progress of request,</w:t>
            </w:r>
          </w:p>
          <w:p w14:paraId="186A0631" w14:textId="77777777" w:rsidR="002B2E57" w:rsidRDefault="002B2E57" w:rsidP="002B2E57">
            <w:r>
              <w:t>Easy interface,</w:t>
            </w:r>
          </w:p>
          <w:p w14:paraId="367C3A07" w14:textId="77777777" w:rsidR="002B2E57" w:rsidRDefault="002B2E57" w:rsidP="002B2E57">
            <w:r>
              <w:t>Feedback</w:t>
            </w:r>
          </w:p>
        </w:tc>
        <w:tc>
          <w:tcPr>
            <w:tcW w:w="921" w:type="dxa"/>
            <w:tcMar>
              <w:top w:w="80" w:type="dxa"/>
              <w:left w:w="100" w:type="dxa"/>
              <w:bottom w:w="80" w:type="dxa"/>
              <w:right w:w="100" w:type="dxa"/>
            </w:tcMar>
          </w:tcPr>
          <w:p w14:paraId="56CAE92C" w14:textId="77777777" w:rsidR="002B2E57" w:rsidRDefault="002B2E57" w:rsidP="002B2E57">
            <w:r>
              <w:t>Low</w:t>
            </w:r>
          </w:p>
        </w:tc>
        <w:tc>
          <w:tcPr>
            <w:tcW w:w="921" w:type="dxa"/>
            <w:tcMar>
              <w:top w:w="80" w:type="dxa"/>
              <w:left w:w="100" w:type="dxa"/>
              <w:bottom w:w="80" w:type="dxa"/>
              <w:right w:w="100" w:type="dxa"/>
            </w:tcMar>
          </w:tcPr>
          <w:p w14:paraId="41601387" w14:textId="77777777" w:rsidR="002B2E57" w:rsidRDefault="002B2E57" w:rsidP="002B2E57">
            <w:r>
              <w:t>High</w:t>
            </w:r>
          </w:p>
        </w:tc>
        <w:tc>
          <w:tcPr>
            <w:tcW w:w="2290" w:type="dxa"/>
          </w:tcPr>
          <w:p w14:paraId="31C26848" w14:textId="3D172F6E" w:rsidR="002B2E57" w:rsidRDefault="002B2E57" w:rsidP="002B2E57">
            <w:r>
              <w:t xml:space="preserve">Wants the request to be handled fast and wants full visibility </w:t>
            </w:r>
          </w:p>
        </w:tc>
        <w:tc>
          <w:tcPr>
            <w:tcW w:w="1474" w:type="dxa"/>
            <w:tcMar>
              <w:top w:w="80" w:type="dxa"/>
              <w:left w:w="100" w:type="dxa"/>
              <w:bottom w:w="80" w:type="dxa"/>
              <w:right w:w="100" w:type="dxa"/>
            </w:tcMar>
          </w:tcPr>
          <w:p w14:paraId="1DD9F404" w14:textId="2BDAD9F4" w:rsidR="002B2E57" w:rsidRDefault="002B2E57" w:rsidP="002B2E57"/>
        </w:tc>
      </w:tr>
      <w:tr w:rsidR="002B2E57" w14:paraId="52C01A7B" w14:textId="77777777" w:rsidTr="002B2E57">
        <w:tc>
          <w:tcPr>
            <w:tcW w:w="1348" w:type="dxa"/>
            <w:tcMar>
              <w:top w:w="80" w:type="dxa"/>
              <w:left w:w="100" w:type="dxa"/>
              <w:bottom w:w="80" w:type="dxa"/>
              <w:right w:w="100" w:type="dxa"/>
            </w:tcMar>
          </w:tcPr>
          <w:p w14:paraId="51ADBCCC" w14:textId="77777777" w:rsidR="002B2E57" w:rsidRDefault="002B2E57" w:rsidP="002B2E57">
            <w:r>
              <w:t>Staff</w:t>
            </w:r>
          </w:p>
        </w:tc>
        <w:tc>
          <w:tcPr>
            <w:tcW w:w="1822" w:type="dxa"/>
            <w:tcMar>
              <w:top w:w="80" w:type="dxa"/>
              <w:left w:w="100" w:type="dxa"/>
              <w:bottom w:w="80" w:type="dxa"/>
              <w:right w:w="100" w:type="dxa"/>
            </w:tcMar>
          </w:tcPr>
          <w:p w14:paraId="1130D1BA" w14:textId="77777777" w:rsidR="002B2E57" w:rsidRDefault="002B2E57" w:rsidP="002B2E57">
            <w:r>
              <w:t>Actions and resolves requests</w:t>
            </w:r>
          </w:p>
        </w:tc>
        <w:tc>
          <w:tcPr>
            <w:tcW w:w="2472" w:type="dxa"/>
            <w:tcMar>
              <w:top w:w="80" w:type="dxa"/>
              <w:left w:w="100" w:type="dxa"/>
              <w:bottom w:w="80" w:type="dxa"/>
              <w:right w:w="100" w:type="dxa"/>
            </w:tcMar>
          </w:tcPr>
          <w:p w14:paraId="18EA8A77" w14:textId="77777777" w:rsidR="002B2E57" w:rsidRDefault="002B2E57" w:rsidP="002B2E57">
            <w:r>
              <w:t>Clear ownership,</w:t>
            </w:r>
          </w:p>
          <w:p w14:paraId="78CEAC0D" w14:textId="77777777" w:rsidR="002B2E57" w:rsidRDefault="002B2E57" w:rsidP="002B2E57">
            <w:r>
              <w:t>interaction with requests</w:t>
            </w:r>
          </w:p>
        </w:tc>
        <w:tc>
          <w:tcPr>
            <w:tcW w:w="921" w:type="dxa"/>
            <w:tcMar>
              <w:top w:w="80" w:type="dxa"/>
              <w:left w:w="100" w:type="dxa"/>
              <w:bottom w:w="80" w:type="dxa"/>
              <w:right w:w="100" w:type="dxa"/>
            </w:tcMar>
          </w:tcPr>
          <w:p w14:paraId="2BAB7119" w14:textId="77777777" w:rsidR="002B2E57" w:rsidRDefault="002B2E57" w:rsidP="002B2E57">
            <w:r>
              <w:t>Medium</w:t>
            </w:r>
          </w:p>
        </w:tc>
        <w:tc>
          <w:tcPr>
            <w:tcW w:w="921" w:type="dxa"/>
            <w:tcMar>
              <w:top w:w="80" w:type="dxa"/>
              <w:left w:w="100" w:type="dxa"/>
              <w:bottom w:w="80" w:type="dxa"/>
              <w:right w:w="100" w:type="dxa"/>
            </w:tcMar>
          </w:tcPr>
          <w:p w14:paraId="6B1EA804" w14:textId="77777777" w:rsidR="002B2E57" w:rsidRDefault="002B2E57" w:rsidP="002B2E57">
            <w:r>
              <w:t>High</w:t>
            </w:r>
          </w:p>
        </w:tc>
        <w:tc>
          <w:tcPr>
            <w:tcW w:w="2290" w:type="dxa"/>
          </w:tcPr>
          <w:p w14:paraId="3D835565" w14:textId="77777777" w:rsidR="002B2E57" w:rsidRDefault="002B2E57" w:rsidP="002B2E57">
            <w:r>
              <w:t>Admin overhead.</w:t>
            </w:r>
          </w:p>
          <w:p w14:paraId="726FD3A3" w14:textId="77777777" w:rsidR="002B2E57" w:rsidRDefault="002B2E57" w:rsidP="002B2E57">
            <w:r>
              <w:t>Wants fewer notifications</w:t>
            </w:r>
          </w:p>
          <w:p w14:paraId="22FFC2FD" w14:textId="47170D26" w:rsidR="002B2E57" w:rsidRDefault="002B2E57" w:rsidP="002B2E57">
            <w:r>
              <w:t>Could cause problems with requesters full visibility</w:t>
            </w:r>
          </w:p>
        </w:tc>
        <w:tc>
          <w:tcPr>
            <w:tcW w:w="1474" w:type="dxa"/>
            <w:tcMar>
              <w:top w:w="80" w:type="dxa"/>
              <w:left w:w="100" w:type="dxa"/>
              <w:bottom w:w="80" w:type="dxa"/>
              <w:right w:w="100" w:type="dxa"/>
            </w:tcMar>
          </w:tcPr>
          <w:p w14:paraId="0D495EA2" w14:textId="05E82B2E" w:rsidR="002B2E57" w:rsidRDefault="002B2E57" w:rsidP="002B2E57"/>
        </w:tc>
      </w:tr>
      <w:tr w:rsidR="002B2E57" w14:paraId="12C3B09D" w14:textId="77777777" w:rsidTr="002B2E57">
        <w:tc>
          <w:tcPr>
            <w:tcW w:w="1348" w:type="dxa"/>
            <w:tcMar>
              <w:top w:w="80" w:type="dxa"/>
              <w:left w:w="100" w:type="dxa"/>
              <w:bottom w:w="80" w:type="dxa"/>
              <w:right w:w="100" w:type="dxa"/>
            </w:tcMar>
          </w:tcPr>
          <w:p w14:paraId="2EC4D247" w14:textId="77777777" w:rsidR="002B2E57" w:rsidRDefault="002B2E57" w:rsidP="002B2E57">
            <w:r>
              <w:t>Management</w:t>
            </w:r>
          </w:p>
        </w:tc>
        <w:tc>
          <w:tcPr>
            <w:tcW w:w="1822" w:type="dxa"/>
            <w:tcMar>
              <w:top w:w="80" w:type="dxa"/>
              <w:left w:w="100" w:type="dxa"/>
              <w:bottom w:w="80" w:type="dxa"/>
              <w:right w:w="100" w:type="dxa"/>
            </w:tcMar>
          </w:tcPr>
          <w:p w14:paraId="4FC3AF5B" w14:textId="77777777" w:rsidR="002B2E57" w:rsidRDefault="002B2E57" w:rsidP="002B2E57">
            <w:r>
              <w:t>Oversight and reporting</w:t>
            </w:r>
          </w:p>
        </w:tc>
        <w:tc>
          <w:tcPr>
            <w:tcW w:w="2472" w:type="dxa"/>
            <w:tcMar>
              <w:top w:w="80" w:type="dxa"/>
              <w:left w:w="100" w:type="dxa"/>
              <w:bottom w:w="80" w:type="dxa"/>
              <w:right w:w="100" w:type="dxa"/>
            </w:tcMar>
          </w:tcPr>
          <w:p w14:paraId="212B0D6D" w14:textId="77777777" w:rsidR="002B2E57" w:rsidRDefault="002B2E57" w:rsidP="002B2E57">
            <w:r>
              <w:t>Accountability,</w:t>
            </w:r>
          </w:p>
          <w:p w14:paraId="0BAEE07F" w14:textId="77777777" w:rsidR="002B2E57" w:rsidRDefault="002B2E57" w:rsidP="002B2E57">
            <w:r>
              <w:t>Reports,</w:t>
            </w:r>
          </w:p>
          <w:p w14:paraId="4EE73011" w14:textId="77777777" w:rsidR="002B2E57" w:rsidRDefault="002B2E57" w:rsidP="002B2E57">
            <w:r>
              <w:t>Overdue tracking</w:t>
            </w:r>
          </w:p>
        </w:tc>
        <w:tc>
          <w:tcPr>
            <w:tcW w:w="921" w:type="dxa"/>
            <w:tcMar>
              <w:top w:w="80" w:type="dxa"/>
              <w:left w:w="100" w:type="dxa"/>
              <w:bottom w:w="80" w:type="dxa"/>
              <w:right w:w="100" w:type="dxa"/>
            </w:tcMar>
          </w:tcPr>
          <w:p w14:paraId="162BE467" w14:textId="77777777" w:rsidR="002B2E57" w:rsidRDefault="002B2E57" w:rsidP="002B2E57">
            <w:r>
              <w:t>High</w:t>
            </w:r>
          </w:p>
        </w:tc>
        <w:tc>
          <w:tcPr>
            <w:tcW w:w="921" w:type="dxa"/>
            <w:tcMar>
              <w:top w:w="80" w:type="dxa"/>
              <w:left w:w="100" w:type="dxa"/>
              <w:bottom w:w="80" w:type="dxa"/>
              <w:right w:w="100" w:type="dxa"/>
            </w:tcMar>
          </w:tcPr>
          <w:p w14:paraId="2CE6104C" w14:textId="77777777" w:rsidR="002B2E57" w:rsidRDefault="002B2E57" w:rsidP="002B2E57">
            <w:r>
              <w:t>High</w:t>
            </w:r>
          </w:p>
        </w:tc>
        <w:tc>
          <w:tcPr>
            <w:tcW w:w="2290" w:type="dxa"/>
          </w:tcPr>
          <w:p w14:paraId="0AB38431" w14:textId="5A604B3C" w:rsidR="002B2E57" w:rsidRPr="00D555F6" w:rsidRDefault="002B2E57" w:rsidP="002B2E57">
            <w:r w:rsidRPr="00D555F6">
              <w:t>Wants detailed reporting</w:t>
            </w:r>
            <w:r>
              <w:t xml:space="preserve"> which could </w:t>
            </w:r>
            <w:r w:rsidRPr="00D555F6">
              <w:t>conflict with staff's "less admin" preference</w:t>
            </w:r>
          </w:p>
        </w:tc>
        <w:tc>
          <w:tcPr>
            <w:tcW w:w="1474" w:type="dxa"/>
            <w:tcMar>
              <w:top w:w="80" w:type="dxa"/>
              <w:left w:w="100" w:type="dxa"/>
              <w:bottom w:w="80" w:type="dxa"/>
              <w:right w:w="100" w:type="dxa"/>
            </w:tcMar>
          </w:tcPr>
          <w:p w14:paraId="110BF506" w14:textId="36CD2667" w:rsidR="002B2E57" w:rsidRDefault="002B2E57" w:rsidP="002B2E57"/>
        </w:tc>
      </w:tr>
      <w:tr w:rsidR="002B2E57" w14:paraId="551450A8" w14:textId="77777777" w:rsidTr="002B2E57">
        <w:tc>
          <w:tcPr>
            <w:tcW w:w="1348" w:type="dxa"/>
            <w:tcMar>
              <w:top w:w="80" w:type="dxa"/>
              <w:left w:w="100" w:type="dxa"/>
              <w:bottom w:w="80" w:type="dxa"/>
              <w:right w:w="100" w:type="dxa"/>
            </w:tcMar>
          </w:tcPr>
          <w:p w14:paraId="785B2ACF" w14:textId="77777777" w:rsidR="002B2E57" w:rsidRDefault="002B2E57" w:rsidP="002B2E57">
            <w:r>
              <w:t>System owner</w:t>
            </w:r>
          </w:p>
        </w:tc>
        <w:tc>
          <w:tcPr>
            <w:tcW w:w="1822" w:type="dxa"/>
            <w:tcMar>
              <w:top w:w="80" w:type="dxa"/>
              <w:left w:w="100" w:type="dxa"/>
              <w:bottom w:w="80" w:type="dxa"/>
              <w:right w:w="100" w:type="dxa"/>
            </w:tcMar>
          </w:tcPr>
          <w:p w14:paraId="5C8634BE" w14:textId="77777777" w:rsidR="002B2E57" w:rsidRDefault="002B2E57" w:rsidP="002B2E57">
            <w:r>
              <w:t>Scoping the system</w:t>
            </w:r>
          </w:p>
        </w:tc>
        <w:tc>
          <w:tcPr>
            <w:tcW w:w="2472" w:type="dxa"/>
            <w:tcMar>
              <w:top w:w="80" w:type="dxa"/>
              <w:left w:w="100" w:type="dxa"/>
              <w:bottom w:w="80" w:type="dxa"/>
              <w:right w:w="100" w:type="dxa"/>
            </w:tcMar>
          </w:tcPr>
          <w:p w14:paraId="23A24C72" w14:textId="77777777" w:rsidR="002B2E57" w:rsidRDefault="002B2E57" w:rsidP="002B2E57">
            <w:r>
              <w:t>Scope and setting boundaries,</w:t>
            </w:r>
          </w:p>
          <w:p w14:paraId="245B68B7" w14:textId="77777777" w:rsidR="002B2E57" w:rsidRPr="00E41A05" w:rsidRDefault="002B2E57" w:rsidP="002B2E57">
            <w:r>
              <w:t>Defendable system choices</w:t>
            </w:r>
          </w:p>
        </w:tc>
        <w:tc>
          <w:tcPr>
            <w:tcW w:w="921" w:type="dxa"/>
            <w:tcMar>
              <w:top w:w="80" w:type="dxa"/>
              <w:left w:w="100" w:type="dxa"/>
              <w:bottom w:w="80" w:type="dxa"/>
              <w:right w:w="100" w:type="dxa"/>
            </w:tcMar>
          </w:tcPr>
          <w:p w14:paraId="61CCE9E7" w14:textId="77777777" w:rsidR="002B2E57" w:rsidRDefault="002B2E57" w:rsidP="002B2E57">
            <w:r>
              <w:t>High</w:t>
            </w:r>
          </w:p>
        </w:tc>
        <w:tc>
          <w:tcPr>
            <w:tcW w:w="921" w:type="dxa"/>
            <w:tcMar>
              <w:top w:w="80" w:type="dxa"/>
              <w:left w:w="100" w:type="dxa"/>
              <w:bottom w:w="80" w:type="dxa"/>
              <w:right w:w="100" w:type="dxa"/>
            </w:tcMar>
          </w:tcPr>
          <w:p w14:paraId="0D363051" w14:textId="77777777" w:rsidR="002B2E57" w:rsidRDefault="002B2E57" w:rsidP="002B2E57">
            <w:r>
              <w:t>High</w:t>
            </w:r>
          </w:p>
        </w:tc>
        <w:tc>
          <w:tcPr>
            <w:tcW w:w="2290" w:type="dxa"/>
          </w:tcPr>
          <w:p w14:paraId="58004619" w14:textId="3B33343C" w:rsidR="002B2E57" w:rsidRPr="003F7CBF" w:rsidRDefault="002B2E57" w:rsidP="002B2E57">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1474" w:type="dxa"/>
            <w:tcMar>
              <w:top w:w="80" w:type="dxa"/>
              <w:left w:w="100" w:type="dxa"/>
              <w:bottom w:w="80" w:type="dxa"/>
              <w:right w:w="100" w:type="dxa"/>
            </w:tcMar>
          </w:tcPr>
          <w:p w14:paraId="72E84E64" w14:textId="77471B13" w:rsidR="002B2E57" w:rsidRDefault="002B2E57" w:rsidP="002B2E57"/>
        </w:tc>
      </w:tr>
      <w:tr w:rsidR="002B2E57" w14:paraId="377284FF" w14:textId="77777777" w:rsidTr="002B2E57">
        <w:tc>
          <w:tcPr>
            <w:tcW w:w="1348" w:type="dxa"/>
            <w:tcMar>
              <w:top w:w="80" w:type="dxa"/>
              <w:left w:w="100" w:type="dxa"/>
              <w:bottom w:w="80" w:type="dxa"/>
              <w:right w:w="100" w:type="dxa"/>
            </w:tcMar>
          </w:tcPr>
          <w:p w14:paraId="07672077" w14:textId="77777777" w:rsidR="002B2E57" w:rsidRDefault="002B2E57" w:rsidP="002B2E57">
            <w:r>
              <w:t>Security team</w:t>
            </w:r>
          </w:p>
        </w:tc>
        <w:tc>
          <w:tcPr>
            <w:tcW w:w="1822" w:type="dxa"/>
            <w:tcMar>
              <w:top w:w="80" w:type="dxa"/>
              <w:left w:w="100" w:type="dxa"/>
              <w:bottom w:w="80" w:type="dxa"/>
              <w:right w:w="100" w:type="dxa"/>
            </w:tcMar>
          </w:tcPr>
          <w:p w14:paraId="1A552A22" w14:textId="77777777" w:rsidR="002B2E57" w:rsidRDefault="002B2E57" w:rsidP="002B2E57">
            <w:r>
              <w:t>Data handling</w:t>
            </w:r>
          </w:p>
        </w:tc>
        <w:tc>
          <w:tcPr>
            <w:tcW w:w="2472" w:type="dxa"/>
            <w:tcMar>
              <w:top w:w="80" w:type="dxa"/>
              <w:left w:w="100" w:type="dxa"/>
              <w:bottom w:w="80" w:type="dxa"/>
              <w:right w:w="100" w:type="dxa"/>
            </w:tcMar>
          </w:tcPr>
          <w:p w14:paraId="503E16F8" w14:textId="77777777" w:rsidR="002B2E57" w:rsidRDefault="002B2E57" w:rsidP="002B2E57">
            <w:r>
              <w:t>How the data is handled,</w:t>
            </w:r>
          </w:p>
          <w:p w14:paraId="7903FFE8" w14:textId="77777777" w:rsidR="002B2E57" w:rsidRDefault="002B2E57" w:rsidP="002B2E57">
            <w:r>
              <w:t>Where the data is stored,</w:t>
            </w:r>
          </w:p>
          <w:p w14:paraId="297D62FD" w14:textId="77777777" w:rsidR="002B2E57" w:rsidRDefault="002B2E57" w:rsidP="002B2E57">
            <w:r>
              <w:t>How the data is stored,</w:t>
            </w:r>
          </w:p>
        </w:tc>
        <w:tc>
          <w:tcPr>
            <w:tcW w:w="921" w:type="dxa"/>
            <w:tcMar>
              <w:top w:w="80" w:type="dxa"/>
              <w:left w:w="100" w:type="dxa"/>
              <w:bottom w:w="80" w:type="dxa"/>
              <w:right w:w="100" w:type="dxa"/>
            </w:tcMar>
          </w:tcPr>
          <w:p w14:paraId="4A4B598E" w14:textId="77777777" w:rsidR="002B2E57" w:rsidRDefault="002B2E57" w:rsidP="002B2E57">
            <w:r>
              <w:t>Medium</w:t>
            </w:r>
          </w:p>
        </w:tc>
        <w:tc>
          <w:tcPr>
            <w:tcW w:w="921" w:type="dxa"/>
            <w:tcMar>
              <w:top w:w="80" w:type="dxa"/>
              <w:left w:w="100" w:type="dxa"/>
              <w:bottom w:w="80" w:type="dxa"/>
              <w:right w:w="100" w:type="dxa"/>
            </w:tcMar>
          </w:tcPr>
          <w:p w14:paraId="47B767AA" w14:textId="77777777" w:rsidR="002B2E57" w:rsidRDefault="002B2E57" w:rsidP="002B2E57">
            <w:r>
              <w:t>High</w:t>
            </w:r>
          </w:p>
        </w:tc>
        <w:tc>
          <w:tcPr>
            <w:tcW w:w="2290" w:type="dxa"/>
          </w:tcPr>
          <w:p w14:paraId="70E52CC7" w14:textId="3667A9CE" w:rsidR="002B2E57" w:rsidRDefault="002B2E57" w:rsidP="002B2E57">
            <w:r>
              <w:t>May impact speed to make sure data is completely secured</w:t>
            </w:r>
          </w:p>
        </w:tc>
        <w:tc>
          <w:tcPr>
            <w:tcW w:w="1474" w:type="dxa"/>
            <w:tcMar>
              <w:top w:w="80" w:type="dxa"/>
              <w:left w:w="100" w:type="dxa"/>
              <w:bottom w:w="80" w:type="dxa"/>
              <w:right w:w="100" w:type="dxa"/>
            </w:tcMar>
          </w:tcPr>
          <w:p w14:paraId="6210BEBF" w14:textId="7DE6AA0D" w:rsidR="002B2E57" w:rsidRDefault="002B2E57" w:rsidP="002B2E57"/>
        </w:tc>
      </w:tr>
      <w:tr w:rsidR="002B2E57" w14:paraId="7D80D668" w14:textId="77777777" w:rsidTr="002B2E57">
        <w:tc>
          <w:tcPr>
            <w:tcW w:w="1348" w:type="dxa"/>
            <w:tcMar>
              <w:top w:w="80" w:type="dxa"/>
              <w:left w:w="100" w:type="dxa"/>
              <w:bottom w:w="80" w:type="dxa"/>
              <w:right w:w="100" w:type="dxa"/>
            </w:tcMar>
          </w:tcPr>
          <w:p w14:paraId="3F64FBC9" w14:textId="77777777" w:rsidR="002B2E57" w:rsidRDefault="002B2E57" w:rsidP="002B2E57">
            <w:r>
              <w:t>IT team</w:t>
            </w:r>
          </w:p>
        </w:tc>
        <w:tc>
          <w:tcPr>
            <w:tcW w:w="1822" w:type="dxa"/>
            <w:tcMar>
              <w:top w:w="80" w:type="dxa"/>
              <w:left w:w="100" w:type="dxa"/>
              <w:bottom w:w="80" w:type="dxa"/>
              <w:right w:w="100" w:type="dxa"/>
            </w:tcMar>
          </w:tcPr>
          <w:p w14:paraId="201C1CFF" w14:textId="77777777" w:rsidR="002B2E57" w:rsidRDefault="002B2E57" w:rsidP="002B2E57">
            <w:r>
              <w:t>Service being requested</w:t>
            </w:r>
          </w:p>
        </w:tc>
        <w:tc>
          <w:tcPr>
            <w:tcW w:w="2472" w:type="dxa"/>
            <w:tcMar>
              <w:top w:w="80" w:type="dxa"/>
              <w:left w:w="100" w:type="dxa"/>
              <w:bottom w:w="80" w:type="dxa"/>
              <w:right w:w="100" w:type="dxa"/>
            </w:tcMar>
          </w:tcPr>
          <w:p w14:paraId="71912758" w14:textId="77777777" w:rsidR="002B2E57" w:rsidRDefault="002B2E57" w:rsidP="002B2E57">
            <w:r>
              <w:t>Alerted of request,</w:t>
            </w:r>
          </w:p>
          <w:p w14:paraId="689F4A76" w14:textId="77777777" w:rsidR="002B2E57" w:rsidRDefault="002B2E57" w:rsidP="002B2E57">
            <w:r>
              <w:t>Interaction with request,</w:t>
            </w:r>
          </w:p>
        </w:tc>
        <w:tc>
          <w:tcPr>
            <w:tcW w:w="921" w:type="dxa"/>
            <w:tcMar>
              <w:top w:w="80" w:type="dxa"/>
              <w:left w:w="100" w:type="dxa"/>
              <w:bottom w:w="80" w:type="dxa"/>
              <w:right w:w="100" w:type="dxa"/>
            </w:tcMar>
          </w:tcPr>
          <w:p w14:paraId="41F8757F" w14:textId="77777777" w:rsidR="002B2E57" w:rsidRDefault="002B2E57" w:rsidP="002B2E57">
            <w:r>
              <w:t>Medium</w:t>
            </w:r>
          </w:p>
        </w:tc>
        <w:tc>
          <w:tcPr>
            <w:tcW w:w="921" w:type="dxa"/>
            <w:tcMar>
              <w:top w:w="80" w:type="dxa"/>
              <w:left w:w="100" w:type="dxa"/>
              <w:bottom w:w="80" w:type="dxa"/>
              <w:right w:w="100" w:type="dxa"/>
            </w:tcMar>
          </w:tcPr>
          <w:p w14:paraId="73C060CD" w14:textId="77777777" w:rsidR="002B2E57" w:rsidRDefault="002B2E57" w:rsidP="002B2E57">
            <w:r>
              <w:t>Medium</w:t>
            </w:r>
          </w:p>
        </w:tc>
        <w:tc>
          <w:tcPr>
            <w:tcW w:w="2290" w:type="dxa"/>
          </w:tcPr>
          <w:p w14:paraId="7BF58A85" w14:textId="41EA0CAB" w:rsidR="002B2E57" w:rsidRDefault="002B2E57" w:rsidP="002B2E57">
            <w:r>
              <w:t>Wants to be thorough with the request and requester wants to have it handled fast</w:t>
            </w:r>
          </w:p>
        </w:tc>
        <w:tc>
          <w:tcPr>
            <w:tcW w:w="1474" w:type="dxa"/>
            <w:tcMar>
              <w:top w:w="80" w:type="dxa"/>
              <w:left w:w="100" w:type="dxa"/>
              <w:bottom w:w="80" w:type="dxa"/>
              <w:right w:w="100" w:type="dxa"/>
            </w:tcMar>
          </w:tcPr>
          <w:p w14:paraId="364E863E" w14:textId="1516A232" w:rsidR="002B2E57" w:rsidRDefault="002B2E57" w:rsidP="002B2E57"/>
        </w:tc>
      </w:tr>
      <w:tr w:rsidR="002B2E57" w14:paraId="5050DFE2" w14:textId="77777777" w:rsidTr="002B2E57">
        <w:tc>
          <w:tcPr>
            <w:tcW w:w="1348" w:type="dxa"/>
            <w:tcMar>
              <w:top w:w="80" w:type="dxa"/>
              <w:left w:w="100" w:type="dxa"/>
              <w:bottom w:w="80" w:type="dxa"/>
              <w:right w:w="100" w:type="dxa"/>
            </w:tcMar>
          </w:tcPr>
          <w:p w14:paraId="04FF6D38" w14:textId="364A14B4" w:rsidR="002B2E57" w:rsidRDefault="002B2E57" w:rsidP="002B2E57">
            <w:r>
              <w:t>Lecturer</w:t>
            </w:r>
          </w:p>
        </w:tc>
        <w:tc>
          <w:tcPr>
            <w:tcW w:w="1822" w:type="dxa"/>
            <w:tcMar>
              <w:top w:w="80" w:type="dxa"/>
              <w:left w:w="100" w:type="dxa"/>
              <w:bottom w:w="80" w:type="dxa"/>
              <w:right w:w="100" w:type="dxa"/>
            </w:tcMar>
          </w:tcPr>
          <w:p w14:paraId="560DA3A2" w14:textId="4940F904" w:rsidR="002B2E57" w:rsidRDefault="002B2E57" w:rsidP="002B2E57">
            <w:r>
              <w:t xml:space="preserve">Oversees the life cycle of the </w:t>
            </w:r>
            <w:r>
              <w:lastRenderedPageBreak/>
              <w:t>application’s creation</w:t>
            </w:r>
          </w:p>
        </w:tc>
        <w:tc>
          <w:tcPr>
            <w:tcW w:w="2472" w:type="dxa"/>
            <w:tcMar>
              <w:top w:w="80" w:type="dxa"/>
              <w:left w:w="100" w:type="dxa"/>
              <w:bottom w:w="80" w:type="dxa"/>
              <w:right w:w="100" w:type="dxa"/>
            </w:tcMar>
          </w:tcPr>
          <w:p w14:paraId="07483303" w14:textId="77777777" w:rsidR="002B2E57" w:rsidRDefault="002B2E57" w:rsidP="002B2E57">
            <w:r>
              <w:lastRenderedPageBreak/>
              <w:t xml:space="preserve">As the client substitute, expects a working </w:t>
            </w:r>
            <w:r>
              <w:lastRenderedPageBreak/>
              <w:t>solution that satisfies the business need.</w:t>
            </w:r>
          </w:p>
          <w:p w14:paraId="644B50B8" w14:textId="01779012" w:rsidR="002B2E57" w:rsidRDefault="002B2E57" w:rsidP="002B2E57">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2B2E57" w:rsidRDefault="002B2E57" w:rsidP="002B2E57">
            <w:r>
              <w:lastRenderedPageBreak/>
              <w:t>High</w:t>
            </w:r>
          </w:p>
        </w:tc>
        <w:tc>
          <w:tcPr>
            <w:tcW w:w="921" w:type="dxa"/>
            <w:tcMar>
              <w:top w:w="80" w:type="dxa"/>
              <w:left w:w="100" w:type="dxa"/>
              <w:bottom w:w="80" w:type="dxa"/>
              <w:right w:w="100" w:type="dxa"/>
            </w:tcMar>
          </w:tcPr>
          <w:p w14:paraId="07349C05" w14:textId="640106F9" w:rsidR="002B2E57" w:rsidRDefault="002B2E57" w:rsidP="002B2E57">
            <w:r>
              <w:t>High</w:t>
            </w:r>
          </w:p>
        </w:tc>
        <w:tc>
          <w:tcPr>
            <w:tcW w:w="2290" w:type="dxa"/>
          </w:tcPr>
          <w:p w14:paraId="6BCE5C33" w14:textId="4AF4C4E0" w:rsidR="002B2E57" w:rsidRDefault="002B2E57" w:rsidP="002B2E57">
            <w:r>
              <w:t xml:space="preserve">As the substitute for the client, they are the only </w:t>
            </w:r>
            <w:r>
              <w:lastRenderedPageBreak/>
              <w:t>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1474" w:type="dxa"/>
            <w:tcMar>
              <w:top w:w="80" w:type="dxa"/>
              <w:left w:w="100" w:type="dxa"/>
              <w:bottom w:w="80" w:type="dxa"/>
              <w:right w:w="100" w:type="dxa"/>
            </w:tcMar>
          </w:tcPr>
          <w:p w14:paraId="08521734" w14:textId="20591A2E" w:rsidR="002B2E57" w:rsidRDefault="002B2E57" w:rsidP="002B2E57"/>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r w:rsidR="00685381" w:rsidRPr="000F2243" w14:paraId="059546BF"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685381" w:rsidRDefault="00685381" w:rsidP="00685381">
            <w:r>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685381" w:rsidRPr="000F2243" w:rsidRDefault="00685381" w:rsidP="00685381">
            <w:r>
              <w:t xml:space="preserve">FR-008, FR-016, FR-019, </w:t>
            </w:r>
            <w:r>
              <w:lastRenderedPageBreak/>
              <w:t>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685381" w:rsidRDefault="00685381" w:rsidP="00685381">
            <w:r>
              <w:lastRenderedPageBreak/>
              <w:t>Cost</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685381" w:rsidRDefault="00685381" w:rsidP="00685381">
            <w:proofErr w:type="spellStart"/>
            <w:r>
              <w:t>CivicConnect</w:t>
            </w:r>
            <w:proofErr w:type="spellEnd"/>
            <w:r>
              <w:t xml:space="preserve"> needs to make use of free-tier software and services. This will mean that the 5-year retention </w:t>
            </w:r>
            <w:r>
              <w:lastRenderedPageBreak/>
              <w:t>rules will need to be able to handle the accumulated data over the 5 years without deleting anything.</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685381" w:rsidRDefault="00685381" w:rsidP="00685381">
            <w:r>
              <w:lastRenderedPageBreak/>
              <w:t xml:space="preserve">Estimation and calculation of a 5-year data volume, and comparing it to the </w:t>
            </w:r>
            <w:r>
              <w:lastRenderedPageBreak/>
              <w:t>capacity provided by the free-tier services. Automated purges after 5 years.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9C3BA4" w14:textId="77777777" w:rsidR="00685381" w:rsidRDefault="00685381" w:rsidP="00685381">
            <w:r w:rsidRPr="000C746C">
              <w:lastRenderedPageBreak/>
              <w:t>D-007</w:t>
            </w:r>
            <w:r>
              <w:t>,</w:t>
            </w:r>
          </w:p>
          <w:p w14:paraId="144065FD" w14:textId="68A8CD21" w:rsidR="00685381" w:rsidRDefault="00685381" w:rsidP="00685381">
            <w:r w:rsidRPr="000C746C">
              <w:t>D-013</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 xml:space="preserve">Should read via a </w:t>
            </w:r>
            <w:proofErr w:type="spellStart"/>
            <w:r>
              <w:t>DataAcces</w:t>
            </w:r>
            <w:proofErr w:type="spellEnd"/>
            <w:r>
              <w:t xml:space="preserve">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proofErr w:type="spellStart"/>
            <w:r>
              <w:t>StatusAudit</w:t>
            </w:r>
            <w:proofErr w:type="spellEnd"/>
          </w:p>
        </w:tc>
        <w:tc>
          <w:tcPr>
            <w:tcW w:w="2268" w:type="dxa"/>
            <w:tcMar>
              <w:top w:w="80" w:type="dxa"/>
              <w:left w:w="100" w:type="dxa"/>
              <w:bottom w:w="80" w:type="dxa"/>
              <w:right w:w="100" w:type="dxa"/>
            </w:tcMar>
          </w:tcPr>
          <w:p w14:paraId="60C95069" w14:textId="0CEBB4C9" w:rsidR="00FA6D8D" w:rsidRDefault="00FA6D8D" w:rsidP="00FA6D8D">
            <w:r>
              <w:t xml:space="preserve">The </w:t>
            </w:r>
            <w:proofErr w:type="gramStart"/>
            <w:r>
              <w:t>current status</w:t>
            </w:r>
            <w:proofErr w:type="gramEnd"/>
            <w:r>
              <w:t xml:space="preserve">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proofErr w:type="spellStart"/>
            <w:r>
              <w:t>StatusAudit</w:t>
            </w:r>
            <w:proofErr w:type="spellEnd"/>
            <w:r>
              <w: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proofErr w:type="gramStart"/>
            <w:r>
              <w:t>Auto-deletion</w:t>
            </w:r>
            <w:proofErr w:type="gramEnd"/>
            <w:r>
              <w:t xml:space="preserve">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 xml:space="preserve">Must be applied on the </w:t>
            </w:r>
            <w:proofErr w:type="spellStart"/>
            <w:r>
              <w:t>DataLayer</w:t>
            </w:r>
            <w:proofErr w:type="spellEnd"/>
            <w:r>
              <w:t>,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 xml:space="preserve">The </w:t>
            </w:r>
            <w:proofErr w:type="spellStart"/>
            <w:r>
              <w:t>SummaryView</w:t>
            </w:r>
            <w:proofErr w:type="spellEnd"/>
            <w:r>
              <w:t xml:space="preserve">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proofErr w:type="spellStart"/>
            <w:r>
              <w:t>RequestQuery</w:t>
            </w:r>
            <w:proofErr w:type="spellEnd"/>
            <w:r>
              <w:t>, Authorisation</w:t>
            </w:r>
          </w:p>
        </w:tc>
        <w:tc>
          <w:tcPr>
            <w:tcW w:w="2268" w:type="dxa"/>
            <w:tcMar>
              <w:top w:w="80" w:type="dxa"/>
              <w:left w:w="100" w:type="dxa"/>
              <w:bottom w:w="80" w:type="dxa"/>
              <w:right w:w="100" w:type="dxa"/>
            </w:tcMar>
          </w:tcPr>
          <w:p w14:paraId="2C498410" w14:textId="192425E1" w:rsidR="00FA6D8D" w:rsidRDefault="00FA6D8D" w:rsidP="00FA6D8D">
            <w:proofErr w:type="spellStart"/>
            <w:r>
              <w:t>Filered</w:t>
            </w:r>
            <w:proofErr w:type="spellEnd"/>
            <w:r>
              <w:t xml:space="preserve">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proofErr w:type="spellStart"/>
            <w:r w:rsidRPr="005223E4">
              <w:t>StatusAudit</w:t>
            </w:r>
            <w:proofErr w:type="spellEnd"/>
          </w:p>
        </w:tc>
        <w:tc>
          <w:tcPr>
            <w:tcW w:w="2268" w:type="dxa"/>
            <w:tcMar>
              <w:top w:w="80" w:type="dxa"/>
              <w:left w:w="100" w:type="dxa"/>
              <w:bottom w:w="80" w:type="dxa"/>
              <w:right w:w="100" w:type="dxa"/>
            </w:tcMar>
          </w:tcPr>
          <w:p w14:paraId="0B110BDA" w14:textId="70C73887" w:rsidR="00FA6D8D" w:rsidRDefault="00FA6D8D" w:rsidP="00FA6D8D">
            <w:r>
              <w:t xml:space="preserve">The </w:t>
            </w:r>
            <w:proofErr w:type="spellStart"/>
            <w:r>
              <w:t>StatusHistory</w:t>
            </w:r>
            <w:proofErr w:type="spellEnd"/>
            <w:r>
              <w:t xml:space="preserve">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 xml:space="preserve">Assignment, </w:t>
            </w:r>
            <w:proofErr w:type="spellStart"/>
            <w:r w:rsidRPr="00352D0D">
              <w:t>StatusAudit</w:t>
            </w:r>
            <w:proofErr w:type="spellEnd"/>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proofErr w:type="spellStart"/>
            <w:r>
              <w:t>StatusAudit</w:t>
            </w:r>
            <w:proofErr w:type="spellEnd"/>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 xml:space="preserve">Authentication, </w:t>
            </w:r>
            <w:proofErr w:type="spellStart"/>
            <w:r>
              <w:t>StatusAudit</w:t>
            </w:r>
            <w:proofErr w:type="spellEnd"/>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proofErr w:type="spellStart"/>
            <w:r>
              <w:t>Autorisation</w:t>
            </w:r>
            <w:proofErr w:type="spellEnd"/>
            <w:r>
              <w:t xml:space="preserve">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proofErr w:type="spellStart"/>
            <w:r>
              <w:t>StatusAudit</w:t>
            </w:r>
            <w:proofErr w:type="spellEnd"/>
          </w:p>
        </w:tc>
        <w:tc>
          <w:tcPr>
            <w:tcW w:w="2268" w:type="dxa"/>
            <w:tcMar>
              <w:top w:w="80" w:type="dxa"/>
              <w:left w:w="100" w:type="dxa"/>
              <w:bottom w:w="80" w:type="dxa"/>
              <w:right w:w="100" w:type="dxa"/>
            </w:tcMar>
          </w:tcPr>
          <w:p w14:paraId="7F51C0DE" w14:textId="62BD67A6" w:rsidR="00FA6D8D" w:rsidRDefault="00FA6D8D" w:rsidP="00FA6D8D">
            <w:proofErr w:type="spellStart"/>
            <w:r>
              <w:t>StatusHistory</w:t>
            </w:r>
            <w:proofErr w:type="spellEnd"/>
            <w:r>
              <w:t xml:space="preserve">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proofErr w:type="spellStart"/>
            <w:r w:rsidRPr="00BA0EF7">
              <w:t>StatusAudit</w:t>
            </w:r>
            <w:proofErr w:type="spellEnd"/>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 xml:space="preserve">Assignment, </w:t>
            </w:r>
            <w:proofErr w:type="spellStart"/>
            <w:r w:rsidRPr="00BA0EF7">
              <w:t>StatusAudit</w:t>
            </w:r>
            <w:proofErr w:type="spellEnd"/>
          </w:p>
        </w:tc>
        <w:tc>
          <w:tcPr>
            <w:tcW w:w="2268" w:type="dxa"/>
            <w:tcMar>
              <w:top w:w="80" w:type="dxa"/>
              <w:left w:w="100" w:type="dxa"/>
              <w:bottom w:w="80" w:type="dxa"/>
              <w:right w:w="100" w:type="dxa"/>
            </w:tcMar>
          </w:tcPr>
          <w:p w14:paraId="379812AE" w14:textId="4EFC5E5E" w:rsidR="00FA6D8D" w:rsidRDefault="00FA6D8D" w:rsidP="00FA6D8D">
            <w:r>
              <w:t xml:space="preserve">Requires a change in </w:t>
            </w:r>
            <w:proofErr w:type="gramStart"/>
            <w:r>
              <w:t>status, and</w:t>
            </w:r>
            <w:proofErr w:type="gramEnd"/>
            <w:r>
              <w:t xml:space="preserve">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 xml:space="preserve">While using the same quey path, it will have different scope, meaning </w:t>
            </w:r>
            <w:proofErr w:type="spellStart"/>
            <w:r>
              <w:t>its</w:t>
            </w:r>
            <w:proofErr w:type="spellEnd"/>
            <w:r>
              <w:t xml:space="preserve">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 xml:space="preserve">Time will be derived from the timestamp, </w:t>
            </w:r>
            <w:proofErr w:type="spellStart"/>
            <w:proofErr w:type="gramStart"/>
            <w:r>
              <w:t>an</w:t>
            </w:r>
            <w:proofErr w:type="spellEnd"/>
            <w:proofErr w:type="gramEnd"/>
            <w:r>
              <w:t xml:space="preserve">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 xml:space="preserve">Collects over time as the </w:t>
            </w:r>
            <w:proofErr w:type="spellStart"/>
            <w:r>
              <w:t>StatusHistory</w:t>
            </w:r>
            <w:proofErr w:type="spellEnd"/>
            <w:r>
              <w:t xml:space="preserve"> gains more data.</w:t>
            </w:r>
          </w:p>
        </w:tc>
        <w:tc>
          <w:tcPr>
            <w:tcW w:w="2694" w:type="dxa"/>
            <w:tcMar>
              <w:top w:w="80" w:type="dxa"/>
              <w:left w:w="100" w:type="dxa"/>
              <w:bottom w:w="80" w:type="dxa"/>
              <w:right w:w="100" w:type="dxa"/>
            </w:tcMar>
          </w:tcPr>
          <w:p w14:paraId="40809354" w14:textId="2725EA2D" w:rsidR="00FA6D8D" w:rsidRDefault="00FA6D8D" w:rsidP="00FA6D8D">
            <w:r>
              <w:t xml:space="preserve">This will be </w:t>
            </w:r>
            <w:proofErr w:type="spellStart"/>
            <w:r>
              <w:t>a</w:t>
            </w:r>
            <w:proofErr w:type="spellEnd"/>
            <w:r>
              <w:t xml:space="preserve"> on-demand report, </w:t>
            </w:r>
            <w:proofErr w:type="gramStart"/>
            <w:r>
              <w:t>no</w:t>
            </w:r>
            <w:proofErr w:type="gramEnd"/>
            <w:r>
              <w:t xml:space="preserve"> a live dashboard such as from </w:t>
            </w:r>
            <w:proofErr w:type="spellStart"/>
            <w:r>
              <w:t>PowerBI</w:t>
            </w:r>
            <w:proofErr w:type="spellEnd"/>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proofErr w:type="spellStart"/>
            <w:r w:rsidRPr="006B0A07">
              <w:t>DataAccess</w:t>
            </w:r>
            <w:proofErr w:type="spellEnd"/>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proofErr w:type="spellStart"/>
            <w:r w:rsidRPr="006B0A07">
              <w:t>StatusAudit</w:t>
            </w:r>
            <w:proofErr w:type="spellEnd"/>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 xml:space="preserve">Pagination becomes a necessity when </w:t>
            </w:r>
            <w:proofErr w:type="gramStart"/>
            <w:r>
              <w:t>considering  the</w:t>
            </w:r>
            <w:proofErr w:type="gramEnd"/>
            <w:r>
              <w:t xml:space="preserv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w:t>
            </w:r>
            <w:proofErr w:type="spellStart"/>
            <w:r>
              <w:t>Defered</w:t>
            </w:r>
            <w:proofErr w:type="spellEnd"/>
            <w:r>
              <w:t>)</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w:t>
            </w:r>
            <w:proofErr w:type="spellStart"/>
            <w:r>
              <w:t>Defered</w:t>
            </w:r>
            <w:proofErr w:type="spellEnd"/>
            <w:r>
              <w:t>)</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proofErr w:type="spellStart"/>
            <w:r w:rsidRPr="006B0A07">
              <w:t>DataAccess</w:t>
            </w:r>
            <w:proofErr w:type="spellEnd"/>
            <w:r w:rsidRPr="006B0A07">
              <w:t>,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 xml:space="preserve">Error message must return </w:t>
            </w:r>
            <w:proofErr w:type="spellStart"/>
            <w:proofErr w:type="gramStart"/>
            <w:r>
              <w:t>a</w:t>
            </w:r>
            <w:proofErr w:type="spellEnd"/>
            <w:proofErr w:type="gramEnd"/>
            <w:r>
              <w:t xml:space="preserve">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E84661" w:rsidRDefault="00000000">
            <w:r w:rsidRPr="00EC197A">
              <w:lastRenderedPageBreak/>
              <w:t xml:space="preserve">Limited prior exposure beyond coursework-level use of the relevant </w:t>
            </w:r>
            <w:r w:rsidRPr="00EC197A">
              <w:lastRenderedPageBreak/>
              <w:t>framework(s).</w:t>
            </w:r>
          </w:p>
        </w:tc>
        <w:tc>
          <w:tcPr>
            <w:tcW w:w="900" w:type="dxa"/>
            <w:tcMar>
              <w:top w:w="80" w:type="dxa"/>
              <w:left w:w="100" w:type="dxa"/>
              <w:bottom w:w="80" w:type="dxa"/>
              <w:right w:w="100" w:type="dxa"/>
            </w:tcMar>
          </w:tcPr>
          <w:p w14:paraId="324EECC4" w14:textId="77777777" w:rsidR="00E84661" w:rsidRDefault="00000000">
            <w:r w:rsidRPr="00EC197A">
              <w:lastRenderedPageBreak/>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 xml:space="preserve">Select the M2 stack using the required weighted decision matrix, explicitly weighting team capability/learning curve; build </w:t>
            </w:r>
            <w:r w:rsidRPr="00EC197A">
              <w:lastRenderedPageBreak/>
              <w:t>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lastRenderedPageBreak/>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E84661" w:rsidRDefault="00000000">
            <w:r w:rsidRPr="00EC197A">
              <w:lastRenderedPageBreak/>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lastRenderedPageBreak/>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lastRenderedPageBreak/>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 xml:space="preserve">Testability of core workflows (submission → </w:t>
            </w:r>
            <w:r w:rsidRPr="00EC197A">
              <w:lastRenderedPageBreak/>
              <w:t>assignment → resolution)</w:t>
            </w:r>
          </w:p>
        </w:tc>
        <w:tc>
          <w:tcPr>
            <w:tcW w:w="2200" w:type="dxa"/>
            <w:tcMar>
              <w:top w:w="80" w:type="dxa"/>
              <w:left w:w="100" w:type="dxa"/>
              <w:bottom w:w="80" w:type="dxa"/>
              <w:right w:w="100" w:type="dxa"/>
            </w:tcMar>
          </w:tcPr>
          <w:p w14:paraId="5F54ECBF" w14:textId="77777777" w:rsidR="00E84661" w:rsidRDefault="00000000">
            <w:r w:rsidRPr="00EC197A">
              <w:lastRenderedPageBreak/>
              <w:t xml:space="preserve">If requirements and design don't anticipate automated testing (Master Brief §15), </w:t>
            </w:r>
            <w:r w:rsidRPr="00EC197A">
              <w:lastRenderedPageBreak/>
              <w:t>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lastRenderedPageBreak/>
              <w:t xml:space="preserve">M1 acceptance-criteria wording, M2 design decisions (e.g. avoiding tight </w:t>
            </w:r>
            <w:r w:rsidRPr="00EC197A">
              <w:lastRenderedPageBreak/>
              <w:t>coupling), M3 test strategy.</w:t>
            </w:r>
          </w:p>
        </w:tc>
        <w:tc>
          <w:tcPr>
            <w:tcW w:w="2000" w:type="dxa"/>
            <w:tcMar>
              <w:top w:w="80" w:type="dxa"/>
              <w:left w:w="100" w:type="dxa"/>
              <w:bottom w:w="80" w:type="dxa"/>
              <w:right w:w="100" w:type="dxa"/>
            </w:tcMar>
          </w:tcPr>
          <w:p w14:paraId="44EE16BD" w14:textId="77777777" w:rsidR="00E84661" w:rsidRDefault="00000000">
            <w:r w:rsidRPr="00EC197A">
              <w:lastRenderedPageBreak/>
              <w:t xml:space="preserve">Which workflows are highest-risk and therefore deserve </w:t>
            </w:r>
            <w:r w:rsidRPr="00EC197A">
              <w:lastRenderedPageBreak/>
              <w:t>the earliest test coverage.</w:t>
            </w:r>
          </w:p>
        </w:tc>
        <w:tc>
          <w:tcPr>
            <w:tcW w:w="2000" w:type="dxa"/>
            <w:tcMar>
              <w:top w:w="80" w:type="dxa"/>
              <w:left w:w="100" w:type="dxa"/>
              <w:bottom w:w="80" w:type="dxa"/>
              <w:right w:w="100" w:type="dxa"/>
            </w:tcMar>
          </w:tcPr>
          <w:p w14:paraId="7CEB1B5C" w14:textId="77777777" w:rsidR="00E84661" w:rsidRDefault="00000000">
            <w:r w:rsidRPr="00EC197A">
              <w:lastRenderedPageBreak/>
              <w:t xml:space="preserve">Untestable design decisions made in M2 (e.g. logic embedded directly </w:t>
            </w:r>
            <w:r w:rsidRPr="00EC197A">
              <w:lastRenderedPageBreak/>
              <w:t>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lastRenderedPageBreak/>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 xml:space="preserve">Every service request must support staff and </w:t>
            </w:r>
            <w:r w:rsidRPr="00EC197A">
              <w:lastRenderedPageBreak/>
              <w:t>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lastRenderedPageBreak/>
              <w:t xml:space="preserve">Must remain technology-agnostic </w:t>
            </w:r>
            <w:r w:rsidRPr="00EC197A">
              <w:lastRenderedPageBreak/>
              <w:t>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lastRenderedPageBreak/>
              <w:t xml:space="preserve">(a) Store only </w:t>
            </w:r>
            <w:proofErr w:type="gramStart"/>
            <w:r w:rsidRPr="00EC197A">
              <w:t>current status</w:t>
            </w:r>
            <w:proofErr w:type="gramEnd"/>
            <w:r w:rsidRPr="00EC197A">
              <w:t xml:space="preserve">; </w:t>
            </w:r>
            <w:r w:rsidRPr="00EC197A">
              <w:lastRenderedPageBreak/>
              <w:t xml:space="preserve">(b)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lastRenderedPageBreak/>
              <w:t xml:space="preserve">Adopt (b): every status </w:t>
            </w:r>
            <w:r w:rsidRPr="00EC197A">
              <w:lastRenderedPageBreak/>
              <w:t>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lastRenderedPageBreak/>
              <w:t>Directly addresses the 'weak accountabilit</w:t>
            </w:r>
            <w:r w:rsidRPr="00EC197A">
              <w:lastRenderedPageBreak/>
              <w: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lastRenderedPageBreak/>
              <w:t xml:space="preserve">Slightly larger data model </w:t>
            </w:r>
            <w:r w:rsidRPr="00EC197A">
              <w:lastRenderedPageBreak/>
              <w:t>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lastRenderedPageBreak/>
              <w:t xml:space="preserve">If not enforced consistently across </w:t>
            </w:r>
            <w:r w:rsidRPr="00EC197A">
              <w:lastRenderedPageBreak/>
              <w:t>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lastRenderedPageBreak/>
              <w:t>Master Brief §2 problem stateme</w:t>
            </w:r>
            <w:r w:rsidRPr="00EC197A">
              <w:lastRenderedPageBreak/>
              <w:t>nt; §11 traceability standard.</w:t>
            </w:r>
          </w:p>
        </w:tc>
        <w:tc>
          <w:tcPr>
            <w:tcW w:w="1134" w:type="dxa"/>
            <w:tcMar>
              <w:top w:w="80" w:type="dxa"/>
              <w:left w:w="100" w:type="dxa"/>
              <w:bottom w:w="80" w:type="dxa"/>
              <w:right w:w="100" w:type="dxa"/>
            </w:tcMar>
          </w:tcPr>
          <w:p w14:paraId="7A206ED4" w14:textId="77777777" w:rsidR="00E84661" w:rsidRDefault="00000000">
            <w:r w:rsidRPr="00EC197A">
              <w:lastRenderedPageBreak/>
              <w:t xml:space="preserve">[to be updated once M2/M3 </w:t>
            </w:r>
            <w:r w:rsidRPr="00EC197A">
              <w:lastRenderedPageBreak/>
              <w:t>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lastRenderedPageBreak/>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 xml:space="preserve">M1 explicitly excludes final technology-stack selection (Milestone 1 Brief §5); a defensible choice requires the weighted decision matrix and evidence gathering scoped to </w:t>
            </w:r>
            <w:r w:rsidRPr="00EC197A">
              <w:lastRenderedPageBreak/>
              <w:t>M2 (Master Brief §18.1), not yet performed.</w:t>
            </w:r>
          </w:p>
        </w:tc>
        <w:tc>
          <w:tcPr>
            <w:tcW w:w="1042" w:type="dxa"/>
            <w:tcMar>
              <w:top w:w="80" w:type="dxa"/>
              <w:left w:w="100" w:type="dxa"/>
              <w:bottom w:w="80" w:type="dxa"/>
              <w:right w:w="100" w:type="dxa"/>
            </w:tcMar>
          </w:tcPr>
          <w:p w14:paraId="5B3E9934" w14:textId="1CA5BBA5"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w:t>
            </w:r>
            <w:r w:rsidRPr="00EC197A">
              <w:lastRenderedPageBreak/>
              <w:t>ly after M1 submission.</w:t>
            </w:r>
          </w:p>
        </w:tc>
        <w:tc>
          <w:tcPr>
            <w:tcW w:w="993" w:type="dxa"/>
            <w:tcMar>
              <w:top w:w="80" w:type="dxa"/>
              <w:left w:w="100" w:type="dxa"/>
              <w:bottom w:w="80" w:type="dxa"/>
              <w:right w:w="100" w:type="dxa"/>
            </w:tcMar>
          </w:tcPr>
          <w:p w14:paraId="04E4C38E" w14:textId="68F1CE6A"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r w:rsidR="004578AD" w14:paraId="668C5261" w14:textId="77777777" w:rsidTr="00EE0DA4">
        <w:tc>
          <w:tcPr>
            <w:tcW w:w="1020" w:type="dxa"/>
            <w:tcMar>
              <w:top w:w="80" w:type="dxa"/>
              <w:left w:w="100" w:type="dxa"/>
              <w:bottom w:w="80" w:type="dxa"/>
              <w:right w:w="100" w:type="dxa"/>
            </w:tcMar>
          </w:tcPr>
          <w:p w14:paraId="3A9679A4" w14:textId="796878F2" w:rsidR="004578AD" w:rsidRPr="00EC197A" w:rsidRDefault="004578AD" w:rsidP="004578AD">
            <w:r>
              <w:t>D-006</w:t>
            </w:r>
          </w:p>
        </w:tc>
        <w:tc>
          <w:tcPr>
            <w:tcW w:w="1543" w:type="dxa"/>
            <w:tcMar>
              <w:top w:w="80" w:type="dxa"/>
              <w:left w:w="100" w:type="dxa"/>
              <w:bottom w:w="80" w:type="dxa"/>
              <w:right w:w="100" w:type="dxa"/>
            </w:tcMar>
          </w:tcPr>
          <w:p w14:paraId="39C5565B" w14:textId="37F4CA6F" w:rsidR="004578AD" w:rsidRPr="00EC197A" w:rsidRDefault="004578AD" w:rsidP="004578AD">
            <w:proofErr w:type="spellStart"/>
            <w:r>
              <w:t>CivicConnect</w:t>
            </w:r>
            <w:proofErr w:type="spellEnd"/>
            <w:r>
              <w:t xml:space="preserve"> needs an architecture that enforces </w:t>
            </w:r>
            <w:proofErr w:type="spellStart"/>
            <w:r>
              <w:t>auitable</w:t>
            </w:r>
            <w:proofErr w:type="spellEnd"/>
            <w:r>
              <w:t xml:space="preserve"> status changes, and that applies </w:t>
            </w:r>
            <w:proofErr w:type="spellStart"/>
            <w:r>
              <w:t>autorisation</w:t>
            </w:r>
            <w:proofErr w:type="spellEnd"/>
            <w:r>
              <w:t xml:space="preserve"> consistently across queries. All this must be done withing the free-tier service constraint</w:t>
            </w:r>
          </w:p>
        </w:tc>
        <w:tc>
          <w:tcPr>
            <w:tcW w:w="1123" w:type="dxa"/>
            <w:tcMar>
              <w:top w:w="80" w:type="dxa"/>
              <w:left w:w="100" w:type="dxa"/>
              <w:bottom w:w="80" w:type="dxa"/>
              <w:right w:w="100" w:type="dxa"/>
            </w:tcMar>
          </w:tcPr>
          <w:p w14:paraId="628EA95D" w14:textId="521A8479" w:rsidR="004578AD" w:rsidRDefault="004578AD" w:rsidP="004578AD">
            <w:r>
              <w:t xml:space="preserve">The cost constraint, as the services must be free. It needs browser-based </w:t>
            </w:r>
            <w:r w:rsidR="00A534EA">
              <w:t>access and</w:t>
            </w:r>
            <w:r>
              <w:t xml:space="preserve"> be buildable and maintainable by a 3-person team.</w:t>
            </w:r>
          </w:p>
        </w:tc>
        <w:tc>
          <w:tcPr>
            <w:tcW w:w="992" w:type="dxa"/>
            <w:tcMar>
              <w:top w:w="80" w:type="dxa"/>
              <w:left w:w="100" w:type="dxa"/>
              <w:bottom w:w="80" w:type="dxa"/>
              <w:right w:w="100" w:type="dxa"/>
            </w:tcMar>
          </w:tcPr>
          <w:p w14:paraId="1604397E" w14:textId="3312C81B" w:rsidR="004578AD" w:rsidRDefault="004578AD" w:rsidP="004578AD">
            <w:r>
              <w:t>A server-rendered application without API’s (option A), Layered modular monolith (option B), or distributed services (option C)</w:t>
            </w:r>
          </w:p>
        </w:tc>
        <w:tc>
          <w:tcPr>
            <w:tcW w:w="993" w:type="dxa"/>
            <w:tcMar>
              <w:top w:w="80" w:type="dxa"/>
              <w:left w:w="100" w:type="dxa"/>
              <w:bottom w:w="80" w:type="dxa"/>
              <w:right w:w="100" w:type="dxa"/>
            </w:tcMar>
          </w:tcPr>
          <w:p w14:paraId="3B1E4F0C" w14:textId="72937239" w:rsidR="004578AD" w:rsidRPr="00EC197A" w:rsidRDefault="004578AD" w:rsidP="004578AD">
            <w:r>
              <w:t>Option B, a layered modular monolith application using React, typescript and a SPA client over Laravel.</w:t>
            </w:r>
          </w:p>
        </w:tc>
        <w:tc>
          <w:tcPr>
            <w:tcW w:w="1367" w:type="dxa"/>
            <w:tcMar>
              <w:top w:w="80" w:type="dxa"/>
              <w:left w:w="100" w:type="dxa"/>
              <w:bottom w:w="80" w:type="dxa"/>
              <w:right w:w="100" w:type="dxa"/>
            </w:tcMar>
          </w:tcPr>
          <w:p w14:paraId="14CB42A6" w14:textId="1D91DA50" w:rsidR="004578AD" w:rsidRPr="00EC197A" w:rsidRDefault="004578AD" w:rsidP="004578AD">
            <w:r>
              <w:t xml:space="preserve">Detailed justification and reasoning </w:t>
            </w:r>
            <w:proofErr w:type="gramStart"/>
            <w:r>
              <w:t>is</w:t>
            </w:r>
            <w:proofErr w:type="gramEnd"/>
            <w:r>
              <w:t xml:space="preserve"> in section 13.1.3.</w:t>
            </w:r>
          </w:p>
        </w:tc>
        <w:tc>
          <w:tcPr>
            <w:tcW w:w="1042" w:type="dxa"/>
            <w:tcMar>
              <w:top w:w="80" w:type="dxa"/>
              <w:left w:w="100" w:type="dxa"/>
              <w:bottom w:w="80" w:type="dxa"/>
              <w:right w:w="100" w:type="dxa"/>
            </w:tcMar>
          </w:tcPr>
          <w:p w14:paraId="54C89220" w14:textId="7F70EE39" w:rsidR="004578AD" w:rsidRDefault="004578AD" w:rsidP="004578AD">
            <w:r>
              <w:t>A boundary created between the browser and the API’s.</w:t>
            </w:r>
          </w:p>
        </w:tc>
        <w:tc>
          <w:tcPr>
            <w:tcW w:w="1134" w:type="dxa"/>
            <w:tcMar>
              <w:top w:w="80" w:type="dxa"/>
              <w:left w:w="100" w:type="dxa"/>
              <w:bottom w:w="80" w:type="dxa"/>
              <w:right w:w="100" w:type="dxa"/>
            </w:tcMar>
          </w:tcPr>
          <w:p w14:paraId="2D9ABBD4" w14:textId="2A7005A2" w:rsidR="004578AD" w:rsidRPr="00EC197A" w:rsidRDefault="004578AD" w:rsidP="004578AD">
            <w:r>
              <w:t>R-001 and R005, the boundaries may erode under the pressure of the project’s schedule.</w:t>
            </w:r>
          </w:p>
        </w:tc>
        <w:tc>
          <w:tcPr>
            <w:tcW w:w="993" w:type="dxa"/>
            <w:tcMar>
              <w:top w:w="80" w:type="dxa"/>
              <w:left w:w="100" w:type="dxa"/>
              <w:bottom w:w="80" w:type="dxa"/>
              <w:right w:w="100" w:type="dxa"/>
            </w:tcMar>
          </w:tcPr>
          <w:p w14:paraId="24248491" w14:textId="2694D452" w:rsidR="004578AD" w:rsidRDefault="004578AD" w:rsidP="004578AD">
            <w:r>
              <w:t>Section 8 considerations 3 and 5, D-002, FR-013, FR-019, section 5’s cost constraint, and the business needs in section 1.1.</w:t>
            </w:r>
          </w:p>
        </w:tc>
        <w:tc>
          <w:tcPr>
            <w:tcW w:w="1134" w:type="dxa"/>
            <w:tcMar>
              <w:top w:w="80" w:type="dxa"/>
              <w:left w:w="100" w:type="dxa"/>
              <w:bottom w:w="80" w:type="dxa"/>
              <w:right w:w="100" w:type="dxa"/>
            </w:tcMar>
          </w:tcPr>
          <w:p w14:paraId="27FE6C45" w14:textId="36A217AB" w:rsidR="004578AD" w:rsidRDefault="004578AD" w:rsidP="004578AD">
            <w:r>
              <w:t>Influences the repository structure, component names, deployment and the layering.</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 xml:space="preserve">Checked every table's required </w:t>
            </w:r>
            <w:proofErr w:type="gramStart"/>
            <w:r>
              <w:rPr>
                <w:i/>
              </w:rPr>
              <w:t>fields</w:t>
            </w:r>
            <w:proofErr w:type="gramEnd"/>
            <w:r>
              <w:rPr>
                <w:i/>
              </w:rPr>
              <w:t xml:space="preserve">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3F2A2A74" w14:textId="77777777" w:rsidR="00084F0D" w:rsidRDefault="00084F0D" w:rsidP="00084F0D">
      <w:pPr>
        <w:pStyle w:val="Heading1"/>
      </w:pPr>
      <w:r>
        <w:lastRenderedPageBreak/>
        <w:t>13. Solution Design Baseline</w:t>
      </w:r>
    </w:p>
    <w:p w14:paraId="4FAB7510" w14:textId="77777777" w:rsidR="00084F0D" w:rsidRDefault="00084F0D" w:rsidP="00084F0D">
      <w:pPr>
        <w:pStyle w:val="Heading2"/>
        <w:rPr>
          <w:sz w:val="28"/>
          <w:szCs w:val="28"/>
        </w:rPr>
      </w:pPr>
      <w:r w:rsidRPr="00FA2625">
        <w:rPr>
          <w:sz w:val="28"/>
          <w:szCs w:val="28"/>
        </w:rPr>
        <w:t>13.1 Architecture</w:t>
      </w:r>
    </w:p>
    <w:p w14:paraId="7FB6C73E" w14:textId="77777777" w:rsidR="00084F0D" w:rsidRDefault="00084F0D" w:rsidP="00084F0D">
      <w:pPr>
        <w:pStyle w:val="Heading2"/>
        <w:rPr>
          <w:sz w:val="24"/>
          <w:szCs w:val="24"/>
        </w:rPr>
      </w:pPr>
      <w:r>
        <w:rPr>
          <w:sz w:val="24"/>
          <w:szCs w:val="24"/>
        </w:rPr>
        <w:t>13.1.1 Logical components</w:t>
      </w:r>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3701AB"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3701AB" w:rsidRDefault="00084F0D" w:rsidP="00670A95">
            <w:r>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3701AB" w:rsidRDefault="00084F0D" w:rsidP="00670A95">
            <w:r>
              <w:rPr>
                <w:b/>
                <w:bCs/>
              </w:rPr>
              <w:t>Responsibility</w:t>
            </w:r>
          </w:p>
        </w:tc>
      </w:tr>
      <w:tr w:rsidR="00084F0D" w:rsidRPr="003701AB"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3701AB" w:rsidRDefault="00084F0D" w:rsidP="00670A95">
            <w:r>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3701AB" w:rsidRDefault="00084F0D" w:rsidP="00670A95">
            <w:r>
              <w:t>Accepting, validating, and providing persistence to the new requests that are being made.</w:t>
            </w:r>
          </w:p>
        </w:tc>
      </w:tr>
      <w:tr w:rsidR="00084F0D" w:rsidRPr="003701AB"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3701AB" w:rsidRDefault="00084F0D" w:rsidP="00670A95">
            <w:proofErr w:type="spellStart"/>
            <w:r>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Default="00084F0D" w:rsidP="00670A95">
            <w:r>
              <w:t>Status changes, updates and appending the records of who made a change, what change was made, and when was the change made.</w:t>
            </w:r>
          </w:p>
        </w:tc>
      </w:tr>
      <w:tr w:rsidR="00084F0D" w:rsidRPr="003701AB"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3701AB" w:rsidRDefault="00084F0D" w:rsidP="00670A95">
            <w:r w:rsidRPr="00ED7BA8">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Default="00084F0D" w:rsidP="00670A95">
            <w:r>
              <w:t>Responsible for the ownership of a request, be it assigning a request, offering a request to another staff member, or accepting an offered request.</w:t>
            </w:r>
          </w:p>
        </w:tc>
      </w:tr>
      <w:tr w:rsidR="00084F0D" w:rsidRPr="003701AB"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3701AB" w:rsidRDefault="00084F0D" w:rsidP="00670A95">
            <w:proofErr w:type="spellStart"/>
            <w:r w:rsidRPr="00ED7BA8">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Default="00084F0D" w:rsidP="00670A95">
            <w:r>
              <w:t>Reading and then returning of data. Includes search functions, sorting, filtering, listing and pagination of data.</w:t>
            </w:r>
          </w:p>
        </w:tc>
      </w:tr>
      <w:tr w:rsidR="00084F0D" w:rsidRPr="003701AB"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3701AB" w:rsidRDefault="00084F0D" w:rsidP="00670A95">
            <w:r>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Default="00084F0D" w:rsidP="00670A95">
            <w:r>
              <w:t>Decides what a user is allowed to access, see and change, based on authentication and authorisation.</w:t>
            </w:r>
          </w:p>
        </w:tc>
      </w:tr>
      <w:tr w:rsidR="00084F0D" w:rsidRPr="003701AB"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3701AB" w:rsidRDefault="00084F0D" w:rsidP="00670A95">
            <w:r>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Default="00084F0D" w:rsidP="00670A95">
            <w:r>
              <w:t>Category specific validation and routing rules.</w:t>
            </w:r>
          </w:p>
        </w:tc>
      </w:tr>
      <w:tr w:rsidR="00084F0D" w:rsidRPr="003701AB"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3701AB" w:rsidRDefault="00084F0D" w:rsidP="00670A95">
            <w:r w:rsidRPr="00ED7BA8">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Default="00084F0D" w:rsidP="00670A95">
            <w:r>
              <w:t>Delivering notifications about the status changes to the requestors.</w:t>
            </w:r>
          </w:p>
        </w:tc>
      </w:tr>
      <w:tr w:rsidR="00084F0D" w:rsidRPr="003701AB"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ED7BA8" w:rsidRDefault="00084F0D" w:rsidP="00670A95">
            <w:r w:rsidRPr="002B178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Default="00084F0D" w:rsidP="00670A95">
            <w:r>
              <w:t>Enforcement of the 5-year retention before permanent deletion rules.</w:t>
            </w:r>
          </w:p>
        </w:tc>
      </w:tr>
    </w:tbl>
    <w:p w14:paraId="5ADE8A8C" w14:textId="77777777" w:rsidR="00084F0D" w:rsidRDefault="00084F0D" w:rsidP="00084F0D">
      <w:pPr>
        <w:pStyle w:val="Heading2"/>
        <w:rPr>
          <w:sz w:val="24"/>
          <w:szCs w:val="24"/>
        </w:rPr>
      </w:pPr>
      <w:r>
        <w:rPr>
          <w:sz w:val="24"/>
          <w:szCs w:val="24"/>
        </w:rPr>
        <w:t>13.1.2 Considered alternatives</w:t>
      </w: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Default="00084F0D" w:rsidP="00670A95">
            <w:r>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Default="00084F0D" w:rsidP="00670A95">
            <w:r>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Default="00084F0D" w:rsidP="00670A95">
            <w:r>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Default="00084F0D" w:rsidP="00670A95">
            <w:r>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Default="00084F0D" w:rsidP="00670A95">
            <w:r>
              <w:rPr>
                <w:b/>
                <w:bCs/>
                <w:color w:val="FFFFFF"/>
                <w:sz w:val="18"/>
                <w:szCs w:val="18"/>
              </w:rPr>
              <w:t>Decision</w:t>
            </w:r>
          </w:p>
        </w:tc>
      </w:tr>
      <w:tr w:rsidR="00084F0D" w14:paraId="16473232" w14:textId="77777777" w:rsidTr="00670A95">
        <w:tc>
          <w:tcPr>
            <w:tcW w:w="1560" w:type="dxa"/>
            <w:tcMar>
              <w:top w:w="80" w:type="dxa"/>
              <w:left w:w="100" w:type="dxa"/>
              <w:bottom w:w="80" w:type="dxa"/>
              <w:right w:w="100" w:type="dxa"/>
            </w:tcMar>
          </w:tcPr>
          <w:p w14:paraId="15892BD7" w14:textId="77777777" w:rsidR="00084F0D" w:rsidRDefault="00084F0D" w:rsidP="00670A95">
            <w:r>
              <w:t>A.</w:t>
            </w:r>
          </w:p>
          <w:p w14:paraId="4A639718" w14:textId="77777777" w:rsidR="00084F0D" w:rsidRDefault="00084F0D" w:rsidP="00670A95">
            <w:r w:rsidRPr="0000188B">
              <w:t>Server-rendered monolith</w:t>
            </w:r>
          </w:p>
        </w:tc>
        <w:tc>
          <w:tcPr>
            <w:tcW w:w="2126" w:type="dxa"/>
            <w:tcMar>
              <w:top w:w="80" w:type="dxa"/>
              <w:left w:w="100" w:type="dxa"/>
              <w:bottom w:w="80" w:type="dxa"/>
              <w:right w:w="100" w:type="dxa"/>
            </w:tcMar>
          </w:tcPr>
          <w:p w14:paraId="69A85233" w14:textId="77777777" w:rsidR="00084F0D" w:rsidRDefault="00084F0D" w:rsidP="00670A95">
            <w:r>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Default="00084F0D" w:rsidP="00670A95">
            <w:r>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Default="00084F0D" w:rsidP="00670A95">
            <w:r>
              <w:t>ASR-003, as different versions can cause reliability issues.</w:t>
            </w:r>
          </w:p>
        </w:tc>
        <w:tc>
          <w:tcPr>
            <w:tcW w:w="1986" w:type="dxa"/>
            <w:tcMar>
              <w:top w:w="80" w:type="dxa"/>
              <w:left w:w="100" w:type="dxa"/>
              <w:bottom w:w="80" w:type="dxa"/>
              <w:right w:w="100" w:type="dxa"/>
            </w:tcMar>
          </w:tcPr>
          <w:p w14:paraId="5066E40A" w14:textId="77777777" w:rsidR="00084F0D" w:rsidRDefault="00084F0D" w:rsidP="00670A95">
            <w:r>
              <w:t>Rejected</w:t>
            </w:r>
          </w:p>
        </w:tc>
      </w:tr>
      <w:tr w:rsidR="00084F0D" w14:paraId="3B2ACD7D" w14:textId="77777777" w:rsidTr="00670A95">
        <w:tc>
          <w:tcPr>
            <w:tcW w:w="1560" w:type="dxa"/>
            <w:tcMar>
              <w:top w:w="80" w:type="dxa"/>
              <w:left w:w="100" w:type="dxa"/>
              <w:bottom w:w="80" w:type="dxa"/>
              <w:right w:w="100" w:type="dxa"/>
            </w:tcMar>
          </w:tcPr>
          <w:p w14:paraId="445D647B" w14:textId="77777777" w:rsidR="00084F0D" w:rsidRDefault="00084F0D" w:rsidP="00670A95">
            <w:r>
              <w:t>B.</w:t>
            </w:r>
          </w:p>
          <w:p w14:paraId="4DE4A4FD" w14:textId="77777777" w:rsidR="00084F0D" w:rsidRPr="00EC197A" w:rsidRDefault="00084F0D" w:rsidP="00670A95">
            <w:r w:rsidRPr="0000188B">
              <w:t>Layered modular monolith with SPA client</w:t>
            </w:r>
          </w:p>
        </w:tc>
        <w:tc>
          <w:tcPr>
            <w:tcW w:w="2126" w:type="dxa"/>
            <w:tcMar>
              <w:top w:w="80" w:type="dxa"/>
              <w:left w:w="100" w:type="dxa"/>
              <w:bottom w:w="80" w:type="dxa"/>
              <w:right w:w="100" w:type="dxa"/>
            </w:tcMar>
          </w:tcPr>
          <w:p w14:paraId="579A63BD" w14:textId="77777777" w:rsidR="00084F0D" w:rsidRPr="00EC197A" w:rsidRDefault="00084F0D" w:rsidP="00670A95">
            <w:r>
              <w:t xml:space="preserve">Uses React and TypeScript, with a client over Laravel </w:t>
            </w:r>
            <w:proofErr w:type="gramStart"/>
            <w:r>
              <w:t>API’s</w:t>
            </w:r>
            <w:proofErr w:type="gramEnd"/>
            <w:r>
              <w:t>. It has only one deployable, and modules are logical boundaries.</w:t>
            </w:r>
          </w:p>
        </w:tc>
        <w:tc>
          <w:tcPr>
            <w:tcW w:w="3119" w:type="dxa"/>
            <w:tcMar>
              <w:top w:w="80" w:type="dxa"/>
              <w:left w:w="100" w:type="dxa"/>
              <w:bottom w:w="80" w:type="dxa"/>
              <w:right w:w="100" w:type="dxa"/>
            </w:tcMar>
          </w:tcPr>
          <w:p w14:paraId="58F11DBA" w14:textId="77777777" w:rsidR="00084F0D" w:rsidRPr="00EC197A" w:rsidRDefault="00084F0D" w:rsidP="00670A95">
            <w:r>
              <w:t xml:space="preserve">ASR-2, as the transaction and authorisation </w:t>
            </w:r>
            <w:proofErr w:type="gramStart"/>
            <w:r>
              <w:t>is</w:t>
            </w:r>
            <w:proofErr w:type="gramEnd"/>
            <w:r>
              <w:t xml:space="preserve"> confined to one layer, allowing D-002 to be easily 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EC197A" w:rsidRDefault="00084F0D" w:rsidP="00670A95">
            <w:r>
              <w:t>Introduces a network boundary between browser and API’s</w:t>
            </w:r>
          </w:p>
        </w:tc>
        <w:tc>
          <w:tcPr>
            <w:tcW w:w="1986" w:type="dxa"/>
            <w:tcMar>
              <w:top w:w="80" w:type="dxa"/>
              <w:left w:w="100" w:type="dxa"/>
              <w:bottom w:w="80" w:type="dxa"/>
              <w:right w:w="100" w:type="dxa"/>
            </w:tcMar>
          </w:tcPr>
          <w:p w14:paraId="03B112CC" w14:textId="77777777" w:rsidR="00084F0D" w:rsidRDefault="00084F0D" w:rsidP="00670A95">
            <w:r>
              <w:t>Selected</w:t>
            </w:r>
          </w:p>
        </w:tc>
      </w:tr>
      <w:tr w:rsidR="00084F0D" w14:paraId="0C6C6C3C" w14:textId="77777777" w:rsidTr="00670A95">
        <w:tc>
          <w:tcPr>
            <w:tcW w:w="1560" w:type="dxa"/>
            <w:tcMar>
              <w:top w:w="80" w:type="dxa"/>
              <w:left w:w="100" w:type="dxa"/>
              <w:bottom w:w="80" w:type="dxa"/>
              <w:right w:w="100" w:type="dxa"/>
            </w:tcMar>
          </w:tcPr>
          <w:p w14:paraId="741A02C8" w14:textId="77777777" w:rsidR="00084F0D" w:rsidRDefault="00084F0D" w:rsidP="00670A95">
            <w:r w:rsidRPr="0000188B">
              <w:t xml:space="preserve">C. </w:t>
            </w:r>
          </w:p>
          <w:p w14:paraId="24E9B2B6" w14:textId="77777777" w:rsidR="00084F0D" w:rsidRPr="00EC197A" w:rsidRDefault="00084F0D" w:rsidP="00670A95">
            <w:r w:rsidRPr="0000188B">
              <w:t>Distributed services</w:t>
            </w:r>
          </w:p>
        </w:tc>
        <w:tc>
          <w:tcPr>
            <w:tcW w:w="2126" w:type="dxa"/>
            <w:tcMar>
              <w:top w:w="80" w:type="dxa"/>
              <w:left w:w="100" w:type="dxa"/>
              <w:bottom w:w="80" w:type="dxa"/>
              <w:right w:w="100" w:type="dxa"/>
            </w:tcMar>
          </w:tcPr>
          <w:p w14:paraId="3479B3EE" w14:textId="77777777" w:rsidR="00084F0D" w:rsidRPr="00EC197A" w:rsidRDefault="00084F0D" w:rsidP="00670A95">
            <w:r>
              <w:t xml:space="preserve">Separate </w:t>
            </w:r>
            <w:proofErr w:type="spellStart"/>
            <w:r>
              <w:t>deployables</w:t>
            </w:r>
            <w:proofErr w:type="spellEnd"/>
            <w:r>
              <w:t xml:space="preserve"> for requests, notifications, reporting and identification.</w:t>
            </w:r>
          </w:p>
        </w:tc>
        <w:tc>
          <w:tcPr>
            <w:tcW w:w="3119" w:type="dxa"/>
            <w:tcMar>
              <w:top w:w="80" w:type="dxa"/>
              <w:left w:w="100" w:type="dxa"/>
              <w:bottom w:w="80" w:type="dxa"/>
              <w:right w:w="100" w:type="dxa"/>
            </w:tcMar>
          </w:tcPr>
          <w:p w14:paraId="3BF873B3" w14:textId="77777777" w:rsidR="00084F0D" w:rsidRPr="00EC197A" w:rsidRDefault="00084F0D" w:rsidP="00670A95">
            <w:r>
              <w:t xml:space="preserve">No ASR is better supported </w:t>
            </w:r>
            <w:proofErr w:type="gramStart"/>
            <w:r>
              <w:t>through the use of</w:t>
            </w:r>
            <w:proofErr w:type="gramEnd"/>
            <w:r>
              <w:t xml:space="preserve"> this option</w:t>
            </w:r>
          </w:p>
        </w:tc>
        <w:tc>
          <w:tcPr>
            <w:tcW w:w="2550" w:type="dxa"/>
            <w:tcMar>
              <w:top w:w="80" w:type="dxa"/>
              <w:left w:w="100" w:type="dxa"/>
              <w:bottom w:w="80" w:type="dxa"/>
              <w:right w:w="100" w:type="dxa"/>
            </w:tcMar>
          </w:tcPr>
          <w:p w14:paraId="457B6362" w14:textId="77777777" w:rsidR="00084F0D" w:rsidRPr="00EC197A" w:rsidRDefault="00084F0D" w:rsidP="00670A95">
            <w:r>
              <w:t xml:space="preserve">ASR-006, as the </w:t>
            </w:r>
            <w:proofErr w:type="spellStart"/>
            <w:r>
              <w:t>deployables</w:t>
            </w:r>
            <w:proofErr w:type="spellEnd"/>
            <w:r>
              <w:t xml:space="preserve">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Default="00084F0D" w:rsidP="00670A95">
            <w:r>
              <w:t>Rejected</w:t>
            </w:r>
          </w:p>
        </w:tc>
      </w:tr>
    </w:tbl>
    <w:p w14:paraId="36810254" w14:textId="77777777" w:rsidR="00084F0D" w:rsidRDefault="00084F0D" w:rsidP="00084F0D">
      <w:pPr>
        <w:pStyle w:val="Heading2"/>
        <w:rPr>
          <w:sz w:val="24"/>
          <w:szCs w:val="24"/>
        </w:rPr>
      </w:pPr>
      <w:r>
        <w:rPr>
          <w:sz w:val="24"/>
          <w:szCs w:val="24"/>
        </w:rPr>
        <w:lastRenderedPageBreak/>
        <w:t>13.1.3 Justification of selected architecture</w:t>
      </w:r>
    </w:p>
    <w:p w14:paraId="0E4323C4" w14:textId="77777777" w:rsidR="00084F0D" w:rsidRDefault="00084F0D" w:rsidP="00084F0D">
      <w:pPr>
        <w:spacing w:after="160"/>
      </w:pPr>
      <w:r>
        <w:t xml:space="preserve">The </w:t>
      </w:r>
      <w:proofErr w:type="spellStart"/>
      <w:r>
        <w:t>CovicConnect</w:t>
      </w:r>
      <w:proofErr w:type="spellEnd"/>
      <w:r>
        <w:t xml:space="preserve"> application will adopt option B, a layered modular monolithic architecture, with a single-page application client.</w:t>
      </w:r>
    </w:p>
    <w:p w14:paraId="40BFC21D" w14:textId="77777777" w:rsidR="00084F0D" w:rsidRDefault="00084F0D" w:rsidP="00084F0D">
      <w:pPr>
        <w:spacing w:after="160"/>
      </w:pPr>
      <w:r>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Default="00084F0D" w:rsidP="00084F0D">
      <w:pPr>
        <w:spacing w:after="160"/>
      </w:pPr>
      <w:r>
        <w:t xml:space="preserve">This is further reinforced by access control. FR-013 will permit staff to search, filter and sort relatively freely, and </w:t>
      </w:r>
      <w:proofErr w:type="gramStart"/>
      <w:r>
        <w:t>there</w:t>
      </w:r>
      <w:proofErr w:type="gramEnd"/>
      <w:r>
        <w:t xml:space="preserve"> </w:t>
      </w:r>
      <w:proofErr w:type="spellStart"/>
      <w:proofErr w:type="gramStart"/>
      <w:r>
        <w:t>wont</w:t>
      </w:r>
      <w:proofErr w:type="spellEnd"/>
      <w:proofErr w:type="gramEnd"/>
      <w:r>
        <w:t xml:space="preserve"> be a simple screen at which permissions are checked. Rather, the authorisation layer will have an API to apply limitations to what can be read and written.</w:t>
      </w:r>
    </w:p>
    <w:p w14:paraId="21599589" w14:textId="77777777" w:rsidR="00084F0D" w:rsidRDefault="00084F0D" w:rsidP="00084F0D">
      <w:pPr>
        <w:spacing w:after="160"/>
      </w:pPr>
      <w:r>
        <w:t>Integrity is also a reason, as B is more favourable. Stale Writes will be rejected with a specific error code (409) rather than silently overwriting data.</w:t>
      </w:r>
    </w:p>
    <w:p w14:paraId="04CA7786" w14:textId="77777777" w:rsidR="00084F0D" w:rsidRDefault="00084F0D" w:rsidP="00084F0D">
      <w:pPr>
        <w:spacing w:after="160"/>
      </w:pPr>
      <w:r>
        <w:t xml:space="preserve">Finally, the cost constraint practically outright rules out Option C. The constraint is that we must use free-tier services, and there are very few sites that offer hosting for multiple </w:t>
      </w:r>
      <w:proofErr w:type="spellStart"/>
      <w:r>
        <w:t>deployables</w:t>
      </w:r>
      <w:proofErr w:type="spellEnd"/>
      <w:r>
        <w:t xml:space="preserve">. Also, having multiple </w:t>
      </w:r>
      <w:proofErr w:type="spellStart"/>
      <w:r>
        <w:t>deployables</w:t>
      </w:r>
      <w:proofErr w:type="spellEnd"/>
      <w:r>
        <w:t xml:space="preserve">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Default="00084F0D" w:rsidP="00084F0D">
      <w:pPr>
        <w:spacing w:after="160"/>
      </w:pPr>
      <w:r>
        <w:t xml:space="preserve">Option B only has one realistic problem that has been found, and that is the network boundary. </w:t>
      </w:r>
      <w:proofErr w:type="gramStart"/>
      <w:r>
        <w:t>However</w:t>
      </w:r>
      <w:proofErr w:type="gramEnd"/>
      <w:r>
        <w:t xml:space="preserve"> this concern will hopefully be adequately addressed in the authentication decisions.</w:t>
      </w:r>
    </w:p>
    <w:p w14:paraId="7AABE506" w14:textId="77777777" w:rsidR="003B462C" w:rsidRDefault="003B462C" w:rsidP="00084F0D">
      <w:pPr>
        <w:spacing w:after="160"/>
      </w:pPr>
    </w:p>
    <w:p w14:paraId="23026392" w14:textId="77777777" w:rsidR="00A534EA" w:rsidRDefault="00A534EA" w:rsidP="00A534EA">
      <w:pPr>
        <w:pStyle w:val="Heading2"/>
        <w:rPr>
          <w:sz w:val="24"/>
          <w:szCs w:val="24"/>
        </w:rPr>
      </w:pPr>
      <w:r>
        <w:rPr>
          <w:sz w:val="24"/>
          <w:szCs w:val="24"/>
        </w:rPr>
        <w:t>13.1.4 Physical deployment</w:t>
      </w:r>
    </w:p>
    <w:p w14:paraId="2DB2A54B" w14:textId="77777777" w:rsidR="00A534EA" w:rsidRDefault="00A534EA" w:rsidP="00A534EA">
      <w:pPr>
        <w:spacing w:after="160"/>
      </w:pPr>
      <w:r>
        <w:t xml:space="preserve">The components in 13.1.1 are only logical. They are boundaries on responsibility and in the source </w:t>
      </w:r>
      <w:proofErr w:type="gramStart"/>
      <w:r>
        <w:t>tree, but</w:t>
      </w:r>
      <w:proofErr w:type="gramEnd"/>
      <w:r>
        <w:t xml:space="preserve"> are not deployed as separate processes. </w:t>
      </w:r>
      <w:proofErr w:type="spellStart"/>
      <w:r>
        <w:t>CivicConnect</w:t>
      </w:r>
      <w:proofErr w:type="spellEnd"/>
      <w:r>
        <w:t xml:space="preserve"> rather runs on 4 physical units:</w:t>
      </w:r>
    </w:p>
    <w:p w14:paraId="397BEC23" w14:textId="77777777" w:rsidR="00A534EA" w:rsidRDefault="00A534EA" w:rsidP="00A534EA">
      <w:pPr>
        <w:pStyle w:val="ListParagraph"/>
        <w:numPr>
          <w:ilvl w:val="0"/>
          <w:numId w:val="4"/>
        </w:numPr>
        <w:spacing w:after="160"/>
      </w:pPr>
      <w:r w:rsidRPr="003353C2">
        <w:rPr>
          <w:b/>
          <w:bCs/>
        </w:rPr>
        <w:t>Static front-end</w:t>
      </w:r>
      <w:r>
        <w:t>: this is compiled in react and is used to serve static files to the user.</w:t>
      </w:r>
    </w:p>
    <w:p w14:paraId="621ED5E7" w14:textId="77777777" w:rsidR="00A534EA" w:rsidRDefault="00A534EA" w:rsidP="00A534EA">
      <w:pPr>
        <w:pStyle w:val="ListParagraph"/>
        <w:numPr>
          <w:ilvl w:val="0"/>
          <w:numId w:val="4"/>
        </w:numPr>
        <w:spacing w:after="160"/>
      </w:pPr>
      <w:r w:rsidRPr="003353C2">
        <w:rPr>
          <w:b/>
          <w:bCs/>
        </w:rPr>
        <w:t>Back-end web process</w:t>
      </w:r>
      <w:r>
        <w:t xml:space="preserve">: here the 9 logical components will </w:t>
      </w:r>
      <w:proofErr w:type="gramStart"/>
      <w:r>
        <w:t>reside, and</w:t>
      </w:r>
      <w:proofErr w:type="gramEnd"/>
      <w:r>
        <w:t xml:space="preserve"> is bundled into one single process.</w:t>
      </w:r>
    </w:p>
    <w:p w14:paraId="5400DAEE" w14:textId="77777777" w:rsidR="00A534EA" w:rsidRDefault="00A534EA" w:rsidP="00A534EA">
      <w:pPr>
        <w:pStyle w:val="ListParagraph"/>
        <w:numPr>
          <w:ilvl w:val="0"/>
          <w:numId w:val="4"/>
        </w:numPr>
        <w:spacing w:after="160"/>
      </w:pPr>
      <w:r>
        <w:rPr>
          <w:b/>
          <w:bCs/>
        </w:rPr>
        <w:t>Queue worker</w:t>
      </w:r>
      <w:r w:rsidRPr="003353C2">
        <w:t>:</w:t>
      </w:r>
      <w:r>
        <w:t xml:space="preserve"> here the listeners for the notifications will reside. It will share the same </w:t>
      </w:r>
      <w:proofErr w:type="gramStart"/>
      <w:r>
        <w:t>codebase, but</w:t>
      </w:r>
      <w:proofErr w:type="gramEnd"/>
      <w:r>
        <w:t xml:space="preserve"> has separate entry points.</w:t>
      </w:r>
    </w:p>
    <w:p w14:paraId="3FDBB866" w14:textId="77777777" w:rsidR="00A534EA" w:rsidRDefault="00A534EA" w:rsidP="00A534EA">
      <w:pPr>
        <w:pStyle w:val="ListParagraph"/>
        <w:numPr>
          <w:ilvl w:val="0"/>
          <w:numId w:val="4"/>
        </w:numPr>
        <w:spacing w:after="160"/>
      </w:pPr>
      <w:r w:rsidRPr="0019106C">
        <w:rPr>
          <w:b/>
          <w:bCs/>
        </w:rPr>
        <w:t>PostgreSQL database</w:t>
      </w:r>
      <w:r>
        <w:t xml:space="preserve">: This is responsible for the persistence of the data, and for the job queueing. While it is a </w:t>
      </w:r>
      <w:proofErr w:type="spellStart"/>
      <w:r>
        <w:t>signle</w:t>
      </w:r>
      <w:proofErr w:type="spellEnd"/>
      <w:r>
        <w:t xml:space="preserve"> point of failure (SPOF), this is an accepted risk.</w:t>
      </w:r>
    </w:p>
    <w:p w14:paraId="6B3DF605" w14:textId="77777777" w:rsidR="00A534EA" w:rsidRDefault="00A534EA" w:rsidP="00A534EA">
      <w:pPr>
        <w:rPr>
          <w:b/>
          <w:bCs/>
          <w:color w:val="2E5395"/>
          <w:sz w:val="23"/>
          <w:szCs w:val="23"/>
        </w:rPr>
      </w:pPr>
      <w:r>
        <w:br w:type="page"/>
      </w:r>
    </w:p>
    <w:p w14:paraId="43141D45" w14:textId="77777777" w:rsidR="00A534EA" w:rsidRDefault="00A534EA" w:rsidP="00A534EA">
      <w:pPr>
        <w:pStyle w:val="Heading2"/>
      </w:pPr>
      <w:r>
        <w:lastRenderedPageBreak/>
        <w:t>13.1.5 Architectural diagrams</w:t>
      </w:r>
    </w:p>
    <w:p w14:paraId="75B3B8DA" w14:textId="77777777" w:rsidR="00A534EA" w:rsidRDefault="00A534EA" w:rsidP="00A534EA">
      <w:pPr>
        <w:spacing w:after="160"/>
      </w:pPr>
      <w:r>
        <w:t>Below is a diagram explaining on the interactions of the components and the flow of data</w:t>
      </w:r>
    </w:p>
    <w:p w14:paraId="0AC78CC4" w14:textId="77777777" w:rsidR="00A534EA" w:rsidRDefault="00A534EA" w:rsidP="00A534EA">
      <w:pPr>
        <w:spacing w:after="160"/>
      </w:pPr>
      <w:r w:rsidRPr="00E2646C">
        <w:drawing>
          <wp:inline distT="0" distB="0" distL="0" distR="0" wp14:anchorId="24700190" wp14:editId="77F8BA4A">
            <wp:extent cx="6858000" cy="7272655"/>
            <wp:effectExtent l="0" t="0" r="0" b="4445"/>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
                    <pic:cNvPicPr/>
                  </pic:nvPicPr>
                  <pic:blipFill>
                    <a:blip r:embed="rId8"/>
                    <a:stretch>
                      <a:fillRect/>
                    </a:stretch>
                  </pic:blipFill>
                  <pic:spPr>
                    <a:xfrm>
                      <a:off x="0" y="0"/>
                      <a:ext cx="6858000" cy="7272655"/>
                    </a:xfrm>
                    <a:prstGeom prst="rect">
                      <a:avLst/>
                    </a:prstGeom>
                  </pic:spPr>
                </pic:pic>
              </a:graphicData>
            </a:graphic>
          </wp:inline>
        </w:drawing>
      </w:r>
    </w:p>
    <w:p w14:paraId="2993B7E4" w14:textId="77777777" w:rsidR="00A534EA" w:rsidRDefault="00A534EA" w:rsidP="00084F0D">
      <w:pPr>
        <w:spacing w:after="160"/>
      </w:pPr>
    </w:p>
    <w:p w14:paraId="43554820" w14:textId="1E311251" w:rsidR="00084F0D" w:rsidRDefault="00084F0D">
      <w:pPr>
        <w:rPr>
          <w:b/>
          <w:bCs/>
          <w:color w:val="1F3864"/>
          <w:sz w:val="28"/>
          <w:szCs w:val="28"/>
        </w:rPr>
      </w:pPr>
      <w:r>
        <w:br w:type="page"/>
      </w:r>
    </w:p>
    <w:bookmarkStart w:id="31"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1"/>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2"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3"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2"/>
    <w:lvlOverride w:ilvl="0">
      <w:startOverride w:val="1"/>
    </w:lvlOverride>
  </w:num>
  <w:num w:numId="2" w16cid:durableId="1788501721">
    <w:abstractNumId w:val="3"/>
    <w:lvlOverride w:ilvl="0">
      <w:startOverride w:val="1"/>
    </w:lvlOverride>
  </w:num>
  <w:num w:numId="3" w16cid:durableId="1187015715">
    <w:abstractNumId w:val="1"/>
    <w:lvlOverride w:ilvl="0">
      <w:startOverride w:val="1"/>
    </w:lvlOverride>
  </w:num>
  <w:num w:numId="4" w16cid:durableId="9268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4F0D"/>
    <w:rsid w:val="00085C18"/>
    <w:rsid w:val="000C6984"/>
    <w:rsid w:val="0010138A"/>
    <w:rsid w:val="0013108F"/>
    <w:rsid w:val="00141EC3"/>
    <w:rsid w:val="0014535A"/>
    <w:rsid w:val="001514B7"/>
    <w:rsid w:val="00192D9D"/>
    <w:rsid w:val="00195E4A"/>
    <w:rsid w:val="001E64F0"/>
    <w:rsid w:val="00207B19"/>
    <w:rsid w:val="00247780"/>
    <w:rsid w:val="002B2E57"/>
    <w:rsid w:val="002E0829"/>
    <w:rsid w:val="00356E94"/>
    <w:rsid w:val="00357922"/>
    <w:rsid w:val="00383F55"/>
    <w:rsid w:val="003B462C"/>
    <w:rsid w:val="003D635B"/>
    <w:rsid w:val="003F1A7E"/>
    <w:rsid w:val="00403AA2"/>
    <w:rsid w:val="00437E69"/>
    <w:rsid w:val="00441AF7"/>
    <w:rsid w:val="004463BE"/>
    <w:rsid w:val="004576DC"/>
    <w:rsid w:val="004578AD"/>
    <w:rsid w:val="00457E40"/>
    <w:rsid w:val="0046084C"/>
    <w:rsid w:val="004778EA"/>
    <w:rsid w:val="004D6788"/>
    <w:rsid w:val="00523F6B"/>
    <w:rsid w:val="0053536A"/>
    <w:rsid w:val="005A0858"/>
    <w:rsid w:val="005C2A2D"/>
    <w:rsid w:val="005C315C"/>
    <w:rsid w:val="005D73A6"/>
    <w:rsid w:val="0064660A"/>
    <w:rsid w:val="0066167E"/>
    <w:rsid w:val="00685381"/>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A534EA"/>
    <w:rsid w:val="00A7158D"/>
    <w:rsid w:val="00A9461F"/>
    <w:rsid w:val="00AB26B3"/>
    <w:rsid w:val="00B1736F"/>
    <w:rsid w:val="00BB60EF"/>
    <w:rsid w:val="00BC79F8"/>
    <w:rsid w:val="00BD6FFC"/>
    <w:rsid w:val="00C020F4"/>
    <w:rsid w:val="00C72895"/>
    <w:rsid w:val="00CB26C4"/>
    <w:rsid w:val="00CB5635"/>
    <w:rsid w:val="00CC6710"/>
    <w:rsid w:val="00D60A50"/>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55A5A"/>
    <w:rsid w:val="00F65534"/>
    <w:rsid w:val="00FA2EC7"/>
    <w:rsid w:val="00FA6D8D"/>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31</Pages>
  <Words>8743</Words>
  <Characters>49840</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45</cp:revision>
  <dcterms:created xsi:type="dcterms:W3CDTF">2026-09-15T20:30:00Z</dcterms:created>
  <dcterms:modified xsi:type="dcterms:W3CDTF">2026-09-25T11:12:00Z</dcterms:modified>
</cp:coreProperties>
</file>