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75176" w14:textId="7215373F" w:rsidR="0004157F" w:rsidRDefault="00CD0382">
      <w:r>
        <w:rPr>
          <w:rFonts w:hint="eastAsia"/>
        </w:rPr>
        <w:t>2.1 高斯消元法</w:t>
      </w:r>
    </w:p>
    <w:p w14:paraId="35CAD3B5" w14:textId="54058343" w:rsidR="00CD0382" w:rsidRDefault="00CD0382">
      <w:r>
        <w:tab/>
      </w:r>
      <w:r>
        <w:rPr>
          <w:rFonts w:hint="eastAsia"/>
        </w:rPr>
        <w:t>将求解一元多次方程组转化为求解矩阵，利用矩阵的性质（基本行、列变换），将目标矩阵转化为对角矩阵，以此得出方程的解。</w:t>
      </w:r>
    </w:p>
    <w:p w14:paraId="20B474F6" w14:textId="77777777" w:rsidR="00CD0382" w:rsidRDefault="00CD0382"/>
    <w:p w14:paraId="4CE13D1F" w14:textId="67AE8C23" w:rsidR="00CD0382" w:rsidRDefault="00CD0382">
      <w:r>
        <w:rPr>
          <w:rFonts w:hint="eastAsia"/>
        </w:rPr>
        <w:t>3 代码结构</w:t>
      </w:r>
    </w:p>
    <w:p w14:paraId="5D41B400" w14:textId="62F8DE2B" w:rsidR="00CD0382" w:rsidRDefault="00CD0382">
      <w:r>
        <w:tab/>
      </w:r>
      <w:r>
        <w:rPr>
          <w:rFonts w:hint="eastAsia"/>
        </w:rPr>
        <w:t>3.1主要结构</w:t>
      </w:r>
    </w:p>
    <w:p w14:paraId="63C27430" w14:textId="6762B6E6" w:rsidR="00CD0382" w:rsidRDefault="00CD0382">
      <w:r>
        <w:tab/>
      </w:r>
      <w:r w:rsidR="00B165C5">
        <w:rPr>
          <w:rFonts w:hint="eastAsia"/>
          <w:noProof/>
        </w:rPr>
        <w:drawing>
          <wp:inline distT="0" distB="0" distL="0" distR="0" wp14:anchorId="510F7CE1" wp14:editId="40114009">
            <wp:extent cx="5671595" cy="5577382"/>
            <wp:effectExtent l="0" t="0" r="5715" b="0"/>
            <wp:docPr id="179725906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59060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915" cy="55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C9C0" w14:textId="2A155DBB" w:rsidR="00B165C5" w:rsidRDefault="00B165C5">
      <w:r>
        <w:tab/>
      </w:r>
      <w:r>
        <w:rPr>
          <w:rFonts w:hint="eastAsia"/>
        </w:rPr>
        <w:t>3.2Gauss Jordan法：</w:t>
      </w:r>
    </w:p>
    <w:p w14:paraId="3A39ABE2" w14:textId="7B675B6C" w:rsidR="00B165C5" w:rsidRDefault="00844DF4">
      <w:r>
        <w:rPr>
          <w:rFonts w:hint="eastAsia"/>
          <w:noProof/>
        </w:rPr>
        <w:lastRenderedPageBreak/>
        <w:drawing>
          <wp:inline distT="0" distB="0" distL="0" distR="0" wp14:anchorId="472B3AEA" wp14:editId="72DC026D">
            <wp:extent cx="4027990" cy="8876496"/>
            <wp:effectExtent l="0" t="0" r="0" b="1270"/>
            <wp:docPr id="1398377501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7501" name="图片 2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40" cy="89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46D0" w14:textId="45641D85" w:rsidR="00562B57" w:rsidRDefault="00562B57">
      <w:r>
        <w:lastRenderedPageBreak/>
        <w:tab/>
      </w:r>
      <w:r>
        <w:rPr>
          <w:rFonts w:hint="eastAsia"/>
        </w:rPr>
        <w:t>输入：待解矩阵、电压矩阵的指针、矩阵规模</w:t>
      </w:r>
    </w:p>
    <w:p w14:paraId="5A05D058" w14:textId="4039C214" w:rsidR="00562B57" w:rsidRDefault="00562B57">
      <w:r>
        <w:tab/>
      </w:r>
      <w:r>
        <w:rPr>
          <w:rFonts w:hint="eastAsia"/>
        </w:rPr>
        <w:t>输出：直接改变电压矩阵的值</w:t>
      </w:r>
    </w:p>
    <w:p w14:paraId="16D8E44C" w14:textId="38B8316C" w:rsidR="00562B57" w:rsidRDefault="00562B57">
      <w:r>
        <w:tab/>
      </w:r>
      <w:r>
        <w:rPr>
          <w:rFonts w:hint="eastAsia"/>
        </w:rPr>
        <w:t>功能：</w:t>
      </w:r>
    </w:p>
    <w:p w14:paraId="56EB9204" w14:textId="160E4F1A" w:rsidR="00562B57" w:rsidRDefault="00562B57">
      <w:r>
        <w:tab/>
      </w:r>
      <w:r>
        <w:tab/>
      </w:r>
      <w:r>
        <w:rPr>
          <w:rFonts w:hint="eastAsia"/>
        </w:rPr>
        <w:t>遍历矩阵并利用矩阵性质交换列，使当前行元素为最大，对本行进行主元归一化，然后依次对其他列进行归一化，循环遍历整个矩阵，最终得到单位对角矩阵，此时电压矩阵的值即为待求解。</w:t>
      </w:r>
    </w:p>
    <w:p w14:paraId="43B7AB37" w14:textId="001C801A" w:rsidR="00562B57" w:rsidRDefault="00562B57">
      <w:r>
        <w:tab/>
      </w:r>
    </w:p>
    <w:p w14:paraId="04C80885" w14:textId="616BDB4B" w:rsidR="00562B57" w:rsidRDefault="00562B57">
      <w:r>
        <w:tab/>
      </w:r>
      <w:r>
        <w:rPr>
          <w:rFonts w:hint="eastAsia"/>
        </w:rPr>
        <w:t xml:space="preserve">3.3 </w:t>
      </w:r>
      <w:proofErr w:type="spellStart"/>
      <w:r w:rsidRPr="00562B57">
        <w:t>calculate_gain</w:t>
      </w:r>
      <w:proofErr w:type="spellEnd"/>
      <w:r w:rsidRPr="00562B57">
        <w:t>(Ve, Vs)</w:t>
      </w:r>
    </w:p>
    <w:p w14:paraId="0E8652E5" w14:textId="5CC31E77" w:rsidR="00562B57" w:rsidRDefault="00562B57">
      <w:pPr>
        <w:rPr>
          <w:rFonts w:hint="eastAsia"/>
        </w:rPr>
      </w:pPr>
      <w:r>
        <w:tab/>
      </w:r>
      <w:r>
        <w:rPr>
          <w:rFonts w:hint="eastAsia"/>
        </w:rPr>
        <w:t>输入：输入信号、输出信号</w:t>
      </w:r>
    </w:p>
    <w:p w14:paraId="320E6C54" w14:textId="4B560E31" w:rsidR="00562B57" w:rsidRDefault="00562B57">
      <w:r>
        <w:tab/>
      </w:r>
      <w:r>
        <w:rPr>
          <w:rFonts w:hint="eastAsia"/>
        </w:rPr>
        <w:t>输出：增益</w:t>
      </w:r>
    </w:p>
    <w:p w14:paraId="3575EE27" w14:textId="0D7AD6EC" w:rsidR="00562B57" w:rsidRDefault="00562B57">
      <w:r>
        <w:tab/>
      </w:r>
      <w:r>
        <w:rPr>
          <w:rFonts w:hint="eastAsia"/>
        </w:rPr>
        <w:t>功能：根据定义计算增益</w:t>
      </w:r>
    </w:p>
    <w:p w14:paraId="0CD783EC" w14:textId="77777777" w:rsidR="00562B57" w:rsidRDefault="00562B57"/>
    <w:p w14:paraId="0DDDFBB2" w14:textId="2A2F071F" w:rsidR="00562B57" w:rsidRDefault="00562B57">
      <w:r>
        <w:tab/>
      </w:r>
      <w:r>
        <w:rPr>
          <w:rFonts w:hint="eastAsia"/>
        </w:rPr>
        <w:t xml:space="preserve">3.4 </w:t>
      </w:r>
      <w:proofErr w:type="spellStart"/>
      <w:r w:rsidRPr="00562B57">
        <w:t>updateImpedance</w:t>
      </w:r>
      <w:proofErr w:type="spellEnd"/>
      <w:r w:rsidRPr="00562B57">
        <w:t>(matrix[][], types[][], f, size)</w:t>
      </w:r>
    </w:p>
    <w:p w14:paraId="18B0E0E1" w14:textId="5A2D36AF" w:rsidR="00562B57" w:rsidRDefault="00562B57">
      <w:r>
        <w:tab/>
      </w:r>
      <w:r>
        <w:rPr>
          <w:rFonts w:hint="eastAsia"/>
        </w:rPr>
        <w:t>输入：</w:t>
      </w:r>
      <w:r w:rsidR="00E9684D">
        <w:rPr>
          <w:rFonts w:hint="eastAsia"/>
        </w:rPr>
        <w:t>阻抗矩阵、阻抗类型、当前频率、矩阵大小</w:t>
      </w:r>
    </w:p>
    <w:p w14:paraId="3E52B79C" w14:textId="218041BF" w:rsidR="00E9684D" w:rsidRDefault="00E9684D">
      <w:r>
        <w:tab/>
      </w:r>
      <w:r>
        <w:rPr>
          <w:rFonts w:hint="eastAsia"/>
        </w:rPr>
        <w:t>输出：更新频率后的阻抗矩阵</w:t>
      </w:r>
    </w:p>
    <w:p w14:paraId="18FE3819" w14:textId="580AAE1E" w:rsidR="00E9684D" w:rsidRDefault="00E9684D">
      <w:r>
        <w:tab/>
      </w:r>
      <w:r>
        <w:rPr>
          <w:rFonts w:hint="eastAsia"/>
        </w:rPr>
        <w:t>功能：根据定义更新在特定频率下的阻抗值</w:t>
      </w:r>
    </w:p>
    <w:p w14:paraId="74152EE7" w14:textId="77777777" w:rsidR="00E9684D" w:rsidRDefault="00E9684D"/>
    <w:p w14:paraId="273AD17F" w14:textId="4A79CCE9" w:rsidR="00E9684D" w:rsidRDefault="00E9684D">
      <w:r>
        <w:rPr>
          <w:rFonts w:hint="eastAsia"/>
        </w:rPr>
        <w:t>4 分析</w:t>
      </w:r>
    </w:p>
    <w:p w14:paraId="2B95494F" w14:textId="5BD13D86" w:rsidR="00E9684D" w:rsidRDefault="00E9684D">
      <w:r>
        <w:tab/>
      </w:r>
      <w:r>
        <w:rPr>
          <w:rFonts w:hint="eastAsia"/>
        </w:rPr>
        <w:t>根据我们编写的随机生成矩阵的程序进行测试，该程序能够很好的处理矩阵规模为2-10以内的问题，同时，我们使用模拟软件</w:t>
      </w:r>
      <w:proofErr w:type="spellStart"/>
      <w:r>
        <w:rPr>
          <w:rFonts w:hint="eastAsia"/>
        </w:rPr>
        <w:t>LTSpice</w:t>
      </w:r>
      <w:proofErr w:type="spellEnd"/>
      <w:r>
        <w:rPr>
          <w:rFonts w:hint="eastAsia"/>
        </w:rPr>
        <w:t>对生成的Bode图进行了验证，发现我们的计算是正确的。</w:t>
      </w:r>
    </w:p>
    <w:p w14:paraId="6E0AB77E" w14:textId="09C754C9" w:rsidR="00E9684D" w:rsidRPr="00E9684D" w:rsidRDefault="00E9684D">
      <w:pPr>
        <w:rPr>
          <w:rFonts w:hint="eastAsia"/>
        </w:rPr>
      </w:pPr>
      <w:r>
        <w:tab/>
      </w:r>
      <w:r>
        <w:rPr>
          <w:rFonts w:hint="eastAsia"/>
        </w:rPr>
        <w:t>但是本程序还存在一些问题，例如，如果输入矩阵的数据较差（差距数个数量级），使用</w:t>
      </w:r>
      <w:r w:rsidRPr="00E9684D">
        <w:t>Gauss-Jordan</w:t>
      </w:r>
      <w:r>
        <w:rPr>
          <w:rFonts w:hint="eastAsia"/>
        </w:rPr>
        <w:t>方法将无法很好的处理，</w:t>
      </w:r>
      <w:r w:rsidR="00925203">
        <w:rPr>
          <w:rFonts w:hint="eastAsia"/>
        </w:rPr>
        <w:t>如果有机会，</w:t>
      </w:r>
      <w:r>
        <w:rPr>
          <w:rFonts w:hint="eastAsia"/>
        </w:rPr>
        <w:t>我们计划使用</w:t>
      </w:r>
      <w:r w:rsidR="00925203">
        <w:rPr>
          <w:rFonts w:hint="eastAsia"/>
        </w:rPr>
        <w:t>课堂上学习的LU分解优化代码；同时，我们的代码只针对单一电源的问题进行了验证，对多个电源情况下的增益分析与Bode图绘制没有进行很好的验证；此外，我们的程序缺乏对内存的动态分配，在需要高性能计算的情况下可能存在一定不足。我们计划在未来针对以上问题进行代码的优化。</w:t>
      </w:r>
    </w:p>
    <w:sectPr w:rsidR="00E9684D" w:rsidRPr="00E9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82"/>
    <w:rsid w:val="0004157F"/>
    <w:rsid w:val="001E533F"/>
    <w:rsid w:val="001F3B6C"/>
    <w:rsid w:val="0023775C"/>
    <w:rsid w:val="004951DD"/>
    <w:rsid w:val="00562B57"/>
    <w:rsid w:val="006063BF"/>
    <w:rsid w:val="00665270"/>
    <w:rsid w:val="00794566"/>
    <w:rsid w:val="00844DF4"/>
    <w:rsid w:val="00925203"/>
    <w:rsid w:val="00B165C5"/>
    <w:rsid w:val="00CD0382"/>
    <w:rsid w:val="00E9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32B0"/>
  <w15:chartTrackingRefBased/>
  <w15:docId w15:val="{23FFCB2D-E6C4-8E46-A096-E51C88F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3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3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3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3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3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3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3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3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03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0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0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03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03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03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03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03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03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03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0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03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03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03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03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03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03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0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03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0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1</cp:revision>
  <dcterms:created xsi:type="dcterms:W3CDTF">2024-11-28T12:53:00Z</dcterms:created>
  <dcterms:modified xsi:type="dcterms:W3CDTF">2024-11-28T15:15:00Z</dcterms:modified>
</cp:coreProperties>
</file>