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4E2456" w14:textId="0A55C934" w:rsidR="00144B26" w:rsidRDefault="00060552">
      <w:pPr>
        <w:rPr>
          <w:rFonts w:ascii="Times New Roman" w:hAnsi="Times New Roman" w:cs="Times New Roman"/>
          <w:sz w:val="24"/>
          <w:szCs w:val="24"/>
        </w:rPr>
      </w:pPr>
      <w:r>
        <w:rPr>
          <w:rFonts w:ascii="Times New Roman" w:hAnsi="Times New Roman" w:cs="Times New Roman"/>
          <w:sz w:val="24"/>
          <w:szCs w:val="24"/>
        </w:rPr>
        <w:t>1.b.)</w:t>
      </w:r>
    </w:p>
    <w:p w14:paraId="18148D8F" w14:textId="4B098AA3" w:rsidR="00060552" w:rsidRDefault="00060552">
      <w:pPr>
        <w:rPr>
          <w:rFonts w:ascii="Times New Roman" w:hAnsi="Times New Roman" w:cs="Times New Roman"/>
          <w:sz w:val="24"/>
          <w:szCs w:val="24"/>
        </w:rPr>
      </w:pPr>
      <w:r>
        <w:rPr>
          <w:rFonts w:ascii="Times New Roman" w:hAnsi="Times New Roman" w:cs="Times New Roman"/>
          <w:sz w:val="24"/>
          <w:szCs w:val="24"/>
        </w:rPr>
        <w:t>Mean = 6</w:t>
      </w:r>
    </w:p>
    <w:p w14:paraId="48185DF7" w14:textId="13C5EB05" w:rsidR="00060552" w:rsidRDefault="00060552">
      <w:pPr>
        <w:rPr>
          <w:rFonts w:ascii="Times New Roman" w:hAnsi="Times New Roman" w:cs="Times New Roman"/>
          <w:sz w:val="24"/>
          <w:szCs w:val="24"/>
        </w:rPr>
      </w:pPr>
      <w:r>
        <w:rPr>
          <w:rFonts w:ascii="Times New Roman" w:hAnsi="Times New Roman" w:cs="Times New Roman"/>
          <w:sz w:val="24"/>
          <w:szCs w:val="24"/>
        </w:rPr>
        <w:t>Median = 10.42298</w:t>
      </w:r>
    </w:p>
    <w:p w14:paraId="2AD5E540" w14:textId="6AC89832" w:rsidR="00060552" w:rsidRDefault="00060552">
      <w:pPr>
        <w:rPr>
          <w:rFonts w:ascii="Times New Roman" w:hAnsi="Times New Roman" w:cs="Times New Roman"/>
          <w:sz w:val="24"/>
          <w:szCs w:val="24"/>
        </w:rPr>
      </w:pPr>
    </w:p>
    <w:p w14:paraId="2C83AF1A" w14:textId="0BD730C0" w:rsidR="00060552" w:rsidRDefault="00060552">
      <w:pPr>
        <w:rPr>
          <w:rFonts w:ascii="Times New Roman" w:hAnsi="Times New Roman" w:cs="Times New Roman"/>
          <w:sz w:val="24"/>
          <w:szCs w:val="24"/>
        </w:rPr>
      </w:pPr>
      <w:r>
        <w:rPr>
          <w:rFonts w:ascii="Times New Roman" w:hAnsi="Times New Roman" w:cs="Times New Roman"/>
          <w:sz w:val="24"/>
          <w:szCs w:val="24"/>
        </w:rPr>
        <w:t>1.c.)</w:t>
      </w:r>
    </w:p>
    <w:p w14:paraId="5975EB2C" w14:textId="6E271397" w:rsidR="00060552" w:rsidRDefault="00060552">
      <w:pPr>
        <w:rPr>
          <w:rFonts w:ascii="Times New Roman" w:hAnsi="Times New Roman" w:cs="Times New Roman"/>
          <w:sz w:val="24"/>
          <w:szCs w:val="24"/>
        </w:rPr>
      </w:pPr>
      <w:r w:rsidRPr="00060552">
        <w:drawing>
          <wp:inline distT="0" distB="0" distL="0" distR="0" wp14:anchorId="68FE4EB5" wp14:editId="767FE18E">
            <wp:extent cx="4426760" cy="3078480"/>
            <wp:effectExtent l="0" t="0" r="0" b="7620"/>
            <wp:docPr id="1" name="Picture 1"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with medium confidence"/>
                    <pic:cNvPicPr/>
                  </pic:nvPicPr>
                  <pic:blipFill>
                    <a:blip r:embed="rId4"/>
                    <a:stretch>
                      <a:fillRect/>
                    </a:stretch>
                  </pic:blipFill>
                  <pic:spPr>
                    <a:xfrm>
                      <a:off x="0" y="0"/>
                      <a:ext cx="4431532" cy="3081799"/>
                    </a:xfrm>
                    <a:prstGeom prst="rect">
                      <a:avLst/>
                    </a:prstGeom>
                  </pic:spPr>
                </pic:pic>
              </a:graphicData>
            </a:graphic>
          </wp:inline>
        </w:drawing>
      </w:r>
    </w:p>
    <w:p w14:paraId="6C277D31" w14:textId="2BF1E225" w:rsidR="00060552" w:rsidRDefault="00060552">
      <w:pPr>
        <w:rPr>
          <w:rFonts w:ascii="Times New Roman" w:hAnsi="Times New Roman" w:cs="Times New Roman"/>
          <w:sz w:val="24"/>
          <w:szCs w:val="24"/>
        </w:rPr>
      </w:pPr>
    </w:p>
    <w:p w14:paraId="797D79BC" w14:textId="268A23D1" w:rsidR="00060552" w:rsidRDefault="00060552">
      <w:pPr>
        <w:rPr>
          <w:rFonts w:ascii="Times New Roman" w:hAnsi="Times New Roman" w:cs="Times New Roman"/>
          <w:sz w:val="24"/>
          <w:szCs w:val="24"/>
        </w:rPr>
      </w:pPr>
      <w:r>
        <w:rPr>
          <w:rFonts w:ascii="Times New Roman" w:hAnsi="Times New Roman" w:cs="Times New Roman"/>
          <w:sz w:val="24"/>
          <w:szCs w:val="24"/>
        </w:rPr>
        <w:t>1.d.)</w:t>
      </w:r>
    </w:p>
    <w:p w14:paraId="1C8CDF65" w14:textId="0BBCD1EF" w:rsidR="00060552" w:rsidRDefault="00060552">
      <w:pPr>
        <w:rPr>
          <w:rFonts w:ascii="Times New Roman" w:hAnsi="Times New Roman" w:cs="Times New Roman"/>
          <w:sz w:val="24"/>
          <w:szCs w:val="24"/>
        </w:rPr>
      </w:pPr>
      <w:r w:rsidRPr="00060552">
        <w:drawing>
          <wp:inline distT="0" distB="0" distL="0" distR="0" wp14:anchorId="6067FF59" wp14:editId="447B2E36">
            <wp:extent cx="4206240" cy="2925125"/>
            <wp:effectExtent l="0" t="0" r="3810" b="8890"/>
            <wp:docPr id="2" name="Picture 2"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ox and whisker chart&#10;&#10;Description automatically generated"/>
                    <pic:cNvPicPr/>
                  </pic:nvPicPr>
                  <pic:blipFill>
                    <a:blip r:embed="rId5"/>
                    <a:stretch>
                      <a:fillRect/>
                    </a:stretch>
                  </pic:blipFill>
                  <pic:spPr>
                    <a:xfrm>
                      <a:off x="0" y="0"/>
                      <a:ext cx="4217483" cy="2932944"/>
                    </a:xfrm>
                    <a:prstGeom prst="rect">
                      <a:avLst/>
                    </a:prstGeom>
                  </pic:spPr>
                </pic:pic>
              </a:graphicData>
            </a:graphic>
          </wp:inline>
        </w:drawing>
      </w:r>
    </w:p>
    <w:p w14:paraId="65CE7E09" w14:textId="2A6016CE" w:rsidR="00060552" w:rsidRDefault="00060552">
      <w:pPr>
        <w:rPr>
          <w:rFonts w:ascii="Times New Roman" w:hAnsi="Times New Roman" w:cs="Times New Roman"/>
          <w:sz w:val="24"/>
          <w:szCs w:val="24"/>
        </w:rPr>
      </w:pPr>
      <w:r w:rsidRPr="00060552">
        <w:rPr>
          <w:rFonts w:ascii="Times New Roman" w:hAnsi="Times New Roman" w:cs="Times New Roman"/>
          <w:sz w:val="24"/>
          <w:szCs w:val="24"/>
        </w:rPr>
        <w:lastRenderedPageBreak/>
        <w:t>There are 757 samples in the "High" category.</w:t>
      </w:r>
    </w:p>
    <w:p w14:paraId="4357B10E" w14:textId="16304639" w:rsidR="00060552" w:rsidRDefault="00060552">
      <w:pPr>
        <w:rPr>
          <w:rFonts w:ascii="Times New Roman" w:hAnsi="Times New Roman" w:cs="Times New Roman"/>
          <w:sz w:val="24"/>
          <w:szCs w:val="24"/>
        </w:rPr>
      </w:pPr>
    </w:p>
    <w:p w14:paraId="5502ADE8" w14:textId="187FC658" w:rsidR="00060552" w:rsidRDefault="00060552">
      <w:pPr>
        <w:rPr>
          <w:rFonts w:ascii="Times New Roman" w:hAnsi="Times New Roman" w:cs="Times New Roman"/>
          <w:sz w:val="24"/>
          <w:szCs w:val="24"/>
        </w:rPr>
      </w:pPr>
      <w:r>
        <w:rPr>
          <w:rFonts w:ascii="Times New Roman" w:hAnsi="Times New Roman" w:cs="Times New Roman"/>
          <w:sz w:val="24"/>
          <w:szCs w:val="24"/>
        </w:rPr>
        <w:t>1.e.)</w:t>
      </w:r>
    </w:p>
    <w:p w14:paraId="78E8D57D" w14:textId="713B9C20" w:rsidR="00060552" w:rsidRDefault="00060552">
      <w:pPr>
        <w:rPr>
          <w:rFonts w:ascii="Times New Roman" w:hAnsi="Times New Roman" w:cs="Times New Roman"/>
          <w:sz w:val="24"/>
          <w:szCs w:val="24"/>
        </w:rPr>
      </w:pPr>
      <w:r w:rsidRPr="00060552">
        <w:drawing>
          <wp:inline distT="0" distB="0" distL="0" distR="0" wp14:anchorId="16E15E94" wp14:editId="02F0913F">
            <wp:extent cx="4547235" cy="3162260"/>
            <wp:effectExtent l="0" t="0" r="5715" b="635"/>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pic:nvPicPr>
                  <pic:blipFill>
                    <a:blip r:embed="rId6"/>
                    <a:stretch>
                      <a:fillRect/>
                    </a:stretch>
                  </pic:blipFill>
                  <pic:spPr>
                    <a:xfrm>
                      <a:off x="0" y="0"/>
                      <a:ext cx="4558908" cy="3170378"/>
                    </a:xfrm>
                    <a:prstGeom prst="rect">
                      <a:avLst/>
                    </a:prstGeom>
                  </pic:spPr>
                </pic:pic>
              </a:graphicData>
            </a:graphic>
          </wp:inline>
        </w:drawing>
      </w:r>
    </w:p>
    <w:p w14:paraId="682A7F7A" w14:textId="41694DC7" w:rsidR="00060552" w:rsidRDefault="00060552">
      <w:pPr>
        <w:rPr>
          <w:rFonts w:ascii="Times New Roman" w:hAnsi="Times New Roman" w:cs="Times New Roman"/>
          <w:sz w:val="24"/>
          <w:szCs w:val="24"/>
        </w:rPr>
      </w:pPr>
    </w:p>
    <w:p w14:paraId="7FD998B1" w14:textId="11780ECD" w:rsidR="00060552" w:rsidRDefault="00060552">
      <w:pPr>
        <w:rPr>
          <w:rFonts w:ascii="Times New Roman" w:hAnsi="Times New Roman" w:cs="Times New Roman"/>
          <w:sz w:val="24"/>
          <w:szCs w:val="24"/>
        </w:rPr>
      </w:pPr>
      <w:r>
        <w:rPr>
          <w:rFonts w:ascii="Times New Roman" w:hAnsi="Times New Roman" w:cs="Times New Roman"/>
          <w:sz w:val="24"/>
          <w:szCs w:val="24"/>
        </w:rPr>
        <w:t>1.f.)</w:t>
      </w:r>
    </w:p>
    <w:p w14:paraId="45DC7FDA" w14:textId="6F5BA488" w:rsidR="00060552" w:rsidRDefault="00060552">
      <w:pPr>
        <w:rPr>
          <w:rFonts w:ascii="Times New Roman" w:hAnsi="Times New Roman" w:cs="Times New Roman"/>
          <w:sz w:val="24"/>
          <w:szCs w:val="24"/>
        </w:rPr>
      </w:pPr>
      <w:r w:rsidRPr="00060552">
        <w:drawing>
          <wp:inline distT="0" distB="0" distL="0" distR="0" wp14:anchorId="6B5D0339" wp14:editId="222ADD74">
            <wp:extent cx="4547293" cy="3162300"/>
            <wp:effectExtent l="0" t="0" r="5715" b="0"/>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pic:nvPicPr>
                  <pic:blipFill>
                    <a:blip r:embed="rId7"/>
                    <a:stretch>
                      <a:fillRect/>
                    </a:stretch>
                  </pic:blipFill>
                  <pic:spPr>
                    <a:xfrm>
                      <a:off x="0" y="0"/>
                      <a:ext cx="4556463" cy="3168677"/>
                    </a:xfrm>
                    <a:prstGeom prst="rect">
                      <a:avLst/>
                    </a:prstGeom>
                  </pic:spPr>
                </pic:pic>
              </a:graphicData>
            </a:graphic>
          </wp:inline>
        </w:drawing>
      </w:r>
    </w:p>
    <w:p w14:paraId="29C3EA25" w14:textId="28E5DFA2" w:rsidR="00060552" w:rsidRDefault="00060552">
      <w:pPr>
        <w:rPr>
          <w:rFonts w:ascii="Times New Roman" w:hAnsi="Times New Roman" w:cs="Times New Roman"/>
          <w:sz w:val="24"/>
          <w:szCs w:val="24"/>
        </w:rPr>
      </w:pPr>
      <w:r w:rsidRPr="00060552">
        <w:lastRenderedPageBreak/>
        <w:drawing>
          <wp:inline distT="0" distB="0" distL="0" distR="0" wp14:anchorId="3AA2DF4C" wp14:editId="053BFD7F">
            <wp:extent cx="4640580" cy="3227175"/>
            <wp:effectExtent l="0" t="0" r="7620" b="0"/>
            <wp:docPr id="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scatter chart&#10;&#10;Description automatically generated"/>
                    <pic:cNvPicPr/>
                  </pic:nvPicPr>
                  <pic:blipFill>
                    <a:blip r:embed="rId8"/>
                    <a:stretch>
                      <a:fillRect/>
                    </a:stretch>
                  </pic:blipFill>
                  <pic:spPr>
                    <a:xfrm>
                      <a:off x="0" y="0"/>
                      <a:ext cx="4643020" cy="3228872"/>
                    </a:xfrm>
                    <a:prstGeom prst="rect">
                      <a:avLst/>
                    </a:prstGeom>
                  </pic:spPr>
                </pic:pic>
              </a:graphicData>
            </a:graphic>
          </wp:inline>
        </w:drawing>
      </w:r>
    </w:p>
    <w:p w14:paraId="15C1081F" w14:textId="5E69005D" w:rsidR="00596FAE" w:rsidRDefault="00596FAE" w:rsidP="00596FAE">
      <w:pPr>
        <w:rPr>
          <w:rFonts w:ascii="Times New Roman" w:hAnsi="Times New Roman" w:cs="Times New Roman"/>
          <w:sz w:val="24"/>
          <w:szCs w:val="24"/>
        </w:rPr>
      </w:pPr>
      <w:r w:rsidRPr="00596FAE">
        <w:rPr>
          <w:rFonts w:ascii="Times New Roman" w:hAnsi="Times New Roman" w:cs="Times New Roman"/>
          <w:sz w:val="24"/>
          <w:szCs w:val="24"/>
        </w:rPr>
        <w:t>From the two plots, it can be hypothesized that there are much more people who prefer acidic, worse tasting and less sweet wine. According to the first plot, there is an abundant amount of people who prefer an acidic wine which tastes relatively bad, and based on the second plot, more people preferred less sweetened wine regardless of whether they enjoyed the taste or not.</w:t>
      </w:r>
    </w:p>
    <w:p w14:paraId="7D3FDAB4" w14:textId="26CDBC44" w:rsidR="00596FAE" w:rsidRDefault="00596FAE" w:rsidP="00596FAE">
      <w:pPr>
        <w:rPr>
          <w:rFonts w:ascii="Times New Roman" w:hAnsi="Times New Roman" w:cs="Times New Roman"/>
          <w:sz w:val="24"/>
          <w:szCs w:val="24"/>
        </w:rPr>
      </w:pPr>
    </w:p>
    <w:p w14:paraId="3DBC3E0B" w14:textId="77777777" w:rsidR="00596FAE" w:rsidRDefault="00596FAE" w:rsidP="00596FAE">
      <w:pPr>
        <w:rPr>
          <w:rFonts w:ascii="Times New Roman" w:hAnsi="Times New Roman" w:cs="Times New Roman"/>
          <w:sz w:val="24"/>
          <w:szCs w:val="24"/>
        </w:rPr>
      </w:pPr>
    </w:p>
    <w:p w14:paraId="09DB4AB9" w14:textId="79A4EE74" w:rsidR="00596FAE" w:rsidRDefault="00596FAE" w:rsidP="00596FAE">
      <w:pPr>
        <w:rPr>
          <w:rFonts w:ascii="Times New Roman" w:hAnsi="Times New Roman" w:cs="Times New Roman"/>
          <w:sz w:val="24"/>
          <w:szCs w:val="24"/>
        </w:rPr>
      </w:pPr>
      <w:r>
        <w:rPr>
          <w:rFonts w:ascii="Times New Roman" w:hAnsi="Times New Roman" w:cs="Times New Roman"/>
          <w:sz w:val="24"/>
          <w:szCs w:val="24"/>
        </w:rPr>
        <w:t>2.a.)</w:t>
      </w:r>
    </w:p>
    <w:p w14:paraId="22044B0B" w14:textId="77777777" w:rsidR="00596FAE" w:rsidRPr="00596FAE" w:rsidRDefault="00596FAE" w:rsidP="00596FAE">
      <w:pPr>
        <w:rPr>
          <w:rFonts w:ascii="Times New Roman" w:hAnsi="Times New Roman" w:cs="Times New Roman"/>
          <w:sz w:val="24"/>
          <w:szCs w:val="24"/>
        </w:rPr>
      </w:pPr>
      <w:r w:rsidRPr="00596FAE">
        <w:rPr>
          <w:rFonts w:ascii="Times New Roman" w:hAnsi="Times New Roman" w:cs="Times New Roman"/>
          <w:sz w:val="24"/>
          <w:szCs w:val="24"/>
        </w:rPr>
        <w:t>X: Quantitative</w:t>
      </w:r>
    </w:p>
    <w:p w14:paraId="19BFA510" w14:textId="5F57CD71" w:rsidR="00596FAE" w:rsidRPr="00596FAE" w:rsidRDefault="00596FAE" w:rsidP="00596FAE">
      <w:pPr>
        <w:rPr>
          <w:rFonts w:ascii="Times New Roman" w:hAnsi="Times New Roman" w:cs="Times New Roman"/>
          <w:sz w:val="24"/>
          <w:szCs w:val="24"/>
        </w:rPr>
      </w:pPr>
      <w:r w:rsidRPr="00596FAE">
        <w:rPr>
          <w:rFonts w:ascii="Times New Roman" w:hAnsi="Times New Roman" w:cs="Times New Roman"/>
          <w:sz w:val="24"/>
          <w:szCs w:val="24"/>
        </w:rPr>
        <w:t>Y: Quantitative</w:t>
      </w:r>
    </w:p>
    <w:p w14:paraId="682C15E6" w14:textId="04FBF6D8" w:rsidR="00596FAE" w:rsidRPr="00596FAE" w:rsidRDefault="00596FAE" w:rsidP="00596FAE">
      <w:pPr>
        <w:rPr>
          <w:rFonts w:ascii="Times New Roman" w:hAnsi="Times New Roman" w:cs="Times New Roman"/>
          <w:sz w:val="24"/>
          <w:szCs w:val="24"/>
        </w:rPr>
      </w:pPr>
      <w:r w:rsidRPr="00596FAE">
        <w:rPr>
          <w:rFonts w:ascii="Times New Roman" w:hAnsi="Times New Roman" w:cs="Times New Roman"/>
          <w:sz w:val="24"/>
          <w:szCs w:val="24"/>
        </w:rPr>
        <w:t>month: Qualitative</w:t>
      </w:r>
    </w:p>
    <w:p w14:paraId="7E511681" w14:textId="24AD9B66" w:rsidR="00596FAE" w:rsidRPr="00596FAE" w:rsidRDefault="00596FAE" w:rsidP="00596FAE">
      <w:pPr>
        <w:rPr>
          <w:rFonts w:ascii="Times New Roman" w:hAnsi="Times New Roman" w:cs="Times New Roman"/>
          <w:sz w:val="24"/>
          <w:szCs w:val="24"/>
        </w:rPr>
      </w:pPr>
      <w:r w:rsidRPr="00596FAE">
        <w:rPr>
          <w:rFonts w:ascii="Times New Roman" w:hAnsi="Times New Roman" w:cs="Times New Roman"/>
          <w:sz w:val="24"/>
          <w:szCs w:val="24"/>
        </w:rPr>
        <w:t>day: Qualitative</w:t>
      </w:r>
    </w:p>
    <w:p w14:paraId="07D96008" w14:textId="389F7002" w:rsidR="00596FAE" w:rsidRPr="00596FAE" w:rsidRDefault="00596FAE" w:rsidP="00596FAE">
      <w:pPr>
        <w:rPr>
          <w:rFonts w:ascii="Times New Roman" w:hAnsi="Times New Roman" w:cs="Times New Roman"/>
          <w:sz w:val="24"/>
          <w:szCs w:val="24"/>
        </w:rPr>
      </w:pPr>
      <w:r w:rsidRPr="00596FAE">
        <w:rPr>
          <w:rFonts w:ascii="Times New Roman" w:hAnsi="Times New Roman" w:cs="Times New Roman"/>
          <w:sz w:val="24"/>
          <w:szCs w:val="24"/>
        </w:rPr>
        <w:t>FFMC: Quantitative</w:t>
      </w:r>
    </w:p>
    <w:p w14:paraId="3945CE7A" w14:textId="1EF8F881" w:rsidR="00596FAE" w:rsidRPr="00596FAE" w:rsidRDefault="00596FAE" w:rsidP="00596FAE">
      <w:pPr>
        <w:rPr>
          <w:rFonts w:ascii="Times New Roman" w:hAnsi="Times New Roman" w:cs="Times New Roman"/>
          <w:sz w:val="24"/>
          <w:szCs w:val="24"/>
        </w:rPr>
      </w:pPr>
      <w:r w:rsidRPr="00596FAE">
        <w:rPr>
          <w:rFonts w:ascii="Times New Roman" w:hAnsi="Times New Roman" w:cs="Times New Roman"/>
          <w:sz w:val="24"/>
          <w:szCs w:val="24"/>
        </w:rPr>
        <w:t>DMC: Quantitative</w:t>
      </w:r>
    </w:p>
    <w:p w14:paraId="460EE14E" w14:textId="6070F06A" w:rsidR="00596FAE" w:rsidRPr="00596FAE" w:rsidRDefault="00596FAE" w:rsidP="00596FAE">
      <w:pPr>
        <w:rPr>
          <w:rFonts w:ascii="Times New Roman" w:hAnsi="Times New Roman" w:cs="Times New Roman"/>
          <w:sz w:val="24"/>
          <w:szCs w:val="24"/>
        </w:rPr>
      </w:pPr>
      <w:r w:rsidRPr="00596FAE">
        <w:rPr>
          <w:rFonts w:ascii="Times New Roman" w:hAnsi="Times New Roman" w:cs="Times New Roman"/>
          <w:sz w:val="24"/>
          <w:szCs w:val="24"/>
        </w:rPr>
        <w:t>DC: Quantitative</w:t>
      </w:r>
    </w:p>
    <w:p w14:paraId="43E65603" w14:textId="621B2654" w:rsidR="00596FAE" w:rsidRPr="00596FAE" w:rsidRDefault="00596FAE" w:rsidP="00596FAE">
      <w:pPr>
        <w:rPr>
          <w:rFonts w:ascii="Times New Roman" w:hAnsi="Times New Roman" w:cs="Times New Roman"/>
          <w:sz w:val="24"/>
          <w:szCs w:val="24"/>
        </w:rPr>
      </w:pPr>
      <w:r w:rsidRPr="00596FAE">
        <w:rPr>
          <w:rFonts w:ascii="Times New Roman" w:hAnsi="Times New Roman" w:cs="Times New Roman"/>
          <w:sz w:val="24"/>
          <w:szCs w:val="24"/>
        </w:rPr>
        <w:t>ISI: Quantitative</w:t>
      </w:r>
    </w:p>
    <w:p w14:paraId="767E8169" w14:textId="2BA3BDB1" w:rsidR="00596FAE" w:rsidRPr="00596FAE" w:rsidRDefault="00596FAE" w:rsidP="00596FAE">
      <w:pPr>
        <w:rPr>
          <w:rFonts w:ascii="Times New Roman" w:hAnsi="Times New Roman" w:cs="Times New Roman"/>
          <w:sz w:val="24"/>
          <w:szCs w:val="24"/>
        </w:rPr>
      </w:pPr>
      <w:r w:rsidRPr="00596FAE">
        <w:rPr>
          <w:rFonts w:ascii="Times New Roman" w:hAnsi="Times New Roman" w:cs="Times New Roman"/>
          <w:sz w:val="24"/>
          <w:szCs w:val="24"/>
        </w:rPr>
        <w:t>temp: Quantitative</w:t>
      </w:r>
    </w:p>
    <w:p w14:paraId="6E378E8E" w14:textId="759C6B15" w:rsidR="00596FAE" w:rsidRPr="00596FAE" w:rsidRDefault="00596FAE" w:rsidP="00596FAE">
      <w:pPr>
        <w:rPr>
          <w:rFonts w:ascii="Times New Roman" w:hAnsi="Times New Roman" w:cs="Times New Roman"/>
          <w:sz w:val="24"/>
          <w:szCs w:val="24"/>
        </w:rPr>
      </w:pPr>
      <w:r w:rsidRPr="00596FAE">
        <w:rPr>
          <w:rFonts w:ascii="Times New Roman" w:hAnsi="Times New Roman" w:cs="Times New Roman"/>
          <w:sz w:val="24"/>
          <w:szCs w:val="24"/>
        </w:rPr>
        <w:t>RH: Quantitative</w:t>
      </w:r>
    </w:p>
    <w:p w14:paraId="6464CFB3" w14:textId="7957DF2A" w:rsidR="00596FAE" w:rsidRPr="00596FAE" w:rsidRDefault="00596FAE" w:rsidP="00596FAE">
      <w:pPr>
        <w:rPr>
          <w:rFonts w:ascii="Times New Roman" w:hAnsi="Times New Roman" w:cs="Times New Roman"/>
          <w:sz w:val="24"/>
          <w:szCs w:val="24"/>
        </w:rPr>
      </w:pPr>
      <w:r w:rsidRPr="00596FAE">
        <w:rPr>
          <w:rFonts w:ascii="Times New Roman" w:hAnsi="Times New Roman" w:cs="Times New Roman"/>
          <w:sz w:val="24"/>
          <w:szCs w:val="24"/>
        </w:rPr>
        <w:t>wind: Quantitative</w:t>
      </w:r>
    </w:p>
    <w:p w14:paraId="0A80F872" w14:textId="51829D9D" w:rsidR="00596FAE" w:rsidRPr="00596FAE" w:rsidRDefault="00596FAE" w:rsidP="00596FAE">
      <w:pPr>
        <w:rPr>
          <w:rFonts w:ascii="Times New Roman" w:hAnsi="Times New Roman" w:cs="Times New Roman"/>
          <w:sz w:val="24"/>
          <w:szCs w:val="24"/>
        </w:rPr>
      </w:pPr>
      <w:r w:rsidRPr="00596FAE">
        <w:rPr>
          <w:rFonts w:ascii="Times New Roman" w:hAnsi="Times New Roman" w:cs="Times New Roman"/>
          <w:sz w:val="24"/>
          <w:szCs w:val="24"/>
        </w:rPr>
        <w:lastRenderedPageBreak/>
        <w:t>rain: Quantitative</w:t>
      </w:r>
    </w:p>
    <w:p w14:paraId="475CDCC3" w14:textId="63CA3D5F" w:rsidR="00596FAE" w:rsidRDefault="00596FAE" w:rsidP="00596FAE">
      <w:pPr>
        <w:rPr>
          <w:rFonts w:ascii="Times New Roman" w:hAnsi="Times New Roman" w:cs="Times New Roman"/>
          <w:sz w:val="24"/>
          <w:szCs w:val="24"/>
        </w:rPr>
      </w:pPr>
      <w:r w:rsidRPr="00596FAE">
        <w:rPr>
          <w:rFonts w:ascii="Times New Roman" w:hAnsi="Times New Roman" w:cs="Times New Roman"/>
          <w:sz w:val="24"/>
          <w:szCs w:val="24"/>
        </w:rPr>
        <w:t>area: Quantitative</w:t>
      </w:r>
    </w:p>
    <w:p w14:paraId="60A14425" w14:textId="25C02918" w:rsidR="00596FAE" w:rsidRDefault="00596FAE" w:rsidP="00596FAE">
      <w:pPr>
        <w:rPr>
          <w:rFonts w:ascii="Times New Roman" w:hAnsi="Times New Roman" w:cs="Times New Roman"/>
          <w:sz w:val="24"/>
          <w:szCs w:val="24"/>
        </w:rPr>
      </w:pPr>
    </w:p>
    <w:p w14:paraId="57F5358A" w14:textId="187E402B" w:rsidR="00596FAE" w:rsidRDefault="00E50600" w:rsidP="00596FAE">
      <w:pPr>
        <w:rPr>
          <w:rFonts w:ascii="Times New Roman" w:hAnsi="Times New Roman" w:cs="Times New Roman"/>
          <w:sz w:val="24"/>
          <w:szCs w:val="24"/>
        </w:rPr>
      </w:pPr>
      <w:r>
        <w:rPr>
          <w:rFonts w:ascii="Times New Roman" w:hAnsi="Times New Roman" w:cs="Times New Roman"/>
          <w:sz w:val="24"/>
          <w:szCs w:val="24"/>
        </w:rPr>
        <w:t>2.b.)</w:t>
      </w:r>
    </w:p>
    <w:p w14:paraId="3E70610D" w14:textId="74795920" w:rsidR="00E50600" w:rsidRDefault="00E50600" w:rsidP="00596FAE">
      <w:pPr>
        <w:rPr>
          <w:rFonts w:ascii="Times New Roman" w:hAnsi="Times New Roman" w:cs="Times New Roman"/>
          <w:sz w:val="24"/>
          <w:szCs w:val="24"/>
        </w:rPr>
      </w:pPr>
      <w:r w:rsidRPr="00E50600">
        <w:rPr>
          <w:rFonts w:ascii="Times New Roman" w:hAnsi="Times New Roman" w:cs="Times New Roman"/>
          <w:sz w:val="24"/>
          <w:szCs w:val="24"/>
        </w:rPr>
        <w:t>Sunday has the most frequent fires out of all the days.</w:t>
      </w:r>
    </w:p>
    <w:p w14:paraId="6E5D15F6" w14:textId="04206998" w:rsidR="00E50600" w:rsidRDefault="00E50600" w:rsidP="00596FAE">
      <w:pPr>
        <w:rPr>
          <w:rFonts w:ascii="Times New Roman" w:hAnsi="Times New Roman" w:cs="Times New Roman"/>
          <w:sz w:val="24"/>
          <w:szCs w:val="24"/>
        </w:rPr>
      </w:pPr>
    </w:p>
    <w:p w14:paraId="6A7F9CFF" w14:textId="3516DDE2" w:rsidR="00E50600" w:rsidRDefault="00E50600" w:rsidP="00596FAE">
      <w:pPr>
        <w:rPr>
          <w:rFonts w:ascii="Times New Roman" w:hAnsi="Times New Roman" w:cs="Times New Roman"/>
          <w:sz w:val="24"/>
          <w:szCs w:val="24"/>
        </w:rPr>
      </w:pPr>
      <w:r>
        <w:rPr>
          <w:rFonts w:ascii="Times New Roman" w:hAnsi="Times New Roman" w:cs="Times New Roman"/>
          <w:sz w:val="24"/>
          <w:szCs w:val="24"/>
        </w:rPr>
        <w:t>2.d.)</w:t>
      </w:r>
    </w:p>
    <w:p w14:paraId="4581A384" w14:textId="5D0E2B13" w:rsidR="00E50600" w:rsidRDefault="00E50600" w:rsidP="00596FAE">
      <w:pPr>
        <w:rPr>
          <w:rFonts w:ascii="Times New Roman" w:hAnsi="Times New Roman" w:cs="Times New Roman"/>
          <w:sz w:val="24"/>
          <w:szCs w:val="24"/>
        </w:rPr>
      </w:pPr>
      <w:r w:rsidRPr="00E50600">
        <w:drawing>
          <wp:inline distT="0" distB="0" distL="0" distR="0" wp14:anchorId="0D5F3B57" wp14:editId="28C3B2CB">
            <wp:extent cx="3615920" cy="2514600"/>
            <wp:effectExtent l="0" t="0" r="3810" b="0"/>
            <wp:docPr id="6" name="Picture 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histogram&#10;&#10;Description automatically generated"/>
                    <pic:cNvPicPr/>
                  </pic:nvPicPr>
                  <pic:blipFill>
                    <a:blip r:embed="rId9"/>
                    <a:stretch>
                      <a:fillRect/>
                    </a:stretch>
                  </pic:blipFill>
                  <pic:spPr>
                    <a:xfrm>
                      <a:off x="0" y="0"/>
                      <a:ext cx="3639327" cy="2530878"/>
                    </a:xfrm>
                    <a:prstGeom prst="rect">
                      <a:avLst/>
                    </a:prstGeom>
                  </pic:spPr>
                </pic:pic>
              </a:graphicData>
            </a:graphic>
          </wp:inline>
        </w:drawing>
      </w:r>
    </w:p>
    <w:p w14:paraId="03974DD9" w14:textId="57835BEB" w:rsidR="00E50600" w:rsidRDefault="00E50600" w:rsidP="00596FAE">
      <w:pPr>
        <w:rPr>
          <w:rFonts w:ascii="Times New Roman" w:hAnsi="Times New Roman" w:cs="Times New Roman"/>
          <w:sz w:val="24"/>
          <w:szCs w:val="24"/>
        </w:rPr>
      </w:pPr>
      <w:r w:rsidRPr="00E50600">
        <w:rPr>
          <w:rFonts w:ascii="Times New Roman" w:hAnsi="Times New Roman" w:cs="Times New Roman"/>
          <w:sz w:val="24"/>
          <w:szCs w:val="24"/>
        </w:rPr>
        <w:t>August has the highest frequency of forest fires with wind &gt; 4.</w:t>
      </w:r>
    </w:p>
    <w:p w14:paraId="0EA5FBB2" w14:textId="77777777" w:rsidR="00E50600" w:rsidRDefault="00E50600" w:rsidP="00596FAE">
      <w:pPr>
        <w:rPr>
          <w:rFonts w:ascii="Times New Roman" w:hAnsi="Times New Roman" w:cs="Times New Roman"/>
          <w:sz w:val="24"/>
          <w:szCs w:val="24"/>
        </w:rPr>
      </w:pPr>
    </w:p>
    <w:p w14:paraId="25272623" w14:textId="76CAC6E1" w:rsidR="00E50600" w:rsidRDefault="00E50600" w:rsidP="00596FAE">
      <w:pPr>
        <w:rPr>
          <w:rFonts w:ascii="Times New Roman" w:hAnsi="Times New Roman" w:cs="Times New Roman"/>
          <w:sz w:val="24"/>
          <w:szCs w:val="24"/>
        </w:rPr>
      </w:pPr>
      <w:r>
        <w:rPr>
          <w:rFonts w:ascii="Times New Roman" w:hAnsi="Times New Roman" w:cs="Times New Roman"/>
          <w:sz w:val="24"/>
          <w:szCs w:val="24"/>
        </w:rPr>
        <w:t>2.e.)</w:t>
      </w:r>
    </w:p>
    <w:p w14:paraId="5C3CA989" w14:textId="402175FC" w:rsidR="00E50600" w:rsidRDefault="00E50600" w:rsidP="00596FAE">
      <w:pPr>
        <w:rPr>
          <w:rFonts w:ascii="Times New Roman" w:hAnsi="Times New Roman" w:cs="Times New Roman"/>
          <w:sz w:val="24"/>
          <w:szCs w:val="24"/>
        </w:rPr>
      </w:pPr>
      <w:r w:rsidRPr="00E50600">
        <w:drawing>
          <wp:inline distT="0" distB="0" distL="0" distR="0" wp14:anchorId="7A6BCED4" wp14:editId="7DD84D48">
            <wp:extent cx="3802193" cy="2644140"/>
            <wp:effectExtent l="0" t="0" r="8255" b="3810"/>
            <wp:docPr id="8" name="Picture 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scatter chart&#10;&#10;Description automatically generated"/>
                    <pic:cNvPicPr/>
                  </pic:nvPicPr>
                  <pic:blipFill>
                    <a:blip r:embed="rId10"/>
                    <a:stretch>
                      <a:fillRect/>
                    </a:stretch>
                  </pic:blipFill>
                  <pic:spPr>
                    <a:xfrm>
                      <a:off x="0" y="0"/>
                      <a:ext cx="3827854" cy="2661985"/>
                    </a:xfrm>
                    <a:prstGeom prst="rect">
                      <a:avLst/>
                    </a:prstGeom>
                  </pic:spPr>
                </pic:pic>
              </a:graphicData>
            </a:graphic>
          </wp:inline>
        </w:drawing>
      </w:r>
    </w:p>
    <w:p w14:paraId="1EB47B99" w14:textId="17E5F4BF" w:rsidR="00E50600" w:rsidRDefault="00E50600" w:rsidP="00596FAE">
      <w:pPr>
        <w:rPr>
          <w:rFonts w:ascii="Times New Roman" w:hAnsi="Times New Roman" w:cs="Times New Roman"/>
          <w:sz w:val="24"/>
          <w:szCs w:val="24"/>
        </w:rPr>
      </w:pPr>
      <w:r>
        <w:rPr>
          <w:rFonts w:ascii="Times New Roman" w:hAnsi="Times New Roman" w:cs="Times New Roman"/>
          <w:sz w:val="24"/>
          <w:szCs w:val="24"/>
        </w:rPr>
        <w:lastRenderedPageBreak/>
        <w:t>2.f.)</w:t>
      </w:r>
    </w:p>
    <w:p w14:paraId="6BEB0FBC" w14:textId="4F552D4A" w:rsidR="00E50600" w:rsidRPr="00060552" w:rsidRDefault="00E50600" w:rsidP="00E50600">
      <w:pPr>
        <w:rPr>
          <w:rFonts w:ascii="Times New Roman" w:hAnsi="Times New Roman" w:cs="Times New Roman"/>
          <w:sz w:val="24"/>
          <w:szCs w:val="24"/>
        </w:rPr>
      </w:pPr>
      <w:r w:rsidRPr="00E50600">
        <w:rPr>
          <w:rFonts w:ascii="Times New Roman" w:hAnsi="Times New Roman" w:cs="Times New Roman"/>
          <w:sz w:val="24"/>
          <w:szCs w:val="24"/>
        </w:rPr>
        <w:t>In order to predict wind speed based on the other variables, pairing it with</w:t>
      </w:r>
      <w:r>
        <w:rPr>
          <w:rFonts w:ascii="Times New Roman" w:hAnsi="Times New Roman" w:cs="Times New Roman"/>
          <w:sz w:val="24"/>
          <w:szCs w:val="24"/>
        </w:rPr>
        <w:t xml:space="preserve"> </w:t>
      </w:r>
      <w:r w:rsidRPr="00E50600">
        <w:rPr>
          <w:rFonts w:ascii="Times New Roman" w:hAnsi="Times New Roman" w:cs="Times New Roman"/>
          <w:sz w:val="24"/>
          <w:szCs w:val="24"/>
        </w:rPr>
        <w:t>FFMC, DMC, ISI,</w:t>
      </w:r>
      <w:r>
        <w:rPr>
          <w:rFonts w:ascii="Times New Roman" w:hAnsi="Times New Roman" w:cs="Times New Roman"/>
          <w:sz w:val="24"/>
          <w:szCs w:val="24"/>
        </w:rPr>
        <w:t xml:space="preserve"> </w:t>
      </w:r>
      <w:r w:rsidRPr="00E50600">
        <w:rPr>
          <w:rFonts w:ascii="Times New Roman" w:hAnsi="Times New Roman" w:cs="Times New Roman"/>
          <w:sz w:val="24"/>
          <w:szCs w:val="24"/>
        </w:rPr>
        <w:t>temp, and/or RH would be useful. This is because creating a plot</w:t>
      </w:r>
      <w:r>
        <w:rPr>
          <w:rFonts w:ascii="Times New Roman" w:hAnsi="Times New Roman" w:cs="Times New Roman"/>
          <w:sz w:val="24"/>
          <w:szCs w:val="24"/>
        </w:rPr>
        <w:t xml:space="preserve"> </w:t>
      </w:r>
      <w:r w:rsidRPr="00E50600">
        <w:rPr>
          <w:rFonts w:ascii="Times New Roman" w:hAnsi="Times New Roman" w:cs="Times New Roman"/>
          <w:sz w:val="24"/>
          <w:szCs w:val="24"/>
        </w:rPr>
        <w:t>with both wind speed and one other variables shows a set of points all relating to a wind speed staying constant regardless of the other variable at random. In turn,</w:t>
      </w:r>
      <w:r>
        <w:rPr>
          <w:rFonts w:ascii="Times New Roman" w:hAnsi="Times New Roman" w:cs="Times New Roman"/>
          <w:sz w:val="24"/>
          <w:szCs w:val="24"/>
        </w:rPr>
        <w:t xml:space="preserve"> </w:t>
      </w:r>
      <w:r w:rsidRPr="00E50600">
        <w:rPr>
          <w:rFonts w:ascii="Times New Roman" w:hAnsi="Times New Roman" w:cs="Times New Roman"/>
          <w:sz w:val="24"/>
          <w:szCs w:val="24"/>
        </w:rPr>
        <w:t>this allows us to better understand the wind speed as it</w:t>
      </w:r>
      <w:r>
        <w:rPr>
          <w:rFonts w:ascii="Times New Roman" w:hAnsi="Times New Roman" w:cs="Times New Roman"/>
          <w:sz w:val="24"/>
          <w:szCs w:val="24"/>
        </w:rPr>
        <w:t xml:space="preserve"> </w:t>
      </w:r>
      <w:r w:rsidRPr="00E50600">
        <w:rPr>
          <w:rFonts w:ascii="Times New Roman" w:hAnsi="Times New Roman" w:cs="Times New Roman"/>
          <w:sz w:val="24"/>
          <w:szCs w:val="24"/>
        </w:rPr>
        <w:t>may stay constant for several points of the other variable, or it might change.</w:t>
      </w:r>
    </w:p>
    <w:sectPr w:rsidR="00E50600" w:rsidRPr="000605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7363"/>
    <w:rsid w:val="00060552"/>
    <w:rsid w:val="00144B26"/>
    <w:rsid w:val="00547363"/>
    <w:rsid w:val="00596FAE"/>
    <w:rsid w:val="00E506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29274"/>
  <w15:chartTrackingRefBased/>
  <w15:docId w15:val="{D7EDCAB3-8314-4A49-9524-6E35FA8547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5</Pages>
  <Words>200</Words>
  <Characters>1146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Denise Tan</dc:creator>
  <cp:keywords/>
  <dc:description/>
  <cp:lastModifiedBy>Denise Tan</cp:lastModifiedBy>
  <cp:revision>3</cp:revision>
  <dcterms:created xsi:type="dcterms:W3CDTF">2022-09-09T08:27:00Z</dcterms:created>
  <dcterms:modified xsi:type="dcterms:W3CDTF">2022-09-09T08:35:00Z</dcterms:modified>
</cp:coreProperties>
</file>