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3541" w:rsidRDefault="004B3541" w:rsidP="004B3541"/>
    <w:p w:rsidR="001A5FF3" w:rsidRDefault="001A5FF3" w:rsidP="001A5FF3">
      <w:pPr>
        <w:shd w:val="clear" w:color="auto" w:fill="FFFFFF"/>
        <w:rPr>
          <w:rFonts w:ascii="Segoe UI" w:hAnsi="Segoe UI" w:cs="Segoe UI"/>
          <w:b/>
          <w:bCs/>
          <w:color w:val="000000"/>
          <w:sz w:val="28"/>
          <w:szCs w:val="28"/>
        </w:rPr>
      </w:pPr>
      <w:r>
        <w:rPr>
          <w:rFonts w:ascii="Segoe UI" w:hAnsi="Segoe UI" w:cs="Segoe UI"/>
          <w:b/>
          <w:bCs/>
          <w:color w:val="000000"/>
          <w:sz w:val="28"/>
          <w:szCs w:val="28"/>
        </w:rPr>
        <w:t xml:space="preserve">Take-home assignment. </w:t>
      </w:r>
      <w:r w:rsidR="009143C8">
        <w:rPr>
          <w:rFonts w:ascii="Segoe UI" w:hAnsi="Segoe UI" w:cs="Segoe UI"/>
          <w:b/>
          <w:bCs/>
          <w:color w:val="000000"/>
          <w:sz w:val="28"/>
          <w:szCs w:val="28"/>
        </w:rPr>
        <w:t>Due March 30</w:t>
      </w:r>
      <w:r w:rsidR="009143C8" w:rsidRPr="009143C8">
        <w:rPr>
          <w:rFonts w:ascii="Segoe UI" w:hAnsi="Segoe UI" w:cs="Segoe UI"/>
          <w:b/>
          <w:bCs/>
          <w:color w:val="000000"/>
          <w:sz w:val="28"/>
          <w:szCs w:val="28"/>
          <w:vertAlign w:val="superscript"/>
        </w:rPr>
        <w:t>th</w:t>
      </w:r>
      <w:r w:rsidR="009143C8">
        <w:rPr>
          <w:rFonts w:ascii="Segoe UI" w:hAnsi="Segoe UI" w:cs="Segoe UI"/>
          <w:b/>
          <w:bCs/>
          <w:color w:val="000000"/>
          <w:sz w:val="28"/>
          <w:szCs w:val="28"/>
        </w:rPr>
        <w:t>, Midnight.</w:t>
      </w:r>
    </w:p>
    <w:p w:rsidR="001A5FF3" w:rsidRDefault="001A5FF3" w:rsidP="001A5FF3">
      <w:pPr>
        <w:shd w:val="clear" w:color="auto" w:fill="FFFFFF"/>
        <w:rPr>
          <w:rFonts w:ascii="Segoe UI" w:hAnsi="Segoe UI" w:cs="Segoe UI"/>
          <w:b/>
          <w:bCs/>
          <w:color w:val="000000"/>
          <w:sz w:val="28"/>
          <w:szCs w:val="28"/>
        </w:rPr>
      </w:pPr>
    </w:p>
    <w:p w:rsidR="004B3541" w:rsidRPr="002715AC" w:rsidRDefault="004B3541" w:rsidP="00C312B0">
      <w:pPr>
        <w:shd w:val="clear" w:color="auto" w:fill="FFFFFF"/>
        <w:jc w:val="center"/>
        <w:rPr>
          <w:rFonts w:ascii="Segoe UI" w:hAnsi="Segoe UI" w:cs="Segoe UI"/>
          <w:b/>
          <w:bCs/>
          <w:color w:val="000000"/>
          <w:sz w:val="28"/>
          <w:szCs w:val="28"/>
        </w:rPr>
      </w:pPr>
      <w:r w:rsidRPr="002715AC">
        <w:rPr>
          <w:rFonts w:ascii="Segoe UI" w:hAnsi="Segoe UI" w:cs="Segoe UI"/>
          <w:b/>
          <w:bCs/>
          <w:color w:val="000000"/>
          <w:sz w:val="28"/>
          <w:szCs w:val="28"/>
        </w:rPr>
        <w:t>Use of climate data to improve regulation of vector and parasite within malaria models</w:t>
      </w:r>
    </w:p>
    <w:p w:rsidR="004B3541" w:rsidRDefault="004B3541" w:rsidP="004B3541">
      <w:pPr>
        <w:rPr>
          <w:rFonts w:ascii="Calibri" w:hAnsi="Calibri" w:cs="Calibri"/>
        </w:rPr>
      </w:pPr>
    </w:p>
    <w:p w:rsidR="00D32E59" w:rsidRPr="00E60306" w:rsidRDefault="00D32E59" w:rsidP="00D32E59">
      <w:pPr>
        <w:rPr>
          <w:b/>
          <w:bCs/>
        </w:rPr>
      </w:pPr>
      <w:r>
        <w:rPr>
          <w:rFonts w:hAnsi="Calibri"/>
          <w:color w:val="000000" w:themeColor="text1"/>
          <w:kern w:val="24"/>
        </w:rPr>
        <w:t xml:space="preserve">In this assignment, students will construct a dynamic climate-driven malaria transmission model from </w:t>
      </w:r>
      <w:proofErr w:type="spellStart"/>
      <w:r>
        <w:rPr>
          <w:rFonts w:ascii="Calibri" w:hAnsi="Calibri" w:cs="Calibri"/>
        </w:rPr>
        <w:t>Ukawuba</w:t>
      </w:r>
      <w:proofErr w:type="spellEnd"/>
      <w:r>
        <w:rPr>
          <w:rFonts w:ascii="Calibri" w:hAnsi="Calibri" w:cs="Calibri"/>
        </w:rPr>
        <w:t xml:space="preserve"> &amp; Shaman 2022 “</w:t>
      </w:r>
      <w:r w:rsidRPr="00BC0F5B">
        <w:rPr>
          <w:rFonts w:ascii="Calibri" w:hAnsi="Calibri" w:cs="Calibri"/>
          <w:i/>
          <w:iCs/>
        </w:rPr>
        <w:t>Inference and dynamic simulation of malaria using a simple climate-driven entomological model of malaria transmission</w:t>
      </w:r>
      <w:r>
        <w:rPr>
          <w:rFonts w:ascii="Calibri" w:hAnsi="Calibri" w:cs="Calibri"/>
        </w:rPr>
        <w:t>”</w:t>
      </w:r>
      <w:r>
        <w:rPr>
          <w:rFonts w:hAnsi="Calibri"/>
          <w:color w:val="000000" w:themeColor="text1"/>
          <w:kern w:val="24"/>
        </w:rPr>
        <w:t xml:space="preserve">. You will use your understanding of climate regulated vector and parasite dynamics to simulate malaria and examine the influence of climate transmission. There are </w:t>
      </w:r>
      <w:r w:rsidR="00ED2AE2">
        <w:rPr>
          <w:rFonts w:hAnsi="Calibri"/>
          <w:color w:val="000000" w:themeColor="text1"/>
          <w:kern w:val="24"/>
        </w:rPr>
        <w:t>2</w:t>
      </w:r>
      <w:r>
        <w:rPr>
          <w:rFonts w:hAnsi="Calibri"/>
          <w:color w:val="000000" w:themeColor="text1"/>
          <w:kern w:val="24"/>
        </w:rPr>
        <w:t xml:space="preserve"> sections of the </w:t>
      </w:r>
      <w:r w:rsidR="00ED2AE2">
        <w:rPr>
          <w:rFonts w:hAnsi="Calibri"/>
          <w:color w:val="000000" w:themeColor="text1"/>
          <w:kern w:val="24"/>
        </w:rPr>
        <w:t>assignment: 1) building the climate malaria model and 2) exploring climate</w:t>
      </w:r>
      <w:r w:rsidR="009B0E9C">
        <w:rPr>
          <w:rFonts w:hAnsi="Calibri"/>
          <w:color w:val="000000" w:themeColor="text1"/>
          <w:kern w:val="24"/>
        </w:rPr>
        <w:t>’</w:t>
      </w:r>
      <w:r w:rsidR="009B0E9C">
        <w:rPr>
          <w:rFonts w:hAnsi="Calibri"/>
          <w:color w:val="000000" w:themeColor="text1"/>
          <w:kern w:val="24"/>
        </w:rPr>
        <w:t>s</w:t>
      </w:r>
      <w:r w:rsidR="00ED2AE2">
        <w:rPr>
          <w:rFonts w:hAnsi="Calibri"/>
          <w:color w:val="000000" w:themeColor="text1"/>
          <w:kern w:val="24"/>
        </w:rPr>
        <w:t xml:space="preserve"> influence </w:t>
      </w:r>
      <w:r w:rsidR="001D3B33">
        <w:rPr>
          <w:rFonts w:hAnsi="Calibri"/>
          <w:color w:val="000000" w:themeColor="text1"/>
          <w:kern w:val="24"/>
        </w:rPr>
        <w:t>on</w:t>
      </w:r>
      <w:r w:rsidR="00ED2AE2">
        <w:rPr>
          <w:rFonts w:hAnsi="Calibri"/>
          <w:color w:val="000000" w:themeColor="text1"/>
          <w:kern w:val="24"/>
        </w:rPr>
        <w:t xml:space="preserve"> transmission.</w:t>
      </w:r>
      <w:r>
        <w:rPr>
          <w:rFonts w:hAnsi="Calibri"/>
          <w:color w:val="000000" w:themeColor="text1"/>
          <w:kern w:val="24"/>
        </w:rPr>
        <w:t xml:space="preserve"> </w:t>
      </w:r>
      <w:r w:rsidRPr="0027507F">
        <w:rPr>
          <w:b/>
          <w:bCs/>
          <w:i/>
          <w:iCs/>
        </w:rPr>
        <w:t xml:space="preserve">Please read the instructions </w:t>
      </w:r>
      <w:r w:rsidR="00ED2AE2">
        <w:rPr>
          <w:b/>
          <w:bCs/>
          <w:i/>
          <w:iCs/>
        </w:rPr>
        <w:t xml:space="preserve">for sections 1 and 2 </w:t>
      </w:r>
      <w:r w:rsidRPr="0027507F">
        <w:rPr>
          <w:b/>
          <w:bCs/>
          <w:i/>
          <w:iCs/>
        </w:rPr>
        <w:t xml:space="preserve">carefully before beginning the </w:t>
      </w:r>
      <w:r w:rsidR="00ED2AE2">
        <w:rPr>
          <w:b/>
          <w:bCs/>
          <w:i/>
          <w:iCs/>
        </w:rPr>
        <w:t>assignment</w:t>
      </w:r>
      <w:r w:rsidRPr="0027507F">
        <w:rPr>
          <w:b/>
          <w:bCs/>
          <w:i/>
          <w:iCs/>
        </w:rPr>
        <w:t>.</w:t>
      </w:r>
    </w:p>
    <w:p w:rsidR="00E154EF" w:rsidRDefault="00E154EF" w:rsidP="004B3541">
      <w:pPr>
        <w:rPr>
          <w:rFonts w:ascii="Calibri" w:hAnsi="Calibri" w:cs="Calibri"/>
        </w:rPr>
      </w:pPr>
    </w:p>
    <w:p w:rsidR="00E154EF" w:rsidRPr="00B72C0F" w:rsidRDefault="00E154EF" w:rsidP="00E154EF">
      <w:pPr>
        <w:rPr>
          <w:b/>
          <w:bCs/>
        </w:rPr>
      </w:pPr>
      <w:r>
        <w:rPr>
          <w:b/>
          <w:bCs/>
        </w:rPr>
        <w:t>Before you begin, d</w:t>
      </w:r>
      <w:r w:rsidRPr="00B72C0F">
        <w:rPr>
          <w:b/>
          <w:bCs/>
        </w:rPr>
        <w:t>ownload the following files:</w:t>
      </w:r>
    </w:p>
    <w:p w:rsidR="00E154EF" w:rsidRDefault="00E154EF" w:rsidP="00E154EF"/>
    <w:p w:rsidR="00E154EF" w:rsidRDefault="00E154EF" w:rsidP="00E154EF">
      <w:pPr>
        <w:pStyle w:val="ListParagraph"/>
        <w:numPr>
          <w:ilvl w:val="0"/>
          <w:numId w:val="5"/>
        </w:numPr>
      </w:pPr>
      <w:r>
        <w:t>‘</w:t>
      </w:r>
      <w:r w:rsidRPr="00E154EF">
        <w:t>Ukawuba_and_Shaman_2022</w:t>
      </w:r>
      <w:r>
        <w:t>.pdf’ file for the journal article</w:t>
      </w:r>
    </w:p>
    <w:p w:rsidR="00E154EF" w:rsidRDefault="00E154EF" w:rsidP="00E154EF">
      <w:pPr>
        <w:pStyle w:val="ListParagraph"/>
        <w:numPr>
          <w:ilvl w:val="0"/>
          <w:numId w:val="5"/>
        </w:numPr>
      </w:pPr>
      <w:r>
        <w:t>‘</w:t>
      </w:r>
      <w:proofErr w:type="spellStart"/>
      <w:r w:rsidRPr="00E154EF">
        <w:t>moisture_anomaly_take_home_assignment</w:t>
      </w:r>
      <w:r w:rsidRPr="00DB6EEA">
        <w:t>.rds</w:t>
      </w:r>
      <w:proofErr w:type="spellEnd"/>
      <w:r>
        <w:t xml:space="preserve">’ for the moisture anomaly data (i.e., the </w:t>
      </w:r>
      <w:proofErr w:type="spellStart"/>
      <w:r>
        <w:t>cDR</w:t>
      </w:r>
      <w:proofErr w:type="spellEnd"/>
      <w:r>
        <w:t xml:space="preserve"> variable)</w:t>
      </w:r>
    </w:p>
    <w:p w:rsidR="00E154EF" w:rsidRDefault="00E154EF" w:rsidP="00E154EF">
      <w:pPr>
        <w:pStyle w:val="ListParagraph"/>
        <w:numPr>
          <w:ilvl w:val="0"/>
          <w:numId w:val="5"/>
        </w:numPr>
      </w:pPr>
      <w:r>
        <w:t>‘</w:t>
      </w:r>
      <w:proofErr w:type="spellStart"/>
      <w:r w:rsidRPr="00E154EF">
        <w:t>temperature_take_home_assignment</w:t>
      </w:r>
      <w:r w:rsidRPr="00DB6EEA">
        <w:t>.rds</w:t>
      </w:r>
      <w:proofErr w:type="spellEnd"/>
      <w:r>
        <w:t>’ for the temperature data</w:t>
      </w:r>
    </w:p>
    <w:p w:rsidR="004D71EE" w:rsidRDefault="004D71EE" w:rsidP="00E154EF">
      <w:pPr>
        <w:pStyle w:val="ListParagraph"/>
      </w:pPr>
    </w:p>
    <w:p w:rsidR="004D71EE" w:rsidRDefault="004D71EE" w:rsidP="00FF34DD">
      <w:pPr>
        <w:pStyle w:val="ListParagraph"/>
        <w:ind w:left="0"/>
      </w:pPr>
      <w:r>
        <w:t xml:space="preserve">Below is a schematic of the transmission model to be built. Note the </w:t>
      </w:r>
      <w:r w:rsidR="00FF34DD">
        <w:t xml:space="preserve">set of ODE </w:t>
      </w:r>
      <w:r>
        <w:t>equations for the transmission system are at the end of this document (</w:t>
      </w:r>
      <w:r w:rsidR="00FF34DD">
        <w:t>s</w:t>
      </w:r>
      <w:r>
        <w:t xml:space="preserve">ee equations 1–5). </w:t>
      </w:r>
      <w:r w:rsidR="008A51F0">
        <w:t xml:space="preserve">Note that </w:t>
      </w:r>
      <w:r w:rsidR="00A11398">
        <w:t xml:space="preserve">malaria </w:t>
      </w:r>
      <w:r w:rsidR="00A11398">
        <w:rPr>
          <w:color w:val="000000" w:themeColor="text1"/>
        </w:rPr>
        <w:t>incidence</w:t>
      </w:r>
      <w:r w:rsidR="008A51F0">
        <w:rPr>
          <w:color w:val="000000" w:themeColor="text1"/>
        </w:rPr>
        <w:t xml:space="preserve"> is tracked in the transmission system by </w:t>
      </w:r>
      <m:oMath>
        <m:sSub>
          <m:sSubPr>
            <m:ctrlPr>
              <w:rPr>
                <w:rFonts w:ascii="Cambria Math" w:hAnsi="Cambria Math"/>
                <w:i/>
                <w:color w:val="000000" w:themeColor="text1"/>
              </w:rPr>
            </m:ctrlPr>
          </m:sSubPr>
          <m:e>
            <m:r>
              <w:rPr>
                <w:rFonts w:ascii="Cambria Math" w:hAnsi="Cambria Math"/>
                <w:color w:val="000000" w:themeColor="text1"/>
              </w:rPr>
              <m:t>μ</m:t>
            </m:r>
          </m:e>
          <m:sub>
            <m:r>
              <w:rPr>
                <w:rFonts w:ascii="Cambria Math" w:hAnsi="Cambria Math"/>
                <w:color w:val="000000" w:themeColor="text1"/>
              </w:rPr>
              <m:t>EI</m:t>
            </m:r>
          </m:sub>
        </m:sSub>
        <m:r>
          <w:rPr>
            <w:rFonts w:ascii="Cambria Math" w:hAnsi="Cambria Math"/>
            <w:color w:val="000000" w:themeColor="text1"/>
          </w:rPr>
          <m:t>E</m:t>
        </m:r>
      </m:oMath>
      <w:r w:rsidR="008A51F0">
        <w:rPr>
          <w:rFonts w:eastAsiaTheme="minorEastAsia"/>
          <w:color w:val="000000" w:themeColor="text1"/>
        </w:rPr>
        <w:t>.</w:t>
      </w:r>
    </w:p>
    <w:p w:rsidR="00F27DCB" w:rsidRDefault="00F27DCB" w:rsidP="004D71EE">
      <w:pPr>
        <w:pStyle w:val="ListParagraph"/>
        <w:ind w:left="360"/>
      </w:pPr>
    </w:p>
    <w:p w:rsidR="00F27DCB" w:rsidRDefault="00F27DCB" w:rsidP="00F27DCB">
      <w:pPr>
        <w:pStyle w:val="ListParagraph"/>
        <w:ind w:left="360"/>
        <w:jc w:val="center"/>
      </w:pPr>
      <w:r w:rsidRPr="00552151">
        <w:rPr>
          <w:noProof/>
        </w:rPr>
        <w:drawing>
          <wp:inline distT="0" distB="0" distL="0" distR="0" wp14:anchorId="7CE4095F" wp14:editId="53488BC1">
            <wp:extent cx="3184832" cy="1765848"/>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3297036" cy="1828060"/>
                    </a:xfrm>
                    <a:prstGeom prst="rect">
                      <a:avLst/>
                    </a:prstGeom>
                  </pic:spPr>
                </pic:pic>
              </a:graphicData>
            </a:graphic>
          </wp:inline>
        </w:drawing>
      </w:r>
    </w:p>
    <w:p w:rsidR="00F27DCB" w:rsidRDefault="00F27DCB" w:rsidP="00F27DCB">
      <w:pPr>
        <w:pStyle w:val="ListParagraph"/>
        <w:ind w:left="360"/>
      </w:pPr>
      <w:r>
        <w:t xml:space="preserve">Figure 1. Flow diagram of the malaria transmission model. </w:t>
      </w:r>
    </w:p>
    <w:p w:rsidR="00F27DCB" w:rsidRDefault="00F27DCB" w:rsidP="00F27DCB">
      <w:pPr>
        <w:pStyle w:val="ListParagraph"/>
        <w:ind w:left="360"/>
      </w:pPr>
    </w:p>
    <w:p w:rsidR="00E154EF" w:rsidRDefault="00E154EF" w:rsidP="004B3541">
      <w:pPr>
        <w:rPr>
          <w:rFonts w:ascii="Calibri" w:hAnsi="Calibri" w:cs="Calibri"/>
        </w:rPr>
      </w:pPr>
    </w:p>
    <w:p w:rsidR="004B3541" w:rsidRPr="00704A89" w:rsidRDefault="004B3541" w:rsidP="004B3541">
      <w:pPr>
        <w:rPr>
          <w:rFonts w:ascii="Calibri" w:hAnsi="Calibri" w:cs="Calibri"/>
          <w:b/>
          <w:bCs/>
        </w:rPr>
      </w:pPr>
      <w:r w:rsidRPr="00704A89">
        <w:rPr>
          <w:rFonts w:ascii="Calibri" w:hAnsi="Calibri" w:cs="Calibri"/>
          <w:b/>
          <w:bCs/>
        </w:rPr>
        <w:t>Section 1</w:t>
      </w:r>
      <w:r>
        <w:rPr>
          <w:rFonts w:ascii="Calibri" w:hAnsi="Calibri" w:cs="Calibri"/>
          <w:b/>
          <w:bCs/>
        </w:rPr>
        <w:t>: build</w:t>
      </w:r>
      <w:r w:rsidR="001A5FF3">
        <w:rPr>
          <w:rFonts w:ascii="Calibri" w:hAnsi="Calibri" w:cs="Calibri"/>
          <w:b/>
          <w:bCs/>
        </w:rPr>
        <w:t>ing</w:t>
      </w:r>
      <w:r>
        <w:rPr>
          <w:rFonts w:ascii="Calibri" w:hAnsi="Calibri" w:cs="Calibri"/>
          <w:b/>
          <w:bCs/>
        </w:rPr>
        <w:t xml:space="preserve"> </w:t>
      </w:r>
      <w:r w:rsidR="00303AC1">
        <w:rPr>
          <w:rFonts w:ascii="Calibri" w:hAnsi="Calibri" w:cs="Calibri"/>
          <w:b/>
          <w:bCs/>
        </w:rPr>
        <w:t xml:space="preserve">the </w:t>
      </w:r>
      <w:r w:rsidR="001A5FF3">
        <w:rPr>
          <w:rFonts w:ascii="Calibri" w:hAnsi="Calibri" w:cs="Calibri"/>
          <w:b/>
          <w:bCs/>
        </w:rPr>
        <w:t xml:space="preserve">climate malaria </w:t>
      </w:r>
      <w:r>
        <w:rPr>
          <w:rFonts w:ascii="Calibri" w:hAnsi="Calibri" w:cs="Calibri"/>
          <w:b/>
          <w:bCs/>
        </w:rPr>
        <w:t>model</w:t>
      </w:r>
    </w:p>
    <w:p w:rsidR="0072145A" w:rsidRDefault="003D6DA5" w:rsidP="004B3541">
      <w:pPr>
        <w:rPr>
          <w:rFonts w:ascii="Calibri" w:hAnsi="Calibri" w:cs="Calibri"/>
        </w:rPr>
      </w:pPr>
      <w:r>
        <w:rPr>
          <w:rFonts w:ascii="Calibri" w:hAnsi="Calibri" w:cs="Calibri"/>
        </w:rPr>
        <w:t>Tasks</w:t>
      </w:r>
    </w:p>
    <w:p w:rsidR="003D6DA5" w:rsidRDefault="0072145A" w:rsidP="004B3541">
      <w:pPr>
        <w:pStyle w:val="ListParagraph"/>
        <w:numPr>
          <w:ilvl w:val="0"/>
          <w:numId w:val="6"/>
        </w:numPr>
        <w:rPr>
          <w:rFonts w:ascii="Calibri" w:hAnsi="Calibri" w:cs="Calibri"/>
        </w:rPr>
      </w:pPr>
      <w:r w:rsidRPr="003D6DA5">
        <w:rPr>
          <w:rFonts w:ascii="Calibri" w:hAnsi="Calibri" w:cs="Calibri"/>
        </w:rPr>
        <w:t xml:space="preserve">Construct the </w:t>
      </w:r>
      <w:r w:rsidR="004B3541" w:rsidRPr="003D6DA5">
        <w:rPr>
          <w:rFonts w:ascii="Calibri" w:hAnsi="Calibri" w:cs="Calibri"/>
        </w:rPr>
        <w:t>climate</w:t>
      </w:r>
      <w:r w:rsidRPr="003D6DA5">
        <w:rPr>
          <w:rFonts w:ascii="Calibri" w:hAnsi="Calibri" w:cs="Calibri"/>
        </w:rPr>
        <w:t>-driven</w:t>
      </w:r>
      <w:r w:rsidR="004B3541" w:rsidRPr="003D6DA5">
        <w:rPr>
          <w:rFonts w:ascii="Calibri" w:hAnsi="Calibri" w:cs="Calibri"/>
        </w:rPr>
        <w:t xml:space="preserve"> </w:t>
      </w:r>
      <w:r w:rsidRPr="003D6DA5">
        <w:rPr>
          <w:rFonts w:ascii="Calibri" w:hAnsi="Calibri" w:cs="Calibri"/>
        </w:rPr>
        <w:t>malaria-</w:t>
      </w:r>
      <w:r w:rsidR="004B3541" w:rsidRPr="003D6DA5">
        <w:rPr>
          <w:rFonts w:ascii="Calibri" w:hAnsi="Calibri" w:cs="Calibri"/>
        </w:rPr>
        <w:t>model</w:t>
      </w:r>
      <w:r w:rsidRPr="003D6DA5">
        <w:rPr>
          <w:rFonts w:ascii="Calibri" w:hAnsi="Calibri" w:cs="Calibri"/>
        </w:rPr>
        <w:t xml:space="preserve"> from </w:t>
      </w:r>
      <w:proofErr w:type="spellStart"/>
      <w:r w:rsidRPr="003D6DA5">
        <w:rPr>
          <w:rFonts w:ascii="Calibri" w:hAnsi="Calibri" w:cs="Calibri"/>
        </w:rPr>
        <w:t>Ukawuba</w:t>
      </w:r>
      <w:proofErr w:type="spellEnd"/>
      <w:r w:rsidRPr="003D6DA5">
        <w:rPr>
          <w:rFonts w:ascii="Calibri" w:hAnsi="Calibri" w:cs="Calibri"/>
        </w:rPr>
        <w:t xml:space="preserve"> &amp; Shaman 202</w:t>
      </w:r>
      <w:r w:rsidR="00787AEC" w:rsidRPr="003D6DA5">
        <w:rPr>
          <w:rFonts w:ascii="Calibri" w:hAnsi="Calibri" w:cs="Calibri"/>
        </w:rPr>
        <w:t>2</w:t>
      </w:r>
      <w:r w:rsidR="00BC0F5B" w:rsidRPr="003D6DA5">
        <w:rPr>
          <w:rFonts w:ascii="Calibri" w:hAnsi="Calibri" w:cs="Calibri"/>
        </w:rPr>
        <w:t xml:space="preserve"> </w:t>
      </w:r>
      <w:r w:rsidR="00BC0F5B" w:rsidRPr="003D6DA5">
        <w:rPr>
          <w:rFonts w:ascii="Calibri" w:hAnsi="Calibri" w:cs="Calibri"/>
          <w:i/>
          <w:iCs/>
        </w:rPr>
        <w:t>Inference and dynamic simulation of malaria using a simple climate-driven entomological model of malaria transmission</w:t>
      </w:r>
      <w:r w:rsidR="00BC0F5B" w:rsidRPr="003D6DA5">
        <w:rPr>
          <w:rFonts w:ascii="Calibri" w:hAnsi="Calibri" w:cs="Calibri"/>
        </w:rPr>
        <w:t xml:space="preserve">. </w:t>
      </w:r>
      <w:r w:rsidR="00504C05" w:rsidRPr="003D6DA5">
        <w:rPr>
          <w:rFonts w:ascii="Calibri" w:hAnsi="Calibri" w:cs="Calibri"/>
        </w:rPr>
        <w:t xml:space="preserve">Be sure to read the malaria article carefully. </w:t>
      </w:r>
      <w:r w:rsidR="00BC0F5B" w:rsidRPr="003D6DA5">
        <w:rPr>
          <w:rFonts w:ascii="Calibri" w:hAnsi="Calibri" w:cs="Calibri"/>
        </w:rPr>
        <w:t xml:space="preserve">Build the </w:t>
      </w:r>
      <w:r w:rsidR="00504C05" w:rsidRPr="003D6DA5">
        <w:rPr>
          <w:rFonts w:ascii="Calibri" w:hAnsi="Calibri" w:cs="Calibri"/>
        </w:rPr>
        <w:t xml:space="preserve">transmission </w:t>
      </w:r>
      <w:r w:rsidR="00BC0F5B" w:rsidRPr="003D6DA5">
        <w:rPr>
          <w:rFonts w:ascii="Calibri" w:hAnsi="Calibri" w:cs="Calibri"/>
        </w:rPr>
        <w:lastRenderedPageBreak/>
        <w:t>model in R</w:t>
      </w:r>
      <w:r w:rsidR="0017303E" w:rsidRPr="003D6DA5">
        <w:rPr>
          <w:rFonts w:ascii="Calibri" w:hAnsi="Calibri" w:cs="Calibri"/>
        </w:rPr>
        <w:t>. Use equations 1–18 to guide you in building</w:t>
      </w:r>
      <w:r w:rsidR="00BC0F5B" w:rsidRPr="003D6DA5">
        <w:rPr>
          <w:rFonts w:ascii="Calibri" w:hAnsi="Calibri" w:cs="Calibri"/>
        </w:rPr>
        <w:t xml:space="preserve"> and </w:t>
      </w:r>
      <w:r w:rsidR="0017303E" w:rsidRPr="003D6DA5">
        <w:rPr>
          <w:rFonts w:ascii="Calibri" w:hAnsi="Calibri" w:cs="Calibri"/>
        </w:rPr>
        <w:t xml:space="preserve">the values in Table 1 to </w:t>
      </w:r>
      <w:r w:rsidR="001C44CD" w:rsidRPr="003D6DA5">
        <w:rPr>
          <w:rFonts w:ascii="Calibri" w:hAnsi="Calibri" w:cs="Calibri"/>
        </w:rPr>
        <w:t>parameter</w:t>
      </w:r>
      <w:r w:rsidR="0017303E" w:rsidRPr="003D6DA5">
        <w:rPr>
          <w:rFonts w:ascii="Calibri" w:hAnsi="Calibri" w:cs="Calibri"/>
        </w:rPr>
        <w:t>ize the model</w:t>
      </w:r>
      <w:r w:rsidR="00265339" w:rsidRPr="003D6DA5">
        <w:rPr>
          <w:rFonts w:ascii="Calibri" w:hAnsi="Calibri" w:cs="Calibri"/>
        </w:rPr>
        <w:t>. The climate dataset</w:t>
      </w:r>
      <w:r w:rsidR="00331273" w:rsidRPr="003D6DA5">
        <w:rPr>
          <w:rFonts w:ascii="Calibri" w:hAnsi="Calibri" w:cs="Calibri"/>
        </w:rPr>
        <w:t>s</w:t>
      </w:r>
      <w:r w:rsidR="00265339" w:rsidRPr="003D6DA5">
        <w:rPr>
          <w:rFonts w:ascii="Calibri" w:hAnsi="Calibri" w:cs="Calibri"/>
        </w:rPr>
        <w:t>,</w:t>
      </w:r>
      <w:r w:rsidR="00B31C3C" w:rsidRPr="003D6DA5">
        <w:rPr>
          <w:rFonts w:ascii="Calibri" w:hAnsi="Calibri" w:cs="Calibri"/>
        </w:rPr>
        <w:t xml:space="preserve"> </w:t>
      </w:r>
      <w:r w:rsidR="00265339" w:rsidRPr="003D6DA5">
        <w:rPr>
          <w:rFonts w:ascii="Calibri" w:hAnsi="Calibri" w:cs="Calibri"/>
        </w:rPr>
        <w:t>’</w:t>
      </w:r>
      <w:proofErr w:type="spellStart"/>
      <w:r w:rsidR="00265339" w:rsidRPr="003D6DA5">
        <w:rPr>
          <w:rFonts w:ascii="Calibri" w:hAnsi="Calibri" w:cs="Calibri"/>
          <w:b/>
          <w:bCs/>
        </w:rPr>
        <w:t>moisture_anomaly</w:t>
      </w:r>
      <w:proofErr w:type="spellEnd"/>
      <w:r w:rsidR="00843891" w:rsidRPr="003D6DA5">
        <w:rPr>
          <w:rFonts w:ascii="Calibri" w:hAnsi="Calibri" w:cs="Calibri"/>
          <w:b/>
          <w:bCs/>
        </w:rPr>
        <w:t>_</w:t>
      </w:r>
      <w:r w:rsidR="00843891" w:rsidRPr="003D6DA5">
        <w:rPr>
          <w:b/>
          <w:bCs/>
        </w:rPr>
        <w:t xml:space="preserve"> </w:t>
      </w:r>
      <w:proofErr w:type="spellStart"/>
      <w:r w:rsidR="00843891" w:rsidRPr="003D6DA5">
        <w:rPr>
          <w:rFonts w:ascii="Calibri" w:hAnsi="Calibri" w:cs="Calibri"/>
          <w:b/>
          <w:bCs/>
        </w:rPr>
        <w:t>take_home_assignment</w:t>
      </w:r>
      <w:r w:rsidR="00265339" w:rsidRPr="003D6DA5">
        <w:rPr>
          <w:rFonts w:ascii="Calibri" w:hAnsi="Calibri" w:cs="Calibri"/>
          <w:b/>
          <w:bCs/>
        </w:rPr>
        <w:t>.rds</w:t>
      </w:r>
      <w:proofErr w:type="spellEnd"/>
      <w:r w:rsidR="00265339" w:rsidRPr="003D6DA5">
        <w:rPr>
          <w:rFonts w:ascii="Calibri" w:hAnsi="Calibri" w:cs="Calibri"/>
        </w:rPr>
        <w:t>’, and ‘</w:t>
      </w:r>
      <w:r w:rsidR="00265339" w:rsidRPr="003D6DA5">
        <w:rPr>
          <w:rFonts w:ascii="Calibri" w:hAnsi="Calibri" w:cs="Calibri"/>
          <w:b/>
          <w:bCs/>
        </w:rPr>
        <w:t>temperature</w:t>
      </w:r>
      <w:r w:rsidR="00843891" w:rsidRPr="003D6DA5">
        <w:rPr>
          <w:rFonts w:ascii="Calibri" w:hAnsi="Calibri" w:cs="Calibri"/>
          <w:b/>
          <w:bCs/>
        </w:rPr>
        <w:t>_</w:t>
      </w:r>
      <w:r w:rsidR="00843891" w:rsidRPr="003D6DA5">
        <w:rPr>
          <w:b/>
          <w:bCs/>
        </w:rPr>
        <w:t xml:space="preserve"> </w:t>
      </w:r>
      <w:proofErr w:type="spellStart"/>
      <w:r w:rsidR="00843891" w:rsidRPr="003D6DA5">
        <w:rPr>
          <w:rFonts w:ascii="Calibri" w:hAnsi="Calibri" w:cs="Calibri"/>
          <w:b/>
          <w:bCs/>
        </w:rPr>
        <w:t>take_home_assignment</w:t>
      </w:r>
      <w:r w:rsidR="00265339" w:rsidRPr="003D6DA5">
        <w:rPr>
          <w:rFonts w:ascii="Calibri" w:hAnsi="Calibri" w:cs="Calibri"/>
          <w:b/>
          <w:bCs/>
        </w:rPr>
        <w:t>.rds</w:t>
      </w:r>
      <w:proofErr w:type="spellEnd"/>
      <w:r w:rsidR="00265339" w:rsidRPr="003D6DA5">
        <w:rPr>
          <w:rFonts w:ascii="Calibri" w:hAnsi="Calibri" w:cs="Calibri"/>
          <w:b/>
          <w:bCs/>
        </w:rPr>
        <w:t>’</w:t>
      </w:r>
      <w:r w:rsidR="00265339" w:rsidRPr="003D6DA5">
        <w:rPr>
          <w:rFonts w:ascii="Calibri" w:hAnsi="Calibri" w:cs="Calibri"/>
        </w:rPr>
        <w:t>, have been provided as well</w:t>
      </w:r>
      <w:r w:rsidR="00477437" w:rsidRPr="003D6DA5">
        <w:rPr>
          <w:rFonts w:ascii="Calibri" w:hAnsi="Calibri" w:cs="Calibri"/>
        </w:rPr>
        <w:t>. U</w:t>
      </w:r>
      <w:r w:rsidR="00265339" w:rsidRPr="003D6DA5">
        <w:rPr>
          <w:rFonts w:ascii="Calibri" w:hAnsi="Calibri" w:cs="Calibri"/>
        </w:rPr>
        <w:t xml:space="preserve">se them to regulate vector and parasite dynamics within the model. </w:t>
      </w:r>
      <w:r w:rsidR="009F4E84">
        <w:rPr>
          <w:rFonts w:ascii="Calibri" w:hAnsi="Calibri" w:cs="Calibri"/>
        </w:rPr>
        <w:t xml:space="preserve">See table 1 for the list of equations (i.e., mosquito and parasite entomology, e.g., gonotrophy, sporogony, adult survival etc.) that require temperature and moisture regulation. </w:t>
      </w:r>
    </w:p>
    <w:p w:rsidR="004B3541" w:rsidRDefault="007E7668" w:rsidP="004B3541">
      <w:pPr>
        <w:pStyle w:val="ListParagraph"/>
        <w:numPr>
          <w:ilvl w:val="0"/>
          <w:numId w:val="6"/>
        </w:numPr>
        <w:rPr>
          <w:rFonts w:ascii="Calibri" w:hAnsi="Calibri" w:cs="Calibri"/>
        </w:rPr>
      </w:pPr>
      <w:r w:rsidRPr="003D6DA5">
        <w:rPr>
          <w:rFonts w:ascii="Calibri" w:hAnsi="Calibri" w:cs="Calibri"/>
        </w:rPr>
        <w:t>Run the completed model and g</w:t>
      </w:r>
      <w:r w:rsidR="000A271F" w:rsidRPr="003D6DA5">
        <w:rPr>
          <w:rFonts w:ascii="Calibri" w:hAnsi="Calibri" w:cs="Calibri"/>
        </w:rPr>
        <w:t xml:space="preserve">enerate a plot of </w:t>
      </w:r>
      <w:r w:rsidR="00360BEE">
        <w:rPr>
          <w:rFonts w:ascii="Calibri" w:hAnsi="Calibri" w:cs="Calibri"/>
        </w:rPr>
        <w:t xml:space="preserve">malaria incidence </w:t>
      </w:r>
      <w:r w:rsidR="00C22277" w:rsidRPr="003D6DA5">
        <w:rPr>
          <w:rFonts w:ascii="Calibri" w:hAnsi="Calibri" w:cs="Calibri"/>
        </w:rPr>
        <w:t>over time</w:t>
      </w:r>
      <w:r w:rsidRPr="003D6DA5">
        <w:rPr>
          <w:rFonts w:ascii="Calibri" w:hAnsi="Calibri" w:cs="Calibri"/>
        </w:rPr>
        <w:t xml:space="preserve">. </w:t>
      </w:r>
      <w:r w:rsidR="005245B0" w:rsidRPr="008930D1">
        <w:rPr>
          <w:color w:val="000000" w:themeColor="text1"/>
          <w:highlight w:val="yellow"/>
        </w:rPr>
        <w:t>T</w:t>
      </w:r>
      <w:r w:rsidR="00174267" w:rsidRPr="008930D1">
        <w:rPr>
          <w:color w:val="000000" w:themeColor="text1"/>
          <w:highlight w:val="yellow"/>
        </w:rPr>
        <w:t>rack</w:t>
      </w:r>
      <w:r w:rsidR="009F285D" w:rsidRPr="008930D1">
        <w:rPr>
          <w:color w:val="000000" w:themeColor="text1"/>
          <w:highlight w:val="yellow"/>
        </w:rPr>
        <w:t xml:space="preserve"> </w:t>
      </w:r>
      <w:r w:rsidR="005245B0" w:rsidRPr="008930D1">
        <w:rPr>
          <w:color w:val="000000" w:themeColor="text1"/>
          <w:highlight w:val="yellow"/>
        </w:rPr>
        <w:t>malaria incidence</w:t>
      </w:r>
      <w:r w:rsidR="00174267" w:rsidRPr="008930D1">
        <w:rPr>
          <w:color w:val="000000" w:themeColor="text1"/>
          <w:highlight w:val="yellow"/>
        </w:rPr>
        <w:t xml:space="preserve"> </w:t>
      </w:r>
      <w:r w:rsidR="009F285D" w:rsidRPr="008930D1">
        <w:rPr>
          <w:color w:val="000000" w:themeColor="text1"/>
          <w:highlight w:val="yellow"/>
        </w:rPr>
        <w:t xml:space="preserve">in the </w:t>
      </w:r>
      <w:r w:rsidR="00174267" w:rsidRPr="008930D1">
        <w:rPr>
          <w:color w:val="000000" w:themeColor="text1"/>
          <w:highlight w:val="yellow"/>
        </w:rPr>
        <w:t xml:space="preserve">system by </w:t>
      </w:r>
      <m:oMath>
        <m:sSub>
          <m:sSubPr>
            <m:ctrlPr>
              <w:rPr>
                <w:rFonts w:ascii="Cambria Math" w:hAnsi="Cambria Math"/>
                <w:i/>
                <w:color w:val="000000" w:themeColor="text1"/>
                <w:highlight w:val="yellow"/>
              </w:rPr>
            </m:ctrlPr>
          </m:sSubPr>
          <m:e>
            <m:r>
              <w:rPr>
                <w:rFonts w:ascii="Cambria Math" w:hAnsi="Cambria Math"/>
                <w:color w:val="000000" w:themeColor="text1"/>
                <w:highlight w:val="yellow"/>
              </w:rPr>
              <m:t>μ</m:t>
            </m:r>
          </m:e>
          <m:sub>
            <m:r>
              <w:rPr>
                <w:rFonts w:ascii="Cambria Math" w:hAnsi="Cambria Math"/>
                <w:color w:val="000000" w:themeColor="text1"/>
                <w:highlight w:val="yellow"/>
              </w:rPr>
              <m:t>EI</m:t>
            </m:r>
          </m:sub>
        </m:sSub>
        <m:r>
          <w:rPr>
            <w:rFonts w:ascii="Cambria Math" w:hAnsi="Cambria Math"/>
            <w:color w:val="000000" w:themeColor="text1"/>
            <w:highlight w:val="yellow"/>
          </w:rPr>
          <m:t>E</m:t>
        </m:r>
      </m:oMath>
      <w:r w:rsidR="00174267">
        <w:rPr>
          <w:rFonts w:eastAsiaTheme="minorEastAsia"/>
          <w:color w:val="000000" w:themeColor="text1"/>
        </w:rPr>
        <w:t>.</w:t>
      </w:r>
    </w:p>
    <w:p w:rsidR="00C63454" w:rsidRPr="003D6DA5" w:rsidRDefault="00F8066E" w:rsidP="004B3541">
      <w:pPr>
        <w:pStyle w:val="ListParagraph"/>
        <w:numPr>
          <w:ilvl w:val="0"/>
          <w:numId w:val="6"/>
        </w:numPr>
        <w:rPr>
          <w:rFonts w:ascii="Calibri" w:hAnsi="Calibri" w:cs="Calibri"/>
        </w:rPr>
      </w:pPr>
      <w:r>
        <w:rPr>
          <w:rFonts w:ascii="Calibri" w:hAnsi="Calibri" w:cs="Calibri"/>
        </w:rPr>
        <w:t>S</w:t>
      </w:r>
      <w:r w:rsidR="00C63454">
        <w:rPr>
          <w:rFonts w:ascii="Calibri" w:hAnsi="Calibri" w:cs="Calibri"/>
        </w:rPr>
        <w:t xml:space="preserve">ubmit the R file which you used to build and </w:t>
      </w:r>
      <w:r>
        <w:rPr>
          <w:rFonts w:ascii="Calibri" w:hAnsi="Calibri" w:cs="Calibri"/>
        </w:rPr>
        <w:t>your graph</w:t>
      </w:r>
      <w:r w:rsidR="00C63454">
        <w:rPr>
          <w:rFonts w:ascii="Calibri" w:hAnsi="Calibri" w:cs="Calibri"/>
        </w:rPr>
        <w:t>, as part of the assignment</w:t>
      </w:r>
      <w:r w:rsidR="0089437E">
        <w:rPr>
          <w:rFonts w:ascii="Calibri" w:hAnsi="Calibri" w:cs="Calibri"/>
        </w:rPr>
        <w:t xml:space="preserve"> (e.g., </w:t>
      </w:r>
      <w:r w:rsidR="003B3971">
        <w:rPr>
          <w:rFonts w:ascii="Calibri" w:hAnsi="Calibri" w:cs="Calibri"/>
        </w:rPr>
        <w:t>save R file as ‘</w:t>
      </w:r>
      <w:proofErr w:type="spellStart"/>
      <w:r w:rsidR="003B3971">
        <w:rPr>
          <w:rFonts w:ascii="Calibri" w:hAnsi="Calibri" w:cs="Calibri"/>
        </w:rPr>
        <w:t>yourlastname_yourfirstname_assignment</w:t>
      </w:r>
      <w:r>
        <w:rPr>
          <w:rFonts w:ascii="Calibri" w:hAnsi="Calibri" w:cs="Calibri"/>
        </w:rPr>
        <w:t>_climate_</w:t>
      </w:r>
      <w:proofErr w:type="gramStart"/>
      <w:r>
        <w:rPr>
          <w:rFonts w:ascii="Calibri" w:hAnsi="Calibri" w:cs="Calibri"/>
        </w:rPr>
        <w:t>model</w:t>
      </w:r>
      <w:r w:rsidR="003B3971">
        <w:rPr>
          <w:rFonts w:ascii="Calibri" w:hAnsi="Calibri" w:cs="Calibri"/>
        </w:rPr>
        <w:t>.R</w:t>
      </w:r>
      <w:proofErr w:type="spellEnd"/>
      <w:proofErr w:type="gramEnd"/>
      <w:r w:rsidR="003B3971">
        <w:rPr>
          <w:rFonts w:ascii="Calibri" w:hAnsi="Calibri" w:cs="Calibri"/>
        </w:rPr>
        <w:t>’</w:t>
      </w:r>
      <w:r>
        <w:rPr>
          <w:rFonts w:ascii="Calibri" w:hAnsi="Calibri" w:cs="Calibri"/>
        </w:rPr>
        <w:t xml:space="preserve">, and your graph as “yourlastname_yourfirstname_assignment_model_plot.jpeg” </w:t>
      </w:r>
      <w:r w:rsidR="0089437E">
        <w:rPr>
          <w:rFonts w:ascii="Calibri" w:hAnsi="Calibri" w:cs="Calibri"/>
        </w:rPr>
        <w:t>)</w:t>
      </w:r>
      <w:r w:rsidR="00C63454">
        <w:rPr>
          <w:rFonts w:ascii="Calibri" w:hAnsi="Calibri" w:cs="Calibri"/>
        </w:rPr>
        <w:t>.</w:t>
      </w:r>
    </w:p>
    <w:p w:rsidR="004B3541" w:rsidRDefault="004B3541" w:rsidP="004B3541">
      <w:pPr>
        <w:pStyle w:val="ListParagraph"/>
        <w:rPr>
          <w:rFonts w:ascii="Calibri" w:hAnsi="Calibri" w:cs="Calibri"/>
        </w:rPr>
      </w:pPr>
    </w:p>
    <w:p w:rsidR="004B3541" w:rsidRPr="00522916" w:rsidRDefault="004B3541" w:rsidP="004B3541">
      <w:pPr>
        <w:rPr>
          <w:rFonts w:ascii="Calibri" w:hAnsi="Calibri" w:cs="Calibri"/>
          <w:b/>
          <w:bCs/>
        </w:rPr>
      </w:pPr>
      <w:r w:rsidRPr="00522916">
        <w:rPr>
          <w:rFonts w:ascii="Calibri" w:hAnsi="Calibri" w:cs="Calibri"/>
          <w:b/>
          <w:bCs/>
        </w:rPr>
        <w:t xml:space="preserve">Section </w:t>
      </w:r>
      <w:r w:rsidR="008262B1">
        <w:rPr>
          <w:rFonts w:ascii="Calibri" w:hAnsi="Calibri" w:cs="Calibri"/>
          <w:b/>
          <w:bCs/>
        </w:rPr>
        <w:t>2</w:t>
      </w:r>
      <w:r w:rsidR="00B81494">
        <w:rPr>
          <w:rFonts w:ascii="Calibri" w:hAnsi="Calibri" w:cs="Calibri"/>
          <w:b/>
          <w:bCs/>
        </w:rPr>
        <w:t>: E</w:t>
      </w:r>
      <w:r w:rsidR="001D04AB">
        <w:rPr>
          <w:rFonts w:ascii="Calibri" w:hAnsi="Calibri" w:cs="Calibri"/>
          <w:b/>
          <w:bCs/>
        </w:rPr>
        <w:t>xploring the influence of climate on transmission dynamics</w:t>
      </w:r>
    </w:p>
    <w:p w:rsidR="004B3541" w:rsidRDefault="007800D0" w:rsidP="004B3541">
      <w:pPr>
        <w:rPr>
          <w:rFonts w:ascii="Calibri" w:hAnsi="Calibri" w:cs="Calibri"/>
        </w:rPr>
      </w:pPr>
      <w:r>
        <w:rPr>
          <w:rFonts w:ascii="Calibri" w:hAnsi="Calibri" w:cs="Calibri"/>
        </w:rPr>
        <w:t xml:space="preserve">In </w:t>
      </w:r>
      <w:r w:rsidR="004B3541">
        <w:rPr>
          <w:rFonts w:ascii="Calibri" w:hAnsi="Calibri" w:cs="Calibri"/>
        </w:rPr>
        <w:t xml:space="preserve">questions </w:t>
      </w:r>
      <w:r w:rsidR="00006D01">
        <w:rPr>
          <w:rFonts w:ascii="Calibri" w:hAnsi="Calibri" w:cs="Calibri"/>
        </w:rPr>
        <w:t>1</w:t>
      </w:r>
      <w:r w:rsidR="004B3541">
        <w:rPr>
          <w:rFonts w:ascii="Calibri" w:hAnsi="Calibri" w:cs="Calibri"/>
        </w:rPr>
        <w:t>-</w:t>
      </w:r>
      <w:r w:rsidR="00006D01">
        <w:rPr>
          <w:rFonts w:ascii="Calibri" w:hAnsi="Calibri" w:cs="Calibri"/>
        </w:rPr>
        <w:t>2</w:t>
      </w:r>
      <w:r w:rsidR="004B3541">
        <w:rPr>
          <w:rFonts w:ascii="Calibri" w:hAnsi="Calibri" w:cs="Calibri"/>
        </w:rPr>
        <w:t xml:space="preserve"> </w:t>
      </w:r>
      <w:r>
        <w:rPr>
          <w:rFonts w:ascii="Calibri" w:hAnsi="Calibri" w:cs="Calibri"/>
        </w:rPr>
        <w:t>of</w:t>
      </w:r>
      <w:r w:rsidR="004B3541">
        <w:rPr>
          <w:rFonts w:ascii="Calibri" w:hAnsi="Calibri" w:cs="Calibri"/>
        </w:rPr>
        <w:t xml:space="preserve"> this section, reflect on your understanding of the unique routes environmental drivers influence malaria outcomes via ecology of malaria mosquitoes and parasite. </w:t>
      </w:r>
      <w:r w:rsidR="00E30373">
        <w:rPr>
          <w:rFonts w:ascii="Calibri" w:hAnsi="Calibri" w:cs="Calibri"/>
        </w:rPr>
        <w:t xml:space="preserve">And use the </w:t>
      </w:r>
      <w:r w:rsidR="004B3541">
        <w:rPr>
          <w:rFonts w:ascii="Calibri" w:hAnsi="Calibri" w:cs="Calibri"/>
        </w:rPr>
        <w:t xml:space="preserve">seasonal climate data </w:t>
      </w:r>
      <w:r w:rsidR="007E7668">
        <w:rPr>
          <w:rFonts w:ascii="Calibri" w:hAnsi="Calibri" w:cs="Calibri"/>
        </w:rPr>
        <w:t xml:space="preserve">and the model you built in section 1 </w:t>
      </w:r>
      <w:r w:rsidR="004B3541">
        <w:rPr>
          <w:rFonts w:ascii="Calibri" w:hAnsi="Calibri" w:cs="Calibri"/>
        </w:rPr>
        <w:t xml:space="preserve">to assist you in deriving answers to the questions below. </w:t>
      </w:r>
      <w:r w:rsidR="00FD77CB">
        <w:rPr>
          <w:rFonts w:ascii="Calibri" w:hAnsi="Calibri" w:cs="Calibri"/>
        </w:rPr>
        <w:t>Save and submit your responses to the questions below in a word document</w:t>
      </w:r>
      <w:r w:rsidR="00F8066E">
        <w:rPr>
          <w:rFonts w:ascii="Calibri" w:hAnsi="Calibri" w:cs="Calibri"/>
        </w:rPr>
        <w:t xml:space="preserve"> (e.g.</w:t>
      </w:r>
      <w:r w:rsidR="00970B46">
        <w:rPr>
          <w:rFonts w:ascii="Calibri" w:hAnsi="Calibri" w:cs="Calibri"/>
        </w:rPr>
        <w:t>,”</w:t>
      </w:r>
      <w:r w:rsidR="00970B46" w:rsidRPr="00970B46">
        <w:rPr>
          <w:rFonts w:ascii="Calibri" w:hAnsi="Calibri" w:cs="Calibri"/>
        </w:rPr>
        <w:t xml:space="preserve"> </w:t>
      </w:r>
      <w:r w:rsidR="00970B46">
        <w:rPr>
          <w:rFonts w:ascii="Calibri" w:hAnsi="Calibri" w:cs="Calibri"/>
        </w:rPr>
        <w:t>yourlastname_yourfirstname_assignment_section2.docx”</w:t>
      </w:r>
      <w:r w:rsidR="00F8066E">
        <w:rPr>
          <w:rFonts w:ascii="Calibri" w:hAnsi="Calibri" w:cs="Calibri"/>
        </w:rPr>
        <w:t>)</w:t>
      </w:r>
      <w:r w:rsidR="00FD77CB">
        <w:rPr>
          <w:rFonts w:ascii="Calibri" w:hAnsi="Calibri" w:cs="Calibri"/>
        </w:rPr>
        <w:t xml:space="preserve">. Please submit your answers as part of your assignment. </w:t>
      </w:r>
    </w:p>
    <w:p w:rsidR="004B3541" w:rsidRDefault="004B3541" w:rsidP="004B3541">
      <w:pPr>
        <w:rPr>
          <w:rFonts w:ascii="Calibri" w:hAnsi="Calibri" w:cs="Calibri"/>
        </w:rPr>
      </w:pPr>
    </w:p>
    <w:p w:rsidR="00B73B81" w:rsidRDefault="00B73B81" w:rsidP="00872F43">
      <w:pPr>
        <w:pStyle w:val="ListParagraph"/>
        <w:numPr>
          <w:ilvl w:val="0"/>
          <w:numId w:val="4"/>
        </w:numPr>
        <w:rPr>
          <w:rFonts w:ascii="Calibri" w:hAnsi="Calibri" w:cs="Calibri"/>
        </w:rPr>
      </w:pPr>
      <w:r>
        <w:rPr>
          <w:rFonts w:ascii="Calibri" w:hAnsi="Calibri" w:cs="Calibri"/>
        </w:rPr>
        <w:t>How many more new cases occur when seasonal rainfall is accounted for?</w:t>
      </w:r>
      <w:r w:rsidR="00872F43">
        <w:rPr>
          <w:rFonts w:ascii="Calibri" w:hAnsi="Calibri" w:cs="Calibri"/>
        </w:rPr>
        <w:t xml:space="preserve"> And </w:t>
      </w:r>
      <w:r w:rsidR="00940C7C">
        <w:rPr>
          <w:rFonts w:ascii="Calibri" w:hAnsi="Calibri" w:cs="Calibri"/>
        </w:rPr>
        <w:t>h</w:t>
      </w:r>
      <w:r w:rsidRPr="00872F43">
        <w:rPr>
          <w:rFonts w:ascii="Calibri" w:hAnsi="Calibri" w:cs="Calibri"/>
        </w:rPr>
        <w:t>ow many more new cases occur when seasonal temperature is accounted for?</w:t>
      </w:r>
      <w:r w:rsidR="00940C7C">
        <w:rPr>
          <w:rFonts w:ascii="Calibri" w:hAnsi="Calibri" w:cs="Calibri"/>
        </w:rPr>
        <w:t xml:space="preserve"> To evaluate this</w:t>
      </w:r>
      <w:r w:rsidR="00782297">
        <w:rPr>
          <w:rFonts w:ascii="Calibri" w:hAnsi="Calibri" w:cs="Calibri"/>
        </w:rPr>
        <w:t>:</w:t>
      </w:r>
    </w:p>
    <w:p w:rsidR="00782297" w:rsidRDefault="00782297" w:rsidP="00782297">
      <w:pPr>
        <w:pStyle w:val="ListParagraph"/>
        <w:numPr>
          <w:ilvl w:val="1"/>
          <w:numId w:val="4"/>
        </w:numPr>
        <w:rPr>
          <w:rFonts w:ascii="Calibri" w:hAnsi="Calibri" w:cs="Calibri"/>
        </w:rPr>
      </w:pPr>
      <w:r>
        <w:rPr>
          <w:rFonts w:ascii="Calibri" w:hAnsi="Calibri" w:cs="Calibri"/>
        </w:rPr>
        <w:t>Run your climate model using annual average mean moisture anomaly and annual average temperature instead of their seasonal values</w:t>
      </w:r>
      <w:r w:rsidR="00E30373">
        <w:rPr>
          <w:rFonts w:ascii="Calibri" w:hAnsi="Calibri" w:cs="Calibri"/>
        </w:rPr>
        <w:t xml:space="preserve"> (</w:t>
      </w:r>
      <w:r w:rsidR="00E30373" w:rsidRPr="00E30373">
        <w:rPr>
          <w:rFonts w:ascii="Calibri" w:hAnsi="Calibri" w:cs="Calibri"/>
          <w:i/>
          <w:iCs/>
        </w:rPr>
        <w:t>note: you will need to calculate the annual averages from the seasonal values</w:t>
      </w:r>
      <w:r w:rsidR="00E30373">
        <w:rPr>
          <w:rFonts w:ascii="Calibri" w:hAnsi="Calibri" w:cs="Calibri"/>
        </w:rPr>
        <w:t>)</w:t>
      </w:r>
      <w:r>
        <w:rPr>
          <w:rFonts w:ascii="Calibri" w:hAnsi="Calibri" w:cs="Calibri"/>
        </w:rPr>
        <w:t xml:space="preserve">. Let’s consider this the “null model”. </w:t>
      </w:r>
      <w:r w:rsidR="00DE09CF">
        <w:rPr>
          <w:rFonts w:ascii="Calibri" w:hAnsi="Calibri" w:cs="Calibri"/>
        </w:rPr>
        <w:t>What is the total</w:t>
      </w:r>
      <w:r w:rsidR="00792780">
        <w:rPr>
          <w:rFonts w:ascii="Calibri" w:hAnsi="Calibri" w:cs="Calibri"/>
        </w:rPr>
        <w:t xml:space="preserve"> number of</w:t>
      </w:r>
      <w:r w:rsidR="00DE09CF">
        <w:rPr>
          <w:rFonts w:ascii="Calibri" w:hAnsi="Calibri" w:cs="Calibri"/>
        </w:rPr>
        <w:t xml:space="preserve"> </w:t>
      </w:r>
      <w:r w:rsidR="00BE278F">
        <w:rPr>
          <w:rFonts w:ascii="Calibri" w:hAnsi="Calibri" w:cs="Calibri"/>
        </w:rPr>
        <w:t>malaria incidence</w:t>
      </w:r>
      <w:r w:rsidR="00792780">
        <w:rPr>
          <w:rFonts w:ascii="Calibri" w:hAnsi="Calibri" w:cs="Calibri"/>
        </w:rPr>
        <w:t xml:space="preserve"> </w:t>
      </w:r>
      <w:r w:rsidR="00DE09CF">
        <w:rPr>
          <w:rFonts w:ascii="Calibri" w:hAnsi="Calibri" w:cs="Calibri"/>
        </w:rPr>
        <w:t>under the null model?</w:t>
      </w:r>
    </w:p>
    <w:p w:rsidR="00DE09CF" w:rsidRDefault="00DE09CF" w:rsidP="00782297">
      <w:pPr>
        <w:pStyle w:val="ListParagraph"/>
        <w:numPr>
          <w:ilvl w:val="1"/>
          <w:numId w:val="4"/>
        </w:numPr>
        <w:rPr>
          <w:rFonts w:ascii="Calibri" w:hAnsi="Calibri" w:cs="Calibri"/>
        </w:rPr>
      </w:pPr>
      <w:r>
        <w:rPr>
          <w:rFonts w:ascii="Calibri" w:hAnsi="Calibri" w:cs="Calibri"/>
        </w:rPr>
        <w:t>Now create a variant of the null model called the “moisture model”</w:t>
      </w:r>
      <w:r w:rsidR="00EA5C02">
        <w:rPr>
          <w:rFonts w:ascii="Calibri" w:hAnsi="Calibri" w:cs="Calibri"/>
        </w:rPr>
        <w:t xml:space="preserve">. Do this </w:t>
      </w:r>
      <w:r>
        <w:rPr>
          <w:rFonts w:ascii="Calibri" w:hAnsi="Calibri" w:cs="Calibri"/>
        </w:rPr>
        <w:t xml:space="preserve">by replacing the annual average moisture anomaly in the null model with </w:t>
      </w:r>
      <w:r w:rsidR="00E30373">
        <w:rPr>
          <w:rFonts w:ascii="Calibri" w:hAnsi="Calibri" w:cs="Calibri"/>
        </w:rPr>
        <w:t>its</w:t>
      </w:r>
      <w:r>
        <w:rPr>
          <w:rFonts w:ascii="Calibri" w:hAnsi="Calibri" w:cs="Calibri"/>
        </w:rPr>
        <w:t xml:space="preserve"> seasonal values. Run the “moisture model”. How many </w:t>
      </w:r>
      <w:r w:rsidR="00792780">
        <w:rPr>
          <w:rFonts w:ascii="Calibri" w:hAnsi="Calibri" w:cs="Calibri"/>
        </w:rPr>
        <w:t>more</w:t>
      </w:r>
      <w:r w:rsidR="007219A3">
        <w:rPr>
          <w:rFonts w:ascii="Calibri" w:hAnsi="Calibri" w:cs="Calibri"/>
        </w:rPr>
        <w:t xml:space="preserve"> malaria incidence</w:t>
      </w:r>
      <w:r w:rsidR="00792780">
        <w:rPr>
          <w:rFonts w:ascii="Calibri" w:hAnsi="Calibri" w:cs="Calibri"/>
        </w:rPr>
        <w:t xml:space="preserve"> </w:t>
      </w:r>
      <w:r>
        <w:rPr>
          <w:rFonts w:ascii="Calibri" w:hAnsi="Calibri" w:cs="Calibri"/>
        </w:rPr>
        <w:t>occur when</w:t>
      </w:r>
      <w:r w:rsidR="00EA5C02">
        <w:rPr>
          <w:rFonts w:ascii="Calibri" w:hAnsi="Calibri" w:cs="Calibri"/>
        </w:rPr>
        <w:t xml:space="preserve"> you</w:t>
      </w:r>
      <w:r>
        <w:rPr>
          <w:rFonts w:ascii="Calibri" w:hAnsi="Calibri" w:cs="Calibri"/>
        </w:rPr>
        <w:t xml:space="preserve"> </w:t>
      </w:r>
      <w:r w:rsidR="009819B4">
        <w:rPr>
          <w:rFonts w:ascii="Calibri" w:hAnsi="Calibri" w:cs="Calibri"/>
        </w:rPr>
        <w:t>introduce</w:t>
      </w:r>
      <w:r>
        <w:rPr>
          <w:rFonts w:ascii="Calibri" w:hAnsi="Calibri" w:cs="Calibri"/>
        </w:rPr>
        <w:t xml:space="preserve"> moisture seasonality?</w:t>
      </w:r>
    </w:p>
    <w:p w:rsidR="00C53341" w:rsidRDefault="00DE09CF" w:rsidP="00C53341">
      <w:pPr>
        <w:pStyle w:val="ListParagraph"/>
        <w:numPr>
          <w:ilvl w:val="1"/>
          <w:numId w:val="4"/>
        </w:numPr>
        <w:rPr>
          <w:rFonts w:ascii="Calibri" w:hAnsi="Calibri" w:cs="Calibri"/>
        </w:rPr>
      </w:pPr>
      <w:r>
        <w:rPr>
          <w:rFonts w:ascii="Calibri" w:hAnsi="Calibri" w:cs="Calibri"/>
        </w:rPr>
        <w:t>Repeat step b to create a second variant called the “temperature model”</w:t>
      </w:r>
      <w:r w:rsidR="002B0FAE">
        <w:rPr>
          <w:rFonts w:ascii="Calibri" w:hAnsi="Calibri" w:cs="Calibri"/>
        </w:rPr>
        <w:t>. Do this b</w:t>
      </w:r>
      <w:r>
        <w:rPr>
          <w:rFonts w:ascii="Calibri" w:hAnsi="Calibri" w:cs="Calibri"/>
        </w:rPr>
        <w:t>y replacing the annual average temperature values in the null model (i.e.</w:t>
      </w:r>
      <w:r w:rsidR="002C0B01">
        <w:rPr>
          <w:rFonts w:ascii="Calibri" w:hAnsi="Calibri" w:cs="Calibri"/>
        </w:rPr>
        <w:t>,</w:t>
      </w:r>
      <w:r>
        <w:rPr>
          <w:rFonts w:ascii="Calibri" w:hAnsi="Calibri" w:cs="Calibri"/>
        </w:rPr>
        <w:t xml:space="preserve"> where both moisture anomaly and temperature are set to annual averages) with the seasonal values</w:t>
      </w:r>
      <w:r w:rsidR="002B0FAE">
        <w:rPr>
          <w:rFonts w:ascii="Calibri" w:hAnsi="Calibri" w:cs="Calibri"/>
        </w:rPr>
        <w:t xml:space="preserve"> of temperature</w:t>
      </w:r>
      <w:r>
        <w:rPr>
          <w:rFonts w:ascii="Calibri" w:hAnsi="Calibri" w:cs="Calibri"/>
        </w:rPr>
        <w:t xml:space="preserve">. Run the “temperature model”. How many </w:t>
      </w:r>
      <w:r w:rsidR="00792780">
        <w:rPr>
          <w:rFonts w:ascii="Calibri" w:hAnsi="Calibri" w:cs="Calibri"/>
        </w:rPr>
        <w:t>more</w:t>
      </w:r>
      <w:r>
        <w:rPr>
          <w:rFonts w:ascii="Calibri" w:hAnsi="Calibri" w:cs="Calibri"/>
        </w:rPr>
        <w:t xml:space="preserve"> </w:t>
      </w:r>
      <w:r w:rsidR="00EE1DFB">
        <w:rPr>
          <w:rFonts w:ascii="Calibri" w:hAnsi="Calibri" w:cs="Calibri"/>
        </w:rPr>
        <w:t xml:space="preserve">incidences of malaria </w:t>
      </w:r>
      <w:r>
        <w:rPr>
          <w:rFonts w:ascii="Calibri" w:hAnsi="Calibri" w:cs="Calibri"/>
        </w:rPr>
        <w:t xml:space="preserve">occur when </w:t>
      </w:r>
      <w:r w:rsidR="00792780">
        <w:rPr>
          <w:rFonts w:ascii="Calibri" w:hAnsi="Calibri" w:cs="Calibri"/>
        </w:rPr>
        <w:t xml:space="preserve">you </w:t>
      </w:r>
      <w:r w:rsidR="00EF78EF">
        <w:rPr>
          <w:rFonts w:ascii="Calibri" w:hAnsi="Calibri" w:cs="Calibri"/>
        </w:rPr>
        <w:t>introduce</w:t>
      </w:r>
      <w:r>
        <w:rPr>
          <w:rFonts w:ascii="Calibri" w:hAnsi="Calibri" w:cs="Calibri"/>
        </w:rPr>
        <w:t xml:space="preserve"> seasonal temperature</w:t>
      </w:r>
      <w:r w:rsidR="00EF78EF">
        <w:rPr>
          <w:rFonts w:ascii="Calibri" w:hAnsi="Calibri" w:cs="Calibri"/>
        </w:rPr>
        <w:t xml:space="preserve"> values</w:t>
      </w:r>
      <w:r>
        <w:rPr>
          <w:rFonts w:ascii="Calibri" w:hAnsi="Calibri" w:cs="Calibri"/>
        </w:rPr>
        <w:t>?</w:t>
      </w:r>
      <w:r w:rsidR="00C53341" w:rsidRPr="00C53341">
        <w:rPr>
          <w:rFonts w:ascii="Calibri" w:hAnsi="Calibri" w:cs="Calibri"/>
        </w:rPr>
        <w:t xml:space="preserve"> </w:t>
      </w:r>
    </w:p>
    <w:p w:rsidR="00DE09CF" w:rsidRPr="00C53341" w:rsidRDefault="00063487" w:rsidP="00C53341">
      <w:pPr>
        <w:pStyle w:val="ListParagraph"/>
        <w:numPr>
          <w:ilvl w:val="1"/>
          <w:numId w:val="4"/>
        </w:numPr>
        <w:rPr>
          <w:rFonts w:ascii="Calibri" w:hAnsi="Calibri" w:cs="Calibri"/>
        </w:rPr>
      </w:pPr>
      <w:r>
        <w:rPr>
          <w:rFonts w:ascii="Calibri" w:hAnsi="Calibri" w:cs="Calibri"/>
        </w:rPr>
        <w:t>Based on steps a-c, w</w:t>
      </w:r>
      <w:r w:rsidR="00C53341">
        <w:rPr>
          <w:rFonts w:ascii="Calibri" w:hAnsi="Calibri" w:cs="Calibri"/>
        </w:rPr>
        <w:t>hich variable of climate</w:t>
      </w:r>
      <w:r w:rsidR="00CA051E">
        <w:rPr>
          <w:rFonts w:ascii="Calibri" w:hAnsi="Calibri" w:cs="Calibri"/>
        </w:rPr>
        <w:t xml:space="preserve"> (temperature or moisture anomaly)</w:t>
      </w:r>
      <w:r w:rsidR="00C53341">
        <w:rPr>
          <w:rFonts w:ascii="Calibri" w:hAnsi="Calibri" w:cs="Calibri"/>
        </w:rPr>
        <w:t xml:space="preserve"> has the most impact on malaria infections? </w:t>
      </w:r>
      <w:r w:rsidR="002865D0">
        <w:rPr>
          <w:rFonts w:ascii="Calibri" w:hAnsi="Calibri" w:cs="Calibri"/>
        </w:rPr>
        <w:t>Reflecting on the variation of climate of the region, e</w:t>
      </w:r>
      <w:r w:rsidR="00C53341">
        <w:rPr>
          <w:rFonts w:ascii="Calibri" w:hAnsi="Calibri" w:cs="Calibri"/>
        </w:rPr>
        <w:t>xplain why th</w:t>
      </w:r>
      <w:r w:rsidR="0081339F">
        <w:rPr>
          <w:rFonts w:ascii="Calibri" w:hAnsi="Calibri" w:cs="Calibri"/>
        </w:rPr>
        <w:t>is</w:t>
      </w:r>
      <w:r w:rsidR="00C53341">
        <w:rPr>
          <w:rFonts w:ascii="Calibri" w:hAnsi="Calibri" w:cs="Calibri"/>
        </w:rPr>
        <w:t xml:space="preserve"> outcome </w:t>
      </w:r>
      <w:r w:rsidR="0081339F">
        <w:rPr>
          <w:rFonts w:ascii="Calibri" w:hAnsi="Calibri" w:cs="Calibri"/>
        </w:rPr>
        <w:t>would be</w:t>
      </w:r>
      <w:r w:rsidR="00C53341">
        <w:rPr>
          <w:rFonts w:ascii="Calibri" w:hAnsi="Calibri" w:cs="Calibri"/>
        </w:rPr>
        <w:t xml:space="preserve"> expected?</w:t>
      </w:r>
      <w:r w:rsidR="00C53341" w:rsidRPr="001A4697">
        <w:rPr>
          <w:rFonts w:ascii="Calibri" w:hAnsi="Calibri" w:cs="Calibri"/>
        </w:rPr>
        <w:t xml:space="preserve"> </w:t>
      </w:r>
      <w:r w:rsidR="00C53341">
        <w:rPr>
          <w:rFonts w:ascii="Calibri" w:hAnsi="Calibri" w:cs="Calibri"/>
        </w:rPr>
        <w:t>[4-5 sentences.]</w:t>
      </w:r>
    </w:p>
    <w:p w:rsidR="002C0B01" w:rsidRPr="00872F43" w:rsidRDefault="002C0B01" w:rsidP="00F57979">
      <w:pPr>
        <w:pStyle w:val="ListParagraph"/>
        <w:ind w:left="1440"/>
        <w:rPr>
          <w:rFonts w:ascii="Calibri" w:hAnsi="Calibri" w:cs="Calibri"/>
        </w:rPr>
      </w:pPr>
    </w:p>
    <w:p w:rsidR="0064449A" w:rsidRDefault="001E4608" w:rsidP="004D64BC">
      <w:pPr>
        <w:pStyle w:val="ListParagraph"/>
        <w:numPr>
          <w:ilvl w:val="0"/>
          <w:numId w:val="4"/>
        </w:numPr>
        <w:rPr>
          <w:rFonts w:ascii="Calibri" w:hAnsi="Calibri" w:cs="Calibri"/>
        </w:rPr>
      </w:pPr>
      <w:r>
        <w:rPr>
          <w:rFonts w:ascii="Calibri" w:hAnsi="Calibri" w:cs="Calibri"/>
        </w:rPr>
        <w:t>Here you will use the complete model to help you r</w:t>
      </w:r>
      <w:r w:rsidR="0064449A" w:rsidRPr="004D64BC">
        <w:rPr>
          <w:rFonts w:ascii="Calibri" w:hAnsi="Calibri" w:cs="Calibri"/>
        </w:rPr>
        <w:t>ank the following c</w:t>
      </w:r>
      <w:r w:rsidR="004B3541" w:rsidRPr="004D64BC">
        <w:rPr>
          <w:rFonts w:ascii="Calibri" w:hAnsi="Calibri" w:cs="Calibri"/>
        </w:rPr>
        <w:t>limate-regulated parameters</w:t>
      </w:r>
      <w:r w:rsidR="0064449A" w:rsidRPr="004D64BC">
        <w:rPr>
          <w:rFonts w:ascii="Calibri" w:hAnsi="Calibri" w:cs="Calibri"/>
        </w:rPr>
        <w:t xml:space="preserve"> based on their individual</w:t>
      </w:r>
      <w:r w:rsidR="00FF6B41" w:rsidRPr="004D64BC">
        <w:rPr>
          <w:rFonts w:ascii="Calibri" w:hAnsi="Calibri" w:cs="Calibri"/>
        </w:rPr>
        <w:t xml:space="preserve"> </w:t>
      </w:r>
      <w:r w:rsidR="0064449A" w:rsidRPr="004D64BC">
        <w:rPr>
          <w:rFonts w:ascii="Calibri" w:hAnsi="Calibri" w:cs="Calibri"/>
        </w:rPr>
        <w:t xml:space="preserve">contribution to the seasonality of </w:t>
      </w:r>
      <w:r w:rsidR="004B3541" w:rsidRPr="004D64BC">
        <w:rPr>
          <w:rFonts w:ascii="Calibri" w:hAnsi="Calibri" w:cs="Calibri"/>
        </w:rPr>
        <w:t xml:space="preserve">malaria </w:t>
      </w:r>
      <w:r w:rsidR="00792780">
        <w:rPr>
          <w:rFonts w:ascii="Calibri" w:hAnsi="Calibri" w:cs="Calibri"/>
        </w:rPr>
        <w:lastRenderedPageBreak/>
        <w:t>transmission</w:t>
      </w:r>
      <w:r w:rsidR="004D64BC">
        <w:rPr>
          <w:rFonts w:ascii="Calibri" w:hAnsi="Calibri" w:cs="Calibri"/>
        </w:rPr>
        <w:t>: Gonotrophic cycle</w:t>
      </w:r>
      <w:r w:rsidR="004A15AA">
        <w:rPr>
          <w:rFonts w:ascii="Calibri" w:hAnsi="Calibri" w:cs="Calibri"/>
        </w:rPr>
        <w:t xml:space="preserve"> (temperature)</w:t>
      </w:r>
      <w:r w:rsidR="004D64BC">
        <w:rPr>
          <w:rFonts w:ascii="Calibri" w:hAnsi="Calibri" w:cs="Calibri"/>
        </w:rPr>
        <w:t xml:space="preserve">, </w:t>
      </w:r>
      <w:proofErr w:type="spellStart"/>
      <w:r w:rsidR="004D64BC">
        <w:rPr>
          <w:rFonts w:ascii="Calibri" w:hAnsi="Calibri" w:cs="Calibri"/>
        </w:rPr>
        <w:t>sporogonic</w:t>
      </w:r>
      <w:proofErr w:type="spellEnd"/>
      <w:r w:rsidR="004D64BC">
        <w:rPr>
          <w:rFonts w:ascii="Calibri" w:hAnsi="Calibri" w:cs="Calibri"/>
        </w:rPr>
        <w:t xml:space="preserve"> cycle</w:t>
      </w:r>
      <w:r w:rsidR="004A15AA">
        <w:rPr>
          <w:rFonts w:ascii="Calibri" w:hAnsi="Calibri" w:cs="Calibri"/>
        </w:rPr>
        <w:t xml:space="preserve"> (temperature)</w:t>
      </w:r>
      <w:r w:rsidR="004D64BC">
        <w:rPr>
          <w:rFonts w:ascii="Calibri" w:hAnsi="Calibri" w:cs="Calibri"/>
        </w:rPr>
        <w:t>, adult probability of survival</w:t>
      </w:r>
      <w:r w:rsidR="004A15AA">
        <w:rPr>
          <w:rFonts w:ascii="Calibri" w:hAnsi="Calibri" w:cs="Calibri"/>
        </w:rPr>
        <w:t>(temperature)</w:t>
      </w:r>
      <w:r w:rsidR="004D64BC">
        <w:rPr>
          <w:rFonts w:ascii="Calibri" w:hAnsi="Calibri" w:cs="Calibri"/>
        </w:rPr>
        <w:t>, subadult survivorship due to moisture</w:t>
      </w:r>
      <w:r w:rsidR="004A15AA">
        <w:rPr>
          <w:rFonts w:ascii="Calibri" w:hAnsi="Calibri" w:cs="Calibri"/>
        </w:rPr>
        <w:t xml:space="preserve"> (moisture anomaly), and subadult survivorship due to temperature</w:t>
      </w:r>
      <w:r w:rsidR="004D64BC">
        <w:rPr>
          <w:rFonts w:ascii="Calibri" w:hAnsi="Calibri" w:cs="Calibri"/>
        </w:rPr>
        <w:t xml:space="preserve">. </w:t>
      </w:r>
      <w:r w:rsidR="0064449A" w:rsidRPr="004D64BC">
        <w:rPr>
          <w:rFonts w:ascii="Calibri" w:hAnsi="Calibri" w:cs="Calibri"/>
        </w:rPr>
        <w:t>To do this</w:t>
      </w:r>
      <w:r w:rsidR="006A490D" w:rsidRPr="004D64BC">
        <w:rPr>
          <w:rFonts w:ascii="Calibri" w:hAnsi="Calibri" w:cs="Calibri"/>
        </w:rPr>
        <w:t>:</w:t>
      </w:r>
    </w:p>
    <w:p w:rsidR="00B73B81" w:rsidRDefault="00B73B81" w:rsidP="00B73B81">
      <w:pPr>
        <w:pStyle w:val="ListParagraph"/>
        <w:numPr>
          <w:ilvl w:val="1"/>
          <w:numId w:val="4"/>
        </w:numPr>
        <w:rPr>
          <w:rFonts w:ascii="Calibri" w:hAnsi="Calibri" w:cs="Calibri"/>
        </w:rPr>
      </w:pPr>
      <w:r>
        <w:rPr>
          <w:rFonts w:ascii="Calibri" w:hAnsi="Calibri" w:cs="Calibri"/>
        </w:rPr>
        <w:t xml:space="preserve">First, simulate malaria </w:t>
      </w:r>
      <w:r w:rsidR="00792780">
        <w:rPr>
          <w:rFonts w:ascii="Calibri" w:hAnsi="Calibri" w:cs="Calibri"/>
        </w:rPr>
        <w:t xml:space="preserve">transmission </w:t>
      </w:r>
      <w:r>
        <w:rPr>
          <w:rFonts w:ascii="Calibri" w:hAnsi="Calibri" w:cs="Calibri"/>
        </w:rPr>
        <w:t xml:space="preserve">using the </w:t>
      </w:r>
      <w:r w:rsidR="003F1EFE">
        <w:rPr>
          <w:rFonts w:ascii="Calibri" w:hAnsi="Calibri" w:cs="Calibri"/>
        </w:rPr>
        <w:t>seasonal</w:t>
      </w:r>
      <w:r>
        <w:rPr>
          <w:rFonts w:ascii="Calibri" w:hAnsi="Calibri" w:cs="Calibri"/>
        </w:rPr>
        <w:t xml:space="preserve"> </w:t>
      </w:r>
      <w:r w:rsidR="003F1EFE">
        <w:rPr>
          <w:rFonts w:ascii="Calibri" w:hAnsi="Calibri" w:cs="Calibri"/>
        </w:rPr>
        <w:t xml:space="preserve">moisture anomaly and temperature </w:t>
      </w:r>
      <w:r>
        <w:rPr>
          <w:rFonts w:ascii="Calibri" w:hAnsi="Calibri" w:cs="Calibri"/>
        </w:rPr>
        <w:t xml:space="preserve">data to regulate all the parameters above. Let’s consider this the “full model”.  </w:t>
      </w:r>
    </w:p>
    <w:p w:rsidR="00B73B81" w:rsidRDefault="00B73B81" w:rsidP="00B73B81">
      <w:pPr>
        <w:pStyle w:val="ListParagraph"/>
        <w:numPr>
          <w:ilvl w:val="1"/>
          <w:numId w:val="4"/>
        </w:numPr>
        <w:rPr>
          <w:rFonts w:ascii="Calibri" w:hAnsi="Calibri" w:cs="Calibri"/>
        </w:rPr>
      </w:pPr>
      <w:r>
        <w:rPr>
          <w:rFonts w:ascii="Calibri" w:hAnsi="Calibri" w:cs="Calibri"/>
        </w:rPr>
        <w:t xml:space="preserve">Now replace the </w:t>
      </w:r>
      <w:r w:rsidR="003F1EFE">
        <w:rPr>
          <w:rFonts w:ascii="Calibri" w:hAnsi="Calibri" w:cs="Calibri"/>
        </w:rPr>
        <w:t>seasonal</w:t>
      </w:r>
      <w:r>
        <w:rPr>
          <w:rFonts w:ascii="Calibri" w:hAnsi="Calibri" w:cs="Calibri"/>
        </w:rPr>
        <w:t xml:space="preserve"> </w:t>
      </w:r>
      <w:r w:rsidR="003F1EFE">
        <w:rPr>
          <w:rFonts w:ascii="Calibri" w:hAnsi="Calibri" w:cs="Calibri"/>
        </w:rPr>
        <w:t>data</w:t>
      </w:r>
      <w:r>
        <w:rPr>
          <w:rFonts w:ascii="Calibri" w:hAnsi="Calibri" w:cs="Calibri"/>
        </w:rPr>
        <w:t xml:space="preserve"> in one only of the parameters above in the full model (e.g., gonotrophy) with the annual average temperature value. Let’s call this “model 1”. Then run your “model 1”. What is the </w:t>
      </w:r>
      <w:r w:rsidR="00792780">
        <w:rPr>
          <w:rFonts w:ascii="Calibri" w:hAnsi="Calibri" w:cs="Calibri"/>
        </w:rPr>
        <w:t xml:space="preserve">level of </w:t>
      </w:r>
      <w:r>
        <w:rPr>
          <w:rFonts w:ascii="Calibri" w:hAnsi="Calibri" w:cs="Calibri"/>
        </w:rPr>
        <w:t xml:space="preserve">predicted seasonal </w:t>
      </w:r>
      <w:r w:rsidR="00792780">
        <w:rPr>
          <w:rFonts w:ascii="Calibri" w:hAnsi="Calibri" w:cs="Calibri"/>
        </w:rPr>
        <w:t xml:space="preserve">malaria </w:t>
      </w:r>
      <w:r w:rsidR="00933246">
        <w:rPr>
          <w:rFonts w:ascii="Calibri" w:hAnsi="Calibri" w:cs="Calibri"/>
        </w:rPr>
        <w:t>incidence</w:t>
      </w:r>
      <w:r>
        <w:rPr>
          <w:rFonts w:ascii="Calibri" w:hAnsi="Calibri" w:cs="Calibri"/>
        </w:rPr>
        <w:t xml:space="preserve"> from “model 1”, now that seasonal influence of gonotrophy has been omitted? Use the Root Mean Squared Error (RMSE) to calculate how far the </w:t>
      </w:r>
      <w:r w:rsidR="00792780">
        <w:rPr>
          <w:rFonts w:ascii="Calibri" w:hAnsi="Calibri" w:cs="Calibri"/>
        </w:rPr>
        <w:t xml:space="preserve">malaria </w:t>
      </w:r>
      <w:r w:rsidR="00933246">
        <w:rPr>
          <w:rFonts w:ascii="Calibri" w:hAnsi="Calibri" w:cs="Calibri"/>
        </w:rPr>
        <w:t>incidence</w:t>
      </w:r>
      <w:r>
        <w:rPr>
          <w:rFonts w:ascii="Calibri" w:hAnsi="Calibri" w:cs="Calibri"/>
        </w:rPr>
        <w:t xml:space="preserve"> of “model 1” is from the </w:t>
      </w:r>
      <w:r w:rsidR="00792780">
        <w:rPr>
          <w:rFonts w:ascii="Calibri" w:hAnsi="Calibri" w:cs="Calibri"/>
        </w:rPr>
        <w:t xml:space="preserve">level of malaria </w:t>
      </w:r>
      <w:r w:rsidR="00933246">
        <w:rPr>
          <w:rFonts w:ascii="Calibri" w:hAnsi="Calibri" w:cs="Calibri"/>
        </w:rPr>
        <w:t>incidence</w:t>
      </w:r>
      <w:r>
        <w:rPr>
          <w:rFonts w:ascii="Calibri" w:hAnsi="Calibri" w:cs="Calibri"/>
        </w:rPr>
        <w:t xml:space="preserve"> of the “full model”. </w:t>
      </w:r>
    </w:p>
    <w:p w:rsidR="00B73B81" w:rsidRDefault="00B73B81" w:rsidP="00B73B81">
      <w:pPr>
        <w:pStyle w:val="ListParagraph"/>
        <w:numPr>
          <w:ilvl w:val="1"/>
          <w:numId w:val="4"/>
        </w:numPr>
        <w:rPr>
          <w:rFonts w:ascii="Calibri" w:hAnsi="Calibri" w:cs="Calibri"/>
        </w:rPr>
      </w:pPr>
      <w:r>
        <w:rPr>
          <w:rFonts w:ascii="Calibri" w:hAnsi="Calibri" w:cs="Calibri"/>
        </w:rPr>
        <w:t xml:space="preserve">Repeat step b to create model 2, model 3, and model 4 by omitting the seasonal effects of the rest of parameters from the full model, </w:t>
      </w:r>
      <w:r w:rsidR="00956FE3">
        <w:rPr>
          <w:rFonts w:ascii="Calibri" w:hAnsi="Calibri" w:cs="Calibri"/>
        </w:rPr>
        <w:t xml:space="preserve">and replacing with annual average values, </w:t>
      </w:r>
      <w:r>
        <w:rPr>
          <w:rFonts w:ascii="Calibri" w:hAnsi="Calibri" w:cs="Calibri"/>
        </w:rPr>
        <w:t xml:space="preserve">one </w:t>
      </w:r>
      <w:r w:rsidR="00956FE3">
        <w:rPr>
          <w:rFonts w:ascii="Calibri" w:hAnsi="Calibri" w:cs="Calibri"/>
        </w:rPr>
        <w:t>parameter after another</w:t>
      </w:r>
      <w:r>
        <w:rPr>
          <w:rFonts w:ascii="Calibri" w:hAnsi="Calibri" w:cs="Calibri"/>
        </w:rPr>
        <w:t xml:space="preserve">. </w:t>
      </w:r>
      <w:r w:rsidR="00933246">
        <w:rPr>
          <w:rFonts w:ascii="Calibri" w:hAnsi="Calibri" w:cs="Calibri"/>
        </w:rPr>
        <w:t>Calculate their RMSE.</w:t>
      </w:r>
    </w:p>
    <w:p w:rsidR="00B73B81" w:rsidRDefault="00B73B81" w:rsidP="00B73B81">
      <w:pPr>
        <w:pStyle w:val="ListParagraph"/>
        <w:numPr>
          <w:ilvl w:val="1"/>
          <w:numId w:val="4"/>
        </w:numPr>
        <w:rPr>
          <w:rFonts w:ascii="Calibri" w:hAnsi="Calibri" w:cs="Calibri"/>
        </w:rPr>
      </w:pPr>
      <w:r>
        <w:rPr>
          <w:rFonts w:ascii="Calibri" w:hAnsi="Calibri" w:cs="Calibri"/>
        </w:rPr>
        <w:t xml:space="preserve">Rank your models from lowest RMSE to highest RMSE. </w:t>
      </w:r>
    </w:p>
    <w:p w:rsidR="00F70C12" w:rsidRDefault="00B73B81" w:rsidP="00F70C12">
      <w:pPr>
        <w:pStyle w:val="ListParagraph"/>
        <w:numPr>
          <w:ilvl w:val="1"/>
          <w:numId w:val="4"/>
        </w:numPr>
        <w:rPr>
          <w:rFonts w:ascii="Calibri" w:hAnsi="Calibri" w:cs="Calibri"/>
        </w:rPr>
      </w:pPr>
      <w:r>
        <w:rPr>
          <w:rFonts w:ascii="Calibri" w:hAnsi="Calibri" w:cs="Calibri"/>
        </w:rPr>
        <w:t xml:space="preserve">Which parameter has the most impact on seasonal </w:t>
      </w:r>
      <w:r w:rsidR="00792780">
        <w:rPr>
          <w:rFonts w:ascii="Calibri" w:hAnsi="Calibri" w:cs="Calibri"/>
        </w:rPr>
        <w:t xml:space="preserve">malaria </w:t>
      </w:r>
      <w:r w:rsidR="00BD7CAB">
        <w:rPr>
          <w:rFonts w:ascii="Calibri" w:hAnsi="Calibri" w:cs="Calibri"/>
        </w:rPr>
        <w:t>incidence</w:t>
      </w:r>
      <w:r>
        <w:rPr>
          <w:rFonts w:ascii="Calibri" w:hAnsi="Calibri" w:cs="Calibri"/>
        </w:rPr>
        <w:t xml:space="preserve">? </w:t>
      </w:r>
      <w:r w:rsidR="00956FE3">
        <w:rPr>
          <w:rFonts w:ascii="Calibri" w:hAnsi="Calibri" w:cs="Calibri"/>
        </w:rPr>
        <w:t>Based on</w:t>
      </w:r>
      <w:r>
        <w:rPr>
          <w:rFonts w:ascii="Calibri" w:hAnsi="Calibri" w:cs="Calibri"/>
        </w:rPr>
        <w:t xml:space="preserve"> your understanding of climate variation and malaria ecology, explain why the outcome is expected?</w:t>
      </w:r>
      <w:r w:rsidRPr="001A4697">
        <w:rPr>
          <w:rFonts w:ascii="Calibri" w:hAnsi="Calibri" w:cs="Calibri"/>
        </w:rPr>
        <w:t xml:space="preserve"> </w:t>
      </w:r>
      <w:r>
        <w:rPr>
          <w:rFonts w:ascii="Calibri" w:hAnsi="Calibri" w:cs="Calibri"/>
        </w:rPr>
        <w:t>[4-5 sentences.]</w:t>
      </w:r>
    </w:p>
    <w:p w:rsidR="007E0572" w:rsidRDefault="007E0572" w:rsidP="007E0572">
      <w:pPr>
        <w:pStyle w:val="ListParagraph"/>
        <w:ind w:left="1440"/>
        <w:rPr>
          <w:rFonts w:ascii="Calibri" w:hAnsi="Calibri" w:cs="Calibri"/>
        </w:rPr>
      </w:pPr>
    </w:p>
    <w:p w:rsidR="00432D21" w:rsidRPr="00F70C12" w:rsidRDefault="00C9349F" w:rsidP="00F70C12">
      <w:pPr>
        <w:pStyle w:val="ListParagraph"/>
        <w:numPr>
          <w:ilvl w:val="0"/>
          <w:numId w:val="4"/>
        </w:numPr>
        <w:rPr>
          <w:rFonts w:ascii="Calibri" w:hAnsi="Calibri" w:cs="Calibri"/>
        </w:rPr>
      </w:pPr>
      <w:r>
        <w:t xml:space="preserve">Based on the above exercises, what can you conclude about the importance of climate conditions on annual </w:t>
      </w:r>
      <w:r w:rsidR="002D4B7F">
        <w:t xml:space="preserve">malaria incidence </w:t>
      </w:r>
      <w:r>
        <w:t xml:space="preserve">and </w:t>
      </w:r>
      <w:r w:rsidR="004A44E0">
        <w:t xml:space="preserve">the </w:t>
      </w:r>
      <w:r>
        <w:t>seasona</w:t>
      </w:r>
      <w:r w:rsidR="00F70C12">
        <w:t>lity of</w:t>
      </w:r>
      <w:r>
        <w:t xml:space="preserve"> </w:t>
      </w:r>
      <w:r w:rsidR="00F70C12">
        <w:t xml:space="preserve">malaria </w:t>
      </w:r>
      <w:r>
        <w:t>transmission?</w:t>
      </w:r>
    </w:p>
    <w:p w:rsidR="00432D21" w:rsidRDefault="00432D21"/>
    <w:p w:rsidR="000F2544" w:rsidRDefault="000F2544"/>
    <w:p w:rsidR="000F2544" w:rsidRDefault="000F2544"/>
    <w:p w:rsidR="000F2544" w:rsidRDefault="000F2544"/>
    <w:p w:rsidR="000F2544" w:rsidRDefault="000F2544"/>
    <w:p w:rsidR="000F2544" w:rsidRDefault="000F2544"/>
    <w:p w:rsidR="00652DB3" w:rsidRDefault="00E945F8">
      <w:r>
        <w:t xml:space="preserve">Table 1. </w:t>
      </w:r>
      <w:r w:rsidR="00652DB3">
        <w:t xml:space="preserve">Table of transmission parameters. </w:t>
      </w:r>
    </w:p>
    <w:p w:rsidR="000861E0" w:rsidRDefault="000861E0"/>
    <w:tbl>
      <w:tblPr>
        <w:tblW w:w="8583" w:type="dxa"/>
        <w:jc w:val="center"/>
        <w:tblLayout w:type="fixed"/>
        <w:tblCellMar>
          <w:left w:w="0" w:type="dxa"/>
          <w:right w:w="0" w:type="dxa"/>
        </w:tblCellMar>
        <w:tblLook w:val="0420" w:firstRow="1" w:lastRow="0" w:firstColumn="0" w:lastColumn="0" w:noHBand="0" w:noVBand="1"/>
      </w:tblPr>
      <w:tblGrid>
        <w:gridCol w:w="2148"/>
        <w:gridCol w:w="3072"/>
        <w:gridCol w:w="2610"/>
        <w:gridCol w:w="753"/>
      </w:tblGrid>
      <w:tr w:rsidR="001C44CD" w:rsidRPr="00AE3A7C" w:rsidTr="007856B1">
        <w:trPr>
          <w:trHeight w:val="288"/>
          <w:jc w:val="center"/>
        </w:trPr>
        <w:tc>
          <w:tcPr>
            <w:tcW w:w="2148" w:type="dxa"/>
            <w:tcBorders>
              <w:top w:val="single" w:sz="18" w:space="0" w:color="000000"/>
              <w:left w:val="nil"/>
              <w:bottom w:val="single" w:sz="18" w:space="0" w:color="000000"/>
              <w:right w:val="nil"/>
            </w:tcBorders>
            <w:shd w:val="clear" w:color="auto" w:fill="auto"/>
            <w:tcMar>
              <w:top w:w="72" w:type="dxa"/>
              <w:left w:w="144" w:type="dxa"/>
              <w:bottom w:w="72" w:type="dxa"/>
              <w:right w:w="144" w:type="dxa"/>
            </w:tcMar>
            <w:hideMark/>
          </w:tcPr>
          <w:p w:rsidR="001C44CD" w:rsidRPr="002C2D30" w:rsidRDefault="001C44CD" w:rsidP="009E3F26">
            <w:pPr>
              <w:jc w:val="center"/>
              <w:rPr>
                <w:rFonts w:ascii="Arial" w:hAnsi="Arial" w:cs="Arial"/>
                <w:color w:val="000000" w:themeColor="text1"/>
              </w:rPr>
            </w:pPr>
            <w:r w:rsidRPr="002C2D30">
              <w:rPr>
                <w:rFonts w:ascii="Calibri" w:hAnsi="Calibri" w:cs="Arial"/>
                <w:b/>
                <w:bCs/>
                <w:color w:val="000000" w:themeColor="text1"/>
                <w:kern w:val="24"/>
              </w:rPr>
              <w:t>Parameter</w:t>
            </w:r>
          </w:p>
        </w:tc>
        <w:tc>
          <w:tcPr>
            <w:tcW w:w="3072" w:type="dxa"/>
            <w:tcBorders>
              <w:top w:val="single" w:sz="18" w:space="0" w:color="000000"/>
              <w:left w:val="nil"/>
              <w:bottom w:val="single" w:sz="18" w:space="0" w:color="000000"/>
              <w:right w:val="nil"/>
            </w:tcBorders>
            <w:shd w:val="clear" w:color="auto" w:fill="auto"/>
            <w:tcMar>
              <w:top w:w="72" w:type="dxa"/>
              <w:left w:w="144" w:type="dxa"/>
              <w:bottom w:w="72" w:type="dxa"/>
              <w:right w:w="144" w:type="dxa"/>
            </w:tcMar>
            <w:hideMark/>
          </w:tcPr>
          <w:p w:rsidR="001C44CD" w:rsidRPr="002C2D30" w:rsidRDefault="001C44CD" w:rsidP="009E3F26">
            <w:pPr>
              <w:rPr>
                <w:rFonts w:ascii="Arial" w:hAnsi="Arial" w:cs="Arial"/>
                <w:color w:val="000000" w:themeColor="text1"/>
              </w:rPr>
            </w:pPr>
            <w:r w:rsidRPr="002C2D30">
              <w:rPr>
                <w:rFonts w:ascii="Calibri" w:hAnsi="Calibri" w:cs="Arial"/>
                <w:b/>
                <w:bCs/>
                <w:color w:val="000000" w:themeColor="text1"/>
                <w:kern w:val="24"/>
              </w:rPr>
              <w:t>Description</w:t>
            </w:r>
          </w:p>
        </w:tc>
        <w:tc>
          <w:tcPr>
            <w:tcW w:w="2610" w:type="dxa"/>
            <w:tcBorders>
              <w:top w:val="single" w:sz="18" w:space="0" w:color="000000"/>
              <w:left w:val="nil"/>
              <w:bottom w:val="single" w:sz="18" w:space="0" w:color="000000"/>
              <w:right w:val="nil"/>
            </w:tcBorders>
            <w:shd w:val="clear" w:color="auto" w:fill="auto"/>
            <w:tcMar>
              <w:top w:w="72" w:type="dxa"/>
              <w:left w:w="144" w:type="dxa"/>
              <w:bottom w:w="72" w:type="dxa"/>
              <w:right w:w="144" w:type="dxa"/>
            </w:tcMar>
            <w:hideMark/>
          </w:tcPr>
          <w:p w:rsidR="001C44CD" w:rsidRPr="002C2D30" w:rsidRDefault="001C44CD" w:rsidP="009E3F26">
            <w:pPr>
              <w:jc w:val="center"/>
              <w:rPr>
                <w:rFonts w:ascii="Arial" w:hAnsi="Arial" w:cs="Arial"/>
                <w:color w:val="000000" w:themeColor="text1"/>
              </w:rPr>
            </w:pPr>
            <w:r>
              <w:rPr>
                <w:rFonts w:ascii="Calibri" w:hAnsi="Calibri" w:cs="Arial"/>
                <w:b/>
                <w:bCs/>
                <w:color w:val="000000" w:themeColor="text1"/>
                <w:kern w:val="24"/>
              </w:rPr>
              <w:t>Value</w:t>
            </w:r>
          </w:p>
        </w:tc>
        <w:tc>
          <w:tcPr>
            <w:tcW w:w="753" w:type="dxa"/>
            <w:tcBorders>
              <w:top w:val="single" w:sz="18" w:space="0" w:color="000000"/>
              <w:left w:val="nil"/>
              <w:bottom w:val="single" w:sz="18" w:space="0" w:color="000000"/>
              <w:right w:val="nil"/>
            </w:tcBorders>
            <w:shd w:val="clear" w:color="auto" w:fill="auto"/>
            <w:tcMar>
              <w:top w:w="72" w:type="dxa"/>
              <w:left w:w="144" w:type="dxa"/>
              <w:bottom w:w="72" w:type="dxa"/>
              <w:right w:w="144" w:type="dxa"/>
            </w:tcMar>
            <w:hideMark/>
          </w:tcPr>
          <w:p w:rsidR="001C44CD" w:rsidRPr="002C2D30" w:rsidRDefault="001C44CD" w:rsidP="009E3F26">
            <w:pPr>
              <w:rPr>
                <w:rFonts w:ascii="Arial" w:hAnsi="Arial" w:cs="Arial"/>
                <w:color w:val="000000" w:themeColor="text1"/>
              </w:rPr>
            </w:pPr>
            <w:r w:rsidRPr="002C2D30">
              <w:rPr>
                <w:rFonts w:ascii="Calibri" w:hAnsi="Calibri" w:cs="Arial"/>
                <w:b/>
                <w:bCs/>
                <w:color w:val="000000" w:themeColor="text1"/>
                <w:kern w:val="24"/>
              </w:rPr>
              <w:t>Unit</w:t>
            </w:r>
          </w:p>
        </w:tc>
      </w:tr>
      <w:tr w:rsidR="001C44CD" w:rsidRPr="00AE3A7C" w:rsidTr="007856B1">
        <w:trPr>
          <w:trHeight w:val="288"/>
          <w:jc w:val="center"/>
        </w:trPr>
        <w:tc>
          <w:tcPr>
            <w:tcW w:w="2148" w:type="dxa"/>
            <w:tcBorders>
              <w:top w:val="single" w:sz="18" w:space="0" w:color="000000"/>
              <w:left w:val="nil"/>
              <w:bottom w:val="nil"/>
              <w:right w:val="nil"/>
            </w:tcBorders>
            <w:shd w:val="clear" w:color="auto" w:fill="auto"/>
            <w:tcMar>
              <w:top w:w="72" w:type="dxa"/>
              <w:left w:w="144" w:type="dxa"/>
              <w:bottom w:w="72" w:type="dxa"/>
              <w:right w:w="144" w:type="dxa"/>
            </w:tcMar>
            <w:hideMark/>
          </w:tcPr>
          <w:p w:rsidR="001C44CD" w:rsidRPr="00AE3A7C" w:rsidRDefault="00000000" w:rsidP="009E3F26">
            <w:pPr>
              <w:jc w:val="center"/>
              <w:rPr>
                <w:rFonts w:ascii="Arial" w:hAnsi="Arial" w:cs="Arial"/>
              </w:rPr>
            </w:pPr>
            <m:oMathPara>
              <m:oMathParaPr>
                <m:jc m:val="centerGroup"/>
              </m:oMathParaPr>
              <m:oMath>
                <m:sSub>
                  <m:sSubPr>
                    <m:ctrlPr>
                      <w:rPr>
                        <w:rFonts w:ascii="Cambria Math" w:hAnsi="Cambria Math" w:cs="Arial"/>
                        <w:i/>
                        <w:iCs/>
                        <w:color w:val="000000"/>
                        <w:kern w:val="24"/>
                      </w:rPr>
                    </m:ctrlPr>
                  </m:sSubPr>
                  <m:e>
                    <m:r>
                      <w:rPr>
                        <w:rFonts w:ascii="Cambria Math" w:hAnsi="Cambria Math" w:cs="Arial"/>
                        <w:color w:val="000000"/>
                        <w:kern w:val="24"/>
                      </w:rPr>
                      <m:t>μ</m:t>
                    </m:r>
                  </m:e>
                  <m:sub>
                    <m:r>
                      <w:rPr>
                        <w:rFonts w:ascii="Cambria Math" w:hAnsi="Cambria Math" w:cs="Arial"/>
                        <w:color w:val="000000"/>
                        <w:kern w:val="24"/>
                      </w:rPr>
                      <m:t>BS</m:t>
                    </m:r>
                  </m:sub>
                </m:sSub>
              </m:oMath>
            </m:oMathPara>
          </w:p>
        </w:tc>
        <w:tc>
          <w:tcPr>
            <w:tcW w:w="3072" w:type="dxa"/>
            <w:tcBorders>
              <w:top w:val="single" w:sz="18" w:space="0" w:color="000000"/>
              <w:left w:val="nil"/>
              <w:bottom w:val="nil"/>
              <w:right w:val="nil"/>
            </w:tcBorders>
            <w:shd w:val="clear" w:color="auto" w:fill="auto"/>
            <w:tcMar>
              <w:top w:w="72" w:type="dxa"/>
              <w:left w:w="144" w:type="dxa"/>
              <w:bottom w:w="72" w:type="dxa"/>
              <w:right w:w="144" w:type="dxa"/>
            </w:tcMar>
            <w:hideMark/>
          </w:tcPr>
          <w:p w:rsidR="001C44CD" w:rsidRPr="00AE3A7C" w:rsidRDefault="001C44CD" w:rsidP="009E3F26">
            <w:pPr>
              <w:rPr>
                <w:rFonts w:ascii="Arial" w:hAnsi="Arial" w:cs="Arial"/>
              </w:rPr>
            </w:pPr>
            <w:r w:rsidRPr="00AE3A7C">
              <w:rPr>
                <w:rFonts w:ascii="Calibri" w:hAnsi="Calibri" w:cs="Arial"/>
                <w:color w:val="000000"/>
                <w:kern w:val="24"/>
              </w:rPr>
              <w:t>Birth rate</w:t>
            </w:r>
          </w:p>
        </w:tc>
        <w:tc>
          <w:tcPr>
            <w:tcW w:w="2610" w:type="dxa"/>
            <w:tcBorders>
              <w:top w:val="single" w:sz="18" w:space="0" w:color="000000"/>
              <w:left w:val="nil"/>
              <w:bottom w:val="nil"/>
              <w:right w:val="nil"/>
            </w:tcBorders>
            <w:shd w:val="clear" w:color="auto" w:fill="auto"/>
            <w:tcMar>
              <w:top w:w="72" w:type="dxa"/>
              <w:left w:w="144" w:type="dxa"/>
              <w:bottom w:w="72" w:type="dxa"/>
              <w:right w:w="144" w:type="dxa"/>
            </w:tcMar>
            <w:hideMark/>
          </w:tcPr>
          <w:p w:rsidR="001C44CD" w:rsidRPr="00AE3A7C" w:rsidRDefault="001C44CD" w:rsidP="009E3F26">
            <w:pPr>
              <w:jc w:val="center"/>
              <w:rPr>
                <w:rFonts w:ascii="Arial" w:hAnsi="Arial" w:cs="Arial"/>
              </w:rPr>
            </w:pPr>
            <w:r>
              <w:rPr>
                <w:rFonts w:ascii="Calibri" w:hAnsi="Calibri" w:cs="Arial"/>
                <w:color w:val="000000"/>
                <w:kern w:val="24"/>
              </w:rPr>
              <w:t>(</w:t>
            </w:r>
            <w:r w:rsidRPr="00AE3A7C">
              <w:rPr>
                <w:rFonts w:ascii="Calibri" w:hAnsi="Calibri" w:cs="Arial"/>
                <w:color w:val="000000"/>
                <w:kern w:val="24"/>
              </w:rPr>
              <w:t>57*365</w:t>
            </w:r>
            <w:r>
              <w:rPr>
                <w:rFonts w:ascii="Calibri" w:hAnsi="Calibri" w:cs="Arial"/>
                <w:color w:val="000000"/>
                <w:kern w:val="24"/>
              </w:rPr>
              <w:t>)</w:t>
            </w:r>
            <w:r w:rsidRPr="004B4B1A">
              <w:rPr>
                <w:rFonts w:ascii="Calibri" w:hAnsi="Calibri" w:cs="Arial"/>
                <w:color w:val="000000"/>
                <w:kern w:val="24"/>
                <w:vertAlign w:val="superscript"/>
              </w:rPr>
              <w:t>-1</w:t>
            </w:r>
          </w:p>
        </w:tc>
        <w:tc>
          <w:tcPr>
            <w:tcW w:w="753" w:type="dxa"/>
            <w:tcBorders>
              <w:top w:val="single" w:sz="18" w:space="0" w:color="000000"/>
              <w:left w:val="nil"/>
              <w:bottom w:val="nil"/>
              <w:right w:val="nil"/>
            </w:tcBorders>
            <w:shd w:val="clear" w:color="auto" w:fill="auto"/>
            <w:tcMar>
              <w:top w:w="72" w:type="dxa"/>
              <w:left w:w="144" w:type="dxa"/>
              <w:bottom w:w="72" w:type="dxa"/>
              <w:right w:w="144" w:type="dxa"/>
            </w:tcMar>
            <w:hideMark/>
          </w:tcPr>
          <w:p w:rsidR="001C44CD" w:rsidRPr="00AE3A7C" w:rsidRDefault="001C44CD" w:rsidP="009E3F26">
            <w:pPr>
              <w:rPr>
                <w:rFonts w:ascii="Arial" w:hAnsi="Arial" w:cs="Arial"/>
              </w:rPr>
            </w:pPr>
            <w:r>
              <w:rPr>
                <w:rFonts w:ascii="Calibri" w:hAnsi="Calibri" w:cs="Arial"/>
                <w:color w:val="000000"/>
                <w:kern w:val="24"/>
              </w:rPr>
              <w:t>d</w:t>
            </w:r>
            <w:r w:rsidRPr="00AE3A7C">
              <w:rPr>
                <w:rFonts w:ascii="Calibri" w:hAnsi="Calibri" w:cs="Arial"/>
                <w:color w:val="000000"/>
                <w:kern w:val="24"/>
              </w:rPr>
              <w:t>ay</w:t>
            </w:r>
          </w:p>
        </w:tc>
      </w:tr>
      <w:tr w:rsidR="001C44CD" w:rsidRPr="00AE3A7C" w:rsidTr="007856B1">
        <w:trPr>
          <w:trHeight w:val="288"/>
          <w:jc w:val="center"/>
        </w:trPr>
        <w:tc>
          <w:tcPr>
            <w:tcW w:w="2148" w:type="dxa"/>
            <w:tcBorders>
              <w:top w:val="nil"/>
              <w:left w:val="nil"/>
              <w:bottom w:val="nil"/>
              <w:right w:val="nil"/>
            </w:tcBorders>
            <w:shd w:val="clear" w:color="auto" w:fill="auto"/>
            <w:tcMar>
              <w:top w:w="72" w:type="dxa"/>
              <w:left w:w="144" w:type="dxa"/>
              <w:bottom w:w="72" w:type="dxa"/>
              <w:right w:w="144" w:type="dxa"/>
            </w:tcMar>
            <w:hideMark/>
          </w:tcPr>
          <w:p w:rsidR="001C44CD" w:rsidRPr="00F27FEF" w:rsidRDefault="001C44CD" w:rsidP="009E3F26">
            <w:pPr>
              <w:jc w:val="center"/>
              <w:rPr>
                <w:rFonts w:ascii="Cambria Math" w:hAnsi="Cambria Math" w:cs="Arial"/>
                <w:i/>
                <w:color w:val="000000"/>
                <w:kern w:val="24"/>
              </w:rPr>
            </w:pPr>
            <m:oMath>
              <m:r>
                <w:rPr>
                  <w:rFonts w:ascii="Cambria Math" w:hAnsi="Cambria Math" w:cs="Arial"/>
                  <w:color w:val="000000"/>
                  <w:kern w:val="24"/>
                </w:rPr>
                <m:t>δS,δE</m:t>
              </m:r>
            </m:oMath>
            <w:r w:rsidRPr="00F27FEF">
              <w:rPr>
                <w:rFonts w:ascii="Cambria Math" w:hAnsi="Cambria Math" w:cs="Arial"/>
                <w:i/>
                <w:color w:val="000000"/>
                <w:kern w:val="24"/>
              </w:rPr>
              <w:t xml:space="preserve">, </w:t>
            </w:r>
            <m:oMath>
              <m:r>
                <w:rPr>
                  <w:rFonts w:ascii="Cambria Math" w:hAnsi="Cambria Math" w:cs="Arial"/>
                  <w:color w:val="000000"/>
                  <w:kern w:val="24"/>
                </w:rPr>
                <m:t>δU</m:t>
              </m:r>
            </m:oMath>
            <w:r w:rsidRPr="00F27FEF">
              <w:rPr>
                <w:rFonts w:ascii="Cambria Math" w:hAnsi="Cambria Math" w:cs="Arial"/>
                <w:i/>
                <w:color w:val="000000"/>
                <w:kern w:val="24"/>
              </w:rPr>
              <w:t xml:space="preserve">, </w:t>
            </w:r>
            <m:oMath>
              <m:r>
                <w:rPr>
                  <w:rFonts w:ascii="Cambria Math" w:hAnsi="Cambria Math" w:cs="Arial"/>
                  <w:color w:val="000000"/>
                  <w:kern w:val="24"/>
                </w:rPr>
                <m:t>δT</m:t>
              </m:r>
            </m:oMath>
            <w:r w:rsidRPr="00F27FEF">
              <w:rPr>
                <w:rFonts w:ascii="Cambria Math" w:hAnsi="Cambria Math" w:cs="Arial"/>
                <w:i/>
                <w:color w:val="000000"/>
                <w:kern w:val="24"/>
              </w:rPr>
              <w:t xml:space="preserve">, </w:t>
            </w:r>
            <m:oMath>
              <m:r>
                <w:rPr>
                  <w:rFonts w:ascii="Cambria Math" w:hAnsi="Cambria Math" w:cs="Arial"/>
                  <w:color w:val="000000"/>
                  <w:kern w:val="24"/>
                </w:rPr>
                <m:t>δR</m:t>
              </m:r>
            </m:oMath>
          </w:p>
          <w:p w:rsidR="001C44CD" w:rsidRPr="00AE3A7C" w:rsidRDefault="001C44CD" w:rsidP="009E3F26">
            <w:pPr>
              <w:jc w:val="center"/>
              <w:rPr>
                <w:rFonts w:ascii="Arial" w:hAnsi="Arial" w:cs="Arial"/>
              </w:rPr>
            </w:pPr>
          </w:p>
        </w:tc>
        <w:tc>
          <w:tcPr>
            <w:tcW w:w="3072" w:type="dxa"/>
            <w:tcBorders>
              <w:top w:val="nil"/>
              <w:left w:val="nil"/>
              <w:bottom w:val="nil"/>
              <w:right w:val="nil"/>
            </w:tcBorders>
            <w:shd w:val="clear" w:color="auto" w:fill="auto"/>
            <w:tcMar>
              <w:top w:w="72" w:type="dxa"/>
              <w:left w:w="144" w:type="dxa"/>
              <w:bottom w:w="72" w:type="dxa"/>
              <w:right w:w="144" w:type="dxa"/>
            </w:tcMar>
            <w:hideMark/>
          </w:tcPr>
          <w:p w:rsidR="001C44CD" w:rsidRPr="00AE3A7C" w:rsidRDefault="001C44CD" w:rsidP="009E3F26">
            <w:pPr>
              <w:rPr>
                <w:rFonts w:ascii="Arial" w:hAnsi="Arial" w:cs="Arial"/>
              </w:rPr>
            </w:pPr>
            <w:r w:rsidRPr="00AE3A7C">
              <w:rPr>
                <w:rFonts w:ascii="Calibri" w:hAnsi="Calibri" w:cs="Arial"/>
                <w:color w:val="000000"/>
                <w:kern w:val="24"/>
              </w:rPr>
              <w:t>Death rate</w:t>
            </w:r>
          </w:p>
        </w:tc>
        <w:tc>
          <w:tcPr>
            <w:tcW w:w="2610" w:type="dxa"/>
            <w:tcBorders>
              <w:top w:val="nil"/>
              <w:left w:val="nil"/>
              <w:bottom w:val="nil"/>
              <w:right w:val="nil"/>
            </w:tcBorders>
            <w:shd w:val="clear" w:color="auto" w:fill="auto"/>
            <w:tcMar>
              <w:top w:w="72" w:type="dxa"/>
              <w:left w:w="144" w:type="dxa"/>
              <w:bottom w:w="72" w:type="dxa"/>
              <w:right w:w="144" w:type="dxa"/>
            </w:tcMar>
            <w:hideMark/>
          </w:tcPr>
          <w:p w:rsidR="001C44CD" w:rsidRPr="00AE3A7C" w:rsidRDefault="001C44CD" w:rsidP="009E3F26">
            <w:pPr>
              <w:jc w:val="center"/>
              <w:rPr>
                <w:rFonts w:ascii="Arial" w:hAnsi="Arial" w:cs="Arial"/>
              </w:rPr>
            </w:pPr>
            <w:r>
              <w:rPr>
                <w:rFonts w:ascii="Calibri" w:hAnsi="Calibri" w:cs="Arial"/>
                <w:color w:val="000000"/>
                <w:kern w:val="24"/>
              </w:rPr>
              <w:t>(</w:t>
            </w:r>
            <w:r w:rsidRPr="00AE3A7C">
              <w:rPr>
                <w:rFonts w:ascii="Calibri" w:hAnsi="Calibri" w:cs="Arial"/>
                <w:color w:val="000000"/>
                <w:kern w:val="24"/>
              </w:rPr>
              <w:t>5</w:t>
            </w:r>
            <w:r>
              <w:rPr>
                <w:rFonts w:ascii="Calibri" w:hAnsi="Calibri" w:cs="Arial"/>
                <w:color w:val="000000"/>
                <w:kern w:val="24"/>
              </w:rPr>
              <w:t>3</w:t>
            </w:r>
            <w:r w:rsidRPr="00AE3A7C">
              <w:rPr>
                <w:rFonts w:ascii="Calibri" w:hAnsi="Calibri" w:cs="Arial"/>
                <w:color w:val="000000"/>
                <w:kern w:val="24"/>
              </w:rPr>
              <w:t>*365</w:t>
            </w:r>
            <w:r>
              <w:rPr>
                <w:rFonts w:ascii="Calibri" w:hAnsi="Calibri" w:cs="Arial"/>
                <w:color w:val="000000"/>
                <w:kern w:val="24"/>
              </w:rPr>
              <w:t>)</w:t>
            </w:r>
            <w:r w:rsidRPr="004B4B1A">
              <w:rPr>
                <w:rFonts w:ascii="Calibri" w:hAnsi="Calibri" w:cs="Arial"/>
                <w:color w:val="000000"/>
                <w:kern w:val="24"/>
                <w:vertAlign w:val="superscript"/>
              </w:rPr>
              <w:t>-1</w:t>
            </w:r>
            <w:r>
              <w:rPr>
                <w:rFonts w:ascii="Calibri" w:hAnsi="Calibri" w:cs="Arial"/>
                <w:color w:val="000000"/>
                <w:kern w:val="24"/>
              </w:rPr>
              <w:t xml:space="preserve"> </w:t>
            </w:r>
          </w:p>
        </w:tc>
        <w:tc>
          <w:tcPr>
            <w:tcW w:w="753" w:type="dxa"/>
            <w:tcBorders>
              <w:top w:val="nil"/>
              <w:left w:val="nil"/>
              <w:bottom w:val="nil"/>
              <w:right w:val="nil"/>
            </w:tcBorders>
            <w:shd w:val="clear" w:color="auto" w:fill="auto"/>
            <w:tcMar>
              <w:top w:w="72" w:type="dxa"/>
              <w:left w:w="144" w:type="dxa"/>
              <w:bottom w:w="72" w:type="dxa"/>
              <w:right w:w="144" w:type="dxa"/>
            </w:tcMar>
            <w:hideMark/>
          </w:tcPr>
          <w:p w:rsidR="001C44CD" w:rsidRPr="00AE3A7C" w:rsidRDefault="001C44CD" w:rsidP="009E3F26">
            <w:pPr>
              <w:rPr>
                <w:rFonts w:ascii="Arial" w:hAnsi="Arial" w:cs="Arial"/>
              </w:rPr>
            </w:pPr>
            <w:r w:rsidRPr="00AE3A7C">
              <w:rPr>
                <w:rFonts w:ascii="Calibri" w:hAnsi="Calibri" w:cs="Arial"/>
                <w:color w:val="000000"/>
                <w:kern w:val="24"/>
              </w:rPr>
              <w:t>da</w:t>
            </w:r>
            <w:r>
              <w:rPr>
                <w:rFonts w:ascii="Calibri" w:hAnsi="Calibri" w:cs="Arial"/>
                <w:color w:val="000000"/>
                <w:kern w:val="24"/>
              </w:rPr>
              <w:t>y</w:t>
            </w:r>
          </w:p>
        </w:tc>
      </w:tr>
      <w:tr w:rsidR="001C44CD" w:rsidRPr="00AE3A7C" w:rsidTr="007856B1">
        <w:trPr>
          <w:trHeight w:val="288"/>
          <w:jc w:val="center"/>
        </w:trPr>
        <w:tc>
          <w:tcPr>
            <w:tcW w:w="2148" w:type="dxa"/>
            <w:tcBorders>
              <w:top w:val="nil"/>
              <w:left w:val="nil"/>
              <w:bottom w:val="nil"/>
              <w:right w:val="nil"/>
            </w:tcBorders>
            <w:shd w:val="clear" w:color="auto" w:fill="auto"/>
            <w:tcMar>
              <w:top w:w="72" w:type="dxa"/>
              <w:left w:w="144" w:type="dxa"/>
              <w:bottom w:w="72" w:type="dxa"/>
              <w:right w:w="144" w:type="dxa"/>
            </w:tcMar>
            <w:hideMark/>
          </w:tcPr>
          <w:p w:rsidR="001C44CD" w:rsidRPr="00AE3A7C" w:rsidRDefault="00000000" w:rsidP="009E3F26">
            <w:pPr>
              <w:jc w:val="center"/>
              <w:rPr>
                <w:rFonts w:ascii="Arial" w:hAnsi="Arial" w:cs="Arial"/>
              </w:rPr>
            </w:pPr>
            <m:oMath>
              <m:sSub>
                <m:sSubPr>
                  <m:ctrlPr>
                    <w:rPr>
                      <w:rFonts w:ascii="Cambria Math" w:hAnsi="Cambria Math" w:cs="Arial"/>
                      <w:i/>
                      <w:iCs/>
                      <w:color w:val="000000"/>
                      <w:kern w:val="24"/>
                    </w:rPr>
                  </m:ctrlPr>
                </m:sSubPr>
                <m:e>
                  <m:r>
                    <w:rPr>
                      <w:rFonts w:ascii="Cambria Math" w:hAnsi="Cambria Math" w:cs="Arial"/>
                      <w:color w:val="000000"/>
                      <w:kern w:val="24"/>
                    </w:rPr>
                    <m:t>μ</m:t>
                  </m:r>
                </m:e>
                <m:sub>
                  <m:r>
                    <w:rPr>
                      <w:rFonts w:ascii="Cambria Math" w:hAnsi="Cambria Math" w:cs="Arial"/>
                      <w:color w:val="000000"/>
                      <w:kern w:val="24"/>
                    </w:rPr>
                    <m:t>EI</m:t>
                  </m:r>
                </m:sub>
              </m:sSub>
            </m:oMath>
            <w:r w:rsidR="001C44CD" w:rsidRPr="00AE3A7C">
              <w:rPr>
                <w:rFonts w:ascii="MS Mincho" w:eastAsia="MS Mincho" w:hAnsi="MS Mincho" w:cs="MS Mincho"/>
                <w:color w:val="000000"/>
                <w:kern w:val="24"/>
                <w:position w:val="11"/>
                <w:vertAlign w:val="superscript"/>
              </w:rPr>
              <w:t>⁑</w:t>
            </w:r>
          </w:p>
        </w:tc>
        <w:tc>
          <w:tcPr>
            <w:tcW w:w="3072" w:type="dxa"/>
            <w:tcBorders>
              <w:top w:val="nil"/>
              <w:left w:val="nil"/>
              <w:bottom w:val="nil"/>
              <w:right w:val="nil"/>
            </w:tcBorders>
            <w:shd w:val="clear" w:color="auto" w:fill="auto"/>
            <w:tcMar>
              <w:top w:w="72" w:type="dxa"/>
              <w:left w:w="144" w:type="dxa"/>
              <w:bottom w:w="72" w:type="dxa"/>
              <w:right w:w="144" w:type="dxa"/>
            </w:tcMar>
            <w:hideMark/>
          </w:tcPr>
          <w:p w:rsidR="001C44CD" w:rsidRPr="00AE3A7C" w:rsidRDefault="001C44CD" w:rsidP="009E3F26">
            <w:pPr>
              <w:rPr>
                <w:rFonts w:ascii="Arial" w:hAnsi="Arial" w:cs="Arial"/>
              </w:rPr>
            </w:pPr>
            <w:r>
              <w:rPr>
                <w:rFonts w:ascii="Calibri" w:hAnsi="Calibri" w:cs="Arial"/>
                <w:color w:val="000000"/>
                <w:kern w:val="24"/>
              </w:rPr>
              <w:t>parasite i</w:t>
            </w:r>
            <w:r w:rsidRPr="00AE3A7C">
              <w:rPr>
                <w:rFonts w:ascii="Calibri" w:hAnsi="Calibri" w:cs="Arial"/>
                <w:color w:val="000000"/>
                <w:kern w:val="24"/>
              </w:rPr>
              <w:t xml:space="preserve">ncubation </w:t>
            </w:r>
            <w:r>
              <w:rPr>
                <w:rFonts w:ascii="Calibri" w:hAnsi="Calibri" w:cs="Arial"/>
                <w:color w:val="000000"/>
                <w:kern w:val="24"/>
              </w:rPr>
              <w:t>rate</w:t>
            </w:r>
          </w:p>
        </w:tc>
        <w:tc>
          <w:tcPr>
            <w:tcW w:w="2610" w:type="dxa"/>
            <w:tcBorders>
              <w:top w:val="nil"/>
              <w:left w:val="nil"/>
              <w:bottom w:val="nil"/>
              <w:right w:val="nil"/>
            </w:tcBorders>
            <w:shd w:val="clear" w:color="auto" w:fill="auto"/>
            <w:tcMar>
              <w:top w:w="72" w:type="dxa"/>
              <w:left w:w="144" w:type="dxa"/>
              <w:bottom w:w="72" w:type="dxa"/>
              <w:right w:w="144" w:type="dxa"/>
            </w:tcMar>
            <w:hideMark/>
          </w:tcPr>
          <w:p w:rsidR="001C44CD" w:rsidRPr="00AE3A7C" w:rsidRDefault="001C44CD" w:rsidP="009E3F26">
            <w:pPr>
              <w:jc w:val="center"/>
              <w:rPr>
                <w:rFonts w:ascii="Arial" w:hAnsi="Arial" w:cs="Arial"/>
              </w:rPr>
            </w:pPr>
            <w:r>
              <w:rPr>
                <w:rFonts w:ascii="Calibri" w:hAnsi="Calibri" w:cs="Arial"/>
                <w:color w:val="000000"/>
                <w:kern w:val="24"/>
              </w:rPr>
              <w:t>1/10</w:t>
            </w:r>
          </w:p>
        </w:tc>
        <w:tc>
          <w:tcPr>
            <w:tcW w:w="753" w:type="dxa"/>
            <w:tcBorders>
              <w:top w:val="nil"/>
              <w:left w:val="nil"/>
              <w:bottom w:val="nil"/>
              <w:right w:val="nil"/>
            </w:tcBorders>
            <w:shd w:val="clear" w:color="auto" w:fill="auto"/>
            <w:tcMar>
              <w:top w:w="72" w:type="dxa"/>
              <w:left w:w="144" w:type="dxa"/>
              <w:bottom w:w="72" w:type="dxa"/>
              <w:right w:w="144" w:type="dxa"/>
            </w:tcMar>
            <w:hideMark/>
          </w:tcPr>
          <w:p w:rsidR="001C44CD" w:rsidRPr="00AE3A7C" w:rsidRDefault="001C44CD" w:rsidP="009E3F26">
            <w:pPr>
              <w:rPr>
                <w:rFonts w:ascii="Arial" w:hAnsi="Arial" w:cs="Arial"/>
              </w:rPr>
            </w:pPr>
            <w:r w:rsidRPr="00AE3A7C">
              <w:rPr>
                <w:rFonts w:ascii="Calibri" w:hAnsi="Calibri" w:cs="Arial"/>
                <w:color w:val="000000"/>
                <w:kern w:val="24"/>
              </w:rPr>
              <w:t>day</w:t>
            </w:r>
          </w:p>
        </w:tc>
      </w:tr>
      <w:tr w:rsidR="001C44CD" w:rsidRPr="00AE3A7C" w:rsidTr="007856B1">
        <w:trPr>
          <w:trHeight w:val="288"/>
          <w:jc w:val="center"/>
        </w:trPr>
        <w:tc>
          <w:tcPr>
            <w:tcW w:w="2148" w:type="dxa"/>
            <w:tcBorders>
              <w:top w:val="nil"/>
              <w:left w:val="nil"/>
              <w:bottom w:val="nil"/>
              <w:right w:val="nil"/>
            </w:tcBorders>
            <w:shd w:val="clear" w:color="auto" w:fill="auto"/>
            <w:tcMar>
              <w:top w:w="72" w:type="dxa"/>
              <w:left w:w="144" w:type="dxa"/>
              <w:bottom w:w="72" w:type="dxa"/>
              <w:right w:w="144" w:type="dxa"/>
            </w:tcMar>
          </w:tcPr>
          <w:p w:rsidR="001C44CD" w:rsidRDefault="00000000" w:rsidP="009E3F26">
            <w:pPr>
              <w:jc w:val="center"/>
              <w:rPr>
                <w:rFonts w:ascii="Calibri" w:eastAsia="Calibri" w:hAnsi="Calibri"/>
                <w:iCs/>
                <w:color w:val="000000"/>
                <w:kern w:val="24"/>
              </w:rPr>
            </w:pPr>
            <m:oMathPara>
              <m:oMath>
                <m:sSub>
                  <m:sSubPr>
                    <m:ctrlPr>
                      <w:rPr>
                        <w:rFonts w:ascii="Cambria Math" w:hAnsi="Cambria Math" w:cs="Arial"/>
                        <w:i/>
                        <w:iCs/>
                        <w:color w:val="000000"/>
                        <w:kern w:val="24"/>
                      </w:rPr>
                    </m:ctrlPr>
                  </m:sSubPr>
                  <m:e>
                    <m:r>
                      <w:rPr>
                        <w:rFonts w:ascii="Cambria Math" w:hAnsi="Cambria Math" w:cs="Arial"/>
                        <w:color w:val="000000"/>
                        <w:kern w:val="24"/>
                      </w:rPr>
                      <m:t>μ</m:t>
                    </m:r>
                  </m:e>
                  <m:sub>
                    <m:r>
                      <w:rPr>
                        <w:rFonts w:ascii="Cambria Math" w:hAnsi="Cambria Math" w:cs="Arial"/>
                        <w:color w:val="000000"/>
                        <w:kern w:val="24"/>
                      </w:rPr>
                      <m:t>TS</m:t>
                    </m:r>
                  </m:sub>
                </m:sSub>
              </m:oMath>
            </m:oMathPara>
          </w:p>
        </w:tc>
        <w:tc>
          <w:tcPr>
            <w:tcW w:w="3072" w:type="dxa"/>
            <w:tcBorders>
              <w:top w:val="nil"/>
              <w:left w:val="nil"/>
              <w:bottom w:val="nil"/>
              <w:right w:val="nil"/>
            </w:tcBorders>
            <w:shd w:val="clear" w:color="auto" w:fill="auto"/>
            <w:tcMar>
              <w:top w:w="72" w:type="dxa"/>
              <w:left w:w="144" w:type="dxa"/>
              <w:bottom w:w="72" w:type="dxa"/>
              <w:right w:w="144" w:type="dxa"/>
            </w:tcMar>
          </w:tcPr>
          <w:p w:rsidR="001C44CD" w:rsidRPr="00AE3A7C" w:rsidRDefault="001C44CD" w:rsidP="009E3F26">
            <w:pPr>
              <w:rPr>
                <w:rFonts w:ascii="Calibri" w:hAnsi="Calibri" w:cs="Arial"/>
                <w:color w:val="000000"/>
                <w:kern w:val="24"/>
              </w:rPr>
            </w:pPr>
            <w:r>
              <w:rPr>
                <w:rFonts w:ascii="Calibri" w:hAnsi="Calibri" w:cs="Arial"/>
                <w:color w:val="000000"/>
                <w:kern w:val="24"/>
              </w:rPr>
              <w:t>Loss rate of treatment + prophylaxis protection</w:t>
            </w:r>
          </w:p>
        </w:tc>
        <w:tc>
          <w:tcPr>
            <w:tcW w:w="2610" w:type="dxa"/>
            <w:tcBorders>
              <w:top w:val="nil"/>
              <w:left w:val="nil"/>
              <w:bottom w:val="nil"/>
              <w:right w:val="nil"/>
            </w:tcBorders>
            <w:shd w:val="clear" w:color="auto" w:fill="auto"/>
            <w:tcMar>
              <w:top w:w="72" w:type="dxa"/>
              <w:left w:w="144" w:type="dxa"/>
              <w:bottom w:w="72" w:type="dxa"/>
              <w:right w:w="144" w:type="dxa"/>
            </w:tcMar>
          </w:tcPr>
          <w:p w:rsidR="001C44CD" w:rsidRPr="00AE3A7C" w:rsidRDefault="001C44CD" w:rsidP="009E3F26">
            <w:pPr>
              <w:jc w:val="center"/>
              <w:rPr>
                <w:rFonts w:ascii="Calibri" w:hAnsi="Calibri" w:cs="Arial"/>
                <w:color w:val="000000"/>
                <w:kern w:val="24"/>
              </w:rPr>
            </w:pPr>
            <w:r>
              <w:rPr>
                <w:rFonts w:ascii="Calibri" w:hAnsi="Calibri" w:cs="Arial"/>
                <w:color w:val="000000"/>
                <w:kern w:val="24"/>
              </w:rPr>
              <w:t>1/30</w:t>
            </w:r>
          </w:p>
        </w:tc>
        <w:tc>
          <w:tcPr>
            <w:tcW w:w="753" w:type="dxa"/>
            <w:tcBorders>
              <w:top w:val="nil"/>
              <w:left w:val="nil"/>
              <w:bottom w:val="nil"/>
              <w:right w:val="nil"/>
            </w:tcBorders>
            <w:shd w:val="clear" w:color="auto" w:fill="auto"/>
            <w:tcMar>
              <w:top w:w="72" w:type="dxa"/>
              <w:left w:w="144" w:type="dxa"/>
              <w:bottom w:w="72" w:type="dxa"/>
              <w:right w:w="144" w:type="dxa"/>
            </w:tcMar>
          </w:tcPr>
          <w:p w:rsidR="001C44CD" w:rsidRPr="00AE3A7C" w:rsidRDefault="001C44CD" w:rsidP="009E3F26">
            <w:pPr>
              <w:rPr>
                <w:rFonts w:ascii="Calibri" w:hAnsi="Calibri" w:cs="Arial"/>
                <w:color w:val="000000"/>
                <w:kern w:val="24"/>
              </w:rPr>
            </w:pPr>
            <w:r>
              <w:rPr>
                <w:rFonts w:ascii="Calibri" w:hAnsi="Calibri" w:cs="Arial"/>
                <w:color w:val="000000"/>
                <w:kern w:val="24"/>
              </w:rPr>
              <w:t>day</w:t>
            </w:r>
          </w:p>
        </w:tc>
      </w:tr>
      <w:tr w:rsidR="001C44CD" w:rsidRPr="00AE3A7C" w:rsidTr="007856B1">
        <w:trPr>
          <w:trHeight w:val="288"/>
          <w:jc w:val="center"/>
        </w:trPr>
        <w:tc>
          <w:tcPr>
            <w:tcW w:w="2148" w:type="dxa"/>
            <w:tcBorders>
              <w:top w:val="nil"/>
              <w:left w:val="nil"/>
              <w:bottom w:val="nil"/>
              <w:right w:val="nil"/>
            </w:tcBorders>
            <w:shd w:val="clear" w:color="auto" w:fill="auto"/>
            <w:tcMar>
              <w:top w:w="72" w:type="dxa"/>
              <w:left w:w="144" w:type="dxa"/>
              <w:bottom w:w="72" w:type="dxa"/>
              <w:right w:w="144" w:type="dxa"/>
            </w:tcMar>
            <w:hideMark/>
          </w:tcPr>
          <w:p w:rsidR="001C44CD" w:rsidRPr="00AE3A7C" w:rsidRDefault="00000000" w:rsidP="009E3F26">
            <w:pPr>
              <w:jc w:val="center"/>
              <w:rPr>
                <w:rFonts w:ascii="Arial" w:hAnsi="Arial" w:cs="Arial"/>
              </w:rPr>
            </w:pPr>
            <m:oMathPara>
              <m:oMath>
                <m:sSub>
                  <m:sSubPr>
                    <m:ctrlPr>
                      <w:rPr>
                        <w:rFonts w:ascii="Cambria Math" w:hAnsi="Cambria Math" w:cs="Arial"/>
                        <w:i/>
                        <w:iCs/>
                        <w:color w:val="000000"/>
                        <w:kern w:val="24"/>
                      </w:rPr>
                    </m:ctrlPr>
                  </m:sSubPr>
                  <m:e>
                    <m:r>
                      <w:rPr>
                        <w:rFonts w:ascii="Cambria Math" w:hAnsi="Cambria Math" w:cs="Arial"/>
                        <w:color w:val="000000"/>
                        <w:kern w:val="24"/>
                      </w:rPr>
                      <m:t>μ</m:t>
                    </m:r>
                  </m:e>
                  <m:sub>
                    <m:r>
                      <w:rPr>
                        <w:rFonts w:ascii="Cambria Math" w:hAnsi="Cambria Math" w:cs="Arial"/>
                        <w:color w:val="000000"/>
                        <w:kern w:val="24"/>
                      </w:rPr>
                      <m:t>IR</m:t>
                    </m:r>
                  </m:sub>
                </m:sSub>
              </m:oMath>
            </m:oMathPara>
          </w:p>
        </w:tc>
        <w:tc>
          <w:tcPr>
            <w:tcW w:w="3072" w:type="dxa"/>
            <w:tcBorders>
              <w:top w:val="nil"/>
              <w:left w:val="nil"/>
              <w:bottom w:val="nil"/>
              <w:right w:val="nil"/>
            </w:tcBorders>
            <w:shd w:val="clear" w:color="auto" w:fill="auto"/>
            <w:tcMar>
              <w:top w:w="72" w:type="dxa"/>
              <w:left w:w="144" w:type="dxa"/>
              <w:bottom w:w="72" w:type="dxa"/>
              <w:right w:w="144" w:type="dxa"/>
            </w:tcMar>
            <w:hideMark/>
          </w:tcPr>
          <w:p w:rsidR="001C44CD" w:rsidRPr="00AE3A7C" w:rsidRDefault="001C44CD" w:rsidP="009E3F26">
            <w:pPr>
              <w:rPr>
                <w:rFonts w:ascii="Arial" w:hAnsi="Arial" w:cs="Arial"/>
              </w:rPr>
            </w:pPr>
            <w:r>
              <w:rPr>
                <w:rFonts w:ascii="Calibri" w:hAnsi="Calibri" w:cs="Arial"/>
                <w:color w:val="000000"/>
                <w:kern w:val="24"/>
              </w:rPr>
              <w:t xml:space="preserve">Rate of recovery of untreated infections </w:t>
            </w:r>
          </w:p>
        </w:tc>
        <w:tc>
          <w:tcPr>
            <w:tcW w:w="2610" w:type="dxa"/>
            <w:tcBorders>
              <w:top w:val="nil"/>
              <w:left w:val="nil"/>
              <w:bottom w:val="nil"/>
              <w:right w:val="nil"/>
            </w:tcBorders>
            <w:shd w:val="clear" w:color="auto" w:fill="auto"/>
            <w:tcMar>
              <w:top w:w="72" w:type="dxa"/>
              <w:left w:w="144" w:type="dxa"/>
              <w:bottom w:w="72" w:type="dxa"/>
              <w:right w:w="144" w:type="dxa"/>
            </w:tcMar>
            <w:hideMark/>
          </w:tcPr>
          <w:p w:rsidR="001C44CD" w:rsidRPr="00AE3A7C" w:rsidRDefault="001C44CD" w:rsidP="009E3F26">
            <w:pPr>
              <w:jc w:val="center"/>
              <w:rPr>
                <w:rFonts w:ascii="Arial" w:hAnsi="Arial" w:cs="Arial"/>
              </w:rPr>
            </w:pPr>
            <w:r>
              <w:rPr>
                <w:rFonts w:ascii="Calibri" w:hAnsi="Calibri" w:cs="Arial"/>
                <w:color w:val="000000"/>
                <w:kern w:val="24"/>
              </w:rPr>
              <w:t>1/7</w:t>
            </w:r>
            <w:r w:rsidRPr="00AE3A7C">
              <w:rPr>
                <w:rFonts w:ascii="Calibri" w:hAnsi="Calibri" w:cs="Arial"/>
                <w:color w:val="000000"/>
                <w:kern w:val="24"/>
              </w:rPr>
              <w:t xml:space="preserve"> </w:t>
            </w:r>
          </w:p>
        </w:tc>
        <w:tc>
          <w:tcPr>
            <w:tcW w:w="753" w:type="dxa"/>
            <w:tcBorders>
              <w:top w:val="nil"/>
              <w:left w:val="nil"/>
              <w:bottom w:val="nil"/>
              <w:right w:val="nil"/>
            </w:tcBorders>
            <w:shd w:val="clear" w:color="auto" w:fill="auto"/>
            <w:tcMar>
              <w:top w:w="72" w:type="dxa"/>
              <w:left w:w="144" w:type="dxa"/>
              <w:bottom w:w="72" w:type="dxa"/>
              <w:right w:w="144" w:type="dxa"/>
            </w:tcMar>
            <w:hideMark/>
          </w:tcPr>
          <w:p w:rsidR="001C44CD" w:rsidRPr="00AE3A7C" w:rsidRDefault="001C44CD" w:rsidP="009E3F26">
            <w:pPr>
              <w:rPr>
                <w:rFonts w:ascii="Arial" w:hAnsi="Arial" w:cs="Arial"/>
              </w:rPr>
            </w:pPr>
            <w:r w:rsidRPr="00AE3A7C">
              <w:rPr>
                <w:rFonts w:ascii="Calibri" w:hAnsi="Calibri" w:cs="Arial"/>
                <w:color w:val="000000"/>
                <w:kern w:val="24"/>
              </w:rPr>
              <w:t>da</w:t>
            </w:r>
            <w:r>
              <w:rPr>
                <w:rFonts w:ascii="Calibri" w:hAnsi="Calibri" w:cs="Arial"/>
                <w:color w:val="000000"/>
                <w:kern w:val="24"/>
              </w:rPr>
              <w:t>y</w:t>
            </w:r>
          </w:p>
        </w:tc>
      </w:tr>
      <w:tr w:rsidR="001C44CD" w:rsidRPr="00AE3A7C" w:rsidTr="007856B1">
        <w:trPr>
          <w:trHeight w:val="288"/>
          <w:jc w:val="center"/>
        </w:trPr>
        <w:tc>
          <w:tcPr>
            <w:tcW w:w="2148" w:type="dxa"/>
            <w:tcBorders>
              <w:top w:val="nil"/>
              <w:left w:val="nil"/>
              <w:bottom w:val="nil"/>
              <w:right w:val="nil"/>
            </w:tcBorders>
            <w:shd w:val="clear" w:color="auto" w:fill="auto"/>
            <w:tcMar>
              <w:top w:w="72" w:type="dxa"/>
              <w:left w:w="144" w:type="dxa"/>
              <w:bottom w:w="72" w:type="dxa"/>
              <w:right w:w="144" w:type="dxa"/>
            </w:tcMar>
          </w:tcPr>
          <w:p w:rsidR="001C44CD" w:rsidRDefault="001C44CD" w:rsidP="009E3F26">
            <w:pPr>
              <w:jc w:val="center"/>
              <w:rPr>
                <w:rFonts w:ascii="Calibri" w:eastAsia="Calibri" w:hAnsi="Calibri"/>
                <w:iCs/>
                <w:color w:val="000000"/>
                <w:kern w:val="24"/>
              </w:rPr>
            </w:pPr>
            <m:oMathPara>
              <m:oMath>
                <m:r>
                  <m:rPr>
                    <m:sty m:val="p"/>
                  </m:rPr>
                  <w:rPr>
                    <w:rFonts w:ascii="Cambria Math" w:eastAsia="Calibri" w:hAnsi="Cambria Math"/>
                    <w:color w:val="000000"/>
                    <w:kern w:val="24"/>
                  </w:rPr>
                  <w:lastRenderedPageBreak/>
                  <m:t>fT</m:t>
                </m:r>
              </m:oMath>
            </m:oMathPara>
          </w:p>
        </w:tc>
        <w:tc>
          <w:tcPr>
            <w:tcW w:w="3072" w:type="dxa"/>
            <w:tcBorders>
              <w:top w:val="nil"/>
              <w:left w:val="nil"/>
              <w:bottom w:val="nil"/>
              <w:right w:val="nil"/>
            </w:tcBorders>
            <w:shd w:val="clear" w:color="auto" w:fill="auto"/>
            <w:tcMar>
              <w:top w:w="72" w:type="dxa"/>
              <w:left w:w="144" w:type="dxa"/>
              <w:bottom w:w="72" w:type="dxa"/>
              <w:right w:w="144" w:type="dxa"/>
            </w:tcMar>
          </w:tcPr>
          <w:p w:rsidR="001C44CD" w:rsidRDefault="001C44CD" w:rsidP="009E3F26">
            <w:pPr>
              <w:rPr>
                <w:rFonts w:ascii="Calibri" w:hAnsi="Calibri" w:cs="Arial"/>
                <w:color w:val="000000"/>
                <w:kern w:val="24"/>
              </w:rPr>
            </w:pPr>
            <w:r w:rsidRPr="00F27FEF">
              <w:rPr>
                <w:rFonts w:ascii="Calibri" w:hAnsi="Calibri" w:cs="Arial"/>
                <w:color w:val="000000"/>
                <w:kern w:val="24"/>
              </w:rPr>
              <w:t>Fraction of infected receiving full treatment</w:t>
            </w:r>
          </w:p>
        </w:tc>
        <w:tc>
          <w:tcPr>
            <w:tcW w:w="2610" w:type="dxa"/>
            <w:tcBorders>
              <w:top w:val="nil"/>
              <w:left w:val="nil"/>
              <w:bottom w:val="nil"/>
              <w:right w:val="nil"/>
            </w:tcBorders>
            <w:shd w:val="clear" w:color="auto" w:fill="auto"/>
            <w:tcMar>
              <w:top w:w="72" w:type="dxa"/>
              <w:left w:w="144" w:type="dxa"/>
              <w:bottom w:w="72" w:type="dxa"/>
              <w:right w:w="144" w:type="dxa"/>
            </w:tcMar>
          </w:tcPr>
          <w:p w:rsidR="001C44CD" w:rsidRPr="00F27FEF" w:rsidRDefault="001C44CD" w:rsidP="009E3F26">
            <w:pPr>
              <w:jc w:val="center"/>
              <w:rPr>
                <w:rFonts w:ascii="Calibri" w:hAnsi="Calibri" w:cs="Arial"/>
                <w:color w:val="000000"/>
                <w:kern w:val="24"/>
              </w:rPr>
            </w:pPr>
            <w:r w:rsidRPr="00F27FEF">
              <w:rPr>
                <w:rFonts w:ascii="Calibri" w:hAnsi="Calibri" w:cs="Arial"/>
                <w:color w:val="000000"/>
                <w:kern w:val="24"/>
              </w:rPr>
              <w:t>0.5</w:t>
            </w:r>
          </w:p>
          <w:p w:rsidR="001C44CD" w:rsidRDefault="001C44CD" w:rsidP="009E3F26">
            <w:pPr>
              <w:jc w:val="center"/>
              <w:rPr>
                <w:rFonts w:ascii="Calibri" w:hAnsi="Calibri" w:cs="Arial"/>
                <w:color w:val="000000"/>
                <w:kern w:val="24"/>
              </w:rPr>
            </w:pPr>
          </w:p>
        </w:tc>
        <w:tc>
          <w:tcPr>
            <w:tcW w:w="753" w:type="dxa"/>
            <w:tcBorders>
              <w:top w:val="nil"/>
              <w:left w:val="nil"/>
              <w:bottom w:val="nil"/>
              <w:right w:val="nil"/>
            </w:tcBorders>
            <w:shd w:val="clear" w:color="auto" w:fill="auto"/>
            <w:tcMar>
              <w:top w:w="72" w:type="dxa"/>
              <w:left w:w="144" w:type="dxa"/>
              <w:bottom w:w="72" w:type="dxa"/>
              <w:right w:w="144" w:type="dxa"/>
            </w:tcMar>
          </w:tcPr>
          <w:p w:rsidR="001C44CD" w:rsidRPr="00AE3A7C" w:rsidRDefault="001C44CD" w:rsidP="009E3F26">
            <w:pPr>
              <w:rPr>
                <w:rFonts w:ascii="Calibri" w:hAnsi="Calibri" w:cs="Arial"/>
                <w:color w:val="000000"/>
                <w:kern w:val="24"/>
              </w:rPr>
            </w:pPr>
            <w:r>
              <w:rPr>
                <w:rFonts w:ascii="Calibri" w:hAnsi="Calibri" w:cs="Arial"/>
                <w:color w:val="000000"/>
                <w:kern w:val="24"/>
              </w:rPr>
              <w:t>-</w:t>
            </w:r>
          </w:p>
        </w:tc>
      </w:tr>
      <w:tr w:rsidR="001C44CD" w:rsidRPr="00AE3A7C" w:rsidTr="007856B1">
        <w:trPr>
          <w:trHeight w:val="288"/>
          <w:jc w:val="center"/>
        </w:trPr>
        <w:tc>
          <w:tcPr>
            <w:tcW w:w="2148" w:type="dxa"/>
            <w:tcBorders>
              <w:top w:val="nil"/>
              <w:left w:val="nil"/>
              <w:bottom w:val="nil"/>
              <w:right w:val="nil"/>
            </w:tcBorders>
            <w:shd w:val="clear" w:color="auto" w:fill="auto"/>
            <w:tcMar>
              <w:top w:w="72" w:type="dxa"/>
              <w:left w:w="144" w:type="dxa"/>
              <w:bottom w:w="72" w:type="dxa"/>
              <w:right w:w="144" w:type="dxa"/>
            </w:tcMar>
            <w:hideMark/>
          </w:tcPr>
          <w:p w:rsidR="001C44CD" w:rsidRPr="00AE3A7C" w:rsidRDefault="00000000" w:rsidP="009E3F26">
            <w:pPr>
              <w:jc w:val="center"/>
              <w:rPr>
                <w:rFonts w:ascii="Arial" w:hAnsi="Arial" w:cs="Arial"/>
              </w:rPr>
            </w:pPr>
            <m:oMath>
              <m:sSub>
                <m:sSubPr>
                  <m:ctrlPr>
                    <w:rPr>
                      <w:rFonts w:ascii="Cambria Math" w:hAnsi="Cambria Math" w:cs="Arial"/>
                      <w:i/>
                      <w:iCs/>
                      <w:color w:val="000000"/>
                      <w:kern w:val="24"/>
                    </w:rPr>
                  </m:ctrlPr>
                </m:sSubPr>
                <m:e>
                  <m:r>
                    <w:rPr>
                      <w:rFonts w:ascii="Cambria Math" w:hAnsi="Cambria Math" w:cs="Arial"/>
                      <w:color w:val="000000"/>
                      <w:kern w:val="24"/>
                    </w:rPr>
                    <m:t>μ</m:t>
                  </m:r>
                </m:e>
                <m:sub>
                  <m:r>
                    <w:rPr>
                      <w:rFonts w:ascii="Cambria Math" w:hAnsi="Cambria Math" w:cs="Arial"/>
                      <w:color w:val="000000"/>
                      <w:kern w:val="24"/>
                    </w:rPr>
                    <m:t>RS</m:t>
                  </m:r>
                </m:sub>
              </m:sSub>
            </m:oMath>
            <w:r w:rsidR="001C44CD" w:rsidRPr="00AE3A7C">
              <w:rPr>
                <w:rFonts w:ascii="MS Mincho" w:eastAsia="MS Mincho" w:hAnsi="MS Mincho" w:cs="MS Mincho"/>
                <w:color w:val="000000"/>
                <w:kern w:val="24"/>
                <w:position w:val="11"/>
                <w:vertAlign w:val="superscript"/>
              </w:rPr>
              <w:t>⁑</w:t>
            </w:r>
          </w:p>
        </w:tc>
        <w:tc>
          <w:tcPr>
            <w:tcW w:w="3072" w:type="dxa"/>
            <w:tcBorders>
              <w:top w:val="nil"/>
              <w:left w:val="nil"/>
              <w:bottom w:val="nil"/>
              <w:right w:val="nil"/>
            </w:tcBorders>
            <w:shd w:val="clear" w:color="auto" w:fill="auto"/>
            <w:tcMar>
              <w:top w:w="72" w:type="dxa"/>
              <w:left w:w="144" w:type="dxa"/>
              <w:bottom w:w="72" w:type="dxa"/>
              <w:right w:w="144" w:type="dxa"/>
            </w:tcMar>
            <w:hideMark/>
          </w:tcPr>
          <w:p w:rsidR="001C44CD" w:rsidRPr="00AE3A7C" w:rsidRDefault="001C44CD" w:rsidP="009E3F26">
            <w:pPr>
              <w:rPr>
                <w:rFonts w:ascii="Arial" w:hAnsi="Arial" w:cs="Arial"/>
              </w:rPr>
            </w:pPr>
            <w:r>
              <w:rPr>
                <w:rFonts w:ascii="Calibri" w:hAnsi="Calibri" w:cs="Arial"/>
                <w:color w:val="000000"/>
                <w:kern w:val="24"/>
              </w:rPr>
              <w:t xml:space="preserve">Rate of patent/sub-patent return to susceptibility </w:t>
            </w:r>
          </w:p>
        </w:tc>
        <w:tc>
          <w:tcPr>
            <w:tcW w:w="2610" w:type="dxa"/>
            <w:tcBorders>
              <w:top w:val="nil"/>
              <w:left w:val="nil"/>
              <w:bottom w:val="nil"/>
              <w:right w:val="nil"/>
            </w:tcBorders>
            <w:shd w:val="clear" w:color="auto" w:fill="auto"/>
            <w:tcMar>
              <w:top w:w="72" w:type="dxa"/>
              <w:left w:w="144" w:type="dxa"/>
              <w:bottom w:w="72" w:type="dxa"/>
              <w:right w:w="144" w:type="dxa"/>
            </w:tcMar>
            <w:hideMark/>
          </w:tcPr>
          <w:p w:rsidR="001C44CD" w:rsidRPr="00AE3A7C" w:rsidRDefault="001C44CD" w:rsidP="009E3F26">
            <w:pPr>
              <w:jc w:val="center"/>
              <w:rPr>
                <w:rFonts w:ascii="Arial" w:hAnsi="Arial" w:cs="Arial"/>
              </w:rPr>
            </w:pPr>
            <w:r>
              <w:rPr>
                <w:rFonts w:ascii="Calibri" w:hAnsi="Calibri" w:cs="Arial"/>
                <w:color w:val="000000"/>
                <w:kern w:val="24"/>
              </w:rPr>
              <w:t>1/310</w:t>
            </w:r>
            <w:r w:rsidRPr="00AE3A7C">
              <w:rPr>
                <w:rFonts w:ascii="Calibri" w:hAnsi="Calibri" w:cs="Arial"/>
                <w:color w:val="000000"/>
                <w:kern w:val="24"/>
              </w:rPr>
              <w:t xml:space="preserve"> </w:t>
            </w:r>
          </w:p>
        </w:tc>
        <w:tc>
          <w:tcPr>
            <w:tcW w:w="753" w:type="dxa"/>
            <w:tcBorders>
              <w:top w:val="nil"/>
              <w:left w:val="nil"/>
              <w:bottom w:val="nil"/>
              <w:right w:val="nil"/>
            </w:tcBorders>
            <w:shd w:val="clear" w:color="auto" w:fill="auto"/>
            <w:tcMar>
              <w:top w:w="72" w:type="dxa"/>
              <w:left w:w="144" w:type="dxa"/>
              <w:bottom w:w="72" w:type="dxa"/>
              <w:right w:w="144" w:type="dxa"/>
            </w:tcMar>
            <w:hideMark/>
          </w:tcPr>
          <w:p w:rsidR="001C44CD" w:rsidRPr="00AE3A7C" w:rsidRDefault="001C44CD" w:rsidP="009E3F26">
            <w:pPr>
              <w:rPr>
                <w:rFonts w:ascii="Arial" w:hAnsi="Arial" w:cs="Arial"/>
              </w:rPr>
            </w:pPr>
            <w:r w:rsidRPr="00AE3A7C">
              <w:rPr>
                <w:rFonts w:ascii="Calibri" w:hAnsi="Calibri" w:cs="Arial"/>
                <w:color w:val="000000"/>
                <w:kern w:val="24"/>
              </w:rPr>
              <w:t>day</w:t>
            </w:r>
          </w:p>
        </w:tc>
      </w:tr>
      <w:tr w:rsidR="001C44CD" w:rsidRPr="00AE3A7C" w:rsidTr="007856B1">
        <w:trPr>
          <w:trHeight w:val="288"/>
          <w:jc w:val="center"/>
        </w:trPr>
        <w:tc>
          <w:tcPr>
            <w:tcW w:w="2148" w:type="dxa"/>
            <w:tcBorders>
              <w:top w:val="nil"/>
              <w:left w:val="nil"/>
              <w:bottom w:val="nil"/>
              <w:right w:val="nil"/>
            </w:tcBorders>
            <w:shd w:val="clear" w:color="auto" w:fill="auto"/>
            <w:tcMar>
              <w:top w:w="72" w:type="dxa"/>
              <w:left w:w="144" w:type="dxa"/>
              <w:bottom w:w="72" w:type="dxa"/>
              <w:right w:w="144" w:type="dxa"/>
            </w:tcMar>
            <w:hideMark/>
          </w:tcPr>
          <w:p w:rsidR="001C44CD" w:rsidRPr="00AE3A7C" w:rsidRDefault="001C44CD" w:rsidP="009E3F26">
            <w:pPr>
              <w:jc w:val="center"/>
              <w:rPr>
                <w:rFonts w:ascii="Arial" w:hAnsi="Arial" w:cs="Arial"/>
              </w:rPr>
            </w:pPr>
            <w:r>
              <w:rPr>
                <w:rFonts w:ascii="Calibri" w:hAnsi="Calibri" w:cs="Arial"/>
                <w:color w:val="000000"/>
                <w:kern w:val="24"/>
              </w:rPr>
              <w:t>P</w:t>
            </w:r>
            <w:r w:rsidRPr="00DD4DC8">
              <w:rPr>
                <w:rFonts w:ascii="Calibri" w:hAnsi="Calibri" w:cs="Arial"/>
                <w:color w:val="000000"/>
                <w:kern w:val="24"/>
                <w:vertAlign w:val="subscript"/>
              </w:rPr>
              <w:t>MH</w:t>
            </w:r>
          </w:p>
        </w:tc>
        <w:tc>
          <w:tcPr>
            <w:tcW w:w="3072" w:type="dxa"/>
            <w:tcBorders>
              <w:top w:val="nil"/>
              <w:left w:val="nil"/>
              <w:bottom w:val="nil"/>
              <w:right w:val="nil"/>
            </w:tcBorders>
            <w:shd w:val="clear" w:color="auto" w:fill="auto"/>
            <w:tcMar>
              <w:top w:w="72" w:type="dxa"/>
              <w:left w:w="144" w:type="dxa"/>
              <w:bottom w:w="72" w:type="dxa"/>
              <w:right w:w="144" w:type="dxa"/>
            </w:tcMar>
            <w:hideMark/>
          </w:tcPr>
          <w:p w:rsidR="001C44CD" w:rsidRPr="00AE3A7C" w:rsidRDefault="001C44CD" w:rsidP="009E3F26">
            <w:pPr>
              <w:rPr>
                <w:rFonts w:ascii="Arial" w:hAnsi="Arial" w:cs="Arial"/>
              </w:rPr>
            </w:pPr>
            <w:r w:rsidRPr="00AE3A7C">
              <w:rPr>
                <w:rFonts w:ascii="Calibri" w:hAnsi="Calibri" w:cs="Arial"/>
                <w:color w:val="000000"/>
                <w:kern w:val="24"/>
              </w:rPr>
              <w:t>Probability of transmission from mosquito to human</w:t>
            </w:r>
          </w:p>
        </w:tc>
        <w:tc>
          <w:tcPr>
            <w:tcW w:w="2610" w:type="dxa"/>
            <w:tcBorders>
              <w:top w:val="nil"/>
              <w:left w:val="nil"/>
              <w:bottom w:val="nil"/>
              <w:right w:val="nil"/>
            </w:tcBorders>
            <w:shd w:val="clear" w:color="auto" w:fill="auto"/>
            <w:tcMar>
              <w:top w:w="72" w:type="dxa"/>
              <w:left w:w="144" w:type="dxa"/>
              <w:bottom w:w="72" w:type="dxa"/>
              <w:right w:w="144" w:type="dxa"/>
            </w:tcMar>
            <w:hideMark/>
          </w:tcPr>
          <w:p w:rsidR="001C44CD" w:rsidRPr="00AE3A7C" w:rsidRDefault="001C44CD" w:rsidP="009E3F26">
            <w:pPr>
              <w:jc w:val="center"/>
              <w:rPr>
                <w:rFonts w:ascii="Arial" w:hAnsi="Arial" w:cs="Arial"/>
              </w:rPr>
            </w:pPr>
            <w:r>
              <w:rPr>
                <w:rFonts w:ascii="Calibri" w:hAnsi="Calibri" w:cs="Arial"/>
                <w:color w:val="000000"/>
                <w:kern w:val="24"/>
              </w:rPr>
              <w:t>0.5</w:t>
            </w:r>
          </w:p>
        </w:tc>
        <w:tc>
          <w:tcPr>
            <w:tcW w:w="753" w:type="dxa"/>
            <w:tcBorders>
              <w:top w:val="nil"/>
              <w:left w:val="nil"/>
              <w:bottom w:val="nil"/>
              <w:right w:val="nil"/>
            </w:tcBorders>
            <w:shd w:val="clear" w:color="auto" w:fill="auto"/>
            <w:tcMar>
              <w:top w:w="72" w:type="dxa"/>
              <w:left w:w="144" w:type="dxa"/>
              <w:bottom w:w="72" w:type="dxa"/>
              <w:right w:w="144" w:type="dxa"/>
            </w:tcMar>
            <w:hideMark/>
          </w:tcPr>
          <w:p w:rsidR="001C44CD" w:rsidRPr="00AE3A7C" w:rsidRDefault="001C44CD" w:rsidP="009E3F26">
            <w:pPr>
              <w:rPr>
                <w:rFonts w:ascii="Arial" w:hAnsi="Arial" w:cs="Arial"/>
              </w:rPr>
            </w:pPr>
            <w:r w:rsidRPr="00AE3A7C">
              <w:rPr>
                <w:rFonts w:ascii="Calibri" w:hAnsi="Calibri" w:cs="Arial"/>
                <w:color w:val="000000"/>
                <w:kern w:val="24"/>
              </w:rPr>
              <w:t>-</w:t>
            </w:r>
          </w:p>
        </w:tc>
      </w:tr>
      <w:tr w:rsidR="001C44CD" w:rsidRPr="00AE3A7C" w:rsidTr="007856B1">
        <w:trPr>
          <w:trHeight w:val="288"/>
          <w:jc w:val="center"/>
        </w:trPr>
        <w:tc>
          <w:tcPr>
            <w:tcW w:w="2148" w:type="dxa"/>
            <w:tcBorders>
              <w:top w:val="nil"/>
              <w:left w:val="nil"/>
              <w:bottom w:val="nil"/>
              <w:right w:val="nil"/>
            </w:tcBorders>
            <w:shd w:val="clear" w:color="auto" w:fill="auto"/>
            <w:tcMar>
              <w:top w:w="72" w:type="dxa"/>
              <w:left w:w="144" w:type="dxa"/>
              <w:bottom w:w="72" w:type="dxa"/>
              <w:right w:w="144" w:type="dxa"/>
            </w:tcMar>
            <w:hideMark/>
          </w:tcPr>
          <w:p w:rsidR="001C44CD" w:rsidRPr="00AE3A7C" w:rsidRDefault="001C44CD" w:rsidP="009E3F26">
            <w:pPr>
              <w:jc w:val="center"/>
              <w:rPr>
                <w:rFonts w:ascii="Arial" w:hAnsi="Arial" w:cs="Arial"/>
              </w:rPr>
            </w:pPr>
            <w:r>
              <w:rPr>
                <w:rFonts w:ascii="Calibri" w:hAnsi="Calibri" w:cs="Arial"/>
                <w:color w:val="000000"/>
                <w:kern w:val="24"/>
              </w:rPr>
              <w:t>P</w:t>
            </w:r>
            <w:r w:rsidRPr="00DD4DC8">
              <w:rPr>
                <w:rFonts w:ascii="Calibri" w:hAnsi="Calibri" w:cs="Arial"/>
                <w:color w:val="000000"/>
                <w:kern w:val="24"/>
                <w:vertAlign w:val="subscript"/>
              </w:rPr>
              <w:t>HM</w:t>
            </w:r>
          </w:p>
        </w:tc>
        <w:tc>
          <w:tcPr>
            <w:tcW w:w="3072" w:type="dxa"/>
            <w:tcBorders>
              <w:top w:val="nil"/>
              <w:left w:val="nil"/>
              <w:bottom w:val="nil"/>
              <w:right w:val="nil"/>
            </w:tcBorders>
            <w:shd w:val="clear" w:color="auto" w:fill="auto"/>
            <w:tcMar>
              <w:top w:w="72" w:type="dxa"/>
              <w:left w:w="144" w:type="dxa"/>
              <w:bottom w:w="72" w:type="dxa"/>
              <w:right w:w="144" w:type="dxa"/>
            </w:tcMar>
            <w:hideMark/>
          </w:tcPr>
          <w:p w:rsidR="001C44CD" w:rsidRPr="00AE3A7C" w:rsidRDefault="001C44CD" w:rsidP="009E3F26">
            <w:pPr>
              <w:rPr>
                <w:rFonts w:ascii="Arial" w:hAnsi="Arial" w:cs="Arial"/>
              </w:rPr>
            </w:pPr>
            <w:r w:rsidRPr="00AE3A7C">
              <w:rPr>
                <w:rFonts w:ascii="Calibri" w:hAnsi="Calibri" w:cs="Arial"/>
                <w:color w:val="000000"/>
                <w:kern w:val="24"/>
              </w:rPr>
              <w:t>Probability of transmission from human to mosquito</w:t>
            </w:r>
          </w:p>
        </w:tc>
        <w:tc>
          <w:tcPr>
            <w:tcW w:w="2610" w:type="dxa"/>
            <w:tcBorders>
              <w:top w:val="nil"/>
              <w:left w:val="nil"/>
              <w:bottom w:val="nil"/>
              <w:right w:val="nil"/>
            </w:tcBorders>
            <w:shd w:val="clear" w:color="auto" w:fill="auto"/>
            <w:tcMar>
              <w:top w:w="72" w:type="dxa"/>
              <w:left w:w="144" w:type="dxa"/>
              <w:bottom w:w="72" w:type="dxa"/>
              <w:right w:w="144" w:type="dxa"/>
            </w:tcMar>
            <w:hideMark/>
          </w:tcPr>
          <w:p w:rsidR="001C44CD" w:rsidRPr="00AE3A7C" w:rsidRDefault="001C44CD" w:rsidP="009E3F26">
            <w:pPr>
              <w:jc w:val="center"/>
              <w:rPr>
                <w:rFonts w:ascii="Arial" w:hAnsi="Arial" w:cs="Arial"/>
              </w:rPr>
            </w:pPr>
            <w:r>
              <w:rPr>
                <w:rFonts w:ascii="Calibri" w:hAnsi="Calibri" w:cs="Arial"/>
                <w:color w:val="000000"/>
                <w:kern w:val="24"/>
              </w:rPr>
              <w:t>0.125</w:t>
            </w:r>
          </w:p>
        </w:tc>
        <w:tc>
          <w:tcPr>
            <w:tcW w:w="753" w:type="dxa"/>
            <w:tcBorders>
              <w:top w:val="nil"/>
              <w:left w:val="nil"/>
              <w:bottom w:val="nil"/>
              <w:right w:val="nil"/>
            </w:tcBorders>
            <w:shd w:val="clear" w:color="auto" w:fill="auto"/>
            <w:tcMar>
              <w:top w:w="72" w:type="dxa"/>
              <w:left w:w="144" w:type="dxa"/>
              <w:bottom w:w="72" w:type="dxa"/>
              <w:right w:w="144" w:type="dxa"/>
            </w:tcMar>
            <w:hideMark/>
          </w:tcPr>
          <w:p w:rsidR="001C44CD" w:rsidRPr="00AE3A7C" w:rsidRDefault="001C44CD" w:rsidP="009E3F26">
            <w:pPr>
              <w:rPr>
                <w:rFonts w:ascii="Arial" w:hAnsi="Arial" w:cs="Arial"/>
              </w:rPr>
            </w:pPr>
            <w:r w:rsidRPr="00AE3A7C">
              <w:rPr>
                <w:rFonts w:ascii="Calibri" w:hAnsi="Calibri" w:cs="Arial"/>
                <w:color w:val="000000"/>
                <w:kern w:val="24"/>
              </w:rPr>
              <w:t>-</w:t>
            </w:r>
          </w:p>
        </w:tc>
      </w:tr>
      <w:tr w:rsidR="001C44CD" w:rsidRPr="00AE3A7C" w:rsidTr="007856B1">
        <w:trPr>
          <w:trHeight w:val="288"/>
          <w:jc w:val="center"/>
        </w:trPr>
        <w:tc>
          <w:tcPr>
            <w:tcW w:w="2148" w:type="dxa"/>
            <w:tcBorders>
              <w:top w:val="nil"/>
              <w:left w:val="nil"/>
              <w:bottom w:val="nil"/>
              <w:right w:val="nil"/>
            </w:tcBorders>
            <w:shd w:val="clear" w:color="auto" w:fill="auto"/>
            <w:tcMar>
              <w:top w:w="72" w:type="dxa"/>
              <w:left w:w="144" w:type="dxa"/>
              <w:bottom w:w="72" w:type="dxa"/>
              <w:right w:w="144" w:type="dxa"/>
            </w:tcMar>
          </w:tcPr>
          <w:p w:rsidR="001C44CD" w:rsidRPr="00093A19" w:rsidRDefault="001C44CD" w:rsidP="009E3F26">
            <w:pPr>
              <w:jc w:val="center"/>
              <w:rPr>
                <w:rFonts w:ascii="Calibri" w:hAnsi="Calibri" w:cs="Arial"/>
                <w:color w:val="000000"/>
                <w:kern w:val="24"/>
                <w:highlight w:val="yellow"/>
              </w:rPr>
            </w:pPr>
            <w:proofErr w:type="spellStart"/>
            <w:r w:rsidRPr="00093A19">
              <w:rPr>
                <w:rFonts w:ascii="Calibri" w:hAnsi="Calibri" w:cs="Arial"/>
                <w:color w:val="000000"/>
                <w:kern w:val="24"/>
                <w:highlight w:val="yellow"/>
              </w:rPr>
              <w:t>qR</w:t>
            </w:r>
            <w:proofErr w:type="spellEnd"/>
          </w:p>
        </w:tc>
        <w:tc>
          <w:tcPr>
            <w:tcW w:w="3072" w:type="dxa"/>
            <w:tcBorders>
              <w:top w:val="nil"/>
              <w:left w:val="nil"/>
              <w:bottom w:val="nil"/>
              <w:right w:val="nil"/>
            </w:tcBorders>
            <w:shd w:val="clear" w:color="auto" w:fill="auto"/>
            <w:tcMar>
              <w:top w:w="72" w:type="dxa"/>
              <w:left w:w="144" w:type="dxa"/>
              <w:bottom w:w="72" w:type="dxa"/>
              <w:right w:w="144" w:type="dxa"/>
            </w:tcMar>
          </w:tcPr>
          <w:p w:rsidR="001C44CD" w:rsidRPr="00093A19" w:rsidRDefault="001C44CD" w:rsidP="009E3F26">
            <w:pPr>
              <w:rPr>
                <w:rFonts w:ascii="Calibri" w:hAnsi="Calibri" w:cs="Arial"/>
                <w:color w:val="000000"/>
                <w:kern w:val="24"/>
                <w:highlight w:val="yellow"/>
              </w:rPr>
            </w:pPr>
            <w:r w:rsidRPr="00093A19">
              <w:rPr>
                <w:rFonts w:ascii="Calibri" w:hAnsi="Calibri" w:cs="Arial"/>
                <w:color w:val="000000"/>
                <w:kern w:val="24"/>
                <w:highlight w:val="yellow"/>
              </w:rPr>
              <w:t>Infectivity of non-clinical cases relative to clinical cases</w:t>
            </w:r>
          </w:p>
        </w:tc>
        <w:tc>
          <w:tcPr>
            <w:tcW w:w="2610" w:type="dxa"/>
            <w:tcBorders>
              <w:top w:val="nil"/>
              <w:left w:val="nil"/>
              <w:bottom w:val="nil"/>
              <w:right w:val="nil"/>
            </w:tcBorders>
            <w:shd w:val="clear" w:color="auto" w:fill="auto"/>
            <w:tcMar>
              <w:top w:w="72" w:type="dxa"/>
              <w:left w:w="144" w:type="dxa"/>
              <w:bottom w:w="72" w:type="dxa"/>
              <w:right w:w="144" w:type="dxa"/>
            </w:tcMar>
          </w:tcPr>
          <w:p w:rsidR="001C44CD" w:rsidRPr="00093A19" w:rsidRDefault="001C44CD" w:rsidP="009E3F26">
            <w:pPr>
              <w:jc w:val="center"/>
              <w:rPr>
                <w:rFonts w:ascii="Calibri" w:hAnsi="Calibri" w:cs="Arial"/>
                <w:color w:val="000000"/>
                <w:kern w:val="24"/>
                <w:highlight w:val="yellow"/>
              </w:rPr>
            </w:pPr>
            <w:r w:rsidRPr="00093A19">
              <w:rPr>
                <w:rFonts w:ascii="Calibri" w:hAnsi="Calibri" w:cs="Arial"/>
                <w:color w:val="000000"/>
                <w:kern w:val="24"/>
                <w:highlight w:val="yellow"/>
              </w:rPr>
              <w:t>0.32</w:t>
            </w:r>
            <w:r w:rsidR="00A911A6" w:rsidRPr="00093A19">
              <w:rPr>
                <w:rFonts w:ascii="Calibri" w:hAnsi="Calibri" w:cs="Arial"/>
                <w:color w:val="000000"/>
                <w:kern w:val="24"/>
                <w:highlight w:val="yellow"/>
              </w:rPr>
              <w:t>*P</w:t>
            </w:r>
            <w:r w:rsidR="00A911A6" w:rsidRPr="00093A19">
              <w:rPr>
                <w:rFonts w:ascii="Calibri" w:hAnsi="Calibri" w:cs="Arial"/>
                <w:color w:val="000000"/>
                <w:kern w:val="24"/>
                <w:highlight w:val="yellow"/>
                <w:vertAlign w:val="subscript"/>
              </w:rPr>
              <w:t>HM</w:t>
            </w:r>
          </w:p>
        </w:tc>
        <w:tc>
          <w:tcPr>
            <w:tcW w:w="753" w:type="dxa"/>
            <w:tcBorders>
              <w:top w:val="nil"/>
              <w:left w:val="nil"/>
              <w:bottom w:val="nil"/>
              <w:right w:val="nil"/>
            </w:tcBorders>
            <w:shd w:val="clear" w:color="auto" w:fill="auto"/>
            <w:tcMar>
              <w:top w:w="72" w:type="dxa"/>
              <w:left w:w="144" w:type="dxa"/>
              <w:bottom w:w="72" w:type="dxa"/>
              <w:right w:w="144" w:type="dxa"/>
            </w:tcMar>
          </w:tcPr>
          <w:p w:rsidR="001C44CD" w:rsidRPr="00AE3A7C" w:rsidRDefault="001C44CD" w:rsidP="009E3F26">
            <w:pPr>
              <w:rPr>
                <w:rFonts w:ascii="Calibri" w:hAnsi="Calibri" w:cs="Arial"/>
                <w:color w:val="000000"/>
                <w:kern w:val="24"/>
              </w:rPr>
            </w:pPr>
            <w:r w:rsidRPr="00093A19">
              <w:rPr>
                <w:rFonts w:ascii="Calibri" w:hAnsi="Calibri" w:cs="Arial"/>
                <w:color w:val="000000"/>
                <w:kern w:val="24"/>
                <w:highlight w:val="yellow"/>
              </w:rPr>
              <w:t>-</w:t>
            </w:r>
          </w:p>
        </w:tc>
      </w:tr>
      <w:tr w:rsidR="001C44CD" w:rsidRPr="00AE3A7C" w:rsidTr="007856B1">
        <w:trPr>
          <w:trHeight w:val="288"/>
          <w:jc w:val="center"/>
        </w:trPr>
        <w:tc>
          <w:tcPr>
            <w:tcW w:w="2148" w:type="dxa"/>
            <w:tcBorders>
              <w:top w:val="nil"/>
              <w:left w:val="nil"/>
              <w:bottom w:val="nil"/>
              <w:right w:val="nil"/>
            </w:tcBorders>
            <w:shd w:val="clear" w:color="auto" w:fill="auto"/>
            <w:tcMar>
              <w:top w:w="72" w:type="dxa"/>
              <w:left w:w="144" w:type="dxa"/>
              <w:bottom w:w="72" w:type="dxa"/>
              <w:right w:w="144" w:type="dxa"/>
            </w:tcMar>
          </w:tcPr>
          <w:p w:rsidR="001C44CD" w:rsidRDefault="001C44CD" w:rsidP="009E3F26">
            <w:pPr>
              <w:jc w:val="center"/>
              <w:rPr>
                <w:rFonts w:ascii="Calibri" w:hAnsi="Calibri" w:cs="Arial"/>
                <w:color w:val="000000"/>
                <w:kern w:val="24"/>
              </w:rPr>
            </w:pPr>
            <w:r>
              <w:rPr>
                <w:rFonts w:ascii="Calibri" w:hAnsi="Calibri" w:cs="Arial"/>
                <w:color w:val="000000"/>
                <w:kern w:val="24"/>
              </w:rPr>
              <w:sym w:font="Symbol" w:char="F065"/>
            </w:r>
          </w:p>
        </w:tc>
        <w:tc>
          <w:tcPr>
            <w:tcW w:w="3072" w:type="dxa"/>
            <w:tcBorders>
              <w:top w:val="nil"/>
              <w:left w:val="nil"/>
              <w:bottom w:val="nil"/>
              <w:right w:val="nil"/>
            </w:tcBorders>
            <w:shd w:val="clear" w:color="auto" w:fill="auto"/>
            <w:tcMar>
              <w:top w:w="72" w:type="dxa"/>
              <w:left w:w="144" w:type="dxa"/>
              <w:bottom w:w="72" w:type="dxa"/>
              <w:right w:w="144" w:type="dxa"/>
            </w:tcMar>
          </w:tcPr>
          <w:p w:rsidR="001C44CD" w:rsidRDefault="001C44CD" w:rsidP="009E3F26">
            <w:pPr>
              <w:rPr>
                <w:rFonts w:ascii="Calibri" w:hAnsi="Calibri" w:cs="Arial"/>
                <w:color w:val="000000"/>
                <w:kern w:val="24"/>
              </w:rPr>
            </w:pPr>
            <w:r>
              <w:rPr>
                <w:rFonts w:ascii="Calibri" w:hAnsi="Calibri" w:cs="Arial"/>
                <w:color w:val="000000"/>
                <w:kern w:val="24"/>
              </w:rPr>
              <w:t>Number of eggs laid per gonotrophic cycle</w:t>
            </w:r>
          </w:p>
        </w:tc>
        <w:tc>
          <w:tcPr>
            <w:tcW w:w="2610" w:type="dxa"/>
            <w:tcBorders>
              <w:top w:val="nil"/>
              <w:left w:val="nil"/>
              <w:bottom w:val="nil"/>
              <w:right w:val="nil"/>
            </w:tcBorders>
            <w:shd w:val="clear" w:color="auto" w:fill="auto"/>
            <w:tcMar>
              <w:top w:w="72" w:type="dxa"/>
              <w:left w:w="144" w:type="dxa"/>
              <w:bottom w:w="72" w:type="dxa"/>
              <w:right w:w="144" w:type="dxa"/>
            </w:tcMar>
          </w:tcPr>
          <w:p w:rsidR="001C44CD" w:rsidRDefault="001C44CD" w:rsidP="009E3F26">
            <w:pPr>
              <w:rPr>
                <w:rFonts w:ascii="Calibri" w:hAnsi="Calibri" w:cs="Arial"/>
                <w:color w:val="000000"/>
                <w:kern w:val="24"/>
              </w:rPr>
            </w:pPr>
            <w:r>
              <w:rPr>
                <w:rFonts w:ascii="Calibri" w:hAnsi="Calibri" w:cs="Arial"/>
                <w:color w:val="000000"/>
                <w:kern w:val="24"/>
              </w:rPr>
              <w:t xml:space="preserve">              50</w:t>
            </w:r>
          </w:p>
        </w:tc>
        <w:tc>
          <w:tcPr>
            <w:tcW w:w="753" w:type="dxa"/>
            <w:tcBorders>
              <w:top w:val="nil"/>
              <w:left w:val="nil"/>
              <w:bottom w:val="nil"/>
              <w:right w:val="nil"/>
            </w:tcBorders>
            <w:shd w:val="clear" w:color="auto" w:fill="auto"/>
            <w:tcMar>
              <w:top w:w="72" w:type="dxa"/>
              <w:left w:w="144" w:type="dxa"/>
              <w:bottom w:w="72" w:type="dxa"/>
              <w:right w:w="144" w:type="dxa"/>
            </w:tcMar>
          </w:tcPr>
          <w:p w:rsidR="001C44CD" w:rsidRDefault="001C44CD" w:rsidP="009E3F26">
            <w:pPr>
              <w:rPr>
                <w:rFonts w:ascii="Calibri" w:hAnsi="Calibri" w:cs="Arial"/>
                <w:color w:val="000000"/>
                <w:kern w:val="24"/>
              </w:rPr>
            </w:pPr>
            <w:r>
              <w:rPr>
                <w:rFonts w:ascii="Calibri" w:hAnsi="Calibri" w:cs="Arial"/>
                <w:color w:val="000000"/>
                <w:kern w:val="24"/>
              </w:rPr>
              <w:t>-</w:t>
            </w:r>
          </w:p>
        </w:tc>
      </w:tr>
      <w:tr w:rsidR="001C44CD" w:rsidRPr="00AE3A7C" w:rsidTr="007856B1">
        <w:trPr>
          <w:trHeight w:val="288"/>
          <w:jc w:val="center"/>
        </w:trPr>
        <w:tc>
          <w:tcPr>
            <w:tcW w:w="2148" w:type="dxa"/>
            <w:tcBorders>
              <w:top w:val="nil"/>
              <w:left w:val="nil"/>
              <w:bottom w:val="nil"/>
              <w:right w:val="nil"/>
            </w:tcBorders>
            <w:shd w:val="clear" w:color="auto" w:fill="auto"/>
            <w:tcMar>
              <w:top w:w="72" w:type="dxa"/>
              <w:left w:w="144" w:type="dxa"/>
              <w:bottom w:w="72" w:type="dxa"/>
              <w:right w:w="144" w:type="dxa"/>
            </w:tcMar>
          </w:tcPr>
          <w:p w:rsidR="001C44CD" w:rsidRDefault="001C44CD" w:rsidP="009E3F26">
            <w:pPr>
              <w:jc w:val="center"/>
              <w:rPr>
                <w:rFonts w:ascii="Calibri" w:hAnsi="Calibri" w:cs="Arial"/>
                <w:color w:val="000000"/>
                <w:kern w:val="24"/>
              </w:rPr>
            </w:pPr>
            <w:r w:rsidRPr="00914FD8">
              <w:rPr>
                <w:rFonts w:ascii="Calibri" w:eastAsiaTheme="minorEastAsia" w:hAnsi="Calibri" w:cs="Calibri"/>
                <w:iCs/>
                <w:color w:val="000000"/>
                <w:kern w:val="24"/>
              </w:rPr>
              <w:sym w:font="Symbol" w:char="F06D"/>
            </w:r>
            <w:r w:rsidRPr="00914FD8">
              <w:rPr>
                <w:rFonts w:ascii="Calibri" w:eastAsiaTheme="minorEastAsia" w:hAnsi="Calibri" w:cs="Calibri"/>
                <w:iCs/>
                <w:color w:val="000000"/>
                <w:kern w:val="24"/>
                <w:vertAlign w:val="subscript"/>
              </w:rPr>
              <w:t>M</w:t>
            </w:r>
          </w:p>
        </w:tc>
        <w:tc>
          <w:tcPr>
            <w:tcW w:w="3072" w:type="dxa"/>
            <w:tcBorders>
              <w:top w:val="nil"/>
              <w:left w:val="nil"/>
              <w:bottom w:val="nil"/>
              <w:right w:val="nil"/>
            </w:tcBorders>
            <w:shd w:val="clear" w:color="auto" w:fill="auto"/>
            <w:tcMar>
              <w:top w:w="72" w:type="dxa"/>
              <w:left w:w="144" w:type="dxa"/>
              <w:bottom w:w="72" w:type="dxa"/>
              <w:right w:w="144" w:type="dxa"/>
            </w:tcMar>
          </w:tcPr>
          <w:p w:rsidR="001C44CD" w:rsidRDefault="001C44CD" w:rsidP="009E3F26">
            <w:pPr>
              <w:rPr>
                <w:rFonts w:ascii="Calibri" w:hAnsi="Calibri" w:cs="Arial"/>
                <w:color w:val="000000"/>
                <w:kern w:val="24"/>
              </w:rPr>
            </w:pPr>
            <w:r>
              <w:rPr>
                <w:rFonts w:ascii="Calibri" w:hAnsi="Calibri" w:cs="Arial"/>
                <w:color w:val="000000"/>
                <w:kern w:val="24"/>
              </w:rPr>
              <w:t>Daily adult mortality rate</w:t>
            </w:r>
          </w:p>
        </w:tc>
        <w:tc>
          <w:tcPr>
            <w:tcW w:w="2610" w:type="dxa"/>
            <w:tcBorders>
              <w:top w:val="nil"/>
              <w:left w:val="nil"/>
              <w:bottom w:val="nil"/>
              <w:right w:val="nil"/>
            </w:tcBorders>
            <w:shd w:val="clear" w:color="auto" w:fill="auto"/>
            <w:tcMar>
              <w:top w:w="72" w:type="dxa"/>
              <w:left w:w="144" w:type="dxa"/>
              <w:bottom w:w="72" w:type="dxa"/>
              <w:right w:w="144" w:type="dxa"/>
            </w:tcMar>
          </w:tcPr>
          <w:p w:rsidR="001C44CD" w:rsidRPr="004E5732" w:rsidRDefault="001C44CD" w:rsidP="009E3F26">
            <w:pPr>
              <w:rPr>
                <w:rFonts w:ascii="Calibri" w:hAnsi="Calibri" w:cs="Arial"/>
                <w:color w:val="000000"/>
                <w:kern w:val="24"/>
              </w:rPr>
            </w:pPr>
            <w:r>
              <w:rPr>
                <w:rFonts w:ascii="Calibri" w:hAnsi="Calibri" w:cs="Arial"/>
                <w:color w:val="000000"/>
                <w:kern w:val="24"/>
              </w:rPr>
              <w:t xml:space="preserve">          see eq. 10</w:t>
            </w:r>
          </w:p>
        </w:tc>
        <w:tc>
          <w:tcPr>
            <w:tcW w:w="753" w:type="dxa"/>
            <w:tcBorders>
              <w:top w:val="nil"/>
              <w:left w:val="nil"/>
              <w:bottom w:val="nil"/>
              <w:right w:val="nil"/>
            </w:tcBorders>
            <w:shd w:val="clear" w:color="auto" w:fill="auto"/>
            <w:tcMar>
              <w:top w:w="72" w:type="dxa"/>
              <w:left w:w="144" w:type="dxa"/>
              <w:bottom w:w="72" w:type="dxa"/>
              <w:right w:w="144" w:type="dxa"/>
            </w:tcMar>
          </w:tcPr>
          <w:p w:rsidR="001C44CD" w:rsidRPr="00AE3A7C" w:rsidRDefault="001C44CD" w:rsidP="009E3F26">
            <w:pPr>
              <w:rPr>
                <w:rFonts w:ascii="Calibri" w:hAnsi="Calibri" w:cs="Arial"/>
                <w:color w:val="000000"/>
                <w:kern w:val="24"/>
              </w:rPr>
            </w:pPr>
            <w:r>
              <w:rPr>
                <w:rFonts w:ascii="Calibri" w:hAnsi="Calibri" w:cs="Arial"/>
                <w:color w:val="000000"/>
                <w:kern w:val="24"/>
              </w:rPr>
              <w:t>-</w:t>
            </w:r>
          </w:p>
        </w:tc>
      </w:tr>
      <w:tr w:rsidR="001C44CD" w:rsidRPr="00AE3A7C" w:rsidTr="007856B1">
        <w:trPr>
          <w:trHeight w:val="288"/>
          <w:jc w:val="center"/>
        </w:trPr>
        <w:tc>
          <w:tcPr>
            <w:tcW w:w="2148" w:type="dxa"/>
            <w:tcBorders>
              <w:top w:val="nil"/>
              <w:left w:val="nil"/>
              <w:bottom w:val="nil"/>
              <w:right w:val="nil"/>
            </w:tcBorders>
            <w:shd w:val="clear" w:color="auto" w:fill="auto"/>
            <w:tcMar>
              <w:top w:w="72" w:type="dxa"/>
              <w:left w:w="144" w:type="dxa"/>
              <w:bottom w:w="72" w:type="dxa"/>
              <w:right w:w="144" w:type="dxa"/>
            </w:tcMar>
            <w:hideMark/>
          </w:tcPr>
          <w:p w:rsidR="001C44CD" w:rsidRPr="00093A19" w:rsidRDefault="001C44CD" w:rsidP="009E3F26">
            <w:pPr>
              <w:jc w:val="center"/>
              <w:rPr>
                <w:rFonts w:ascii="Arial" w:hAnsi="Arial" w:cs="Arial"/>
                <w:highlight w:val="yellow"/>
              </w:rPr>
            </w:pPr>
            <w:proofErr w:type="spellStart"/>
            <w:proofErr w:type="gramStart"/>
            <w:r w:rsidRPr="00093A19">
              <w:rPr>
                <w:rFonts w:ascii="Calibri" w:hAnsi="Calibri" w:cs="Arial"/>
                <w:color w:val="000000"/>
                <w:kern w:val="24"/>
                <w:highlight w:val="yellow"/>
              </w:rPr>
              <w:t>a.R</w:t>
            </w:r>
            <w:proofErr w:type="spellEnd"/>
            <w:proofErr w:type="gramEnd"/>
          </w:p>
        </w:tc>
        <w:tc>
          <w:tcPr>
            <w:tcW w:w="3072" w:type="dxa"/>
            <w:tcBorders>
              <w:top w:val="nil"/>
              <w:left w:val="nil"/>
              <w:bottom w:val="nil"/>
              <w:right w:val="nil"/>
            </w:tcBorders>
            <w:shd w:val="clear" w:color="auto" w:fill="auto"/>
            <w:tcMar>
              <w:top w:w="72" w:type="dxa"/>
              <w:left w:w="144" w:type="dxa"/>
              <w:bottom w:w="72" w:type="dxa"/>
              <w:right w:w="144" w:type="dxa"/>
            </w:tcMar>
            <w:hideMark/>
          </w:tcPr>
          <w:p w:rsidR="001C44CD" w:rsidRPr="00093A19" w:rsidRDefault="001C44CD" w:rsidP="009E3F26">
            <w:pPr>
              <w:rPr>
                <w:rFonts w:ascii="Calibri" w:hAnsi="Calibri" w:cs="Arial"/>
                <w:color w:val="000000"/>
                <w:kern w:val="24"/>
                <w:highlight w:val="yellow"/>
              </w:rPr>
            </w:pPr>
            <w:r w:rsidRPr="00093A19">
              <w:rPr>
                <w:rFonts w:ascii="Calibri" w:hAnsi="Calibri" w:cs="Arial"/>
                <w:color w:val="000000"/>
                <w:kern w:val="24"/>
                <w:highlight w:val="yellow"/>
              </w:rPr>
              <w:t>Egg-adult sensitivity to surface moisture</w:t>
            </w:r>
          </w:p>
        </w:tc>
        <w:tc>
          <w:tcPr>
            <w:tcW w:w="2610" w:type="dxa"/>
            <w:tcBorders>
              <w:top w:val="nil"/>
              <w:left w:val="nil"/>
              <w:bottom w:val="nil"/>
              <w:right w:val="nil"/>
            </w:tcBorders>
            <w:shd w:val="clear" w:color="auto" w:fill="auto"/>
            <w:tcMar>
              <w:top w:w="72" w:type="dxa"/>
              <w:left w:w="144" w:type="dxa"/>
              <w:bottom w:w="72" w:type="dxa"/>
              <w:right w:w="144" w:type="dxa"/>
            </w:tcMar>
            <w:hideMark/>
          </w:tcPr>
          <w:p w:rsidR="001C44CD" w:rsidRPr="00093A19" w:rsidRDefault="00780344" w:rsidP="009E3F26">
            <w:pPr>
              <w:jc w:val="center"/>
              <w:rPr>
                <w:rFonts w:ascii="Arial" w:hAnsi="Arial" w:cs="Arial"/>
                <w:highlight w:val="yellow"/>
              </w:rPr>
            </w:pPr>
            <w:r w:rsidRPr="00093A19">
              <w:rPr>
                <w:rFonts w:ascii="Calibri" w:hAnsi="Calibri" w:cs="Arial"/>
                <w:color w:val="000000"/>
                <w:kern w:val="24"/>
                <w:highlight w:val="yellow"/>
              </w:rPr>
              <w:t>2</w:t>
            </w:r>
          </w:p>
        </w:tc>
        <w:tc>
          <w:tcPr>
            <w:tcW w:w="753" w:type="dxa"/>
            <w:tcBorders>
              <w:top w:val="nil"/>
              <w:left w:val="nil"/>
              <w:bottom w:val="nil"/>
              <w:right w:val="nil"/>
            </w:tcBorders>
            <w:shd w:val="clear" w:color="auto" w:fill="auto"/>
            <w:tcMar>
              <w:top w:w="72" w:type="dxa"/>
              <w:left w:w="144" w:type="dxa"/>
              <w:bottom w:w="72" w:type="dxa"/>
              <w:right w:w="144" w:type="dxa"/>
            </w:tcMar>
            <w:hideMark/>
          </w:tcPr>
          <w:p w:rsidR="001C44CD" w:rsidRPr="00AE3A7C" w:rsidRDefault="001C44CD" w:rsidP="009E3F26">
            <w:pPr>
              <w:rPr>
                <w:rFonts w:ascii="Arial" w:hAnsi="Arial" w:cs="Arial"/>
              </w:rPr>
            </w:pPr>
            <w:r w:rsidRPr="00093A19">
              <w:rPr>
                <w:rFonts w:ascii="Calibri" w:hAnsi="Calibri" w:cs="Arial"/>
                <w:color w:val="000000"/>
                <w:kern w:val="24"/>
                <w:highlight w:val="yellow"/>
              </w:rPr>
              <w:t>-</w:t>
            </w:r>
          </w:p>
        </w:tc>
      </w:tr>
      <w:tr w:rsidR="001C44CD" w:rsidRPr="00AE3A7C" w:rsidTr="007856B1">
        <w:trPr>
          <w:trHeight w:val="288"/>
          <w:jc w:val="center"/>
        </w:trPr>
        <w:tc>
          <w:tcPr>
            <w:tcW w:w="2148" w:type="dxa"/>
            <w:tcBorders>
              <w:top w:val="nil"/>
              <w:left w:val="nil"/>
              <w:bottom w:val="nil"/>
              <w:right w:val="nil"/>
            </w:tcBorders>
            <w:shd w:val="clear" w:color="auto" w:fill="auto"/>
            <w:tcMar>
              <w:top w:w="72" w:type="dxa"/>
              <w:left w:w="144" w:type="dxa"/>
              <w:bottom w:w="72" w:type="dxa"/>
              <w:right w:w="144" w:type="dxa"/>
            </w:tcMar>
            <w:hideMark/>
          </w:tcPr>
          <w:p w:rsidR="001C44CD" w:rsidRPr="00093A19" w:rsidRDefault="001C44CD" w:rsidP="009E3F26">
            <w:pPr>
              <w:jc w:val="center"/>
              <w:rPr>
                <w:rFonts w:ascii="Arial" w:hAnsi="Arial" w:cs="Arial"/>
                <w:highlight w:val="yellow"/>
              </w:rPr>
            </w:pPr>
            <w:proofErr w:type="spellStart"/>
            <w:proofErr w:type="gramStart"/>
            <w:r w:rsidRPr="00093A19">
              <w:rPr>
                <w:rFonts w:ascii="Calibri" w:hAnsi="Calibri" w:cs="Arial"/>
                <w:color w:val="000000"/>
                <w:kern w:val="24"/>
                <w:highlight w:val="yellow"/>
              </w:rPr>
              <w:t>b.R</w:t>
            </w:r>
            <w:proofErr w:type="spellEnd"/>
            <w:proofErr w:type="gramEnd"/>
          </w:p>
        </w:tc>
        <w:tc>
          <w:tcPr>
            <w:tcW w:w="3072" w:type="dxa"/>
            <w:tcBorders>
              <w:top w:val="nil"/>
              <w:left w:val="nil"/>
              <w:bottom w:val="nil"/>
              <w:right w:val="nil"/>
            </w:tcBorders>
            <w:shd w:val="clear" w:color="auto" w:fill="auto"/>
            <w:tcMar>
              <w:top w:w="72" w:type="dxa"/>
              <w:left w:w="144" w:type="dxa"/>
              <w:bottom w:w="72" w:type="dxa"/>
              <w:right w:w="144" w:type="dxa"/>
            </w:tcMar>
            <w:hideMark/>
          </w:tcPr>
          <w:p w:rsidR="001C44CD" w:rsidRPr="00093A19" w:rsidRDefault="001C44CD" w:rsidP="009E3F26">
            <w:pPr>
              <w:rPr>
                <w:rFonts w:ascii="Calibri" w:hAnsi="Calibri" w:cs="Arial"/>
                <w:color w:val="000000"/>
                <w:kern w:val="24"/>
                <w:highlight w:val="yellow"/>
              </w:rPr>
            </w:pPr>
            <w:r w:rsidRPr="00093A19">
              <w:rPr>
                <w:rFonts w:ascii="Calibri" w:hAnsi="Calibri" w:cs="Arial"/>
                <w:color w:val="000000"/>
                <w:kern w:val="24"/>
                <w:highlight w:val="yellow"/>
              </w:rPr>
              <w:t>Mean anomaly of accumulated rainfall</w:t>
            </w:r>
          </w:p>
        </w:tc>
        <w:tc>
          <w:tcPr>
            <w:tcW w:w="2610" w:type="dxa"/>
            <w:tcBorders>
              <w:top w:val="nil"/>
              <w:left w:val="nil"/>
              <w:bottom w:val="nil"/>
              <w:right w:val="nil"/>
            </w:tcBorders>
            <w:shd w:val="clear" w:color="auto" w:fill="auto"/>
            <w:tcMar>
              <w:top w:w="72" w:type="dxa"/>
              <w:left w:w="144" w:type="dxa"/>
              <w:bottom w:w="72" w:type="dxa"/>
              <w:right w:w="144" w:type="dxa"/>
            </w:tcMar>
            <w:hideMark/>
          </w:tcPr>
          <w:p w:rsidR="001C44CD" w:rsidRPr="00093A19" w:rsidRDefault="00780344" w:rsidP="009E3F26">
            <w:pPr>
              <w:jc w:val="center"/>
              <w:rPr>
                <w:rFonts w:ascii="Arial" w:hAnsi="Arial" w:cs="Arial"/>
                <w:highlight w:val="yellow"/>
              </w:rPr>
            </w:pPr>
            <w:r w:rsidRPr="00093A19">
              <w:rPr>
                <w:rFonts w:ascii="Calibri" w:hAnsi="Calibri" w:cs="Arial"/>
                <w:color w:val="000000"/>
                <w:kern w:val="24"/>
                <w:highlight w:val="yellow"/>
              </w:rPr>
              <w:t>0.5</w:t>
            </w:r>
          </w:p>
        </w:tc>
        <w:tc>
          <w:tcPr>
            <w:tcW w:w="753" w:type="dxa"/>
            <w:tcBorders>
              <w:top w:val="nil"/>
              <w:left w:val="nil"/>
              <w:bottom w:val="nil"/>
              <w:right w:val="nil"/>
            </w:tcBorders>
            <w:shd w:val="clear" w:color="auto" w:fill="auto"/>
            <w:tcMar>
              <w:top w:w="72" w:type="dxa"/>
              <w:left w:w="144" w:type="dxa"/>
              <w:bottom w:w="72" w:type="dxa"/>
              <w:right w:w="144" w:type="dxa"/>
            </w:tcMar>
            <w:hideMark/>
          </w:tcPr>
          <w:p w:rsidR="001C44CD" w:rsidRPr="00AE3A7C" w:rsidRDefault="001C44CD" w:rsidP="009E3F26">
            <w:pPr>
              <w:rPr>
                <w:rFonts w:ascii="Arial" w:hAnsi="Arial" w:cs="Arial"/>
              </w:rPr>
            </w:pPr>
            <w:r w:rsidRPr="00093A19">
              <w:rPr>
                <w:rFonts w:ascii="Calibri" w:hAnsi="Calibri" w:cs="Arial"/>
                <w:color w:val="000000"/>
                <w:kern w:val="24"/>
                <w:highlight w:val="yellow"/>
              </w:rPr>
              <w:t>-</w:t>
            </w:r>
          </w:p>
        </w:tc>
      </w:tr>
      <w:tr w:rsidR="001C44CD" w:rsidRPr="00AE3A7C" w:rsidTr="007856B1">
        <w:trPr>
          <w:trHeight w:val="15"/>
          <w:jc w:val="center"/>
        </w:trPr>
        <w:tc>
          <w:tcPr>
            <w:tcW w:w="2148" w:type="dxa"/>
            <w:tcBorders>
              <w:top w:val="nil"/>
              <w:left w:val="nil"/>
              <w:bottom w:val="nil"/>
              <w:right w:val="nil"/>
            </w:tcBorders>
            <w:shd w:val="clear" w:color="auto" w:fill="auto"/>
            <w:tcMar>
              <w:top w:w="72" w:type="dxa"/>
              <w:left w:w="144" w:type="dxa"/>
              <w:bottom w:w="72" w:type="dxa"/>
              <w:right w:w="144" w:type="dxa"/>
            </w:tcMar>
            <w:hideMark/>
          </w:tcPr>
          <w:p w:rsidR="001C44CD" w:rsidRPr="00AE3A7C" w:rsidRDefault="001C44CD" w:rsidP="009E3F26">
            <w:pPr>
              <w:jc w:val="center"/>
              <w:rPr>
                <w:rFonts w:ascii="Arial" w:hAnsi="Arial" w:cs="Arial"/>
              </w:rPr>
            </w:pPr>
            <w:proofErr w:type="spellStart"/>
            <w:r>
              <w:rPr>
                <w:rFonts w:ascii="Calibri" w:hAnsi="Calibri" w:cs="Arial"/>
                <w:color w:val="000000"/>
                <w:kern w:val="24"/>
              </w:rPr>
              <w:t>c.RD</w:t>
            </w:r>
            <w:proofErr w:type="spellEnd"/>
          </w:p>
        </w:tc>
        <w:tc>
          <w:tcPr>
            <w:tcW w:w="3072" w:type="dxa"/>
            <w:tcBorders>
              <w:top w:val="nil"/>
              <w:left w:val="nil"/>
              <w:bottom w:val="nil"/>
              <w:right w:val="nil"/>
            </w:tcBorders>
            <w:shd w:val="clear" w:color="auto" w:fill="auto"/>
            <w:tcMar>
              <w:top w:w="72" w:type="dxa"/>
              <w:left w:w="144" w:type="dxa"/>
              <w:bottom w:w="72" w:type="dxa"/>
              <w:right w:w="144" w:type="dxa"/>
            </w:tcMar>
            <w:hideMark/>
          </w:tcPr>
          <w:p w:rsidR="001C44CD" w:rsidRPr="00AE3A7C" w:rsidRDefault="001C44CD" w:rsidP="009E3F26">
            <w:pPr>
              <w:rPr>
                <w:rFonts w:ascii="Arial" w:hAnsi="Arial" w:cs="Arial"/>
              </w:rPr>
            </w:pPr>
            <w:r>
              <w:rPr>
                <w:rFonts w:ascii="Calibri" w:hAnsi="Calibri" w:cs="Arial"/>
                <w:color w:val="000000"/>
                <w:kern w:val="24"/>
              </w:rPr>
              <w:t>C</w:t>
            </w:r>
            <w:r w:rsidRPr="00AE3A7C">
              <w:rPr>
                <w:rFonts w:ascii="Calibri" w:hAnsi="Calibri" w:cs="Arial"/>
                <w:color w:val="000000"/>
                <w:kern w:val="24"/>
              </w:rPr>
              <w:t>umulat</w:t>
            </w:r>
            <w:r>
              <w:rPr>
                <w:rFonts w:ascii="Calibri" w:hAnsi="Calibri" w:cs="Arial"/>
                <w:color w:val="000000"/>
                <w:kern w:val="24"/>
              </w:rPr>
              <w:t>ive</w:t>
            </w:r>
            <w:r w:rsidRPr="00AE3A7C">
              <w:rPr>
                <w:rFonts w:ascii="Calibri" w:hAnsi="Calibri" w:cs="Arial"/>
                <w:color w:val="000000"/>
                <w:kern w:val="24"/>
              </w:rPr>
              <w:t xml:space="preserve"> rainfall</w:t>
            </w:r>
            <w:r>
              <w:rPr>
                <w:rFonts w:ascii="Calibri" w:hAnsi="Calibri" w:cs="Arial"/>
                <w:color w:val="000000"/>
                <w:kern w:val="24"/>
              </w:rPr>
              <w:t xml:space="preserve"> conditions contributing to surface water levels</w:t>
            </w:r>
          </w:p>
        </w:tc>
        <w:tc>
          <w:tcPr>
            <w:tcW w:w="2610" w:type="dxa"/>
            <w:tcBorders>
              <w:top w:val="nil"/>
              <w:left w:val="nil"/>
              <w:bottom w:val="nil"/>
              <w:right w:val="nil"/>
            </w:tcBorders>
            <w:shd w:val="clear" w:color="auto" w:fill="auto"/>
            <w:tcMar>
              <w:top w:w="72" w:type="dxa"/>
              <w:left w:w="144" w:type="dxa"/>
              <w:bottom w:w="72" w:type="dxa"/>
              <w:right w:w="144" w:type="dxa"/>
            </w:tcMar>
            <w:hideMark/>
          </w:tcPr>
          <w:p w:rsidR="001C44CD" w:rsidRPr="00AE3A7C" w:rsidRDefault="001C44CD" w:rsidP="009E3F26">
            <w:pPr>
              <w:jc w:val="center"/>
              <w:rPr>
                <w:rFonts w:ascii="Arial" w:hAnsi="Arial" w:cs="Arial"/>
              </w:rPr>
            </w:pPr>
            <w:r>
              <w:rPr>
                <w:rFonts w:ascii="Arial" w:hAnsi="Arial" w:cs="Arial"/>
              </w:rPr>
              <w:t xml:space="preserve">see </w:t>
            </w:r>
            <w:r w:rsidR="00D04B8A">
              <w:rPr>
                <w:rFonts w:ascii="Arial" w:hAnsi="Arial" w:cs="Arial"/>
              </w:rPr>
              <w:t xml:space="preserve">moisture anomaly </w:t>
            </w:r>
            <w:r>
              <w:rPr>
                <w:rFonts w:ascii="Arial" w:hAnsi="Arial" w:cs="Arial"/>
              </w:rPr>
              <w:t>dataset</w:t>
            </w:r>
          </w:p>
        </w:tc>
        <w:tc>
          <w:tcPr>
            <w:tcW w:w="753" w:type="dxa"/>
            <w:tcBorders>
              <w:top w:val="nil"/>
              <w:left w:val="nil"/>
              <w:bottom w:val="nil"/>
              <w:right w:val="nil"/>
            </w:tcBorders>
            <w:shd w:val="clear" w:color="auto" w:fill="auto"/>
            <w:tcMar>
              <w:top w:w="72" w:type="dxa"/>
              <w:left w:w="144" w:type="dxa"/>
              <w:bottom w:w="72" w:type="dxa"/>
              <w:right w:w="144" w:type="dxa"/>
            </w:tcMar>
            <w:hideMark/>
          </w:tcPr>
          <w:p w:rsidR="001C44CD" w:rsidRPr="00AE3A7C" w:rsidRDefault="001C44CD" w:rsidP="009E3F26">
            <w:pPr>
              <w:rPr>
                <w:rFonts w:ascii="Arial" w:hAnsi="Arial" w:cs="Arial"/>
              </w:rPr>
            </w:pPr>
            <w:r>
              <w:rPr>
                <w:rFonts w:ascii="Calibri" w:hAnsi="Calibri" w:cs="Arial"/>
                <w:color w:val="000000"/>
                <w:kern w:val="24"/>
              </w:rPr>
              <w:t>-</w:t>
            </w:r>
          </w:p>
        </w:tc>
      </w:tr>
      <w:tr w:rsidR="001C44CD" w:rsidRPr="00AE3A7C" w:rsidTr="007856B1">
        <w:trPr>
          <w:trHeight w:val="15"/>
          <w:jc w:val="center"/>
        </w:trPr>
        <w:tc>
          <w:tcPr>
            <w:tcW w:w="2148" w:type="dxa"/>
            <w:tcBorders>
              <w:top w:val="nil"/>
              <w:left w:val="nil"/>
              <w:bottom w:val="nil"/>
              <w:right w:val="nil"/>
            </w:tcBorders>
            <w:shd w:val="clear" w:color="auto" w:fill="auto"/>
            <w:tcMar>
              <w:top w:w="72" w:type="dxa"/>
              <w:left w:w="144" w:type="dxa"/>
              <w:bottom w:w="72" w:type="dxa"/>
              <w:right w:w="144" w:type="dxa"/>
            </w:tcMar>
          </w:tcPr>
          <w:p w:rsidR="001C44CD" w:rsidRPr="00780344" w:rsidRDefault="001C44CD" w:rsidP="009E3F26">
            <w:pPr>
              <w:jc w:val="center"/>
              <w:rPr>
                <w:rFonts w:ascii="Calibri" w:hAnsi="Calibri" w:cs="Arial"/>
                <w:color w:val="000000"/>
                <w:kern w:val="24"/>
                <w:highlight w:val="yellow"/>
              </w:rPr>
            </w:pPr>
            <w:r w:rsidRPr="00780344">
              <w:rPr>
                <w:rFonts w:ascii="Calibri" w:hAnsi="Calibri" w:cs="Arial"/>
                <w:color w:val="000000"/>
                <w:kern w:val="24"/>
                <w:highlight w:val="yellow"/>
              </w:rPr>
              <w:t>S</w:t>
            </w:r>
          </w:p>
        </w:tc>
        <w:tc>
          <w:tcPr>
            <w:tcW w:w="3072" w:type="dxa"/>
            <w:tcBorders>
              <w:top w:val="nil"/>
              <w:left w:val="nil"/>
              <w:bottom w:val="nil"/>
              <w:right w:val="nil"/>
            </w:tcBorders>
            <w:shd w:val="clear" w:color="auto" w:fill="auto"/>
            <w:tcMar>
              <w:top w:w="72" w:type="dxa"/>
              <w:left w:w="144" w:type="dxa"/>
              <w:bottom w:w="72" w:type="dxa"/>
              <w:right w:w="144" w:type="dxa"/>
            </w:tcMar>
          </w:tcPr>
          <w:p w:rsidR="001C44CD" w:rsidRPr="00780344" w:rsidRDefault="001C44CD" w:rsidP="009E3F26">
            <w:pPr>
              <w:rPr>
                <w:rFonts w:ascii="Calibri" w:hAnsi="Calibri" w:cs="Arial"/>
                <w:color w:val="000000"/>
                <w:kern w:val="24"/>
                <w:highlight w:val="yellow"/>
              </w:rPr>
            </w:pPr>
            <w:r w:rsidRPr="00780344">
              <w:rPr>
                <w:rFonts w:ascii="Calibri" w:hAnsi="Calibri" w:cs="Arial"/>
                <w:color w:val="000000"/>
                <w:kern w:val="24"/>
                <w:highlight w:val="yellow"/>
              </w:rPr>
              <w:t>Population scaling factor</w:t>
            </w:r>
          </w:p>
        </w:tc>
        <w:tc>
          <w:tcPr>
            <w:tcW w:w="2610" w:type="dxa"/>
            <w:tcBorders>
              <w:top w:val="nil"/>
              <w:left w:val="nil"/>
              <w:bottom w:val="nil"/>
              <w:right w:val="nil"/>
            </w:tcBorders>
            <w:shd w:val="clear" w:color="auto" w:fill="auto"/>
            <w:tcMar>
              <w:top w:w="72" w:type="dxa"/>
              <w:left w:w="144" w:type="dxa"/>
              <w:bottom w:w="72" w:type="dxa"/>
              <w:right w:w="144" w:type="dxa"/>
            </w:tcMar>
          </w:tcPr>
          <w:p w:rsidR="001C44CD" w:rsidRPr="00780344" w:rsidRDefault="005132BD" w:rsidP="009E3F26">
            <w:pPr>
              <w:jc w:val="center"/>
              <w:rPr>
                <w:rFonts w:ascii="Calibri" w:hAnsi="Calibri" w:cs="Arial"/>
                <w:color w:val="000000"/>
                <w:kern w:val="24"/>
                <w:highlight w:val="yellow"/>
              </w:rPr>
            </w:pPr>
            <w:r w:rsidRPr="00780344">
              <w:rPr>
                <w:rFonts w:ascii="Calibri" w:hAnsi="Calibri" w:cs="Arial"/>
                <w:color w:val="000000"/>
                <w:kern w:val="24"/>
                <w:highlight w:val="yellow"/>
              </w:rPr>
              <w:t>1</w:t>
            </w:r>
          </w:p>
        </w:tc>
        <w:tc>
          <w:tcPr>
            <w:tcW w:w="753" w:type="dxa"/>
            <w:tcBorders>
              <w:top w:val="nil"/>
              <w:left w:val="nil"/>
              <w:bottom w:val="nil"/>
              <w:right w:val="nil"/>
            </w:tcBorders>
            <w:shd w:val="clear" w:color="auto" w:fill="auto"/>
            <w:tcMar>
              <w:top w:w="72" w:type="dxa"/>
              <w:left w:w="144" w:type="dxa"/>
              <w:bottom w:w="72" w:type="dxa"/>
              <w:right w:w="144" w:type="dxa"/>
            </w:tcMar>
          </w:tcPr>
          <w:p w:rsidR="001C44CD" w:rsidRPr="00AE3A7C" w:rsidRDefault="001C44CD" w:rsidP="009E3F26">
            <w:pPr>
              <w:rPr>
                <w:rFonts w:ascii="Calibri" w:hAnsi="Calibri" w:cs="Arial"/>
                <w:color w:val="000000"/>
                <w:kern w:val="24"/>
              </w:rPr>
            </w:pPr>
            <w:r w:rsidRPr="00780344">
              <w:rPr>
                <w:rFonts w:ascii="Calibri" w:hAnsi="Calibri" w:cs="Arial"/>
                <w:color w:val="000000"/>
                <w:kern w:val="24"/>
                <w:highlight w:val="yellow"/>
              </w:rPr>
              <w:t>-</w:t>
            </w:r>
          </w:p>
        </w:tc>
      </w:tr>
      <w:tr w:rsidR="001C44CD" w:rsidRPr="00AE3A7C" w:rsidTr="007856B1">
        <w:trPr>
          <w:trHeight w:val="15"/>
          <w:jc w:val="center"/>
        </w:trPr>
        <w:tc>
          <w:tcPr>
            <w:tcW w:w="2148" w:type="dxa"/>
            <w:tcBorders>
              <w:top w:val="nil"/>
              <w:left w:val="nil"/>
              <w:bottom w:val="nil"/>
              <w:right w:val="nil"/>
            </w:tcBorders>
            <w:shd w:val="clear" w:color="auto" w:fill="auto"/>
            <w:tcMar>
              <w:top w:w="72" w:type="dxa"/>
              <w:left w:w="144" w:type="dxa"/>
              <w:bottom w:w="72" w:type="dxa"/>
              <w:right w:w="144" w:type="dxa"/>
            </w:tcMar>
          </w:tcPr>
          <w:p w:rsidR="001C44CD" w:rsidRDefault="001C44CD" w:rsidP="009E3F26">
            <w:pPr>
              <w:jc w:val="center"/>
              <w:rPr>
                <w:rFonts w:ascii="Calibri" w:hAnsi="Calibri" w:cs="Arial"/>
                <w:color w:val="000000"/>
                <w:kern w:val="24"/>
              </w:rPr>
            </w:pPr>
            <w:r>
              <w:rPr>
                <w:rFonts w:ascii="Calibri" w:hAnsi="Calibri" w:cs="Arial"/>
                <w:color w:val="000000"/>
                <w:kern w:val="24"/>
              </w:rPr>
              <w:t>P</w:t>
            </w:r>
          </w:p>
        </w:tc>
        <w:tc>
          <w:tcPr>
            <w:tcW w:w="3072" w:type="dxa"/>
            <w:tcBorders>
              <w:top w:val="nil"/>
              <w:left w:val="nil"/>
              <w:bottom w:val="nil"/>
              <w:right w:val="nil"/>
            </w:tcBorders>
            <w:shd w:val="clear" w:color="auto" w:fill="auto"/>
            <w:tcMar>
              <w:top w:w="72" w:type="dxa"/>
              <w:left w:w="144" w:type="dxa"/>
              <w:bottom w:w="72" w:type="dxa"/>
              <w:right w:w="144" w:type="dxa"/>
            </w:tcMar>
          </w:tcPr>
          <w:p w:rsidR="001C44CD" w:rsidRDefault="001C44CD" w:rsidP="009E3F26">
            <w:pPr>
              <w:rPr>
                <w:rFonts w:ascii="Calibri" w:hAnsi="Calibri" w:cs="Arial"/>
                <w:color w:val="000000"/>
                <w:kern w:val="24"/>
              </w:rPr>
            </w:pPr>
            <w:r>
              <w:rPr>
                <w:rFonts w:ascii="Calibri" w:hAnsi="Calibri" w:cs="Arial"/>
                <w:color w:val="000000"/>
                <w:kern w:val="24"/>
              </w:rPr>
              <w:t>Total human population</w:t>
            </w:r>
          </w:p>
        </w:tc>
        <w:tc>
          <w:tcPr>
            <w:tcW w:w="2610" w:type="dxa"/>
            <w:tcBorders>
              <w:top w:val="nil"/>
              <w:left w:val="nil"/>
              <w:bottom w:val="nil"/>
              <w:right w:val="nil"/>
            </w:tcBorders>
            <w:shd w:val="clear" w:color="auto" w:fill="auto"/>
            <w:tcMar>
              <w:top w:w="72" w:type="dxa"/>
              <w:left w:w="144" w:type="dxa"/>
              <w:bottom w:w="72" w:type="dxa"/>
              <w:right w:w="144" w:type="dxa"/>
            </w:tcMar>
          </w:tcPr>
          <w:p w:rsidR="001C44CD" w:rsidRDefault="001C44CD" w:rsidP="009E3F26">
            <w:pPr>
              <w:jc w:val="center"/>
              <w:rPr>
                <w:rFonts w:ascii="Calibri" w:hAnsi="Calibri" w:cs="Arial"/>
                <w:color w:val="000000"/>
                <w:kern w:val="24"/>
              </w:rPr>
            </w:pPr>
            <w:r>
              <w:rPr>
                <w:rFonts w:ascii="Calibri" w:hAnsi="Calibri" w:cs="Arial"/>
                <w:color w:val="000000"/>
                <w:kern w:val="24"/>
              </w:rPr>
              <w:t>1e5</w:t>
            </w:r>
          </w:p>
        </w:tc>
        <w:tc>
          <w:tcPr>
            <w:tcW w:w="753" w:type="dxa"/>
            <w:tcBorders>
              <w:top w:val="nil"/>
              <w:left w:val="nil"/>
              <w:bottom w:val="nil"/>
              <w:right w:val="nil"/>
            </w:tcBorders>
            <w:shd w:val="clear" w:color="auto" w:fill="auto"/>
            <w:tcMar>
              <w:top w:w="72" w:type="dxa"/>
              <w:left w:w="144" w:type="dxa"/>
              <w:bottom w:w="72" w:type="dxa"/>
              <w:right w:w="144" w:type="dxa"/>
            </w:tcMar>
          </w:tcPr>
          <w:p w:rsidR="001C44CD" w:rsidRDefault="001C44CD" w:rsidP="009E3F26">
            <w:pPr>
              <w:rPr>
                <w:rFonts w:ascii="Calibri" w:hAnsi="Calibri" w:cs="Arial"/>
                <w:color w:val="000000"/>
                <w:kern w:val="24"/>
              </w:rPr>
            </w:pPr>
            <w:r>
              <w:rPr>
                <w:rFonts w:ascii="Calibri" w:hAnsi="Calibri" w:cs="Arial"/>
                <w:color w:val="000000"/>
                <w:kern w:val="24"/>
              </w:rPr>
              <w:t>-</w:t>
            </w:r>
          </w:p>
        </w:tc>
      </w:tr>
      <w:tr w:rsidR="004A0169" w:rsidRPr="00AE3A7C" w:rsidTr="007856B1">
        <w:trPr>
          <w:trHeight w:val="15"/>
          <w:jc w:val="center"/>
        </w:trPr>
        <w:tc>
          <w:tcPr>
            <w:tcW w:w="2148" w:type="dxa"/>
            <w:tcBorders>
              <w:top w:val="nil"/>
              <w:left w:val="nil"/>
              <w:bottom w:val="nil"/>
              <w:right w:val="nil"/>
            </w:tcBorders>
            <w:shd w:val="clear" w:color="auto" w:fill="auto"/>
            <w:tcMar>
              <w:top w:w="72" w:type="dxa"/>
              <w:left w:w="144" w:type="dxa"/>
              <w:bottom w:w="72" w:type="dxa"/>
              <w:right w:w="144" w:type="dxa"/>
            </w:tcMar>
          </w:tcPr>
          <w:p w:rsidR="004A0169" w:rsidRPr="00332496" w:rsidRDefault="004A0169" w:rsidP="009E3F26">
            <w:pPr>
              <w:jc w:val="center"/>
              <w:rPr>
                <w:rFonts w:ascii="Calibri" w:hAnsi="Calibri" w:cs="Arial"/>
                <w:color w:val="000000"/>
                <w:kern w:val="24"/>
                <w:highlight w:val="yellow"/>
              </w:rPr>
            </w:pPr>
            <w:r w:rsidRPr="00332496">
              <w:rPr>
                <w:rFonts w:ascii="Calibri" w:hAnsi="Calibri" w:cs="Arial"/>
                <w:color w:val="000000"/>
                <w:kern w:val="24"/>
                <w:highlight w:val="yellow"/>
              </w:rPr>
              <w:t>S0, E0, I0, T0, R0</w:t>
            </w:r>
          </w:p>
        </w:tc>
        <w:tc>
          <w:tcPr>
            <w:tcW w:w="3072" w:type="dxa"/>
            <w:tcBorders>
              <w:top w:val="nil"/>
              <w:left w:val="nil"/>
              <w:bottom w:val="nil"/>
              <w:right w:val="nil"/>
            </w:tcBorders>
            <w:shd w:val="clear" w:color="auto" w:fill="auto"/>
            <w:tcMar>
              <w:top w:w="72" w:type="dxa"/>
              <w:left w:w="144" w:type="dxa"/>
              <w:bottom w:w="72" w:type="dxa"/>
              <w:right w:w="144" w:type="dxa"/>
            </w:tcMar>
          </w:tcPr>
          <w:p w:rsidR="004A0169" w:rsidRPr="00332496" w:rsidRDefault="004A0169" w:rsidP="009E3F26">
            <w:pPr>
              <w:rPr>
                <w:rFonts w:ascii="Calibri" w:hAnsi="Calibri" w:cs="Arial"/>
                <w:color w:val="000000"/>
                <w:kern w:val="24"/>
                <w:highlight w:val="yellow"/>
              </w:rPr>
            </w:pPr>
            <w:r w:rsidRPr="00332496">
              <w:rPr>
                <w:rFonts w:ascii="Calibri" w:hAnsi="Calibri" w:cs="Arial"/>
                <w:color w:val="000000"/>
                <w:kern w:val="24"/>
                <w:highlight w:val="yellow"/>
              </w:rPr>
              <w:t>Initial human states</w:t>
            </w:r>
          </w:p>
        </w:tc>
        <w:tc>
          <w:tcPr>
            <w:tcW w:w="2610" w:type="dxa"/>
            <w:tcBorders>
              <w:top w:val="nil"/>
              <w:left w:val="nil"/>
              <w:bottom w:val="nil"/>
              <w:right w:val="nil"/>
            </w:tcBorders>
            <w:shd w:val="clear" w:color="auto" w:fill="auto"/>
            <w:tcMar>
              <w:top w:w="72" w:type="dxa"/>
              <w:left w:w="144" w:type="dxa"/>
              <w:bottom w:w="72" w:type="dxa"/>
              <w:right w:w="144" w:type="dxa"/>
            </w:tcMar>
          </w:tcPr>
          <w:p w:rsidR="007856B1" w:rsidRPr="00332496" w:rsidRDefault="004A0169" w:rsidP="004A0169">
            <w:pPr>
              <w:jc w:val="center"/>
              <w:rPr>
                <w:rFonts w:ascii="Calibri" w:hAnsi="Calibri" w:cs="Arial"/>
                <w:color w:val="000000"/>
                <w:kern w:val="24"/>
                <w:sz w:val="20"/>
                <w:szCs w:val="20"/>
                <w:highlight w:val="yellow"/>
              </w:rPr>
            </w:pPr>
            <w:r w:rsidRPr="00332496">
              <w:rPr>
                <w:rFonts w:ascii="Calibri" w:hAnsi="Calibri" w:cs="Arial"/>
                <w:color w:val="000000"/>
                <w:kern w:val="24"/>
                <w:sz w:val="20"/>
                <w:szCs w:val="20"/>
                <w:highlight w:val="yellow"/>
              </w:rPr>
              <w:t>7000,19000,32000,22000,</w:t>
            </w:r>
          </w:p>
          <w:p w:rsidR="004A0169" w:rsidRDefault="004A0169" w:rsidP="004A0169">
            <w:pPr>
              <w:jc w:val="center"/>
              <w:rPr>
                <w:rFonts w:ascii="Calibri" w:hAnsi="Calibri" w:cs="Arial"/>
                <w:color w:val="000000"/>
                <w:kern w:val="24"/>
              </w:rPr>
            </w:pPr>
            <w:r w:rsidRPr="00332496">
              <w:rPr>
                <w:rFonts w:ascii="Calibri" w:hAnsi="Calibri" w:cs="Arial"/>
                <w:color w:val="000000"/>
                <w:kern w:val="24"/>
                <w:sz w:val="20"/>
                <w:szCs w:val="20"/>
                <w:highlight w:val="yellow"/>
              </w:rPr>
              <w:t>20000</w:t>
            </w:r>
          </w:p>
        </w:tc>
        <w:tc>
          <w:tcPr>
            <w:tcW w:w="753" w:type="dxa"/>
            <w:tcBorders>
              <w:top w:val="nil"/>
              <w:left w:val="nil"/>
              <w:bottom w:val="nil"/>
              <w:right w:val="nil"/>
            </w:tcBorders>
            <w:shd w:val="clear" w:color="auto" w:fill="auto"/>
            <w:tcMar>
              <w:top w:w="72" w:type="dxa"/>
              <w:left w:w="144" w:type="dxa"/>
              <w:bottom w:w="72" w:type="dxa"/>
              <w:right w:w="144" w:type="dxa"/>
            </w:tcMar>
          </w:tcPr>
          <w:p w:rsidR="004A0169" w:rsidRDefault="004A0169" w:rsidP="009E3F26">
            <w:pPr>
              <w:rPr>
                <w:rFonts w:ascii="Calibri" w:hAnsi="Calibri" w:cs="Arial"/>
                <w:color w:val="000000"/>
                <w:kern w:val="24"/>
              </w:rPr>
            </w:pPr>
          </w:p>
        </w:tc>
      </w:tr>
      <w:tr w:rsidR="001C44CD" w:rsidRPr="00AE3A7C" w:rsidTr="007856B1">
        <w:trPr>
          <w:trHeight w:val="15"/>
          <w:jc w:val="center"/>
        </w:trPr>
        <w:tc>
          <w:tcPr>
            <w:tcW w:w="2148" w:type="dxa"/>
            <w:tcBorders>
              <w:top w:val="nil"/>
              <w:left w:val="nil"/>
              <w:bottom w:val="nil"/>
              <w:right w:val="nil"/>
            </w:tcBorders>
            <w:shd w:val="clear" w:color="auto" w:fill="auto"/>
            <w:tcMar>
              <w:top w:w="72" w:type="dxa"/>
              <w:left w:w="144" w:type="dxa"/>
              <w:bottom w:w="72" w:type="dxa"/>
              <w:right w:w="144" w:type="dxa"/>
            </w:tcMar>
          </w:tcPr>
          <w:p w:rsidR="001C44CD" w:rsidRDefault="001C44CD" w:rsidP="009E3F26">
            <w:pPr>
              <w:jc w:val="center"/>
              <w:rPr>
                <w:rFonts w:ascii="Calibri" w:hAnsi="Calibri" w:cs="Arial"/>
                <w:color w:val="000000"/>
                <w:kern w:val="24"/>
              </w:rPr>
            </w:pPr>
            <w:r>
              <w:rPr>
                <w:rFonts w:ascii="Calibri" w:hAnsi="Calibri" w:cs="Arial"/>
                <w:color w:val="000000"/>
                <w:kern w:val="24"/>
              </w:rPr>
              <w:t>EIR</w:t>
            </w:r>
          </w:p>
        </w:tc>
        <w:tc>
          <w:tcPr>
            <w:tcW w:w="3072" w:type="dxa"/>
            <w:tcBorders>
              <w:top w:val="nil"/>
              <w:left w:val="nil"/>
              <w:bottom w:val="nil"/>
              <w:right w:val="nil"/>
            </w:tcBorders>
            <w:shd w:val="clear" w:color="auto" w:fill="auto"/>
            <w:tcMar>
              <w:top w:w="72" w:type="dxa"/>
              <w:left w:w="144" w:type="dxa"/>
              <w:bottom w:w="72" w:type="dxa"/>
              <w:right w:w="144" w:type="dxa"/>
            </w:tcMar>
          </w:tcPr>
          <w:p w:rsidR="001C44CD" w:rsidRDefault="001C44CD" w:rsidP="009E3F26">
            <w:pPr>
              <w:rPr>
                <w:rFonts w:ascii="Calibri" w:hAnsi="Calibri" w:cs="Arial"/>
                <w:color w:val="000000"/>
                <w:kern w:val="24"/>
              </w:rPr>
            </w:pPr>
            <w:r>
              <w:rPr>
                <w:rFonts w:ascii="Calibri" w:hAnsi="Calibri" w:cs="Arial"/>
                <w:color w:val="000000"/>
                <w:kern w:val="24"/>
              </w:rPr>
              <w:t>Entomological inoculation rate</w:t>
            </w:r>
          </w:p>
        </w:tc>
        <w:tc>
          <w:tcPr>
            <w:tcW w:w="2610" w:type="dxa"/>
            <w:tcBorders>
              <w:top w:val="nil"/>
              <w:left w:val="nil"/>
              <w:bottom w:val="nil"/>
              <w:right w:val="nil"/>
            </w:tcBorders>
            <w:shd w:val="clear" w:color="auto" w:fill="auto"/>
            <w:tcMar>
              <w:top w:w="72" w:type="dxa"/>
              <w:left w:w="144" w:type="dxa"/>
              <w:bottom w:w="72" w:type="dxa"/>
              <w:right w:w="144" w:type="dxa"/>
            </w:tcMar>
          </w:tcPr>
          <w:p w:rsidR="001C44CD" w:rsidRDefault="001C44CD" w:rsidP="009E3F26">
            <w:pPr>
              <w:jc w:val="center"/>
              <w:rPr>
                <w:rFonts w:ascii="Calibri" w:hAnsi="Calibri" w:cs="Arial"/>
                <w:color w:val="000000"/>
                <w:kern w:val="24"/>
              </w:rPr>
            </w:pPr>
            <w:r>
              <w:rPr>
                <w:rFonts w:ascii="Calibri" w:hAnsi="Calibri" w:cs="Arial"/>
                <w:color w:val="000000"/>
                <w:kern w:val="24"/>
              </w:rPr>
              <w:t>See eq. 6</w:t>
            </w:r>
          </w:p>
        </w:tc>
        <w:tc>
          <w:tcPr>
            <w:tcW w:w="753" w:type="dxa"/>
            <w:tcBorders>
              <w:top w:val="nil"/>
              <w:left w:val="nil"/>
              <w:bottom w:val="nil"/>
              <w:right w:val="nil"/>
            </w:tcBorders>
            <w:shd w:val="clear" w:color="auto" w:fill="auto"/>
            <w:tcMar>
              <w:top w:w="72" w:type="dxa"/>
              <w:left w:w="144" w:type="dxa"/>
              <w:bottom w:w="72" w:type="dxa"/>
              <w:right w:w="144" w:type="dxa"/>
            </w:tcMar>
          </w:tcPr>
          <w:p w:rsidR="001C44CD" w:rsidRDefault="001C44CD" w:rsidP="009E3F26">
            <w:pPr>
              <w:rPr>
                <w:rFonts w:ascii="Calibri" w:hAnsi="Calibri" w:cs="Arial"/>
                <w:color w:val="000000"/>
                <w:kern w:val="24"/>
              </w:rPr>
            </w:pPr>
          </w:p>
        </w:tc>
      </w:tr>
      <w:tr w:rsidR="001C44CD" w:rsidRPr="00AE3A7C" w:rsidTr="007856B1">
        <w:trPr>
          <w:trHeight w:val="15"/>
          <w:jc w:val="center"/>
        </w:trPr>
        <w:tc>
          <w:tcPr>
            <w:tcW w:w="2148" w:type="dxa"/>
            <w:tcBorders>
              <w:top w:val="nil"/>
              <w:left w:val="nil"/>
              <w:bottom w:val="nil"/>
              <w:right w:val="nil"/>
            </w:tcBorders>
            <w:shd w:val="clear" w:color="auto" w:fill="auto"/>
            <w:tcMar>
              <w:top w:w="72" w:type="dxa"/>
              <w:left w:w="144" w:type="dxa"/>
              <w:bottom w:w="72" w:type="dxa"/>
              <w:right w:w="144" w:type="dxa"/>
            </w:tcMar>
          </w:tcPr>
          <w:p w:rsidR="001C44CD" w:rsidRDefault="001C44CD" w:rsidP="009E3F26">
            <w:pPr>
              <w:jc w:val="center"/>
              <w:rPr>
                <w:rFonts w:ascii="Calibri" w:hAnsi="Calibri" w:cs="Arial"/>
                <w:color w:val="000000"/>
                <w:kern w:val="24"/>
              </w:rPr>
            </w:pPr>
            <w:r>
              <w:rPr>
                <w:rFonts w:ascii="Calibri" w:hAnsi="Calibri" w:cs="Arial"/>
                <w:color w:val="000000"/>
                <w:kern w:val="24"/>
              </w:rPr>
              <w:t>X</w:t>
            </w:r>
          </w:p>
        </w:tc>
        <w:tc>
          <w:tcPr>
            <w:tcW w:w="3072" w:type="dxa"/>
            <w:tcBorders>
              <w:top w:val="nil"/>
              <w:left w:val="nil"/>
              <w:bottom w:val="nil"/>
              <w:right w:val="nil"/>
            </w:tcBorders>
            <w:shd w:val="clear" w:color="auto" w:fill="auto"/>
            <w:tcMar>
              <w:top w:w="72" w:type="dxa"/>
              <w:left w:w="144" w:type="dxa"/>
              <w:bottom w:w="72" w:type="dxa"/>
              <w:right w:w="144" w:type="dxa"/>
            </w:tcMar>
          </w:tcPr>
          <w:p w:rsidR="001C44CD" w:rsidRDefault="001C44CD" w:rsidP="009E3F26">
            <w:pPr>
              <w:rPr>
                <w:rFonts w:ascii="Calibri" w:hAnsi="Calibri" w:cs="Arial"/>
                <w:color w:val="000000"/>
                <w:kern w:val="24"/>
              </w:rPr>
            </w:pPr>
            <w:r>
              <w:rPr>
                <w:rFonts w:ascii="Calibri" w:hAnsi="Calibri" w:cs="Arial"/>
                <w:color w:val="000000"/>
                <w:kern w:val="24"/>
              </w:rPr>
              <w:t>Proportion of infectious humans</w:t>
            </w:r>
          </w:p>
        </w:tc>
        <w:tc>
          <w:tcPr>
            <w:tcW w:w="2610" w:type="dxa"/>
            <w:tcBorders>
              <w:top w:val="nil"/>
              <w:left w:val="nil"/>
              <w:bottom w:val="nil"/>
              <w:right w:val="nil"/>
            </w:tcBorders>
            <w:shd w:val="clear" w:color="auto" w:fill="auto"/>
            <w:tcMar>
              <w:top w:w="72" w:type="dxa"/>
              <w:left w:w="144" w:type="dxa"/>
              <w:bottom w:w="72" w:type="dxa"/>
              <w:right w:w="144" w:type="dxa"/>
            </w:tcMar>
          </w:tcPr>
          <w:p w:rsidR="001C44CD" w:rsidRDefault="001C44CD" w:rsidP="009E3F26">
            <w:pPr>
              <w:jc w:val="center"/>
              <w:rPr>
                <w:rFonts w:ascii="Calibri" w:hAnsi="Calibri" w:cs="Arial"/>
                <w:color w:val="000000"/>
                <w:kern w:val="24"/>
              </w:rPr>
            </w:pPr>
            <w:r>
              <w:rPr>
                <w:rFonts w:ascii="Calibri" w:hAnsi="Calibri" w:cs="Arial"/>
                <w:color w:val="000000"/>
                <w:kern w:val="24"/>
              </w:rPr>
              <w:t>See eq. 7</w:t>
            </w:r>
          </w:p>
        </w:tc>
        <w:tc>
          <w:tcPr>
            <w:tcW w:w="753" w:type="dxa"/>
            <w:tcBorders>
              <w:top w:val="nil"/>
              <w:left w:val="nil"/>
              <w:bottom w:val="nil"/>
              <w:right w:val="nil"/>
            </w:tcBorders>
            <w:shd w:val="clear" w:color="auto" w:fill="auto"/>
            <w:tcMar>
              <w:top w:w="72" w:type="dxa"/>
              <w:left w:w="144" w:type="dxa"/>
              <w:bottom w:w="72" w:type="dxa"/>
              <w:right w:w="144" w:type="dxa"/>
            </w:tcMar>
          </w:tcPr>
          <w:p w:rsidR="001C44CD" w:rsidRDefault="001C44CD" w:rsidP="009E3F26">
            <w:pPr>
              <w:rPr>
                <w:rFonts w:ascii="Calibri" w:hAnsi="Calibri" w:cs="Arial"/>
                <w:color w:val="000000"/>
                <w:kern w:val="24"/>
              </w:rPr>
            </w:pPr>
          </w:p>
        </w:tc>
      </w:tr>
      <w:tr w:rsidR="001C44CD" w:rsidRPr="00AE3A7C" w:rsidTr="007856B1">
        <w:trPr>
          <w:trHeight w:val="15"/>
          <w:jc w:val="center"/>
        </w:trPr>
        <w:tc>
          <w:tcPr>
            <w:tcW w:w="2148" w:type="dxa"/>
            <w:tcBorders>
              <w:top w:val="nil"/>
              <w:left w:val="nil"/>
              <w:bottom w:val="nil"/>
              <w:right w:val="nil"/>
            </w:tcBorders>
            <w:shd w:val="clear" w:color="auto" w:fill="auto"/>
            <w:tcMar>
              <w:top w:w="72" w:type="dxa"/>
              <w:left w:w="144" w:type="dxa"/>
              <w:bottom w:w="72" w:type="dxa"/>
              <w:right w:w="144" w:type="dxa"/>
            </w:tcMar>
          </w:tcPr>
          <w:p w:rsidR="001C44CD" w:rsidRDefault="00000000" w:rsidP="009E3F26">
            <w:pPr>
              <w:jc w:val="center"/>
              <w:rPr>
                <w:rFonts w:ascii="Calibri" w:hAnsi="Calibri" w:cs="Arial"/>
                <w:color w:val="000000"/>
                <w:kern w:val="24"/>
              </w:rPr>
            </w:pPr>
            <m:oMathPara>
              <m:oMath>
                <m:sSub>
                  <m:sSubPr>
                    <m:ctrlPr>
                      <w:rPr>
                        <w:rFonts w:ascii="Cambria Math" w:hAnsi="Cambria Math" w:cs="Arial"/>
                        <w:i/>
                        <w:iCs/>
                        <w:color w:val="000000"/>
                        <w:kern w:val="24"/>
                      </w:rPr>
                    </m:ctrlPr>
                  </m:sSubPr>
                  <m:e>
                    <m:r>
                      <w:rPr>
                        <w:rFonts w:ascii="Cambria Math" w:hAnsi="Cambria Math" w:cs="Arial"/>
                        <w:color w:val="000000"/>
                        <w:kern w:val="24"/>
                      </w:rPr>
                      <m:t>μ</m:t>
                    </m:r>
                  </m:e>
                  <m:sub>
                    <m:r>
                      <w:rPr>
                        <w:rFonts w:ascii="Cambria Math" w:hAnsi="Cambria Math" w:cs="Arial"/>
                        <w:color w:val="000000"/>
                        <w:kern w:val="24"/>
                      </w:rPr>
                      <m:t>SE</m:t>
                    </m:r>
                  </m:sub>
                </m:sSub>
              </m:oMath>
            </m:oMathPara>
          </w:p>
        </w:tc>
        <w:tc>
          <w:tcPr>
            <w:tcW w:w="3072" w:type="dxa"/>
            <w:tcBorders>
              <w:top w:val="nil"/>
              <w:left w:val="nil"/>
              <w:bottom w:val="nil"/>
              <w:right w:val="nil"/>
            </w:tcBorders>
            <w:shd w:val="clear" w:color="auto" w:fill="auto"/>
            <w:tcMar>
              <w:top w:w="72" w:type="dxa"/>
              <w:left w:w="144" w:type="dxa"/>
              <w:bottom w:w="72" w:type="dxa"/>
              <w:right w:w="144" w:type="dxa"/>
            </w:tcMar>
          </w:tcPr>
          <w:p w:rsidR="001C44CD" w:rsidRDefault="001C44CD" w:rsidP="009E3F26">
            <w:pPr>
              <w:rPr>
                <w:rFonts w:ascii="Calibri" w:hAnsi="Calibri" w:cs="Arial"/>
                <w:color w:val="000000"/>
                <w:kern w:val="24"/>
              </w:rPr>
            </w:pPr>
            <w:r>
              <w:rPr>
                <w:rFonts w:ascii="Calibri" w:hAnsi="Calibri" w:cs="Arial"/>
                <w:color w:val="000000"/>
                <w:kern w:val="24"/>
              </w:rPr>
              <w:t xml:space="preserve">Force of infection </w:t>
            </w:r>
          </w:p>
        </w:tc>
        <w:tc>
          <w:tcPr>
            <w:tcW w:w="2610" w:type="dxa"/>
            <w:tcBorders>
              <w:top w:val="nil"/>
              <w:left w:val="nil"/>
              <w:bottom w:val="nil"/>
              <w:right w:val="nil"/>
            </w:tcBorders>
            <w:shd w:val="clear" w:color="auto" w:fill="auto"/>
            <w:tcMar>
              <w:top w:w="72" w:type="dxa"/>
              <w:left w:w="144" w:type="dxa"/>
              <w:bottom w:w="72" w:type="dxa"/>
              <w:right w:w="144" w:type="dxa"/>
            </w:tcMar>
          </w:tcPr>
          <w:p w:rsidR="001C44CD" w:rsidRDefault="001C44CD" w:rsidP="009E3F26">
            <w:pPr>
              <w:jc w:val="center"/>
              <w:rPr>
                <w:rFonts w:ascii="Calibri" w:hAnsi="Calibri" w:cs="Arial"/>
                <w:color w:val="000000"/>
                <w:kern w:val="24"/>
              </w:rPr>
            </w:pPr>
            <w:r>
              <w:rPr>
                <w:rFonts w:ascii="Calibri" w:hAnsi="Calibri" w:cs="Arial"/>
                <w:color w:val="000000"/>
                <w:kern w:val="24"/>
              </w:rPr>
              <w:t>See eq. 8</w:t>
            </w:r>
          </w:p>
        </w:tc>
        <w:tc>
          <w:tcPr>
            <w:tcW w:w="753" w:type="dxa"/>
            <w:tcBorders>
              <w:top w:val="nil"/>
              <w:left w:val="nil"/>
              <w:bottom w:val="nil"/>
              <w:right w:val="nil"/>
            </w:tcBorders>
            <w:shd w:val="clear" w:color="auto" w:fill="auto"/>
            <w:tcMar>
              <w:top w:w="72" w:type="dxa"/>
              <w:left w:w="144" w:type="dxa"/>
              <w:bottom w:w="72" w:type="dxa"/>
              <w:right w:w="144" w:type="dxa"/>
            </w:tcMar>
          </w:tcPr>
          <w:p w:rsidR="001C44CD" w:rsidRDefault="001C44CD" w:rsidP="009E3F26">
            <w:pPr>
              <w:rPr>
                <w:rFonts w:ascii="Calibri" w:hAnsi="Calibri" w:cs="Arial"/>
                <w:color w:val="000000"/>
                <w:kern w:val="24"/>
              </w:rPr>
            </w:pPr>
          </w:p>
        </w:tc>
      </w:tr>
      <w:tr w:rsidR="001C44CD" w:rsidRPr="00AE3A7C" w:rsidTr="007856B1">
        <w:trPr>
          <w:trHeight w:val="15"/>
          <w:jc w:val="center"/>
        </w:trPr>
        <w:tc>
          <w:tcPr>
            <w:tcW w:w="2148" w:type="dxa"/>
            <w:tcBorders>
              <w:top w:val="nil"/>
              <w:left w:val="nil"/>
              <w:bottom w:val="nil"/>
              <w:right w:val="nil"/>
            </w:tcBorders>
            <w:shd w:val="clear" w:color="auto" w:fill="auto"/>
            <w:tcMar>
              <w:top w:w="72" w:type="dxa"/>
              <w:left w:w="144" w:type="dxa"/>
              <w:bottom w:w="72" w:type="dxa"/>
              <w:right w:w="144" w:type="dxa"/>
            </w:tcMar>
          </w:tcPr>
          <w:p w:rsidR="001C44CD" w:rsidRDefault="001C44CD" w:rsidP="009E3F26">
            <w:pPr>
              <w:jc w:val="center"/>
              <w:rPr>
                <w:iCs/>
                <w:color w:val="000000"/>
                <w:kern w:val="24"/>
              </w:rPr>
            </w:pPr>
            <w:r>
              <w:rPr>
                <w:iCs/>
                <w:color w:val="000000"/>
                <w:kern w:val="24"/>
              </w:rPr>
              <w:t>m</w:t>
            </w:r>
          </w:p>
        </w:tc>
        <w:tc>
          <w:tcPr>
            <w:tcW w:w="3072" w:type="dxa"/>
            <w:tcBorders>
              <w:top w:val="nil"/>
              <w:left w:val="nil"/>
              <w:bottom w:val="nil"/>
              <w:right w:val="nil"/>
            </w:tcBorders>
            <w:shd w:val="clear" w:color="auto" w:fill="auto"/>
            <w:tcMar>
              <w:top w:w="72" w:type="dxa"/>
              <w:left w:w="144" w:type="dxa"/>
              <w:bottom w:w="72" w:type="dxa"/>
              <w:right w:w="144" w:type="dxa"/>
            </w:tcMar>
          </w:tcPr>
          <w:p w:rsidR="001C44CD" w:rsidRDefault="001C44CD" w:rsidP="009E3F26">
            <w:pPr>
              <w:rPr>
                <w:rFonts w:ascii="Calibri" w:hAnsi="Calibri" w:cs="Arial"/>
                <w:color w:val="000000"/>
                <w:kern w:val="24"/>
              </w:rPr>
            </w:pPr>
            <w:r>
              <w:rPr>
                <w:rFonts w:ascii="Calibri" w:hAnsi="Calibri" w:cs="Arial"/>
                <w:color w:val="000000"/>
                <w:kern w:val="24"/>
              </w:rPr>
              <w:t>Mosquito density</w:t>
            </w:r>
          </w:p>
        </w:tc>
        <w:tc>
          <w:tcPr>
            <w:tcW w:w="2610" w:type="dxa"/>
            <w:tcBorders>
              <w:top w:val="nil"/>
              <w:left w:val="nil"/>
              <w:bottom w:val="nil"/>
              <w:right w:val="nil"/>
            </w:tcBorders>
            <w:shd w:val="clear" w:color="auto" w:fill="auto"/>
            <w:tcMar>
              <w:top w:w="72" w:type="dxa"/>
              <w:left w:w="144" w:type="dxa"/>
              <w:bottom w:w="72" w:type="dxa"/>
              <w:right w:w="144" w:type="dxa"/>
            </w:tcMar>
          </w:tcPr>
          <w:p w:rsidR="001C44CD" w:rsidRDefault="001C44CD" w:rsidP="009E3F26">
            <w:pPr>
              <w:jc w:val="center"/>
              <w:rPr>
                <w:rFonts w:ascii="Calibri" w:hAnsi="Calibri" w:cs="Arial"/>
                <w:color w:val="000000"/>
                <w:kern w:val="24"/>
              </w:rPr>
            </w:pPr>
            <w:r>
              <w:rPr>
                <w:rFonts w:ascii="Calibri" w:hAnsi="Calibri" w:cs="Arial"/>
                <w:color w:val="000000"/>
                <w:kern w:val="24"/>
              </w:rPr>
              <w:t>See eq. 9</w:t>
            </w:r>
          </w:p>
        </w:tc>
        <w:tc>
          <w:tcPr>
            <w:tcW w:w="753" w:type="dxa"/>
            <w:tcBorders>
              <w:top w:val="nil"/>
              <w:left w:val="nil"/>
              <w:bottom w:val="nil"/>
              <w:right w:val="nil"/>
            </w:tcBorders>
            <w:shd w:val="clear" w:color="auto" w:fill="auto"/>
            <w:tcMar>
              <w:top w:w="72" w:type="dxa"/>
              <w:left w:w="144" w:type="dxa"/>
              <w:bottom w:w="72" w:type="dxa"/>
              <w:right w:w="144" w:type="dxa"/>
            </w:tcMar>
          </w:tcPr>
          <w:p w:rsidR="001C44CD" w:rsidRDefault="001C44CD" w:rsidP="009E3F26">
            <w:pPr>
              <w:rPr>
                <w:rFonts w:ascii="Calibri" w:hAnsi="Calibri" w:cs="Arial"/>
                <w:color w:val="000000"/>
                <w:kern w:val="24"/>
              </w:rPr>
            </w:pPr>
          </w:p>
        </w:tc>
      </w:tr>
      <w:tr w:rsidR="001C44CD" w:rsidRPr="00AE3A7C" w:rsidTr="007856B1">
        <w:trPr>
          <w:trHeight w:val="15"/>
          <w:jc w:val="center"/>
        </w:trPr>
        <w:tc>
          <w:tcPr>
            <w:tcW w:w="2148" w:type="dxa"/>
            <w:tcBorders>
              <w:top w:val="nil"/>
              <w:left w:val="nil"/>
              <w:bottom w:val="nil"/>
              <w:right w:val="nil"/>
            </w:tcBorders>
            <w:shd w:val="clear" w:color="auto" w:fill="auto"/>
            <w:tcMar>
              <w:top w:w="72" w:type="dxa"/>
              <w:left w:w="144" w:type="dxa"/>
              <w:bottom w:w="72" w:type="dxa"/>
              <w:right w:w="144" w:type="dxa"/>
            </w:tcMar>
          </w:tcPr>
          <w:p w:rsidR="001C44CD" w:rsidRDefault="001C44CD" w:rsidP="009E3F26">
            <w:pPr>
              <w:jc w:val="center"/>
              <w:rPr>
                <w:iCs/>
                <w:color w:val="000000"/>
                <w:kern w:val="24"/>
              </w:rPr>
            </w:pPr>
            <w:r>
              <w:rPr>
                <w:iCs/>
                <w:color w:val="000000"/>
                <w:kern w:val="24"/>
              </w:rPr>
              <w:t>L</w:t>
            </w:r>
          </w:p>
        </w:tc>
        <w:tc>
          <w:tcPr>
            <w:tcW w:w="3072" w:type="dxa"/>
            <w:tcBorders>
              <w:top w:val="nil"/>
              <w:left w:val="nil"/>
              <w:bottom w:val="nil"/>
              <w:right w:val="nil"/>
            </w:tcBorders>
            <w:shd w:val="clear" w:color="auto" w:fill="auto"/>
            <w:tcMar>
              <w:top w:w="72" w:type="dxa"/>
              <w:left w:w="144" w:type="dxa"/>
              <w:bottom w:w="72" w:type="dxa"/>
              <w:right w:w="144" w:type="dxa"/>
            </w:tcMar>
          </w:tcPr>
          <w:p w:rsidR="001C44CD" w:rsidRDefault="001C44CD" w:rsidP="009E3F26">
            <w:pPr>
              <w:rPr>
                <w:rFonts w:ascii="Calibri" w:hAnsi="Calibri" w:cs="Arial"/>
                <w:color w:val="000000"/>
                <w:kern w:val="24"/>
              </w:rPr>
            </w:pPr>
            <w:r>
              <w:rPr>
                <w:rFonts w:ascii="Calibri" w:hAnsi="Calibri" w:cs="Arial"/>
                <w:color w:val="000000"/>
                <w:kern w:val="24"/>
              </w:rPr>
              <w:t>Adult mosquito birth rate</w:t>
            </w:r>
          </w:p>
        </w:tc>
        <w:tc>
          <w:tcPr>
            <w:tcW w:w="2610" w:type="dxa"/>
            <w:tcBorders>
              <w:top w:val="nil"/>
              <w:left w:val="nil"/>
              <w:bottom w:val="nil"/>
              <w:right w:val="nil"/>
            </w:tcBorders>
            <w:shd w:val="clear" w:color="auto" w:fill="auto"/>
            <w:tcMar>
              <w:top w:w="72" w:type="dxa"/>
              <w:left w:w="144" w:type="dxa"/>
              <w:bottom w:w="72" w:type="dxa"/>
              <w:right w:w="144" w:type="dxa"/>
            </w:tcMar>
          </w:tcPr>
          <w:p w:rsidR="001C44CD" w:rsidRDefault="001C44CD" w:rsidP="009E3F26">
            <w:pPr>
              <w:jc w:val="center"/>
              <w:rPr>
                <w:rFonts w:ascii="Calibri" w:hAnsi="Calibri" w:cs="Arial"/>
                <w:color w:val="000000"/>
                <w:kern w:val="24"/>
              </w:rPr>
            </w:pPr>
            <w:r>
              <w:rPr>
                <w:rFonts w:ascii="Calibri" w:hAnsi="Calibri" w:cs="Arial"/>
                <w:color w:val="000000"/>
                <w:kern w:val="24"/>
              </w:rPr>
              <w:t>See eq. 11</w:t>
            </w:r>
          </w:p>
        </w:tc>
        <w:tc>
          <w:tcPr>
            <w:tcW w:w="753" w:type="dxa"/>
            <w:tcBorders>
              <w:top w:val="nil"/>
              <w:left w:val="nil"/>
              <w:bottom w:val="nil"/>
              <w:right w:val="nil"/>
            </w:tcBorders>
            <w:shd w:val="clear" w:color="auto" w:fill="auto"/>
            <w:tcMar>
              <w:top w:w="72" w:type="dxa"/>
              <w:left w:w="144" w:type="dxa"/>
              <w:bottom w:w="72" w:type="dxa"/>
              <w:right w:w="144" w:type="dxa"/>
            </w:tcMar>
          </w:tcPr>
          <w:p w:rsidR="001C44CD" w:rsidRDefault="001C44CD" w:rsidP="009E3F26">
            <w:pPr>
              <w:rPr>
                <w:rFonts w:ascii="Calibri" w:hAnsi="Calibri" w:cs="Arial"/>
                <w:color w:val="000000"/>
                <w:kern w:val="24"/>
              </w:rPr>
            </w:pPr>
          </w:p>
        </w:tc>
      </w:tr>
      <w:tr w:rsidR="001C44CD" w:rsidRPr="00AE3A7C" w:rsidTr="007856B1">
        <w:trPr>
          <w:trHeight w:val="15"/>
          <w:jc w:val="center"/>
        </w:trPr>
        <w:tc>
          <w:tcPr>
            <w:tcW w:w="2148" w:type="dxa"/>
            <w:tcBorders>
              <w:top w:val="nil"/>
              <w:left w:val="nil"/>
              <w:bottom w:val="nil"/>
              <w:right w:val="nil"/>
            </w:tcBorders>
            <w:shd w:val="clear" w:color="auto" w:fill="auto"/>
            <w:tcMar>
              <w:top w:w="72" w:type="dxa"/>
              <w:left w:w="144" w:type="dxa"/>
              <w:bottom w:w="72" w:type="dxa"/>
              <w:right w:w="144" w:type="dxa"/>
            </w:tcMar>
          </w:tcPr>
          <w:p w:rsidR="001C44CD" w:rsidRDefault="001C44CD" w:rsidP="009E3F26">
            <w:pPr>
              <w:jc w:val="center"/>
              <w:rPr>
                <w:iCs/>
                <w:color w:val="000000"/>
                <w:kern w:val="24"/>
              </w:rPr>
            </w:pPr>
            <w:r>
              <w:rPr>
                <w:iCs/>
                <w:color w:val="000000"/>
                <w:kern w:val="24"/>
              </w:rPr>
              <w:t>B</w:t>
            </w:r>
          </w:p>
        </w:tc>
        <w:tc>
          <w:tcPr>
            <w:tcW w:w="3072" w:type="dxa"/>
            <w:tcBorders>
              <w:top w:val="nil"/>
              <w:left w:val="nil"/>
              <w:bottom w:val="nil"/>
              <w:right w:val="nil"/>
            </w:tcBorders>
            <w:shd w:val="clear" w:color="auto" w:fill="auto"/>
            <w:tcMar>
              <w:top w:w="72" w:type="dxa"/>
              <w:left w:w="144" w:type="dxa"/>
              <w:bottom w:w="72" w:type="dxa"/>
              <w:right w:w="144" w:type="dxa"/>
            </w:tcMar>
          </w:tcPr>
          <w:p w:rsidR="001C44CD" w:rsidRDefault="001C44CD" w:rsidP="009E3F26">
            <w:pPr>
              <w:rPr>
                <w:rFonts w:ascii="Calibri" w:hAnsi="Calibri" w:cs="Arial"/>
                <w:color w:val="000000"/>
                <w:kern w:val="24"/>
              </w:rPr>
            </w:pPr>
            <w:r>
              <w:rPr>
                <w:rFonts w:ascii="Calibri" w:hAnsi="Calibri" w:cs="Arial"/>
                <w:color w:val="000000"/>
                <w:kern w:val="24"/>
              </w:rPr>
              <w:t>Lifetime number of eggs</w:t>
            </w:r>
          </w:p>
        </w:tc>
        <w:tc>
          <w:tcPr>
            <w:tcW w:w="2610" w:type="dxa"/>
            <w:tcBorders>
              <w:top w:val="nil"/>
              <w:left w:val="nil"/>
              <w:bottom w:val="nil"/>
              <w:right w:val="nil"/>
            </w:tcBorders>
            <w:shd w:val="clear" w:color="auto" w:fill="auto"/>
            <w:tcMar>
              <w:top w:w="72" w:type="dxa"/>
              <w:left w:w="144" w:type="dxa"/>
              <w:bottom w:w="72" w:type="dxa"/>
              <w:right w:w="144" w:type="dxa"/>
            </w:tcMar>
          </w:tcPr>
          <w:p w:rsidR="001C44CD" w:rsidRDefault="001C44CD" w:rsidP="009E3F26">
            <w:pPr>
              <w:jc w:val="center"/>
              <w:rPr>
                <w:rFonts w:ascii="Calibri" w:hAnsi="Calibri" w:cs="Arial"/>
                <w:color w:val="000000"/>
                <w:kern w:val="24"/>
              </w:rPr>
            </w:pPr>
            <w:r>
              <w:rPr>
                <w:rFonts w:ascii="Calibri" w:hAnsi="Calibri" w:cs="Arial"/>
                <w:color w:val="000000"/>
                <w:kern w:val="24"/>
              </w:rPr>
              <w:t>See eq. 12</w:t>
            </w:r>
          </w:p>
        </w:tc>
        <w:tc>
          <w:tcPr>
            <w:tcW w:w="753" w:type="dxa"/>
            <w:tcBorders>
              <w:top w:val="nil"/>
              <w:left w:val="nil"/>
              <w:bottom w:val="nil"/>
              <w:right w:val="nil"/>
            </w:tcBorders>
            <w:shd w:val="clear" w:color="auto" w:fill="auto"/>
            <w:tcMar>
              <w:top w:w="72" w:type="dxa"/>
              <w:left w:w="144" w:type="dxa"/>
              <w:bottom w:w="72" w:type="dxa"/>
              <w:right w:w="144" w:type="dxa"/>
            </w:tcMar>
          </w:tcPr>
          <w:p w:rsidR="001C44CD" w:rsidRDefault="001C44CD" w:rsidP="009E3F26">
            <w:pPr>
              <w:rPr>
                <w:rFonts w:ascii="Calibri" w:hAnsi="Calibri" w:cs="Arial"/>
                <w:color w:val="000000"/>
                <w:kern w:val="24"/>
              </w:rPr>
            </w:pPr>
          </w:p>
        </w:tc>
      </w:tr>
      <w:tr w:rsidR="001C44CD" w:rsidRPr="00AE3A7C" w:rsidTr="007856B1">
        <w:trPr>
          <w:trHeight w:val="15"/>
          <w:jc w:val="center"/>
        </w:trPr>
        <w:tc>
          <w:tcPr>
            <w:tcW w:w="2148" w:type="dxa"/>
            <w:tcBorders>
              <w:top w:val="nil"/>
              <w:left w:val="nil"/>
              <w:bottom w:val="nil"/>
              <w:right w:val="nil"/>
            </w:tcBorders>
            <w:shd w:val="clear" w:color="auto" w:fill="auto"/>
            <w:tcMar>
              <w:top w:w="72" w:type="dxa"/>
              <w:left w:w="144" w:type="dxa"/>
              <w:bottom w:w="72" w:type="dxa"/>
              <w:right w:w="144" w:type="dxa"/>
            </w:tcMar>
          </w:tcPr>
          <w:p w:rsidR="001C44CD" w:rsidRDefault="001C44CD" w:rsidP="009E3F26">
            <w:pPr>
              <w:jc w:val="center"/>
              <w:rPr>
                <w:iCs/>
                <w:color w:val="000000"/>
                <w:kern w:val="24"/>
              </w:rPr>
            </w:pPr>
            <w:r>
              <w:rPr>
                <w:iCs/>
                <w:color w:val="000000"/>
                <w:kern w:val="24"/>
              </w:rPr>
              <w:t>GP</w:t>
            </w:r>
          </w:p>
        </w:tc>
        <w:tc>
          <w:tcPr>
            <w:tcW w:w="3072" w:type="dxa"/>
            <w:tcBorders>
              <w:top w:val="nil"/>
              <w:left w:val="nil"/>
              <w:bottom w:val="nil"/>
              <w:right w:val="nil"/>
            </w:tcBorders>
            <w:shd w:val="clear" w:color="auto" w:fill="auto"/>
            <w:tcMar>
              <w:top w:w="72" w:type="dxa"/>
              <w:left w:w="144" w:type="dxa"/>
              <w:bottom w:w="72" w:type="dxa"/>
              <w:right w:w="144" w:type="dxa"/>
            </w:tcMar>
          </w:tcPr>
          <w:p w:rsidR="001C44CD" w:rsidRDefault="001C44CD" w:rsidP="009E3F26">
            <w:pPr>
              <w:rPr>
                <w:rFonts w:ascii="Calibri" w:hAnsi="Calibri" w:cs="Arial"/>
                <w:color w:val="000000"/>
                <w:kern w:val="24"/>
              </w:rPr>
            </w:pPr>
            <w:r>
              <w:rPr>
                <w:rFonts w:ascii="Calibri" w:hAnsi="Calibri" w:cs="Arial"/>
                <w:color w:val="000000"/>
                <w:kern w:val="24"/>
              </w:rPr>
              <w:t>Duration of gonotrophy</w:t>
            </w:r>
          </w:p>
        </w:tc>
        <w:tc>
          <w:tcPr>
            <w:tcW w:w="2610" w:type="dxa"/>
            <w:tcBorders>
              <w:top w:val="nil"/>
              <w:left w:val="nil"/>
              <w:bottom w:val="nil"/>
              <w:right w:val="nil"/>
            </w:tcBorders>
            <w:shd w:val="clear" w:color="auto" w:fill="auto"/>
            <w:tcMar>
              <w:top w:w="72" w:type="dxa"/>
              <w:left w:w="144" w:type="dxa"/>
              <w:bottom w:w="72" w:type="dxa"/>
              <w:right w:w="144" w:type="dxa"/>
            </w:tcMar>
          </w:tcPr>
          <w:p w:rsidR="001C44CD" w:rsidRDefault="001C44CD" w:rsidP="009E3F26">
            <w:pPr>
              <w:jc w:val="center"/>
              <w:rPr>
                <w:rFonts w:ascii="Calibri" w:hAnsi="Calibri" w:cs="Arial"/>
                <w:color w:val="000000"/>
                <w:kern w:val="24"/>
              </w:rPr>
            </w:pPr>
            <w:r>
              <w:rPr>
                <w:rFonts w:ascii="Calibri" w:hAnsi="Calibri" w:cs="Arial"/>
                <w:color w:val="000000"/>
                <w:kern w:val="24"/>
              </w:rPr>
              <w:t>See eq. 13</w:t>
            </w:r>
          </w:p>
        </w:tc>
        <w:tc>
          <w:tcPr>
            <w:tcW w:w="753" w:type="dxa"/>
            <w:tcBorders>
              <w:top w:val="nil"/>
              <w:left w:val="nil"/>
              <w:bottom w:val="nil"/>
              <w:right w:val="nil"/>
            </w:tcBorders>
            <w:shd w:val="clear" w:color="auto" w:fill="auto"/>
            <w:tcMar>
              <w:top w:w="72" w:type="dxa"/>
              <w:left w:w="144" w:type="dxa"/>
              <w:bottom w:w="72" w:type="dxa"/>
              <w:right w:w="144" w:type="dxa"/>
            </w:tcMar>
          </w:tcPr>
          <w:p w:rsidR="001C44CD" w:rsidRDefault="001C44CD" w:rsidP="009E3F26">
            <w:pPr>
              <w:rPr>
                <w:rFonts w:ascii="Calibri" w:hAnsi="Calibri" w:cs="Arial"/>
                <w:color w:val="000000"/>
                <w:kern w:val="24"/>
              </w:rPr>
            </w:pPr>
          </w:p>
        </w:tc>
      </w:tr>
      <w:tr w:rsidR="001C44CD" w:rsidRPr="00AE3A7C" w:rsidTr="007856B1">
        <w:trPr>
          <w:trHeight w:val="15"/>
          <w:jc w:val="center"/>
        </w:trPr>
        <w:tc>
          <w:tcPr>
            <w:tcW w:w="2148" w:type="dxa"/>
            <w:tcBorders>
              <w:top w:val="nil"/>
              <w:left w:val="nil"/>
              <w:bottom w:val="nil"/>
              <w:right w:val="nil"/>
            </w:tcBorders>
            <w:shd w:val="clear" w:color="auto" w:fill="auto"/>
            <w:tcMar>
              <w:top w:w="72" w:type="dxa"/>
              <w:left w:w="144" w:type="dxa"/>
              <w:bottom w:w="72" w:type="dxa"/>
              <w:right w:w="144" w:type="dxa"/>
            </w:tcMar>
          </w:tcPr>
          <w:p w:rsidR="001C44CD" w:rsidRDefault="001C44CD" w:rsidP="009E3F26">
            <w:pPr>
              <w:jc w:val="center"/>
              <w:rPr>
                <w:iCs/>
                <w:color w:val="000000"/>
                <w:kern w:val="24"/>
              </w:rPr>
            </w:pPr>
            <w:r>
              <w:rPr>
                <w:iCs/>
                <w:color w:val="000000"/>
                <w:kern w:val="24"/>
              </w:rPr>
              <w:lastRenderedPageBreak/>
              <w:t>P</w:t>
            </w:r>
            <w:r w:rsidRPr="00D84444">
              <w:rPr>
                <w:iCs/>
                <w:color w:val="000000"/>
                <w:kern w:val="24"/>
                <w:vertAlign w:val="subscript"/>
              </w:rPr>
              <w:t>EA</w:t>
            </w:r>
            <w:r>
              <w:rPr>
                <w:iCs/>
                <w:color w:val="000000"/>
                <w:kern w:val="24"/>
                <w:vertAlign w:val="subscript"/>
              </w:rPr>
              <w:t>(R)</w:t>
            </w:r>
          </w:p>
        </w:tc>
        <w:tc>
          <w:tcPr>
            <w:tcW w:w="3072" w:type="dxa"/>
            <w:tcBorders>
              <w:top w:val="nil"/>
              <w:left w:val="nil"/>
              <w:bottom w:val="nil"/>
              <w:right w:val="nil"/>
            </w:tcBorders>
            <w:shd w:val="clear" w:color="auto" w:fill="auto"/>
            <w:tcMar>
              <w:top w:w="72" w:type="dxa"/>
              <w:left w:w="144" w:type="dxa"/>
              <w:bottom w:w="72" w:type="dxa"/>
              <w:right w:w="144" w:type="dxa"/>
            </w:tcMar>
          </w:tcPr>
          <w:p w:rsidR="001C44CD" w:rsidRDefault="001C44CD" w:rsidP="009E3F26">
            <w:pPr>
              <w:rPr>
                <w:rFonts w:ascii="Calibri" w:hAnsi="Calibri" w:cs="Arial"/>
                <w:color w:val="000000"/>
                <w:kern w:val="24"/>
              </w:rPr>
            </w:pPr>
            <w:r>
              <w:rPr>
                <w:rFonts w:ascii="Calibri" w:hAnsi="Calibri" w:cs="Arial"/>
                <w:color w:val="000000"/>
                <w:kern w:val="24"/>
              </w:rPr>
              <w:t>Egg-adult survival probability due to moisture</w:t>
            </w:r>
          </w:p>
        </w:tc>
        <w:tc>
          <w:tcPr>
            <w:tcW w:w="2610" w:type="dxa"/>
            <w:tcBorders>
              <w:top w:val="nil"/>
              <w:left w:val="nil"/>
              <w:bottom w:val="nil"/>
              <w:right w:val="nil"/>
            </w:tcBorders>
            <w:shd w:val="clear" w:color="auto" w:fill="auto"/>
            <w:tcMar>
              <w:top w:w="72" w:type="dxa"/>
              <w:left w:w="144" w:type="dxa"/>
              <w:bottom w:w="72" w:type="dxa"/>
              <w:right w:w="144" w:type="dxa"/>
            </w:tcMar>
          </w:tcPr>
          <w:p w:rsidR="001C44CD" w:rsidRDefault="001C44CD" w:rsidP="009E3F26">
            <w:pPr>
              <w:jc w:val="center"/>
              <w:rPr>
                <w:rFonts w:ascii="Calibri" w:hAnsi="Calibri" w:cs="Arial"/>
                <w:color w:val="000000"/>
                <w:kern w:val="24"/>
              </w:rPr>
            </w:pPr>
            <w:r>
              <w:rPr>
                <w:rFonts w:ascii="Calibri" w:hAnsi="Calibri" w:cs="Arial"/>
                <w:color w:val="000000"/>
                <w:kern w:val="24"/>
              </w:rPr>
              <w:t>See eq. 14</w:t>
            </w:r>
          </w:p>
        </w:tc>
        <w:tc>
          <w:tcPr>
            <w:tcW w:w="753" w:type="dxa"/>
            <w:tcBorders>
              <w:top w:val="nil"/>
              <w:left w:val="nil"/>
              <w:bottom w:val="nil"/>
              <w:right w:val="nil"/>
            </w:tcBorders>
            <w:shd w:val="clear" w:color="auto" w:fill="auto"/>
            <w:tcMar>
              <w:top w:w="72" w:type="dxa"/>
              <w:left w:w="144" w:type="dxa"/>
              <w:bottom w:w="72" w:type="dxa"/>
              <w:right w:w="144" w:type="dxa"/>
            </w:tcMar>
          </w:tcPr>
          <w:p w:rsidR="001C44CD" w:rsidRDefault="001C44CD" w:rsidP="009E3F26">
            <w:pPr>
              <w:rPr>
                <w:rFonts w:ascii="Calibri" w:hAnsi="Calibri" w:cs="Arial"/>
                <w:color w:val="000000"/>
                <w:kern w:val="24"/>
              </w:rPr>
            </w:pPr>
          </w:p>
        </w:tc>
      </w:tr>
      <w:tr w:rsidR="001C44CD" w:rsidRPr="00AE3A7C" w:rsidTr="007856B1">
        <w:trPr>
          <w:trHeight w:val="15"/>
          <w:jc w:val="center"/>
        </w:trPr>
        <w:tc>
          <w:tcPr>
            <w:tcW w:w="2148" w:type="dxa"/>
            <w:tcBorders>
              <w:top w:val="nil"/>
              <w:left w:val="nil"/>
              <w:bottom w:val="nil"/>
              <w:right w:val="nil"/>
            </w:tcBorders>
            <w:shd w:val="clear" w:color="auto" w:fill="auto"/>
            <w:tcMar>
              <w:top w:w="72" w:type="dxa"/>
              <w:left w:w="144" w:type="dxa"/>
              <w:bottom w:w="72" w:type="dxa"/>
              <w:right w:w="144" w:type="dxa"/>
            </w:tcMar>
          </w:tcPr>
          <w:p w:rsidR="001C44CD" w:rsidRDefault="001C44CD" w:rsidP="009E3F26">
            <w:pPr>
              <w:jc w:val="center"/>
              <w:rPr>
                <w:iCs/>
                <w:color w:val="000000"/>
                <w:kern w:val="24"/>
              </w:rPr>
            </w:pPr>
            <w:r>
              <w:rPr>
                <w:iCs/>
                <w:color w:val="000000"/>
                <w:kern w:val="24"/>
              </w:rPr>
              <w:t>T</w:t>
            </w:r>
          </w:p>
        </w:tc>
        <w:tc>
          <w:tcPr>
            <w:tcW w:w="3072" w:type="dxa"/>
            <w:tcBorders>
              <w:top w:val="nil"/>
              <w:left w:val="nil"/>
              <w:bottom w:val="nil"/>
              <w:right w:val="nil"/>
            </w:tcBorders>
            <w:shd w:val="clear" w:color="auto" w:fill="auto"/>
            <w:tcMar>
              <w:top w:w="72" w:type="dxa"/>
              <w:left w:w="144" w:type="dxa"/>
              <w:bottom w:w="72" w:type="dxa"/>
              <w:right w:w="144" w:type="dxa"/>
            </w:tcMar>
          </w:tcPr>
          <w:p w:rsidR="001C44CD" w:rsidRDefault="001C44CD" w:rsidP="009E3F26">
            <w:pPr>
              <w:rPr>
                <w:rFonts w:ascii="Calibri" w:hAnsi="Calibri" w:cs="Arial"/>
                <w:color w:val="000000"/>
                <w:kern w:val="24"/>
              </w:rPr>
            </w:pPr>
            <w:r>
              <w:rPr>
                <w:rFonts w:ascii="Calibri" w:hAnsi="Calibri" w:cs="Arial"/>
                <w:color w:val="000000"/>
                <w:kern w:val="24"/>
              </w:rPr>
              <w:t>Air temperature</w:t>
            </w:r>
          </w:p>
        </w:tc>
        <w:tc>
          <w:tcPr>
            <w:tcW w:w="2610" w:type="dxa"/>
            <w:tcBorders>
              <w:top w:val="nil"/>
              <w:left w:val="nil"/>
              <w:bottom w:val="nil"/>
              <w:right w:val="nil"/>
            </w:tcBorders>
            <w:shd w:val="clear" w:color="auto" w:fill="auto"/>
            <w:tcMar>
              <w:top w:w="72" w:type="dxa"/>
              <w:left w:w="144" w:type="dxa"/>
              <w:bottom w:w="72" w:type="dxa"/>
              <w:right w:w="144" w:type="dxa"/>
            </w:tcMar>
          </w:tcPr>
          <w:p w:rsidR="001C44CD" w:rsidRDefault="001C44CD" w:rsidP="009E3F26">
            <w:pPr>
              <w:jc w:val="center"/>
              <w:rPr>
                <w:rFonts w:ascii="Calibri" w:hAnsi="Calibri" w:cs="Arial"/>
                <w:color w:val="000000"/>
                <w:kern w:val="24"/>
              </w:rPr>
            </w:pPr>
            <w:r>
              <w:rPr>
                <w:rFonts w:ascii="Calibri" w:hAnsi="Calibri" w:cs="Arial"/>
                <w:color w:val="000000"/>
                <w:kern w:val="24"/>
              </w:rPr>
              <w:t xml:space="preserve">See </w:t>
            </w:r>
            <w:r w:rsidR="003F44B4">
              <w:rPr>
                <w:rFonts w:ascii="Calibri" w:hAnsi="Calibri" w:cs="Arial"/>
                <w:color w:val="000000"/>
                <w:kern w:val="24"/>
              </w:rPr>
              <w:t xml:space="preserve">temperature </w:t>
            </w:r>
            <w:r>
              <w:rPr>
                <w:rFonts w:ascii="Calibri" w:hAnsi="Calibri" w:cs="Arial"/>
                <w:color w:val="000000"/>
                <w:kern w:val="24"/>
              </w:rPr>
              <w:t>dataset</w:t>
            </w:r>
          </w:p>
        </w:tc>
        <w:tc>
          <w:tcPr>
            <w:tcW w:w="753" w:type="dxa"/>
            <w:tcBorders>
              <w:top w:val="nil"/>
              <w:left w:val="nil"/>
              <w:bottom w:val="nil"/>
              <w:right w:val="nil"/>
            </w:tcBorders>
            <w:shd w:val="clear" w:color="auto" w:fill="auto"/>
            <w:tcMar>
              <w:top w:w="72" w:type="dxa"/>
              <w:left w:w="144" w:type="dxa"/>
              <w:bottom w:w="72" w:type="dxa"/>
              <w:right w:w="144" w:type="dxa"/>
            </w:tcMar>
          </w:tcPr>
          <w:p w:rsidR="001C44CD" w:rsidRDefault="001C44CD" w:rsidP="009E3F26">
            <w:pPr>
              <w:rPr>
                <w:rFonts w:ascii="Calibri" w:hAnsi="Calibri" w:cs="Arial"/>
                <w:color w:val="000000"/>
                <w:kern w:val="24"/>
              </w:rPr>
            </w:pPr>
          </w:p>
        </w:tc>
      </w:tr>
      <w:tr w:rsidR="001C44CD" w:rsidRPr="00AE3A7C" w:rsidTr="007856B1">
        <w:trPr>
          <w:trHeight w:val="15"/>
          <w:jc w:val="center"/>
        </w:trPr>
        <w:tc>
          <w:tcPr>
            <w:tcW w:w="2148" w:type="dxa"/>
            <w:tcBorders>
              <w:top w:val="nil"/>
              <w:left w:val="nil"/>
              <w:bottom w:val="nil"/>
              <w:right w:val="nil"/>
            </w:tcBorders>
            <w:shd w:val="clear" w:color="auto" w:fill="auto"/>
            <w:tcMar>
              <w:top w:w="72" w:type="dxa"/>
              <w:left w:w="144" w:type="dxa"/>
              <w:bottom w:w="72" w:type="dxa"/>
              <w:right w:w="144" w:type="dxa"/>
            </w:tcMar>
          </w:tcPr>
          <w:p w:rsidR="001C44CD" w:rsidRDefault="001C44CD" w:rsidP="009E3F26">
            <w:pPr>
              <w:jc w:val="center"/>
              <w:rPr>
                <w:iCs/>
                <w:color w:val="000000"/>
                <w:kern w:val="24"/>
              </w:rPr>
            </w:pPr>
            <w:r>
              <w:rPr>
                <w:iCs/>
                <w:color w:val="000000"/>
                <w:kern w:val="24"/>
              </w:rPr>
              <w:t>T</w:t>
            </w:r>
            <w:r>
              <w:rPr>
                <w:iCs/>
                <w:color w:val="000000"/>
                <w:kern w:val="24"/>
                <w:vertAlign w:val="subscript"/>
              </w:rPr>
              <w:t>w</w:t>
            </w:r>
          </w:p>
        </w:tc>
        <w:tc>
          <w:tcPr>
            <w:tcW w:w="3072" w:type="dxa"/>
            <w:tcBorders>
              <w:top w:val="nil"/>
              <w:left w:val="nil"/>
              <w:bottom w:val="nil"/>
              <w:right w:val="nil"/>
            </w:tcBorders>
            <w:shd w:val="clear" w:color="auto" w:fill="auto"/>
            <w:tcMar>
              <w:top w:w="72" w:type="dxa"/>
              <w:left w:w="144" w:type="dxa"/>
              <w:bottom w:w="72" w:type="dxa"/>
              <w:right w:w="144" w:type="dxa"/>
            </w:tcMar>
          </w:tcPr>
          <w:p w:rsidR="001C44CD" w:rsidRDefault="001C44CD" w:rsidP="009E3F26">
            <w:pPr>
              <w:rPr>
                <w:rFonts w:ascii="Calibri" w:hAnsi="Calibri" w:cs="Arial"/>
                <w:color w:val="000000"/>
                <w:kern w:val="24"/>
              </w:rPr>
            </w:pPr>
            <w:r>
              <w:rPr>
                <w:rFonts w:ascii="Calibri" w:hAnsi="Calibri" w:cs="Arial"/>
                <w:color w:val="000000"/>
                <w:kern w:val="24"/>
              </w:rPr>
              <w:t>Water temperature</w:t>
            </w:r>
          </w:p>
        </w:tc>
        <w:tc>
          <w:tcPr>
            <w:tcW w:w="2610" w:type="dxa"/>
            <w:tcBorders>
              <w:top w:val="nil"/>
              <w:left w:val="nil"/>
              <w:bottom w:val="nil"/>
              <w:right w:val="nil"/>
            </w:tcBorders>
            <w:shd w:val="clear" w:color="auto" w:fill="auto"/>
            <w:tcMar>
              <w:top w:w="72" w:type="dxa"/>
              <w:left w:w="144" w:type="dxa"/>
              <w:bottom w:w="72" w:type="dxa"/>
              <w:right w:w="144" w:type="dxa"/>
            </w:tcMar>
          </w:tcPr>
          <w:p w:rsidR="001C44CD" w:rsidRDefault="001C44CD" w:rsidP="009E3F26">
            <w:pPr>
              <w:jc w:val="center"/>
              <w:rPr>
                <w:rFonts w:ascii="Calibri" w:hAnsi="Calibri" w:cs="Arial"/>
                <w:color w:val="000000"/>
                <w:kern w:val="24"/>
              </w:rPr>
            </w:pPr>
            <w:r>
              <w:rPr>
                <w:rFonts w:ascii="Calibri" w:hAnsi="Calibri" w:cs="Arial"/>
                <w:color w:val="000000"/>
                <w:kern w:val="24"/>
              </w:rPr>
              <w:t>T + 2°C</w:t>
            </w:r>
          </w:p>
        </w:tc>
        <w:tc>
          <w:tcPr>
            <w:tcW w:w="753" w:type="dxa"/>
            <w:tcBorders>
              <w:top w:val="nil"/>
              <w:left w:val="nil"/>
              <w:bottom w:val="nil"/>
              <w:right w:val="nil"/>
            </w:tcBorders>
            <w:shd w:val="clear" w:color="auto" w:fill="auto"/>
            <w:tcMar>
              <w:top w:w="72" w:type="dxa"/>
              <w:left w:w="144" w:type="dxa"/>
              <w:bottom w:w="72" w:type="dxa"/>
              <w:right w:w="144" w:type="dxa"/>
            </w:tcMar>
          </w:tcPr>
          <w:p w:rsidR="001C44CD" w:rsidRDefault="001C44CD" w:rsidP="009E3F26">
            <w:pPr>
              <w:rPr>
                <w:rFonts w:ascii="Calibri" w:hAnsi="Calibri" w:cs="Arial"/>
                <w:color w:val="000000"/>
                <w:kern w:val="24"/>
              </w:rPr>
            </w:pPr>
          </w:p>
        </w:tc>
      </w:tr>
      <w:tr w:rsidR="001C44CD" w:rsidRPr="00AE3A7C" w:rsidTr="007856B1">
        <w:trPr>
          <w:trHeight w:val="15"/>
          <w:jc w:val="center"/>
        </w:trPr>
        <w:tc>
          <w:tcPr>
            <w:tcW w:w="2148" w:type="dxa"/>
            <w:tcBorders>
              <w:top w:val="nil"/>
              <w:left w:val="nil"/>
              <w:bottom w:val="nil"/>
              <w:right w:val="nil"/>
            </w:tcBorders>
            <w:shd w:val="clear" w:color="auto" w:fill="auto"/>
            <w:tcMar>
              <w:top w:w="72" w:type="dxa"/>
              <w:left w:w="144" w:type="dxa"/>
              <w:bottom w:w="72" w:type="dxa"/>
              <w:right w:w="144" w:type="dxa"/>
            </w:tcMar>
          </w:tcPr>
          <w:p w:rsidR="001C44CD" w:rsidRDefault="001C44CD" w:rsidP="008B10E0">
            <w:pPr>
              <w:jc w:val="center"/>
              <w:rPr>
                <w:iCs/>
                <w:color w:val="000000"/>
                <w:kern w:val="24"/>
              </w:rPr>
            </w:pPr>
            <w:r>
              <w:rPr>
                <w:iCs/>
                <w:color w:val="000000"/>
                <w:kern w:val="24"/>
              </w:rPr>
              <w:t>P</w:t>
            </w:r>
            <w:r w:rsidRPr="00D84444">
              <w:rPr>
                <w:iCs/>
                <w:color w:val="000000"/>
                <w:kern w:val="24"/>
                <w:vertAlign w:val="subscript"/>
              </w:rPr>
              <w:t>EA</w:t>
            </w:r>
            <w:r>
              <w:rPr>
                <w:iCs/>
                <w:color w:val="000000"/>
                <w:kern w:val="24"/>
                <w:vertAlign w:val="subscript"/>
              </w:rPr>
              <w:t>(Tw)</w:t>
            </w:r>
          </w:p>
        </w:tc>
        <w:tc>
          <w:tcPr>
            <w:tcW w:w="3072" w:type="dxa"/>
            <w:tcBorders>
              <w:top w:val="nil"/>
              <w:left w:val="nil"/>
              <w:bottom w:val="nil"/>
              <w:right w:val="nil"/>
            </w:tcBorders>
            <w:shd w:val="clear" w:color="auto" w:fill="auto"/>
            <w:tcMar>
              <w:top w:w="72" w:type="dxa"/>
              <w:left w:w="144" w:type="dxa"/>
              <w:bottom w:w="72" w:type="dxa"/>
              <w:right w:w="144" w:type="dxa"/>
            </w:tcMar>
          </w:tcPr>
          <w:p w:rsidR="001C44CD" w:rsidRDefault="001C44CD" w:rsidP="008B10E0">
            <w:pPr>
              <w:rPr>
                <w:rFonts w:ascii="Calibri" w:hAnsi="Calibri" w:cs="Arial"/>
                <w:color w:val="000000"/>
                <w:kern w:val="24"/>
              </w:rPr>
            </w:pPr>
            <w:r>
              <w:rPr>
                <w:rFonts w:ascii="Calibri" w:hAnsi="Calibri" w:cs="Arial"/>
                <w:color w:val="000000"/>
                <w:kern w:val="24"/>
              </w:rPr>
              <w:t>Egg-adult survival probability due to temperature</w:t>
            </w:r>
          </w:p>
        </w:tc>
        <w:tc>
          <w:tcPr>
            <w:tcW w:w="2610" w:type="dxa"/>
            <w:tcBorders>
              <w:top w:val="nil"/>
              <w:left w:val="nil"/>
              <w:bottom w:val="nil"/>
              <w:right w:val="nil"/>
            </w:tcBorders>
            <w:shd w:val="clear" w:color="auto" w:fill="auto"/>
            <w:tcMar>
              <w:top w:w="72" w:type="dxa"/>
              <w:left w:w="144" w:type="dxa"/>
              <w:bottom w:w="72" w:type="dxa"/>
              <w:right w:w="144" w:type="dxa"/>
            </w:tcMar>
          </w:tcPr>
          <w:p w:rsidR="001C44CD" w:rsidRDefault="001C44CD" w:rsidP="008B10E0">
            <w:pPr>
              <w:jc w:val="center"/>
              <w:rPr>
                <w:rFonts w:ascii="Calibri" w:hAnsi="Calibri" w:cs="Arial"/>
                <w:color w:val="000000"/>
                <w:kern w:val="24"/>
              </w:rPr>
            </w:pPr>
            <w:r>
              <w:rPr>
                <w:rFonts w:ascii="Calibri" w:hAnsi="Calibri" w:cs="Arial"/>
                <w:color w:val="000000"/>
                <w:kern w:val="24"/>
              </w:rPr>
              <w:t>See eq. 15</w:t>
            </w:r>
          </w:p>
        </w:tc>
        <w:tc>
          <w:tcPr>
            <w:tcW w:w="753" w:type="dxa"/>
            <w:tcBorders>
              <w:top w:val="nil"/>
              <w:left w:val="nil"/>
              <w:bottom w:val="nil"/>
              <w:right w:val="nil"/>
            </w:tcBorders>
            <w:shd w:val="clear" w:color="auto" w:fill="auto"/>
            <w:tcMar>
              <w:top w:w="72" w:type="dxa"/>
              <w:left w:w="144" w:type="dxa"/>
              <w:bottom w:w="72" w:type="dxa"/>
              <w:right w:w="144" w:type="dxa"/>
            </w:tcMar>
          </w:tcPr>
          <w:p w:rsidR="001C44CD" w:rsidRDefault="001C44CD" w:rsidP="008B10E0">
            <w:pPr>
              <w:rPr>
                <w:rFonts w:ascii="Calibri" w:hAnsi="Calibri" w:cs="Arial"/>
                <w:color w:val="000000"/>
                <w:kern w:val="24"/>
              </w:rPr>
            </w:pPr>
          </w:p>
        </w:tc>
      </w:tr>
      <w:tr w:rsidR="001C44CD" w:rsidRPr="00AE3A7C" w:rsidTr="007856B1">
        <w:trPr>
          <w:trHeight w:val="15"/>
          <w:jc w:val="center"/>
        </w:trPr>
        <w:tc>
          <w:tcPr>
            <w:tcW w:w="2148" w:type="dxa"/>
            <w:tcBorders>
              <w:top w:val="nil"/>
              <w:left w:val="nil"/>
              <w:bottom w:val="nil"/>
              <w:right w:val="nil"/>
            </w:tcBorders>
            <w:shd w:val="clear" w:color="auto" w:fill="auto"/>
            <w:tcMar>
              <w:top w:w="72" w:type="dxa"/>
              <w:left w:w="144" w:type="dxa"/>
              <w:bottom w:w="72" w:type="dxa"/>
              <w:right w:w="144" w:type="dxa"/>
            </w:tcMar>
          </w:tcPr>
          <w:p w:rsidR="001C44CD" w:rsidRDefault="00000000" w:rsidP="008B10E0">
            <w:pPr>
              <w:jc w:val="center"/>
              <w:rPr>
                <w:iCs/>
                <w:color w:val="000000"/>
                <w:kern w:val="24"/>
              </w:rPr>
            </w:pPr>
            <m:oMathPara>
              <m:oMath>
                <m:sSub>
                  <m:sSubPr>
                    <m:ctrlPr>
                      <w:rPr>
                        <w:rFonts w:ascii="Cambria Math" w:hAnsi="Cambria Math"/>
                        <w:color w:val="000000" w:themeColor="text1"/>
                      </w:rPr>
                    </m:ctrlPr>
                  </m:sSubPr>
                  <m:e>
                    <m:r>
                      <m:rPr>
                        <m:sty m:val="p"/>
                      </m:rPr>
                      <w:rPr>
                        <w:rFonts w:ascii="Cambria Math" w:hAnsi="Cambria Math"/>
                        <w:color w:val="000000" w:themeColor="text1"/>
                      </w:rPr>
                      <w:sym w:font="Symbol" w:char="F074"/>
                    </m:r>
                  </m:e>
                  <m:sub>
                    <m:r>
                      <w:rPr>
                        <w:rFonts w:ascii="Cambria Math" w:hAnsi="Cambria Math"/>
                        <w:color w:val="000000" w:themeColor="text1"/>
                      </w:rPr>
                      <m:t>EA</m:t>
                    </m:r>
                  </m:sub>
                </m:sSub>
                <m:d>
                  <m:dPr>
                    <m:ctrlPr>
                      <w:rPr>
                        <w:rFonts w:ascii="Cambria Math" w:eastAsiaTheme="minorEastAsia" w:hAnsi="Cambria Math"/>
                        <w:i/>
                        <w:iCs/>
                        <w:color w:val="000000"/>
                        <w:kern w:val="24"/>
                      </w:rPr>
                    </m:ctrlPr>
                  </m:dPr>
                  <m:e>
                    <m:sSub>
                      <m:sSubPr>
                        <m:ctrlPr>
                          <w:rPr>
                            <w:rFonts w:ascii="Cambria Math" w:hAnsi="Cambria Math"/>
                            <w:i/>
                            <w:color w:val="000000"/>
                            <w:kern w:val="24"/>
                          </w:rPr>
                        </m:ctrlPr>
                      </m:sSubPr>
                      <m:e>
                        <m:r>
                          <w:rPr>
                            <w:rFonts w:ascii="Cambria Math" w:hAnsi="Cambria Math"/>
                            <w:color w:val="000000"/>
                            <w:kern w:val="24"/>
                          </w:rPr>
                          <m:t>T</m:t>
                        </m:r>
                      </m:e>
                      <m:sub>
                        <m:r>
                          <w:rPr>
                            <w:rFonts w:ascii="Cambria Math" w:hAnsi="Cambria Math"/>
                            <w:color w:val="000000"/>
                            <w:kern w:val="24"/>
                          </w:rPr>
                          <m:t>w</m:t>
                        </m:r>
                      </m:sub>
                    </m:sSub>
                  </m:e>
                </m:d>
              </m:oMath>
            </m:oMathPara>
          </w:p>
        </w:tc>
        <w:tc>
          <w:tcPr>
            <w:tcW w:w="3072" w:type="dxa"/>
            <w:tcBorders>
              <w:top w:val="nil"/>
              <w:left w:val="nil"/>
              <w:bottom w:val="nil"/>
              <w:right w:val="nil"/>
            </w:tcBorders>
            <w:shd w:val="clear" w:color="auto" w:fill="auto"/>
            <w:tcMar>
              <w:top w:w="72" w:type="dxa"/>
              <w:left w:w="144" w:type="dxa"/>
              <w:bottom w:w="72" w:type="dxa"/>
              <w:right w:w="144" w:type="dxa"/>
            </w:tcMar>
          </w:tcPr>
          <w:p w:rsidR="001C44CD" w:rsidRDefault="001C44CD" w:rsidP="008B10E0">
            <w:pPr>
              <w:rPr>
                <w:rFonts w:ascii="Calibri" w:hAnsi="Calibri" w:cs="Arial"/>
                <w:color w:val="000000"/>
                <w:kern w:val="24"/>
              </w:rPr>
            </w:pPr>
            <w:r>
              <w:rPr>
                <w:rFonts w:ascii="Calibri" w:hAnsi="Calibri" w:cs="Arial"/>
                <w:color w:val="000000"/>
                <w:kern w:val="24"/>
              </w:rPr>
              <w:t>Egg-adult duration due to temperature</w:t>
            </w:r>
          </w:p>
        </w:tc>
        <w:tc>
          <w:tcPr>
            <w:tcW w:w="2610" w:type="dxa"/>
            <w:tcBorders>
              <w:top w:val="nil"/>
              <w:left w:val="nil"/>
              <w:bottom w:val="nil"/>
              <w:right w:val="nil"/>
            </w:tcBorders>
            <w:shd w:val="clear" w:color="auto" w:fill="auto"/>
            <w:tcMar>
              <w:top w:w="72" w:type="dxa"/>
              <w:left w:w="144" w:type="dxa"/>
              <w:bottom w:w="72" w:type="dxa"/>
              <w:right w:w="144" w:type="dxa"/>
            </w:tcMar>
          </w:tcPr>
          <w:p w:rsidR="001C44CD" w:rsidRDefault="001C44CD" w:rsidP="008B10E0">
            <w:pPr>
              <w:jc w:val="center"/>
              <w:rPr>
                <w:rFonts w:ascii="Calibri" w:hAnsi="Calibri" w:cs="Arial"/>
                <w:color w:val="000000"/>
                <w:kern w:val="24"/>
              </w:rPr>
            </w:pPr>
            <w:r>
              <w:rPr>
                <w:rFonts w:ascii="Calibri" w:hAnsi="Calibri" w:cs="Arial"/>
                <w:color w:val="000000"/>
                <w:kern w:val="24"/>
              </w:rPr>
              <w:t>See eq. 16</w:t>
            </w:r>
          </w:p>
        </w:tc>
        <w:tc>
          <w:tcPr>
            <w:tcW w:w="753" w:type="dxa"/>
            <w:tcBorders>
              <w:top w:val="nil"/>
              <w:left w:val="nil"/>
              <w:bottom w:val="nil"/>
              <w:right w:val="nil"/>
            </w:tcBorders>
            <w:shd w:val="clear" w:color="auto" w:fill="auto"/>
            <w:tcMar>
              <w:top w:w="72" w:type="dxa"/>
              <w:left w:w="144" w:type="dxa"/>
              <w:bottom w:w="72" w:type="dxa"/>
              <w:right w:w="144" w:type="dxa"/>
            </w:tcMar>
          </w:tcPr>
          <w:p w:rsidR="001C44CD" w:rsidRDefault="001C44CD" w:rsidP="008B10E0">
            <w:pPr>
              <w:rPr>
                <w:rFonts w:ascii="Calibri" w:hAnsi="Calibri" w:cs="Arial"/>
                <w:color w:val="000000"/>
                <w:kern w:val="24"/>
              </w:rPr>
            </w:pPr>
          </w:p>
        </w:tc>
      </w:tr>
      <w:tr w:rsidR="001C44CD" w:rsidRPr="00AE3A7C" w:rsidTr="007856B1">
        <w:trPr>
          <w:trHeight w:val="15"/>
          <w:jc w:val="center"/>
        </w:trPr>
        <w:tc>
          <w:tcPr>
            <w:tcW w:w="2148" w:type="dxa"/>
            <w:tcBorders>
              <w:top w:val="nil"/>
              <w:left w:val="nil"/>
              <w:bottom w:val="nil"/>
              <w:right w:val="nil"/>
            </w:tcBorders>
            <w:shd w:val="clear" w:color="auto" w:fill="auto"/>
            <w:tcMar>
              <w:top w:w="72" w:type="dxa"/>
              <w:left w:w="144" w:type="dxa"/>
              <w:bottom w:w="72" w:type="dxa"/>
              <w:right w:w="144" w:type="dxa"/>
            </w:tcMar>
          </w:tcPr>
          <w:p w:rsidR="001C44CD" w:rsidRDefault="001C44CD" w:rsidP="008B10E0">
            <w:pPr>
              <w:jc w:val="center"/>
              <w:rPr>
                <w:color w:val="000000" w:themeColor="text1"/>
              </w:rPr>
            </w:pPr>
            <w:r>
              <w:rPr>
                <w:color w:val="000000" w:themeColor="text1"/>
              </w:rPr>
              <w:t>a(T)</w:t>
            </w:r>
          </w:p>
        </w:tc>
        <w:tc>
          <w:tcPr>
            <w:tcW w:w="3072" w:type="dxa"/>
            <w:tcBorders>
              <w:top w:val="nil"/>
              <w:left w:val="nil"/>
              <w:bottom w:val="nil"/>
              <w:right w:val="nil"/>
            </w:tcBorders>
            <w:shd w:val="clear" w:color="auto" w:fill="auto"/>
            <w:tcMar>
              <w:top w:w="72" w:type="dxa"/>
              <w:left w:w="144" w:type="dxa"/>
              <w:bottom w:w="72" w:type="dxa"/>
              <w:right w:w="144" w:type="dxa"/>
            </w:tcMar>
          </w:tcPr>
          <w:p w:rsidR="001C44CD" w:rsidRDefault="001C44CD" w:rsidP="008B10E0">
            <w:pPr>
              <w:rPr>
                <w:rFonts w:ascii="Calibri" w:hAnsi="Calibri" w:cs="Arial"/>
                <w:color w:val="000000"/>
                <w:kern w:val="24"/>
              </w:rPr>
            </w:pPr>
            <w:r>
              <w:rPr>
                <w:rFonts w:ascii="Calibri" w:hAnsi="Calibri" w:cs="Arial"/>
                <w:color w:val="000000"/>
                <w:kern w:val="24"/>
              </w:rPr>
              <w:t>Adult biting rate</w:t>
            </w:r>
          </w:p>
        </w:tc>
        <w:tc>
          <w:tcPr>
            <w:tcW w:w="2610" w:type="dxa"/>
            <w:tcBorders>
              <w:top w:val="nil"/>
              <w:left w:val="nil"/>
              <w:bottom w:val="nil"/>
              <w:right w:val="nil"/>
            </w:tcBorders>
            <w:shd w:val="clear" w:color="auto" w:fill="auto"/>
            <w:tcMar>
              <w:top w:w="72" w:type="dxa"/>
              <w:left w:w="144" w:type="dxa"/>
              <w:bottom w:w="72" w:type="dxa"/>
              <w:right w:w="144" w:type="dxa"/>
            </w:tcMar>
          </w:tcPr>
          <w:p w:rsidR="001C44CD" w:rsidRDefault="001C44CD" w:rsidP="008B10E0">
            <w:pPr>
              <w:jc w:val="center"/>
              <w:rPr>
                <w:rFonts w:ascii="Calibri" w:hAnsi="Calibri" w:cs="Arial"/>
                <w:color w:val="000000"/>
                <w:kern w:val="24"/>
              </w:rPr>
            </w:pPr>
            <w:r>
              <w:rPr>
                <w:rFonts w:ascii="Calibri" w:hAnsi="Calibri" w:cs="Arial"/>
                <w:color w:val="000000"/>
                <w:kern w:val="24"/>
              </w:rPr>
              <w:t>See eq. 17</w:t>
            </w:r>
          </w:p>
        </w:tc>
        <w:tc>
          <w:tcPr>
            <w:tcW w:w="753" w:type="dxa"/>
            <w:tcBorders>
              <w:top w:val="nil"/>
              <w:left w:val="nil"/>
              <w:bottom w:val="nil"/>
              <w:right w:val="nil"/>
            </w:tcBorders>
            <w:shd w:val="clear" w:color="auto" w:fill="auto"/>
            <w:tcMar>
              <w:top w:w="72" w:type="dxa"/>
              <w:left w:w="144" w:type="dxa"/>
              <w:bottom w:w="72" w:type="dxa"/>
              <w:right w:w="144" w:type="dxa"/>
            </w:tcMar>
          </w:tcPr>
          <w:p w:rsidR="001C44CD" w:rsidRDefault="001C44CD" w:rsidP="008B10E0">
            <w:pPr>
              <w:rPr>
                <w:rFonts w:ascii="Calibri" w:hAnsi="Calibri" w:cs="Arial"/>
                <w:color w:val="000000"/>
                <w:kern w:val="24"/>
              </w:rPr>
            </w:pPr>
          </w:p>
        </w:tc>
      </w:tr>
      <w:tr w:rsidR="001C44CD" w:rsidRPr="00AE3A7C" w:rsidTr="007856B1">
        <w:trPr>
          <w:trHeight w:val="15"/>
          <w:jc w:val="center"/>
        </w:trPr>
        <w:tc>
          <w:tcPr>
            <w:tcW w:w="2148" w:type="dxa"/>
            <w:tcBorders>
              <w:top w:val="nil"/>
              <w:left w:val="nil"/>
              <w:bottom w:val="single" w:sz="18" w:space="0" w:color="000000"/>
              <w:right w:val="nil"/>
            </w:tcBorders>
            <w:shd w:val="clear" w:color="auto" w:fill="auto"/>
            <w:tcMar>
              <w:top w:w="72" w:type="dxa"/>
              <w:left w:w="144" w:type="dxa"/>
              <w:bottom w:w="72" w:type="dxa"/>
              <w:right w:w="144" w:type="dxa"/>
            </w:tcMar>
          </w:tcPr>
          <w:p w:rsidR="001C44CD" w:rsidRDefault="001C44CD" w:rsidP="008B10E0">
            <w:pPr>
              <w:jc w:val="center"/>
              <w:rPr>
                <w:color w:val="000000" w:themeColor="text1"/>
              </w:rPr>
            </w:pPr>
            <w:r>
              <w:rPr>
                <w:color w:val="000000" w:themeColor="text1"/>
              </w:rPr>
              <w:t>n(T)</w:t>
            </w:r>
          </w:p>
        </w:tc>
        <w:tc>
          <w:tcPr>
            <w:tcW w:w="3072" w:type="dxa"/>
            <w:tcBorders>
              <w:top w:val="nil"/>
              <w:left w:val="nil"/>
              <w:bottom w:val="single" w:sz="18" w:space="0" w:color="000000"/>
              <w:right w:val="nil"/>
            </w:tcBorders>
            <w:shd w:val="clear" w:color="auto" w:fill="auto"/>
            <w:tcMar>
              <w:top w:w="72" w:type="dxa"/>
              <w:left w:w="144" w:type="dxa"/>
              <w:bottom w:w="72" w:type="dxa"/>
              <w:right w:w="144" w:type="dxa"/>
            </w:tcMar>
          </w:tcPr>
          <w:p w:rsidR="001C44CD" w:rsidRDefault="001C44CD" w:rsidP="008B10E0">
            <w:pPr>
              <w:rPr>
                <w:rFonts w:ascii="Calibri" w:hAnsi="Calibri" w:cs="Arial"/>
                <w:color w:val="000000"/>
                <w:kern w:val="24"/>
              </w:rPr>
            </w:pPr>
            <w:r>
              <w:rPr>
                <w:color w:val="000000" w:themeColor="text1"/>
              </w:rPr>
              <w:t>Duration of sporogony</w:t>
            </w:r>
          </w:p>
        </w:tc>
        <w:tc>
          <w:tcPr>
            <w:tcW w:w="2610" w:type="dxa"/>
            <w:tcBorders>
              <w:top w:val="nil"/>
              <w:left w:val="nil"/>
              <w:bottom w:val="single" w:sz="18" w:space="0" w:color="000000"/>
              <w:right w:val="nil"/>
            </w:tcBorders>
            <w:shd w:val="clear" w:color="auto" w:fill="auto"/>
            <w:tcMar>
              <w:top w:w="72" w:type="dxa"/>
              <w:left w:w="144" w:type="dxa"/>
              <w:bottom w:w="72" w:type="dxa"/>
              <w:right w:w="144" w:type="dxa"/>
            </w:tcMar>
          </w:tcPr>
          <w:p w:rsidR="001C44CD" w:rsidRDefault="001C44CD" w:rsidP="008B10E0">
            <w:pPr>
              <w:jc w:val="center"/>
              <w:rPr>
                <w:rFonts w:ascii="Calibri" w:hAnsi="Calibri" w:cs="Arial"/>
                <w:color w:val="000000"/>
                <w:kern w:val="24"/>
              </w:rPr>
            </w:pPr>
            <w:r>
              <w:rPr>
                <w:rFonts w:ascii="Calibri" w:hAnsi="Calibri" w:cs="Arial"/>
                <w:color w:val="000000"/>
                <w:kern w:val="24"/>
              </w:rPr>
              <w:t>See eq. 18</w:t>
            </w:r>
          </w:p>
        </w:tc>
        <w:tc>
          <w:tcPr>
            <w:tcW w:w="753" w:type="dxa"/>
            <w:tcBorders>
              <w:top w:val="nil"/>
              <w:left w:val="nil"/>
              <w:bottom w:val="single" w:sz="18" w:space="0" w:color="000000"/>
              <w:right w:val="nil"/>
            </w:tcBorders>
            <w:shd w:val="clear" w:color="auto" w:fill="auto"/>
            <w:tcMar>
              <w:top w:w="72" w:type="dxa"/>
              <w:left w:w="144" w:type="dxa"/>
              <w:bottom w:w="72" w:type="dxa"/>
              <w:right w:w="144" w:type="dxa"/>
            </w:tcMar>
          </w:tcPr>
          <w:p w:rsidR="001C44CD" w:rsidRDefault="001C44CD" w:rsidP="008B10E0">
            <w:pPr>
              <w:rPr>
                <w:rFonts w:ascii="Calibri" w:hAnsi="Calibri" w:cs="Arial"/>
                <w:color w:val="000000"/>
                <w:kern w:val="24"/>
              </w:rPr>
            </w:pPr>
          </w:p>
        </w:tc>
      </w:tr>
    </w:tbl>
    <w:p w:rsidR="000861E0" w:rsidRDefault="000861E0"/>
    <w:p w:rsidR="00E65298" w:rsidRDefault="00E65298"/>
    <w:p w:rsidR="00E65298" w:rsidRDefault="00E65298"/>
    <w:p w:rsidR="00E65298" w:rsidRDefault="00E65298">
      <w:pPr>
        <w:rPr>
          <w:rFonts w:eastAsiaTheme="minorEastAsia"/>
          <w:color w:val="000000" w:themeColor="text1"/>
        </w:rPr>
      </w:pPr>
      <w:r w:rsidRPr="009A456D">
        <w:rPr>
          <w:rFonts w:eastAsiaTheme="minorEastAsia"/>
          <w:color w:val="000000" w:themeColor="text1"/>
        </w:rPr>
        <w:t xml:space="preserve">The </w:t>
      </w:r>
      <w:r>
        <w:rPr>
          <w:rFonts w:eastAsiaTheme="minorEastAsia"/>
          <w:color w:val="000000" w:themeColor="text1"/>
        </w:rPr>
        <w:t xml:space="preserve">set of ordinary differential </w:t>
      </w:r>
      <w:r w:rsidRPr="009A456D">
        <w:rPr>
          <w:rFonts w:eastAsiaTheme="minorEastAsia"/>
          <w:color w:val="000000" w:themeColor="text1"/>
        </w:rPr>
        <w:t>equations</w:t>
      </w:r>
      <w:r>
        <w:rPr>
          <w:rFonts w:eastAsiaTheme="minorEastAsia"/>
          <w:color w:val="000000" w:themeColor="text1"/>
        </w:rPr>
        <w:t xml:space="preserve"> representing the transmission system are as follows:</w:t>
      </w:r>
    </w:p>
    <w:p w:rsidR="00E65298" w:rsidRDefault="00E65298"/>
    <w:p w:rsidR="00E65298" w:rsidRPr="00034F2D" w:rsidRDefault="00000000" w:rsidP="00E65298">
      <w:pPr>
        <w:jc w:val="center"/>
        <w:rPr>
          <w:sz w:val="28"/>
        </w:rPr>
      </w:pPr>
      <m:oMathPara>
        <m:oMath>
          <m:f>
            <m:fPr>
              <m:ctrlPr>
                <w:rPr>
                  <w:rFonts w:ascii="Cambria Math" w:hAnsi="Cambria Math"/>
                  <w:i/>
                  <w:iCs/>
                  <w:sz w:val="28"/>
                </w:rPr>
              </m:ctrlPr>
            </m:fPr>
            <m:num>
              <m:r>
                <w:rPr>
                  <w:rFonts w:ascii="Cambria Math" w:hAnsi="Cambria Math"/>
                  <w:sz w:val="28"/>
                </w:rPr>
                <m:t>dS</m:t>
              </m:r>
            </m:num>
            <m:den>
              <m:r>
                <w:rPr>
                  <w:rFonts w:ascii="Cambria Math" w:hAnsi="Cambria Math"/>
                  <w:sz w:val="28"/>
                </w:rPr>
                <m:t>dt</m:t>
              </m:r>
            </m:den>
          </m:f>
          <m:r>
            <w:rPr>
              <w:rFonts w:ascii="Cambria Math" w:hAnsi="Cambria Math"/>
              <w:sz w:val="28"/>
            </w:rPr>
            <m:t>=</m:t>
          </m:r>
          <m:sSub>
            <m:sSubPr>
              <m:ctrlPr>
                <w:rPr>
                  <w:rFonts w:ascii="Cambria Math" w:hAnsi="Cambria Math"/>
                  <w:i/>
                  <w:iCs/>
                  <w:sz w:val="28"/>
                </w:rPr>
              </m:ctrlPr>
            </m:sSubPr>
            <m:e>
              <m:r>
                <w:rPr>
                  <w:rFonts w:ascii="Cambria Math" w:hAnsi="Cambria Math"/>
                  <w:sz w:val="28"/>
                </w:rPr>
                <m:t>μ</m:t>
              </m:r>
            </m:e>
            <m:sub>
              <m:r>
                <w:rPr>
                  <w:rFonts w:ascii="Cambria Math" w:hAnsi="Cambria Math"/>
                  <w:sz w:val="28"/>
                </w:rPr>
                <m:t>BS</m:t>
              </m:r>
            </m:sub>
          </m:sSub>
          <m:r>
            <w:rPr>
              <w:rFonts w:ascii="Cambria Math" w:hAnsi="Cambria Math"/>
              <w:sz w:val="28"/>
            </w:rPr>
            <m:t>P-</m:t>
          </m:r>
          <m:sSub>
            <m:sSubPr>
              <m:ctrlPr>
                <w:rPr>
                  <w:rFonts w:ascii="Cambria Math" w:hAnsi="Cambria Math"/>
                  <w:i/>
                  <w:iCs/>
                  <w:sz w:val="28"/>
                </w:rPr>
              </m:ctrlPr>
            </m:sSubPr>
            <m:e>
              <m:r>
                <w:rPr>
                  <w:rFonts w:ascii="Cambria Math" w:hAnsi="Cambria Math"/>
                  <w:sz w:val="28"/>
                </w:rPr>
                <m:t>μ</m:t>
              </m:r>
            </m:e>
            <m:sub>
              <m:r>
                <w:rPr>
                  <w:rFonts w:ascii="Cambria Math" w:hAnsi="Cambria Math"/>
                  <w:sz w:val="28"/>
                </w:rPr>
                <m:t>SE</m:t>
              </m:r>
            </m:sub>
          </m:sSub>
          <m:r>
            <w:rPr>
              <w:rFonts w:ascii="Cambria Math" w:hAnsi="Cambria Math"/>
              <w:sz w:val="28"/>
            </w:rPr>
            <m:t>S+</m:t>
          </m:r>
          <m:sSub>
            <m:sSubPr>
              <m:ctrlPr>
                <w:rPr>
                  <w:rFonts w:ascii="Cambria Math" w:hAnsi="Cambria Math"/>
                  <w:i/>
                  <w:iCs/>
                  <w:sz w:val="28"/>
                </w:rPr>
              </m:ctrlPr>
            </m:sSubPr>
            <m:e>
              <m:r>
                <w:rPr>
                  <w:rFonts w:ascii="Cambria Math" w:hAnsi="Cambria Math"/>
                  <w:sz w:val="28"/>
                </w:rPr>
                <m:t>μ</m:t>
              </m:r>
            </m:e>
            <m:sub>
              <m:r>
                <w:rPr>
                  <w:rFonts w:ascii="Cambria Math" w:hAnsi="Cambria Math"/>
                  <w:sz w:val="28"/>
                </w:rPr>
                <m:t>RS</m:t>
              </m:r>
            </m:sub>
          </m:sSub>
          <m:r>
            <w:rPr>
              <w:rFonts w:ascii="Cambria Math" w:hAnsi="Cambria Math"/>
              <w:sz w:val="28"/>
            </w:rPr>
            <m:t>R+</m:t>
          </m:r>
          <m:sSub>
            <m:sSubPr>
              <m:ctrlPr>
                <w:rPr>
                  <w:rFonts w:ascii="Cambria Math" w:hAnsi="Cambria Math"/>
                  <w:i/>
                  <w:iCs/>
                  <w:sz w:val="28"/>
                </w:rPr>
              </m:ctrlPr>
            </m:sSubPr>
            <m:e>
              <m:r>
                <w:rPr>
                  <w:rFonts w:ascii="Cambria Math" w:hAnsi="Cambria Math"/>
                  <w:sz w:val="28"/>
                </w:rPr>
                <m:t>μ</m:t>
              </m:r>
            </m:e>
            <m:sub>
              <m:r>
                <w:rPr>
                  <w:rFonts w:ascii="Cambria Math" w:hAnsi="Cambria Math"/>
                  <w:sz w:val="28"/>
                </w:rPr>
                <m:t>TS</m:t>
              </m:r>
            </m:sub>
          </m:sSub>
          <m:r>
            <w:rPr>
              <w:rFonts w:ascii="Cambria Math" w:hAnsi="Cambria Math"/>
              <w:sz w:val="28"/>
            </w:rPr>
            <m:t>T-δS      </m:t>
          </m:r>
          <m:d>
            <m:dPr>
              <m:ctrlPr>
                <w:rPr>
                  <w:rFonts w:ascii="Cambria Math" w:hAnsi="Cambria Math"/>
                  <w:i/>
                  <w:iCs/>
                  <w:sz w:val="28"/>
                </w:rPr>
              </m:ctrlPr>
            </m:dPr>
            <m:e>
              <m:r>
                <w:rPr>
                  <w:rFonts w:ascii="Cambria Math" w:hAnsi="Cambria Math"/>
                  <w:sz w:val="28"/>
                </w:rPr>
                <m:t>1</m:t>
              </m:r>
            </m:e>
          </m:d>
        </m:oMath>
      </m:oMathPara>
    </w:p>
    <w:p w:rsidR="00E65298" w:rsidRDefault="00E65298" w:rsidP="00E65298">
      <w:pPr>
        <w:jc w:val="center"/>
        <w:rPr>
          <w:sz w:val="32"/>
        </w:rPr>
      </w:pPr>
    </w:p>
    <w:p w:rsidR="00E65298" w:rsidRPr="00034F2D" w:rsidRDefault="00000000" w:rsidP="00E65298">
      <w:pPr>
        <w:jc w:val="center"/>
        <w:rPr>
          <w:sz w:val="28"/>
        </w:rPr>
      </w:pPr>
      <m:oMathPara>
        <m:oMath>
          <m:f>
            <m:fPr>
              <m:ctrlPr>
                <w:rPr>
                  <w:rFonts w:ascii="Cambria Math" w:hAnsi="Cambria Math"/>
                  <w:i/>
                  <w:iCs/>
                  <w:sz w:val="28"/>
                </w:rPr>
              </m:ctrlPr>
            </m:fPr>
            <m:num>
              <m:r>
                <w:rPr>
                  <w:rFonts w:ascii="Cambria Math" w:hAnsi="Cambria Math"/>
                  <w:sz w:val="28"/>
                </w:rPr>
                <m:t>dE</m:t>
              </m:r>
            </m:num>
            <m:den>
              <m:r>
                <w:rPr>
                  <w:rFonts w:ascii="Cambria Math" w:hAnsi="Cambria Math"/>
                  <w:sz w:val="28"/>
                </w:rPr>
                <m:t>dt</m:t>
              </m:r>
            </m:den>
          </m:f>
          <m:r>
            <w:rPr>
              <w:rFonts w:ascii="Cambria Math" w:hAnsi="Cambria Math"/>
              <w:sz w:val="28"/>
            </w:rPr>
            <m:t>=</m:t>
          </m:r>
          <m:sSub>
            <m:sSubPr>
              <m:ctrlPr>
                <w:rPr>
                  <w:rFonts w:ascii="Cambria Math" w:hAnsi="Cambria Math"/>
                  <w:i/>
                  <w:iCs/>
                  <w:sz w:val="28"/>
                </w:rPr>
              </m:ctrlPr>
            </m:sSubPr>
            <m:e>
              <m:r>
                <w:rPr>
                  <w:rFonts w:ascii="Cambria Math" w:hAnsi="Cambria Math"/>
                  <w:sz w:val="28"/>
                </w:rPr>
                <m:t>μ</m:t>
              </m:r>
            </m:e>
            <m:sub>
              <m:r>
                <w:rPr>
                  <w:rFonts w:ascii="Cambria Math" w:hAnsi="Cambria Math"/>
                  <w:sz w:val="28"/>
                </w:rPr>
                <m:t>SE</m:t>
              </m:r>
            </m:sub>
          </m:sSub>
          <m:r>
            <w:rPr>
              <w:rFonts w:ascii="Cambria Math" w:hAnsi="Cambria Math"/>
              <w:sz w:val="28"/>
            </w:rPr>
            <m:t>S-</m:t>
          </m:r>
          <m:sSub>
            <m:sSubPr>
              <m:ctrlPr>
                <w:rPr>
                  <w:rFonts w:ascii="Cambria Math" w:hAnsi="Cambria Math"/>
                  <w:i/>
                  <w:iCs/>
                  <w:sz w:val="28"/>
                </w:rPr>
              </m:ctrlPr>
            </m:sSubPr>
            <m:e>
              <m:r>
                <w:rPr>
                  <w:rFonts w:ascii="Cambria Math" w:hAnsi="Cambria Math"/>
                  <w:sz w:val="28"/>
                </w:rPr>
                <m:t>μ</m:t>
              </m:r>
            </m:e>
            <m:sub>
              <m:r>
                <w:rPr>
                  <w:rFonts w:ascii="Cambria Math" w:hAnsi="Cambria Math"/>
                  <w:sz w:val="28"/>
                </w:rPr>
                <m:t>EI</m:t>
              </m:r>
            </m:sub>
          </m:sSub>
          <m:r>
            <w:rPr>
              <w:rFonts w:ascii="Cambria Math" w:hAnsi="Cambria Math"/>
              <w:sz w:val="28"/>
            </w:rPr>
            <m:t xml:space="preserve">E-δE                                    </m:t>
          </m:r>
          <m:d>
            <m:dPr>
              <m:ctrlPr>
                <w:rPr>
                  <w:rFonts w:ascii="Cambria Math" w:hAnsi="Cambria Math"/>
                  <w:i/>
                  <w:iCs/>
                  <w:sz w:val="28"/>
                </w:rPr>
              </m:ctrlPr>
            </m:dPr>
            <m:e>
              <m:r>
                <w:rPr>
                  <w:rFonts w:ascii="Cambria Math" w:hAnsi="Cambria Math"/>
                  <w:sz w:val="28"/>
                </w:rPr>
                <m:t>2</m:t>
              </m:r>
            </m:e>
          </m:d>
        </m:oMath>
      </m:oMathPara>
    </w:p>
    <w:p w:rsidR="00E65298" w:rsidRDefault="00E65298" w:rsidP="00E65298">
      <w:pPr>
        <w:jc w:val="center"/>
      </w:pPr>
    </w:p>
    <w:p w:rsidR="00E65298" w:rsidRPr="00034F2D" w:rsidRDefault="00000000" w:rsidP="00E65298">
      <w:pPr>
        <w:jc w:val="center"/>
        <w:rPr>
          <w:sz w:val="22"/>
        </w:rPr>
      </w:pPr>
      <m:oMathPara>
        <m:oMath>
          <m:f>
            <m:fPr>
              <m:ctrlPr>
                <w:rPr>
                  <w:rFonts w:ascii="Cambria Math" w:hAnsi="Cambria Math"/>
                  <w:i/>
                  <w:iCs/>
                  <w:sz w:val="28"/>
                </w:rPr>
              </m:ctrlPr>
            </m:fPr>
            <m:num>
              <m:r>
                <w:rPr>
                  <w:rFonts w:ascii="Cambria Math" w:hAnsi="Cambria Math"/>
                  <w:sz w:val="28"/>
                </w:rPr>
                <m:t>dI</m:t>
              </m:r>
            </m:num>
            <m:den>
              <m:r>
                <w:rPr>
                  <w:rFonts w:ascii="Cambria Math" w:hAnsi="Cambria Math"/>
                  <w:sz w:val="28"/>
                </w:rPr>
                <m:t>dt</m:t>
              </m:r>
            </m:den>
          </m:f>
          <m:r>
            <w:rPr>
              <w:rFonts w:ascii="Cambria Math" w:hAnsi="Cambria Math"/>
              <w:sz w:val="28"/>
            </w:rPr>
            <m:t>=</m:t>
          </m:r>
          <m:d>
            <m:dPr>
              <m:ctrlPr>
                <w:rPr>
                  <w:rFonts w:ascii="Cambria Math" w:hAnsi="Cambria Math"/>
                  <w:i/>
                  <w:iCs/>
                  <w:sz w:val="28"/>
                </w:rPr>
              </m:ctrlPr>
            </m:dPr>
            <m:e>
              <m:r>
                <w:rPr>
                  <w:rFonts w:ascii="Cambria Math" w:hAnsi="Cambria Math"/>
                  <w:sz w:val="28"/>
                </w:rPr>
                <m:t>1-fT</m:t>
              </m:r>
            </m:e>
          </m:d>
          <m:d>
            <m:dPr>
              <m:ctrlPr>
                <w:rPr>
                  <w:rFonts w:ascii="Cambria Math" w:hAnsi="Cambria Math"/>
                  <w:i/>
                  <w:iCs/>
                  <w:sz w:val="28"/>
                </w:rPr>
              </m:ctrlPr>
            </m:dPr>
            <m:e>
              <m:sSub>
                <m:sSubPr>
                  <m:ctrlPr>
                    <w:rPr>
                      <w:rFonts w:ascii="Cambria Math" w:hAnsi="Cambria Math"/>
                      <w:i/>
                      <w:iCs/>
                      <w:sz w:val="28"/>
                    </w:rPr>
                  </m:ctrlPr>
                </m:sSubPr>
                <m:e>
                  <m:r>
                    <w:rPr>
                      <w:rFonts w:ascii="Cambria Math" w:hAnsi="Cambria Math"/>
                      <w:sz w:val="28"/>
                    </w:rPr>
                    <m:t>μ</m:t>
                  </m:r>
                </m:e>
                <m:sub>
                  <m:r>
                    <w:rPr>
                      <w:rFonts w:ascii="Cambria Math" w:hAnsi="Cambria Math"/>
                      <w:sz w:val="28"/>
                    </w:rPr>
                    <m:t>EI</m:t>
                  </m:r>
                </m:sub>
              </m:sSub>
              <m:r>
                <w:rPr>
                  <w:rFonts w:ascii="Cambria Math" w:hAnsi="Cambria Math"/>
                  <w:sz w:val="28"/>
                </w:rPr>
                <m:t>E</m:t>
              </m:r>
            </m:e>
          </m:d>
          <m:r>
            <w:rPr>
              <w:rFonts w:ascii="Cambria Math" w:hAnsi="Cambria Math"/>
              <w:sz w:val="28"/>
            </w:rPr>
            <m:t>-</m:t>
          </m:r>
          <m:sSub>
            <m:sSubPr>
              <m:ctrlPr>
                <w:rPr>
                  <w:rFonts w:ascii="Cambria Math" w:hAnsi="Cambria Math"/>
                  <w:i/>
                  <w:iCs/>
                  <w:sz w:val="28"/>
                </w:rPr>
              </m:ctrlPr>
            </m:sSubPr>
            <m:e>
              <m:r>
                <w:rPr>
                  <w:rFonts w:ascii="Cambria Math" w:hAnsi="Cambria Math"/>
                  <w:sz w:val="28"/>
                </w:rPr>
                <m:t>μ</m:t>
              </m:r>
            </m:e>
            <m:sub>
              <m:r>
                <w:rPr>
                  <w:rFonts w:ascii="Cambria Math" w:hAnsi="Cambria Math"/>
                  <w:sz w:val="28"/>
                </w:rPr>
                <m:t>IR</m:t>
              </m:r>
            </m:sub>
          </m:sSub>
          <m:r>
            <w:rPr>
              <w:rFonts w:ascii="Cambria Math" w:hAnsi="Cambria Math"/>
              <w:sz w:val="28"/>
            </w:rPr>
            <m:t xml:space="preserve">I-δI                  </m:t>
          </m:r>
          <m:d>
            <m:dPr>
              <m:ctrlPr>
                <w:rPr>
                  <w:rFonts w:ascii="Cambria Math" w:hAnsi="Cambria Math"/>
                  <w:i/>
                  <w:iCs/>
                  <w:sz w:val="28"/>
                </w:rPr>
              </m:ctrlPr>
            </m:dPr>
            <m:e>
              <m:r>
                <w:rPr>
                  <w:rFonts w:ascii="Cambria Math" w:hAnsi="Cambria Math"/>
                  <w:sz w:val="28"/>
                </w:rPr>
                <m:t>3</m:t>
              </m:r>
            </m:e>
          </m:d>
        </m:oMath>
      </m:oMathPara>
    </w:p>
    <w:p w:rsidR="00E65298" w:rsidRDefault="00E65298" w:rsidP="00E65298">
      <w:pPr>
        <w:jc w:val="center"/>
      </w:pPr>
    </w:p>
    <w:p w:rsidR="00E65298" w:rsidRPr="00034F2D" w:rsidRDefault="00000000" w:rsidP="00E65298">
      <w:pPr>
        <w:jc w:val="center"/>
        <w:rPr>
          <w:sz w:val="22"/>
        </w:rPr>
      </w:pPr>
      <m:oMathPara>
        <m:oMath>
          <m:f>
            <m:fPr>
              <m:ctrlPr>
                <w:rPr>
                  <w:rFonts w:ascii="Cambria Math" w:hAnsi="Cambria Math"/>
                  <w:i/>
                  <w:iCs/>
                  <w:sz w:val="28"/>
                </w:rPr>
              </m:ctrlPr>
            </m:fPr>
            <m:num>
              <m:r>
                <w:rPr>
                  <w:rFonts w:ascii="Cambria Math" w:hAnsi="Cambria Math"/>
                  <w:sz w:val="28"/>
                </w:rPr>
                <m:t>dT</m:t>
              </m:r>
            </m:num>
            <m:den>
              <m:r>
                <w:rPr>
                  <w:rFonts w:ascii="Cambria Math" w:hAnsi="Cambria Math"/>
                  <w:sz w:val="28"/>
                </w:rPr>
                <m:t>dt</m:t>
              </m:r>
            </m:den>
          </m:f>
          <m:r>
            <w:rPr>
              <w:rFonts w:ascii="Cambria Math" w:hAnsi="Cambria Math"/>
              <w:sz w:val="28"/>
            </w:rPr>
            <m:t>=fT</m:t>
          </m:r>
          <m:d>
            <m:dPr>
              <m:ctrlPr>
                <w:rPr>
                  <w:rFonts w:ascii="Cambria Math" w:hAnsi="Cambria Math"/>
                  <w:i/>
                  <w:iCs/>
                  <w:sz w:val="28"/>
                </w:rPr>
              </m:ctrlPr>
            </m:dPr>
            <m:e>
              <m:sSub>
                <m:sSubPr>
                  <m:ctrlPr>
                    <w:rPr>
                      <w:rFonts w:ascii="Cambria Math" w:hAnsi="Cambria Math"/>
                      <w:i/>
                      <w:iCs/>
                      <w:sz w:val="28"/>
                    </w:rPr>
                  </m:ctrlPr>
                </m:sSubPr>
                <m:e>
                  <m:r>
                    <w:rPr>
                      <w:rFonts w:ascii="Cambria Math" w:hAnsi="Cambria Math"/>
                      <w:sz w:val="28"/>
                    </w:rPr>
                    <m:t>μ</m:t>
                  </m:r>
                </m:e>
                <m:sub>
                  <m:r>
                    <w:rPr>
                      <w:rFonts w:ascii="Cambria Math" w:hAnsi="Cambria Math"/>
                      <w:sz w:val="28"/>
                    </w:rPr>
                    <m:t>EI</m:t>
                  </m:r>
                </m:sub>
              </m:sSub>
              <m:r>
                <w:rPr>
                  <w:rFonts w:ascii="Cambria Math" w:hAnsi="Cambria Math"/>
                  <w:sz w:val="28"/>
                </w:rPr>
                <m:t>E</m:t>
              </m:r>
            </m:e>
          </m:d>
          <m:r>
            <w:rPr>
              <w:rFonts w:ascii="Cambria Math" w:hAnsi="Cambria Math"/>
              <w:sz w:val="28"/>
            </w:rPr>
            <m:t>-</m:t>
          </m:r>
          <m:sSub>
            <m:sSubPr>
              <m:ctrlPr>
                <w:rPr>
                  <w:rFonts w:ascii="Cambria Math" w:hAnsi="Cambria Math"/>
                  <w:i/>
                  <w:iCs/>
                  <w:sz w:val="28"/>
                </w:rPr>
              </m:ctrlPr>
            </m:sSubPr>
            <m:e>
              <m:r>
                <w:rPr>
                  <w:rFonts w:ascii="Cambria Math" w:hAnsi="Cambria Math"/>
                  <w:sz w:val="28"/>
                </w:rPr>
                <m:t>μ</m:t>
              </m:r>
            </m:e>
            <m:sub>
              <m:r>
                <w:rPr>
                  <w:rFonts w:ascii="Cambria Math" w:hAnsi="Cambria Math"/>
                  <w:sz w:val="28"/>
                </w:rPr>
                <m:t>TS</m:t>
              </m:r>
            </m:sub>
          </m:sSub>
          <m:r>
            <w:rPr>
              <w:rFonts w:ascii="Cambria Math" w:hAnsi="Cambria Math"/>
              <w:sz w:val="28"/>
            </w:rPr>
            <m:t xml:space="preserve">T-δT                           </m:t>
          </m:r>
          <m:d>
            <m:dPr>
              <m:ctrlPr>
                <w:rPr>
                  <w:rFonts w:ascii="Cambria Math" w:hAnsi="Cambria Math"/>
                  <w:i/>
                  <w:iCs/>
                  <w:sz w:val="28"/>
                </w:rPr>
              </m:ctrlPr>
            </m:dPr>
            <m:e>
              <m:r>
                <w:rPr>
                  <w:rFonts w:ascii="Cambria Math" w:hAnsi="Cambria Math"/>
                  <w:sz w:val="28"/>
                </w:rPr>
                <m:t>4</m:t>
              </m:r>
            </m:e>
          </m:d>
        </m:oMath>
      </m:oMathPara>
    </w:p>
    <w:p w:rsidR="00E65298" w:rsidRDefault="00E65298" w:rsidP="00E65298">
      <w:pPr>
        <w:jc w:val="center"/>
      </w:pPr>
    </w:p>
    <w:p w:rsidR="00E65298" w:rsidRPr="00731AA6" w:rsidRDefault="00000000" w:rsidP="00E65298">
      <w:pPr>
        <w:jc w:val="center"/>
        <w:rPr>
          <w:rFonts w:eastAsiaTheme="minorEastAsia"/>
          <w:iCs/>
          <w:sz w:val="28"/>
        </w:rPr>
      </w:pPr>
      <m:oMathPara>
        <m:oMath>
          <m:f>
            <m:fPr>
              <m:ctrlPr>
                <w:rPr>
                  <w:rFonts w:ascii="Cambria Math" w:hAnsi="Cambria Math"/>
                  <w:i/>
                  <w:iCs/>
                  <w:sz w:val="28"/>
                </w:rPr>
              </m:ctrlPr>
            </m:fPr>
            <m:num>
              <m:r>
                <w:rPr>
                  <w:rFonts w:ascii="Cambria Math" w:hAnsi="Cambria Math"/>
                  <w:sz w:val="28"/>
                </w:rPr>
                <m:t>dR</m:t>
              </m:r>
            </m:num>
            <m:den>
              <m:r>
                <w:rPr>
                  <w:rFonts w:ascii="Cambria Math" w:hAnsi="Cambria Math"/>
                  <w:sz w:val="28"/>
                </w:rPr>
                <m:t>dt</m:t>
              </m:r>
            </m:den>
          </m:f>
          <m:r>
            <w:rPr>
              <w:rFonts w:ascii="Cambria Math" w:hAnsi="Cambria Math"/>
              <w:sz w:val="28"/>
            </w:rPr>
            <m:t>=</m:t>
          </m:r>
          <m:sSub>
            <m:sSubPr>
              <m:ctrlPr>
                <w:rPr>
                  <w:rFonts w:ascii="Cambria Math" w:hAnsi="Cambria Math"/>
                  <w:i/>
                  <w:iCs/>
                  <w:sz w:val="28"/>
                </w:rPr>
              </m:ctrlPr>
            </m:sSubPr>
            <m:e>
              <m:r>
                <w:rPr>
                  <w:rFonts w:ascii="Cambria Math" w:hAnsi="Cambria Math"/>
                  <w:sz w:val="28"/>
                </w:rPr>
                <m:t>μ</m:t>
              </m:r>
            </m:e>
            <m:sub>
              <m:r>
                <w:rPr>
                  <w:rFonts w:ascii="Cambria Math" w:hAnsi="Cambria Math"/>
                  <w:sz w:val="28"/>
                </w:rPr>
                <m:t>IR</m:t>
              </m:r>
            </m:sub>
          </m:sSub>
          <m:r>
            <w:rPr>
              <w:rFonts w:ascii="Cambria Math" w:hAnsi="Cambria Math"/>
              <w:sz w:val="28"/>
            </w:rPr>
            <m:t>I-</m:t>
          </m:r>
          <m:sSub>
            <m:sSubPr>
              <m:ctrlPr>
                <w:rPr>
                  <w:rFonts w:ascii="Cambria Math" w:hAnsi="Cambria Math"/>
                  <w:i/>
                  <w:iCs/>
                  <w:sz w:val="28"/>
                </w:rPr>
              </m:ctrlPr>
            </m:sSubPr>
            <m:e>
              <m:r>
                <w:rPr>
                  <w:rFonts w:ascii="Cambria Math" w:hAnsi="Cambria Math"/>
                  <w:sz w:val="28"/>
                </w:rPr>
                <m:t>μ</m:t>
              </m:r>
            </m:e>
            <m:sub>
              <m:r>
                <w:rPr>
                  <w:rFonts w:ascii="Cambria Math" w:hAnsi="Cambria Math"/>
                  <w:sz w:val="28"/>
                </w:rPr>
                <m:t>RS</m:t>
              </m:r>
            </m:sub>
          </m:sSub>
          <m:r>
            <w:rPr>
              <w:rFonts w:ascii="Cambria Math" w:hAnsi="Cambria Math"/>
              <w:sz w:val="28"/>
            </w:rPr>
            <m:t xml:space="preserve">R-δR                                     </m:t>
          </m:r>
          <m:d>
            <m:dPr>
              <m:ctrlPr>
                <w:rPr>
                  <w:rFonts w:ascii="Cambria Math" w:hAnsi="Cambria Math"/>
                  <w:i/>
                  <w:iCs/>
                  <w:sz w:val="28"/>
                </w:rPr>
              </m:ctrlPr>
            </m:dPr>
            <m:e>
              <m:r>
                <w:rPr>
                  <w:rFonts w:ascii="Cambria Math" w:hAnsi="Cambria Math"/>
                  <w:sz w:val="28"/>
                </w:rPr>
                <m:t>5</m:t>
              </m:r>
            </m:e>
          </m:d>
        </m:oMath>
      </m:oMathPara>
    </w:p>
    <w:p w:rsidR="00E65298" w:rsidRDefault="00E65298"/>
    <w:p w:rsidR="00E65298" w:rsidRDefault="00146D62">
      <w:pPr>
        <w:rPr>
          <w:color w:val="000000" w:themeColor="text1"/>
        </w:rPr>
      </w:pPr>
      <w:r>
        <w:rPr>
          <w:color w:val="000000" w:themeColor="text1"/>
        </w:rPr>
        <w:t xml:space="preserve">Note: </w:t>
      </w:r>
      <w:r>
        <w:rPr>
          <w:color w:val="000000" w:themeColor="text1"/>
        </w:rPr>
        <w:t xml:space="preserve">incidence is tracked in the system by </w:t>
      </w:r>
      <m:oMath>
        <m:sSub>
          <m:sSubPr>
            <m:ctrlPr>
              <w:rPr>
                <w:rFonts w:ascii="Cambria Math" w:hAnsi="Cambria Math"/>
                <w:i/>
                <w:color w:val="000000" w:themeColor="text1"/>
              </w:rPr>
            </m:ctrlPr>
          </m:sSubPr>
          <m:e>
            <m:r>
              <w:rPr>
                <w:rFonts w:ascii="Cambria Math" w:hAnsi="Cambria Math"/>
                <w:color w:val="000000" w:themeColor="text1"/>
              </w:rPr>
              <m:t>μ</m:t>
            </m:r>
          </m:e>
          <m:sub>
            <m:r>
              <w:rPr>
                <w:rFonts w:ascii="Cambria Math" w:hAnsi="Cambria Math"/>
                <w:color w:val="000000" w:themeColor="text1"/>
              </w:rPr>
              <m:t>EI</m:t>
            </m:r>
          </m:sub>
        </m:sSub>
        <m:r>
          <w:rPr>
            <w:rFonts w:ascii="Cambria Math" w:hAnsi="Cambria Math"/>
            <w:color w:val="000000" w:themeColor="text1"/>
          </w:rPr>
          <m:t>E</m:t>
        </m:r>
      </m:oMath>
      <w:r>
        <w:rPr>
          <w:color w:val="000000" w:themeColor="text1"/>
        </w:rPr>
        <w:t>.</w:t>
      </w:r>
    </w:p>
    <w:p w:rsidR="00146D62" w:rsidRDefault="00146D62"/>
    <w:p w:rsidR="001C44CD" w:rsidRDefault="001C44CD">
      <w:r>
        <w:t>Equations relating temperature and moisture conditions to vector and parasite transmission variables.</w:t>
      </w:r>
    </w:p>
    <w:p w:rsidR="00E65298" w:rsidRDefault="00E65298"/>
    <w:p w:rsidR="00E65298" w:rsidRPr="00E65298" w:rsidRDefault="00E65298">
      <w:pPr>
        <w:rPr>
          <w:color w:val="000000" w:themeColor="text1"/>
        </w:rPr>
      </w:pPr>
      <m:oMathPara>
        <m:oMath>
          <m:r>
            <w:rPr>
              <w:rFonts w:ascii="Cambria Math" w:eastAsiaTheme="minorEastAsia" w:hAnsi="Cambria Math"/>
              <w:color w:val="000000" w:themeColor="text1"/>
            </w:rPr>
            <m:t xml:space="preserve">EIR </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t</m:t>
              </m:r>
            </m:e>
          </m:d>
          <m:r>
            <w:rPr>
              <w:rFonts w:ascii="Cambria Math" w:eastAsiaTheme="minorEastAsia" w:hAnsi="Cambria Math"/>
              <w:color w:val="000000" w:themeColor="text1"/>
            </w:rPr>
            <m:t>=</m:t>
          </m:r>
          <m:f>
            <m:fPr>
              <m:ctrlPr>
                <w:rPr>
                  <w:rFonts w:ascii="Cambria Math" w:eastAsiaTheme="minorEastAsia" w:hAnsi="Cambria Math"/>
                  <w:i/>
                  <w:color w:val="000000" w:themeColor="text1"/>
                </w:rPr>
              </m:ctrlPr>
            </m:fPr>
            <m:num>
              <m:r>
                <w:rPr>
                  <w:rFonts w:ascii="Cambria Math" w:hAnsi="Cambria Math"/>
                  <w:color w:val="000000" w:themeColor="text1"/>
                </w:rPr>
                <m:t>m</m:t>
              </m:r>
              <m:sSup>
                <m:sSupPr>
                  <m:ctrlPr>
                    <w:rPr>
                      <w:rFonts w:ascii="Cambria Math" w:hAnsi="Cambria Math"/>
                      <w:i/>
                      <w:color w:val="000000" w:themeColor="text1"/>
                    </w:rPr>
                  </m:ctrlPr>
                </m:sSupPr>
                <m:e>
                  <m:r>
                    <w:rPr>
                      <w:rFonts w:ascii="Cambria Math" w:hAnsi="Cambria Math"/>
                      <w:color w:val="000000" w:themeColor="text1"/>
                    </w:rPr>
                    <m:t>a</m:t>
                  </m:r>
                </m:e>
                <m:sup>
                  <m:r>
                    <w:rPr>
                      <w:rFonts w:ascii="Cambria Math" w:hAnsi="Cambria Math"/>
                      <w:color w:val="000000" w:themeColor="text1"/>
                    </w:rPr>
                    <m:t>2</m:t>
                  </m:r>
                </m:sup>
              </m:sSup>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HM</m:t>
                  </m:r>
                </m:sub>
              </m:sSub>
              <m:r>
                <w:rPr>
                  <w:rFonts w:ascii="Cambria Math" w:hAnsi="Cambria Math"/>
                  <w:color w:val="000000" w:themeColor="text1"/>
                </w:rPr>
                <m:t xml:space="preserve"> X </m:t>
              </m:r>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-gn</m:t>
                  </m:r>
                </m:sup>
              </m:sSup>
              <m:ctrlPr>
                <w:rPr>
                  <w:rFonts w:ascii="Cambria Math" w:hAnsi="Cambria Math"/>
                  <w:i/>
                  <w:color w:val="000000" w:themeColor="text1"/>
                </w:rPr>
              </m:ctrlPr>
            </m:num>
            <m:den>
              <m:r>
                <w:rPr>
                  <w:rFonts w:ascii="Cambria Math" w:hAnsi="Cambria Math"/>
                  <w:color w:val="000000" w:themeColor="text1"/>
                </w:rPr>
                <m:t>g+a</m:t>
              </m:r>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HM</m:t>
                  </m:r>
                </m:sub>
              </m:sSub>
              <m:r>
                <w:rPr>
                  <w:rFonts w:ascii="Cambria Math" w:hAnsi="Cambria Math"/>
                  <w:color w:val="000000" w:themeColor="text1"/>
                </w:rPr>
                <m:t>X</m:t>
              </m:r>
            </m:den>
          </m:f>
          <m:r>
            <w:rPr>
              <w:rFonts w:ascii="Cambria Math" w:eastAsiaTheme="minorEastAsia" w:hAnsi="Cambria Math"/>
              <w:color w:val="000000" w:themeColor="text1"/>
            </w:rPr>
            <m:t xml:space="preserve">                                              (6)</m:t>
          </m:r>
        </m:oMath>
      </m:oMathPara>
    </w:p>
    <w:p w:rsidR="00E65298" w:rsidRDefault="00E65298">
      <w:pPr>
        <w:rPr>
          <w:color w:val="000000" w:themeColor="text1"/>
        </w:rPr>
      </w:pPr>
    </w:p>
    <w:p w:rsidR="00E65298" w:rsidRDefault="00E65298">
      <w:pPr>
        <w:rPr>
          <w:color w:val="000000" w:themeColor="text1"/>
        </w:rPr>
      </w:pPr>
    </w:p>
    <w:p w:rsidR="00E65298" w:rsidRPr="00E65298" w:rsidRDefault="00E65298">
      <w:pPr>
        <w:rPr>
          <w:color w:val="000000" w:themeColor="text1"/>
        </w:rPr>
      </w:pPr>
      <m:oMathPara>
        <m:oMath>
          <m:r>
            <w:rPr>
              <w:rFonts w:ascii="Cambria Math" w:hAnsi="Cambria Math"/>
              <w:color w:val="000000" w:themeColor="text1"/>
            </w:rPr>
            <m:t>X=</m:t>
          </m:r>
          <m:f>
            <m:fPr>
              <m:ctrlPr>
                <w:rPr>
                  <w:rFonts w:ascii="Cambria Math" w:hAnsi="Cambria Math"/>
                  <w:i/>
                  <w:color w:val="000000" w:themeColor="text1"/>
                </w:rPr>
              </m:ctrlPr>
            </m:fPr>
            <m:num>
              <m:r>
                <w:rPr>
                  <w:rFonts w:ascii="Cambria Math" w:hAnsi="Cambria Math"/>
                  <w:color w:val="000000" w:themeColor="text1"/>
                </w:rPr>
                <m:t>I+qR*R</m:t>
              </m:r>
            </m:num>
            <m:den>
              <m:r>
                <w:rPr>
                  <w:rFonts w:ascii="Cambria Math" w:hAnsi="Cambria Math"/>
                  <w:color w:val="000000" w:themeColor="text1"/>
                </w:rPr>
                <m:t>S+E+I+T+R</m:t>
              </m:r>
            </m:den>
          </m:f>
          <m:r>
            <w:rPr>
              <w:rFonts w:ascii="Cambria Math" w:hAnsi="Cambria Math"/>
              <w:color w:val="000000" w:themeColor="text1"/>
            </w:rPr>
            <m:t xml:space="preserve">                                                          (7)</m:t>
          </m:r>
        </m:oMath>
      </m:oMathPara>
    </w:p>
    <w:p w:rsidR="00E65298" w:rsidRDefault="00E65298">
      <w:pPr>
        <w:rPr>
          <w:color w:val="000000" w:themeColor="text1"/>
        </w:rPr>
      </w:pPr>
    </w:p>
    <w:p w:rsidR="00E65298" w:rsidRPr="00E65298" w:rsidRDefault="00000000">
      <w:pPr>
        <w:rPr>
          <w:color w:val="000000" w:themeColor="text1"/>
        </w:rPr>
      </w:pPr>
      <m:oMathPara>
        <m:oMath>
          <m:sSub>
            <m:sSubPr>
              <m:ctrlPr>
                <w:rPr>
                  <w:rFonts w:ascii="Cambria Math" w:hAnsi="Cambria Math"/>
                  <w:i/>
                  <w:iCs/>
                </w:rPr>
              </m:ctrlPr>
            </m:sSubPr>
            <m:e>
              <m:r>
                <w:rPr>
                  <w:rFonts w:ascii="Cambria Math" w:hAnsi="Cambria Math"/>
                </w:rPr>
                <m:t>μ</m:t>
              </m:r>
            </m:e>
            <m:sub>
              <m:r>
                <w:rPr>
                  <w:rFonts w:ascii="Cambria Math" w:hAnsi="Cambria Math"/>
                </w:rPr>
                <m:t>SE</m:t>
              </m:r>
            </m:sub>
          </m:sSub>
          <m:d>
            <m:dPr>
              <m:ctrlPr>
                <w:rPr>
                  <w:rFonts w:ascii="Cambria Math" w:eastAsiaTheme="minorEastAsia" w:hAnsi="Cambria Math"/>
                  <w:i/>
                  <w:color w:val="000000" w:themeColor="text1"/>
                </w:rPr>
              </m:ctrlPr>
            </m:dPr>
            <m:e>
              <m:r>
                <w:rPr>
                  <w:rFonts w:ascii="Cambria Math" w:eastAsiaTheme="minorEastAsia" w:hAnsi="Cambria Math"/>
                  <w:color w:val="000000" w:themeColor="text1"/>
                </w:rPr>
                <m:t>t</m:t>
              </m:r>
            </m:e>
          </m:d>
          <m:r>
            <w:rPr>
              <w:rFonts w:ascii="Cambria Math" w:eastAsiaTheme="minorEastAsia" w:hAnsi="Cambria Math"/>
              <w:color w:val="000000" w:themeColor="text1"/>
            </w:rPr>
            <m:t>=1-</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e</m:t>
              </m:r>
            </m:e>
            <m:sup>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P</m:t>
                  </m:r>
                </m:e>
                <m:sub>
                  <m:r>
                    <w:rPr>
                      <w:rFonts w:ascii="Cambria Math" w:eastAsiaTheme="minorEastAsia" w:hAnsi="Cambria Math"/>
                      <w:color w:val="000000" w:themeColor="text1"/>
                    </w:rPr>
                    <m:t>MH</m:t>
                  </m:r>
                </m:sub>
              </m:sSub>
              <m:r>
                <w:rPr>
                  <w:rFonts w:ascii="Cambria Math" w:eastAsiaTheme="minorEastAsia" w:hAnsi="Cambria Math"/>
                  <w:color w:val="000000" w:themeColor="text1"/>
                </w:rPr>
                <m:t>*EIR</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t</m:t>
                  </m:r>
                </m:e>
              </m:d>
            </m:sup>
          </m:sSup>
          <m:r>
            <w:rPr>
              <w:rFonts w:ascii="Cambria Math" w:eastAsiaTheme="minorEastAsia" w:hAnsi="Cambria Math"/>
              <w:color w:val="000000" w:themeColor="text1"/>
            </w:rPr>
            <m:t xml:space="preserve">                                                        (8)</m:t>
          </m:r>
        </m:oMath>
      </m:oMathPara>
    </w:p>
    <w:p w:rsidR="00E65298" w:rsidRDefault="00E65298">
      <w:pPr>
        <w:rPr>
          <w:color w:val="000000" w:themeColor="text1"/>
        </w:rPr>
      </w:pPr>
    </w:p>
    <w:p w:rsidR="00E65298" w:rsidRPr="001E7BB1" w:rsidRDefault="00E65298">
      <w:pPr>
        <w:rPr>
          <w:color w:val="000000" w:themeColor="text1"/>
        </w:rPr>
      </w:pPr>
      <m:oMathPara>
        <m:oMath>
          <m:r>
            <w:rPr>
              <w:rFonts w:ascii="Cambria Math" w:hAnsi="Cambria Math"/>
              <w:color w:val="000000" w:themeColor="text1"/>
            </w:rPr>
            <m:t>m=</m:t>
          </m:r>
          <m:f>
            <m:fPr>
              <m:ctrlPr>
                <w:rPr>
                  <w:rFonts w:ascii="Cambria Math" w:hAnsi="Cambria Math"/>
                  <w:i/>
                  <w:color w:val="000000" w:themeColor="text1"/>
                </w:rPr>
              </m:ctrlPr>
            </m:fPr>
            <m:num>
              <m:r>
                <w:rPr>
                  <w:rFonts w:ascii="Cambria Math" w:hAnsi="Cambria Math"/>
                  <w:color w:val="000000" w:themeColor="text1"/>
                </w:rPr>
                <m:t>L(T,R)</m:t>
              </m:r>
            </m:num>
            <m:den>
              <m:sSub>
                <m:sSubPr>
                  <m:ctrlPr>
                    <w:rPr>
                      <w:rFonts w:ascii="Cambria Math" w:hAnsi="Cambria Math"/>
                      <w:i/>
                      <w:color w:val="000000" w:themeColor="text1"/>
                    </w:rPr>
                  </m:ctrlPr>
                </m:sSubPr>
                <m:e>
                  <m:r>
                    <w:rPr>
                      <w:rFonts w:ascii="Cambria Math" w:hAnsi="Cambria Math"/>
                      <w:color w:val="000000" w:themeColor="text1"/>
                    </w:rPr>
                    <m:t>μ</m:t>
                  </m:r>
                </m:e>
                <m:sub>
                  <m:r>
                    <w:rPr>
                      <w:rFonts w:ascii="Cambria Math" w:hAnsi="Cambria Math"/>
                      <w:color w:val="000000" w:themeColor="text1"/>
                    </w:rPr>
                    <m:t>M</m:t>
                  </m:r>
                </m:sub>
              </m:sSub>
              <m:r>
                <w:rPr>
                  <w:rFonts w:ascii="Cambria Math" w:hAnsi="Cambria Math"/>
                  <w:color w:val="000000" w:themeColor="text1"/>
                </w:rPr>
                <m:t>(T)</m:t>
              </m:r>
            </m:den>
          </m:f>
          <m:r>
            <w:rPr>
              <w:rFonts w:ascii="Cambria Math" w:hAnsi="Cambria Math"/>
              <w:color w:val="000000" w:themeColor="text1"/>
            </w:rPr>
            <m:t xml:space="preserve">                                                                                (9)</m:t>
          </m:r>
        </m:oMath>
      </m:oMathPara>
    </w:p>
    <w:p w:rsidR="001E7BB1" w:rsidRPr="001E7BB1" w:rsidRDefault="001E7BB1">
      <w:pPr>
        <w:rPr>
          <w:color w:val="000000" w:themeColor="text1"/>
        </w:rPr>
      </w:pPr>
    </w:p>
    <w:p w:rsidR="001E7BB1" w:rsidRPr="00E65298" w:rsidRDefault="00EC3E62">
      <w:pPr>
        <w:rPr>
          <w:color w:val="000000" w:themeColor="text1"/>
        </w:rPr>
      </w:pPr>
      <m:oMathPara>
        <m:oMath>
          <m:sSub>
            <m:sSubPr>
              <m:ctrlPr>
                <w:rPr>
                  <w:rFonts w:ascii="Cambria Math" w:hAnsi="Cambria Math"/>
                  <w:i/>
                  <w:color w:val="000000" w:themeColor="text1"/>
                  <w:highlight w:val="yellow"/>
                </w:rPr>
              </m:ctrlPr>
            </m:sSubPr>
            <m:e>
              <m:r>
                <w:rPr>
                  <w:rFonts w:ascii="Cambria Math" w:hAnsi="Cambria Math"/>
                  <w:color w:val="000000" w:themeColor="text1"/>
                  <w:highlight w:val="yellow"/>
                </w:rPr>
                <m:t>μ</m:t>
              </m:r>
            </m:e>
            <m:sub>
              <m:r>
                <w:rPr>
                  <w:rFonts w:ascii="Cambria Math" w:hAnsi="Cambria Math"/>
                  <w:color w:val="000000" w:themeColor="text1"/>
                  <w:highlight w:val="yellow"/>
                </w:rPr>
                <m:t>M</m:t>
              </m:r>
            </m:sub>
          </m:sSub>
          <m:d>
            <m:dPr>
              <m:ctrlPr>
                <w:rPr>
                  <w:rFonts w:ascii="Cambria Math" w:hAnsi="Cambria Math"/>
                  <w:i/>
                  <w:color w:val="000000" w:themeColor="text1"/>
                  <w:highlight w:val="yellow"/>
                </w:rPr>
              </m:ctrlPr>
            </m:dPr>
            <m:e>
              <m:r>
                <w:rPr>
                  <w:rFonts w:ascii="Cambria Math" w:hAnsi="Cambria Math"/>
                  <w:color w:val="000000" w:themeColor="text1"/>
                  <w:highlight w:val="yellow"/>
                </w:rPr>
                <m:t>T</m:t>
              </m:r>
            </m:e>
          </m:d>
          <m:r>
            <w:rPr>
              <w:rFonts w:ascii="Cambria Math" w:hAnsi="Cambria Math"/>
              <w:color w:val="000000" w:themeColor="text1"/>
              <w:highlight w:val="yellow"/>
            </w:rPr>
            <m:t>=-</m:t>
          </m:r>
          <m:r>
            <m:rPr>
              <m:sty m:val="p"/>
            </m:rPr>
            <w:rPr>
              <w:rFonts w:ascii="Cambria Math" w:hAnsi="Cambria Math"/>
              <w:color w:val="000000" w:themeColor="text1"/>
              <w:highlight w:val="yellow"/>
            </w:rPr>
            <m:t>log⁡</m:t>
          </m:r>
          <m:r>
            <w:rPr>
              <w:rFonts w:ascii="Cambria Math" w:hAnsi="Cambria Math"/>
              <w:color w:val="000000" w:themeColor="text1"/>
              <w:highlight w:val="yellow"/>
            </w:rPr>
            <m:t>(-0.000828</m:t>
          </m:r>
          <m:sSup>
            <m:sSupPr>
              <m:ctrlPr>
                <w:rPr>
                  <w:rFonts w:ascii="Cambria Math" w:hAnsi="Cambria Math"/>
                  <w:i/>
                  <w:color w:val="000000" w:themeColor="text1"/>
                  <w:highlight w:val="yellow"/>
                </w:rPr>
              </m:ctrlPr>
            </m:sSupPr>
            <m:e>
              <m:r>
                <w:rPr>
                  <w:rFonts w:ascii="Cambria Math" w:hAnsi="Cambria Math"/>
                  <w:color w:val="000000" w:themeColor="text1"/>
                  <w:highlight w:val="yellow"/>
                </w:rPr>
                <m:t>T</m:t>
              </m:r>
            </m:e>
            <m:sup>
              <m:r>
                <w:rPr>
                  <w:rFonts w:ascii="Cambria Math" w:hAnsi="Cambria Math"/>
                  <w:color w:val="000000" w:themeColor="text1"/>
                  <w:highlight w:val="yellow"/>
                </w:rPr>
                <m:t>2</m:t>
              </m:r>
            </m:sup>
          </m:sSup>
          <m:r>
            <w:rPr>
              <w:rFonts w:ascii="Cambria Math" w:hAnsi="Cambria Math"/>
              <w:color w:val="000000" w:themeColor="text1"/>
              <w:highlight w:val="yellow"/>
            </w:rPr>
            <m:t xml:space="preserve"> + 0.0367T + 0.522)        (10)</m:t>
          </m:r>
        </m:oMath>
      </m:oMathPara>
    </w:p>
    <w:p w:rsidR="00E65298" w:rsidRDefault="00E65298">
      <w:pPr>
        <w:rPr>
          <w:color w:val="000000" w:themeColor="text1"/>
        </w:rPr>
      </w:pPr>
    </w:p>
    <w:p w:rsidR="00E65298" w:rsidRPr="00E65298" w:rsidRDefault="001E7BB1">
      <w:pPr>
        <w:rPr>
          <w:color w:val="000000" w:themeColor="text1"/>
        </w:rPr>
      </w:pPr>
      <m:oMathPara>
        <m:oMath>
          <m:r>
            <w:rPr>
              <w:rFonts w:ascii="Cambria Math" w:hAnsi="Cambria Math"/>
              <w:color w:val="000000" w:themeColor="text1"/>
            </w:rPr>
            <m:t xml:space="preserve">L </m:t>
          </m:r>
          <m:d>
            <m:dPr>
              <m:ctrlPr>
                <w:rPr>
                  <w:rFonts w:ascii="Cambria Math" w:hAnsi="Cambria Math"/>
                  <w:i/>
                  <w:color w:val="000000" w:themeColor="text1"/>
                </w:rPr>
              </m:ctrlPr>
            </m:dPr>
            <m:e>
              <m:r>
                <w:rPr>
                  <w:rFonts w:ascii="Cambria Math" w:hAnsi="Cambria Math"/>
                  <w:color w:val="000000" w:themeColor="text1"/>
                </w:rPr>
                <m:t>T,R</m:t>
              </m:r>
            </m:e>
          </m:d>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B</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EA</m:t>
                  </m:r>
                </m:sub>
              </m:sSub>
              <m:r>
                <w:rPr>
                  <w:rFonts w:ascii="Cambria Math" w:hAnsi="Cambria Math"/>
                  <w:color w:val="000000" w:themeColor="text1"/>
                </w:rPr>
                <m:t>(T,R)</m:t>
              </m:r>
            </m:num>
            <m:den>
              <m:sSub>
                <m:sSubPr>
                  <m:ctrlPr>
                    <w:rPr>
                      <w:rFonts w:ascii="Cambria Math" w:hAnsi="Cambria Math"/>
                      <w:i/>
                      <w:color w:val="000000" w:themeColor="text1"/>
                    </w:rPr>
                  </m:ctrlPr>
                </m:sSubPr>
                <m:e>
                  <m:r>
                    <w:rPr>
                      <w:rFonts w:ascii="Cambria Math" w:hAnsi="Cambria Math"/>
                      <w:color w:val="000000" w:themeColor="text1"/>
                    </w:rPr>
                    <m:t>τ</m:t>
                  </m:r>
                </m:e>
                <m:sub>
                  <m:r>
                    <w:rPr>
                      <w:rFonts w:ascii="Cambria Math" w:hAnsi="Cambria Math"/>
                      <w:color w:val="000000" w:themeColor="text1"/>
                    </w:rPr>
                    <m:t>EA</m:t>
                  </m:r>
                </m:sub>
              </m:sSub>
              <m:r>
                <w:rPr>
                  <w:rFonts w:ascii="Cambria Math" w:hAnsi="Cambria Math"/>
                  <w:color w:val="000000" w:themeColor="text1"/>
                </w:rPr>
                <m:t>(T)</m:t>
              </m:r>
            </m:den>
          </m:f>
          <m:r>
            <w:rPr>
              <w:rFonts w:ascii="Cambria Math" w:hAnsi="Cambria Math"/>
              <w:color w:val="000000" w:themeColor="text1"/>
            </w:rPr>
            <m:t xml:space="preserve">                                                            (11)</m:t>
          </m:r>
        </m:oMath>
      </m:oMathPara>
    </w:p>
    <w:p w:rsidR="00E65298" w:rsidRDefault="00E65298">
      <w:pPr>
        <w:rPr>
          <w:color w:val="000000" w:themeColor="text1"/>
        </w:rPr>
      </w:pPr>
    </w:p>
    <w:p w:rsidR="00E65298" w:rsidRPr="00E65298" w:rsidRDefault="00E65298">
      <w:pPr>
        <w:rPr>
          <w:color w:val="000000"/>
          <w:kern w:val="24"/>
        </w:rPr>
      </w:pPr>
      <m:oMathPara>
        <m:oMath>
          <m:r>
            <m:rPr>
              <m:sty m:val="p"/>
            </m:rPr>
            <w:rPr>
              <w:rFonts w:ascii="Cambria Math" w:hAnsi="Cambria Math"/>
              <w:color w:val="000000"/>
              <w:kern w:val="24"/>
            </w:rPr>
            <m:t>             </m:t>
          </m:r>
          <m:r>
            <w:rPr>
              <w:rFonts w:ascii="Cambria Math" w:hAnsi="Cambria Math"/>
              <w:color w:val="000000"/>
              <w:kern w:val="24"/>
            </w:rPr>
            <m:t>B</m:t>
          </m:r>
          <m:d>
            <m:dPr>
              <m:ctrlPr>
                <w:rPr>
                  <w:rFonts w:ascii="Cambria Math" w:eastAsiaTheme="minorEastAsia" w:hAnsi="Cambria Math"/>
                  <w:i/>
                  <w:iCs/>
                  <w:color w:val="000000"/>
                  <w:kern w:val="24"/>
                </w:rPr>
              </m:ctrlPr>
            </m:dPr>
            <m:e>
              <m:r>
                <w:rPr>
                  <w:rFonts w:ascii="Cambria Math" w:hAnsi="Cambria Math"/>
                  <w:color w:val="000000"/>
                  <w:kern w:val="24"/>
                </w:rPr>
                <m:t>T</m:t>
              </m:r>
            </m:e>
          </m:d>
          <m:r>
            <w:rPr>
              <w:rFonts w:ascii="Cambria Math" w:hAnsi="Cambria Math"/>
              <w:color w:val="000000"/>
              <w:kern w:val="24"/>
            </w:rPr>
            <m:t>=</m:t>
          </m:r>
          <m:f>
            <m:fPr>
              <m:ctrlPr>
                <w:rPr>
                  <w:rFonts w:ascii="Cambria Math" w:eastAsia="Cambria Math" w:hAnsi="Cambria Math" w:cs="Cambria Math"/>
                  <w:i/>
                  <w:iCs/>
                  <w:color w:val="000000"/>
                  <w:kern w:val="24"/>
                </w:rPr>
              </m:ctrlPr>
            </m:fPr>
            <m:num>
              <m:r>
                <w:rPr>
                  <w:rFonts w:ascii="Cambria Math" w:eastAsia="Cambria Math" w:hAnsi="Cambria Math" w:cs="Cambria Math"/>
                  <w:color w:val="000000"/>
                  <w:kern w:val="24"/>
                </w:rPr>
                <m:t>ε</m:t>
              </m:r>
            </m:num>
            <m:den>
              <m:sSup>
                <m:sSupPr>
                  <m:ctrlPr>
                    <w:rPr>
                      <w:rFonts w:ascii="Cambria Math" w:eastAsia="Cambria Math" w:hAnsi="Cambria Math" w:cs="Cambria Math"/>
                      <w:i/>
                      <w:iCs/>
                      <w:color w:val="000000"/>
                      <w:kern w:val="24"/>
                    </w:rPr>
                  </m:ctrlPr>
                </m:sSupPr>
                <m:e>
                  <m:r>
                    <w:rPr>
                      <w:rFonts w:ascii="Cambria Math" w:eastAsia="Cambria Math" w:hAnsi="Cambria Math" w:cs="Cambria Math"/>
                      <w:color w:val="000000"/>
                      <w:kern w:val="24"/>
                    </w:rPr>
                    <m:t>e</m:t>
                  </m:r>
                </m:e>
                <m:sup>
                  <m:r>
                    <w:rPr>
                      <w:rFonts w:ascii="Cambria Math" w:eastAsia="Cambria Math" w:hAnsi="Cambria Math" w:cs="Cambria Math"/>
                      <w:color w:val="000000"/>
                      <w:kern w:val="24"/>
                    </w:rPr>
                    <m:t>GP</m:t>
                  </m:r>
                  <m:sSub>
                    <m:sSubPr>
                      <m:ctrlPr>
                        <w:rPr>
                          <w:rFonts w:ascii="Cambria Math" w:eastAsia="Cambria Math" w:hAnsi="Cambria Math" w:cs="Cambria Math"/>
                          <w:i/>
                          <w:iCs/>
                          <w:color w:val="000000"/>
                          <w:kern w:val="24"/>
                        </w:rPr>
                      </m:ctrlPr>
                    </m:sSubPr>
                    <m:e>
                      <m:r>
                        <w:rPr>
                          <w:rFonts w:ascii="Cambria Math" w:eastAsia="Cambria Math" w:hAnsi="Cambria Math" w:cs="Cambria Math"/>
                          <w:color w:val="000000"/>
                          <w:kern w:val="24"/>
                        </w:rPr>
                        <m:t>μ</m:t>
                      </m:r>
                    </m:e>
                    <m:sub>
                      <m:r>
                        <w:rPr>
                          <w:rFonts w:ascii="Cambria Math" w:eastAsia="Cambria Math" w:hAnsi="Cambria Math" w:cs="Cambria Math"/>
                          <w:color w:val="000000"/>
                          <w:kern w:val="24"/>
                        </w:rPr>
                        <m:t>M</m:t>
                      </m:r>
                    </m:sub>
                  </m:sSub>
                </m:sup>
              </m:sSup>
              <m:r>
                <w:rPr>
                  <w:rFonts w:ascii="Cambria Math" w:eastAsia="Cambria Math" w:hAnsi="Cambria Math" w:cs="Cambria Math"/>
                  <w:color w:val="000000"/>
                  <w:kern w:val="24"/>
                </w:rPr>
                <m:t>-1</m:t>
              </m:r>
            </m:den>
          </m:f>
          <m:r>
            <w:rPr>
              <w:rFonts w:ascii="Cambria Math" w:eastAsiaTheme="minorEastAsia" w:hAnsi="Cambria Math"/>
              <w:color w:val="000000"/>
              <w:kern w:val="24"/>
            </w:rPr>
            <m:t xml:space="preserve">                                                            (12)</m:t>
          </m:r>
        </m:oMath>
      </m:oMathPara>
    </w:p>
    <w:p w:rsidR="00E65298" w:rsidRDefault="00E65298">
      <w:pPr>
        <w:rPr>
          <w:color w:val="000000"/>
          <w:kern w:val="24"/>
        </w:rPr>
      </w:pPr>
    </w:p>
    <w:p w:rsidR="00E65298" w:rsidRPr="00E65298" w:rsidRDefault="00E65298">
      <w:pPr>
        <w:rPr>
          <w:color w:val="000000"/>
          <w:kern w:val="24"/>
        </w:rPr>
      </w:pPr>
      <m:oMathPara>
        <m:oMath>
          <m:r>
            <w:rPr>
              <w:rFonts w:ascii="Cambria Math" w:eastAsiaTheme="minorEastAsia" w:hAnsi="Cambria Math"/>
              <w:color w:val="000000"/>
              <w:kern w:val="24"/>
            </w:rPr>
            <m:t>GP</m:t>
          </m:r>
          <m:d>
            <m:dPr>
              <m:ctrlPr>
                <w:rPr>
                  <w:rFonts w:ascii="Cambria Math" w:eastAsiaTheme="minorEastAsia" w:hAnsi="Cambria Math"/>
                  <w:i/>
                  <w:color w:val="000000"/>
                  <w:kern w:val="24"/>
                </w:rPr>
              </m:ctrlPr>
            </m:dPr>
            <m:e>
              <m:r>
                <w:rPr>
                  <w:rFonts w:ascii="Cambria Math" w:eastAsiaTheme="minorEastAsia" w:hAnsi="Cambria Math"/>
                  <w:color w:val="000000"/>
                  <w:kern w:val="24"/>
                </w:rPr>
                <m:t>T</m:t>
              </m:r>
            </m:e>
          </m:d>
          <m:r>
            <w:rPr>
              <w:rFonts w:ascii="Cambria Math" w:eastAsiaTheme="minorEastAsia" w:hAnsi="Cambria Math"/>
              <w:color w:val="000000"/>
              <w:kern w:val="24"/>
            </w:rPr>
            <m:t>=</m:t>
          </m:r>
          <m:f>
            <m:fPr>
              <m:ctrlPr>
                <w:rPr>
                  <w:rFonts w:ascii="Cambria Math" w:eastAsiaTheme="minorEastAsia" w:hAnsi="Cambria Math"/>
                  <w:i/>
                  <w:iCs/>
                  <w:color w:val="000000"/>
                  <w:kern w:val="24"/>
                </w:rPr>
              </m:ctrlPr>
            </m:fPr>
            <m:num>
              <m:r>
                <w:rPr>
                  <w:rFonts w:ascii="Cambria Math" w:hAnsi="Cambria Math"/>
                  <w:color w:val="000000"/>
                  <w:kern w:val="24"/>
                </w:rPr>
                <m:t>1</m:t>
              </m:r>
            </m:num>
            <m:den>
              <m:r>
                <w:rPr>
                  <w:rFonts w:ascii="Cambria Math" w:hAnsi="Cambria Math"/>
                  <w:color w:val="000000"/>
                  <w:kern w:val="24"/>
                </w:rPr>
                <m:t>0.017T-0.165</m:t>
              </m:r>
            </m:den>
          </m:f>
          <m:r>
            <w:rPr>
              <w:rFonts w:ascii="Cambria Math" w:eastAsiaTheme="minorEastAsia" w:hAnsi="Cambria Math"/>
              <w:color w:val="000000"/>
              <w:kern w:val="24"/>
            </w:rPr>
            <m:t xml:space="preserve">                                                             (13)</m:t>
          </m:r>
        </m:oMath>
      </m:oMathPara>
    </w:p>
    <w:p w:rsidR="00E65298" w:rsidRPr="00E65298" w:rsidRDefault="00E65298">
      <w:pPr>
        <w:rPr>
          <w:color w:val="000000"/>
          <w:kern w:val="24"/>
        </w:rPr>
      </w:pPr>
      <m:oMathPara>
        <m:oMath>
          <m:r>
            <m:rPr>
              <m:sty m:val="p"/>
            </m:rPr>
            <w:rPr>
              <w:rFonts w:ascii="Cambria Math" w:hAnsi="Cambria Math"/>
              <w:color w:val="000000"/>
              <w:kern w:val="24"/>
            </w:rPr>
            <m:t>             </m:t>
          </m:r>
        </m:oMath>
      </m:oMathPara>
    </w:p>
    <w:p w:rsidR="00E65298" w:rsidRPr="00E65298" w:rsidRDefault="00000000">
      <w:pPr>
        <w:rPr>
          <w:color w:val="000000"/>
          <w:kern w:val="24"/>
        </w:rPr>
      </w:pPr>
      <m:oMathPara>
        <m:oMath>
          <m:sSub>
            <m:sSubPr>
              <m:ctrlPr>
                <w:rPr>
                  <w:rFonts w:ascii="Cambria Math" w:hAnsi="Cambria Math"/>
                  <w:i/>
                  <w:color w:val="000000"/>
                  <w:kern w:val="24"/>
                </w:rPr>
              </m:ctrlPr>
            </m:sSubPr>
            <m:e>
              <m:r>
                <w:rPr>
                  <w:rFonts w:ascii="Cambria Math" w:hAnsi="Cambria Math"/>
                  <w:color w:val="000000"/>
                  <w:kern w:val="24"/>
                </w:rPr>
                <m:t>P</m:t>
              </m:r>
            </m:e>
            <m:sub>
              <m:r>
                <w:rPr>
                  <w:rFonts w:ascii="Cambria Math" w:hAnsi="Cambria Math"/>
                  <w:color w:val="000000"/>
                  <w:kern w:val="24"/>
                </w:rPr>
                <m:t>EA</m:t>
              </m:r>
            </m:sub>
          </m:sSub>
          <m:d>
            <m:dPr>
              <m:ctrlPr>
                <w:rPr>
                  <w:rFonts w:ascii="Cambria Math" w:eastAsiaTheme="minorEastAsia" w:hAnsi="Cambria Math"/>
                  <w:i/>
                  <w:iCs/>
                  <w:color w:val="000000"/>
                  <w:kern w:val="24"/>
                </w:rPr>
              </m:ctrlPr>
            </m:dPr>
            <m:e>
              <m:r>
                <w:rPr>
                  <w:rFonts w:ascii="Cambria Math" w:hAnsi="Cambria Math"/>
                  <w:color w:val="000000"/>
                  <w:kern w:val="24"/>
                </w:rPr>
                <m:t>R</m:t>
              </m:r>
            </m:e>
          </m:d>
          <m:r>
            <w:rPr>
              <w:rFonts w:ascii="Cambria Math" w:hAnsi="Cambria Math"/>
              <w:color w:val="000000"/>
              <w:kern w:val="24"/>
            </w:rPr>
            <m:t>=</m:t>
          </m:r>
          <m:f>
            <m:fPr>
              <m:ctrlPr>
                <w:rPr>
                  <w:rFonts w:ascii="Cambria Math" w:eastAsia="Cambria Math" w:hAnsi="Cambria Math" w:cs="Cambria Math"/>
                  <w:i/>
                  <w:iCs/>
                  <w:color w:val="000000"/>
                  <w:kern w:val="24"/>
                </w:rPr>
              </m:ctrlPr>
            </m:fPr>
            <m:num>
              <m:r>
                <w:rPr>
                  <w:rFonts w:ascii="Cambria Math" w:eastAsia="Cambria Math" w:hAnsi="Cambria Math" w:cs="Cambria Math"/>
                  <w:color w:val="000000"/>
                  <w:kern w:val="24"/>
                </w:rPr>
                <m:t>1</m:t>
              </m:r>
            </m:num>
            <m:den>
              <m:sSup>
                <m:sSupPr>
                  <m:ctrlPr>
                    <w:rPr>
                      <w:rFonts w:ascii="Cambria Math" w:eastAsia="Cambria Math" w:hAnsi="Cambria Math" w:cs="Cambria Math"/>
                      <w:i/>
                      <w:iCs/>
                      <w:color w:val="000000"/>
                      <w:kern w:val="24"/>
                    </w:rPr>
                  </m:ctrlPr>
                </m:sSupPr>
                <m:e>
                  <m:r>
                    <w:rPr>
                      <w:rFonts w:ascii="Cambria Math" w:eastAsia="Cambria Math" w:hAnsi="Cambria Math" w:cs="Cambria Math"/>
                      <w:color w:val="000000"/>
                      <w:kern w:val="24"/>
                    </w:rPr>
                    <m:t>1+e</m:t>
                  </m:r>
                </m:e>
                <m:sup>
                  <m:r>
                    <w:rPr>
                      <w:rFonts w:ascii="Cambria Math" w:eastAsia="Cambria Math" w:hAnsi="Cambria Math" w:cs="Cambria Math"/>
                      <w:color w:val="000000"/>
                      <w:kern w:val="24"/>
                    </w:rPr>
                    <m:t>-</m:t>
                  </m:r>
                  <m:r>
                    <w:rPr>
                      <w:rFonts w:ascii="Cambria Math" w:eastAsia="Cambria Math" w:hAnsi="Cambria Math" w:cs="Cambria Math"/>
                      <w:color w:val="000000"/>
                      <w:kern w:val="24"/>
                    </w:rPr>
                    <m:t>a.R</m:t>
                  </m:r>
                  <m:r>
                    <w:rPr>
                      <w:rFonts w:ascii="Cambria Math" w:eastAsia="Cambria Math" w:hAnsi="Cambria Math" w:cs="Cambria Math"/>
                      <w:color w:val="000000"/>
                      <w:kern w:val="24"/>
                    </w:rPr>
                    <m:t>(c.</m:t>
                  </m:r>
                  <m:sSub>
                    <m:sSubPr>
                      <m:ctrlPr>
                        <w:rPr>
                          <w:rFonts w:ascii="Cambria Math" w:eastAsia="Cambria Math" w:hAnsi="Cambria Math" w:cs="Cambria Math"/>
                          <w:i/>
                          <w:color w:val="000000"/>
                          <w:kern w:val="24"/>
                        </w:rPr>
                      </m:ctrlPr>
                    </m:sSubPr>
                    <m:e>
                      <m:r>
                        <w:rPr>
                          <w:rFonts w:ascii="Cambria Math" w:eastAsia="Cambria Math" w:hAnsi="Cambria Math" w:cs="Cambria Math"/>
                          <w:color w:val="000000"/>
                          <w:kern w:val="24"/>
                        </w:rPr>
                        <m:t>R</m:t>
                      </m:r>
                    </m:e>
                    <m:sub>
                      <m:r>
                        <w:rPr>
                          <w:rFonts w:ascii="Cambria Math" w:eastAsia="Cambria Math" w:hAnsi="Cambria Math" w:cs="Cambria Math"/>
                          <w:color w:val="000000"/>
                          <w:kern w:val="24"/>
                        </w:rPr>
                        <m:t>D</m:t>
                      </m:r>
                    </m:sub>
                  </m:sSub>
                  <m:r>
                    <w:rPr>
                      <w:rFonts w:ascii="Cambria Math" w:eastAsia="Cambria Math" w:hAnsi="Cambria Math" w:cs="Cambria Math"/>
                      <w:color w:val="000000"/>
                      <w:kern w:val="24"/>
                    </w:rPr>
                    <m:t>-</m:t>
                  </m:r>
                  <m:r>
                    <w:rPr>
                      <w:rFonts w:ascii="Cambria Math" w:eastAsia="Cambria Math" w:hAnsi="Cambria Math" w:cs="Cambria Math"/>
                      <w:color w:val="000000"/>
                      <w:kern w:val="24"/>
                    </w:rPr>
                    <m:t>b.R</m:t>
                  </m:r>
                  <m:r>
                    <w:rPr>
                      <w:rFonts w:ascii="Cambria Math" w:eastAsia="Cambria Math" w:hAnsi="Cambria Math" w:cs="Cambria Math"/>
                      <w:color w:val="000000"/>
                      <w:kern w:val="24"/>
                    </w:rPr>
                    <m:t>)</m:t>
                  </m:r>
                </m:sup>
              </m:sSup>
            </m:den>
          </m:f>
          <m:r>
            <w:rPr>
              <w:rFonts w:ascii="Cambria Math" w:eastAsia="Cambria Math" w:hAnsi="Cambria Math" w:cs="Cambria Math"/>
              <w:color w:val="000000"/>
              <w:kern w:val="24"/>
            </w:rPr>
            <m:t xml:space="preserve">                                                 (14)</m:t>
          </m:r>
        </m:oMath>
      </m:oMathPara>
    </w:p>
    <w:p w:rsidR="00E65298" w:rsidRDefault="00E65298">
      <w:pPr>
        <w:rPr>
          <w:color w:val="000000"/>
          <w:kern w:val="24"/>
        </w:rPr>
      </w:pPr>
    </w:p>
    <w:p w:rsidR="00E65298" w:rsidRDefault="00E65298">
      <w:pPr>
        <w:rPr>
          <w:color w:val="000000"/>
          <w:kern w:val="24"/>
        </w:rPr>
      </w:pPr>
    </w:p>
    <w:p w:rsidR="00E65298" w:rsidRPr="00E65298" w:rsidRDefault="00E65298">
      <w:pPr>
        <w:rPr>
          <w:color w:val="000000"/>
          <w:kern w:val="24"/>
        </w:rPr>
      </w:pPr>
      <m:oMathPara>
        <m:oMath>
          <m:r>
            <m:rPr>
              <m:sty m:val="p"/>
            </m:rPr>
            <w:rPr>
              <w:rFonts w:ascii="Cambria Math" w:hAnsi="Cambria Math"/>
              <w:color w:val="000000"/>
              <w:kern w:val="24"/>
            </w:rPr>
            <m:t>            </m:t>
          </m:r>
        </m:oMath>
      </m:oMathPara>
    </w:p>
    <w:p w:rsidR="00E65298" w:rsidRPr="008B10E0" w:rsidRDefault="00E65298">
      <w:pPr>
        <w:rPr>
          <w:color w:val="000000"/>
          <w:kern w:val="24"/>
        </w:rPr>
      </w:pPr>
      <m:oMathPara>
        <m:oMath>
          <m:r>
            <m:rPr>
              <m:sty m:val="p"/>
            </m:rPr>
            <w:rPr>
              <w:rFonts w:ascii="Cambria Math" w:hAnsi="Cambria Math"/>
              <w:color w:val="000000"/>
              <w:kern w:val="24"/>
            </w:rPr>
            <m:t> </m:t>
          </m:r>
          <m:sSub>
            <m:sSubPr>
              <m:ctrlPr>
                <w:rPr>
                  <w:rFonts w:ascii="Cambria Math" w:hAnsi="Cambria Math"/>
                  <w:i/>
                  <w:color w:val="000000"/>
                  <w:kern w:val="24"/>
                </w:rPr>
              </m:ctrlPr>
            </m:sSubPr>
            <m:e>
              <m:r>
                <w:rPr>
                  <w:rFonts w:ascii="Cambria Math" w:hAnsi="Cambria Math"/>
                  <w:color w:val="000000"/>
                  <w:kern w:val="24"/>
                </w:rPr>
                <m:t>P</m:t>
              </m:r>
            </m:e>
            <m:sub>
              <m:r>
                <w:rPr>
                  <w:rFonts w:ascii="Cambria Math" w:hAnsi="Cambria Math"/>
                  <w:color w:val="000000"/>
                  <w:kern w:val="24"/>
                </w:rPr>
                <m:t>EA</m:t>
              </m:r>
            </m:sub>
          </m:sSub>
          <m:d>
            <m:dPr>
              <m:ctrlPr>
                <w:rPr>
                  <w:rFonts w:ascii="Cambria Math" w:eastAsiaTheme="minorEastAsia" w:hAnsi="Cambria Math"/>
                  <w:i/>
                  <w:iCs/>
                  <w:color w:val="000000"/>
                  <w:kern w:val="24"/>
                </w:rPr>
              </m:ctrlPr>
            </m:dPr>
            <m:e>
              <m:r>
                <w:rPr>
                  <w:rFonts w:ascii="Cambria Math" w:hAnsi="Cambria Math"/>
                  <w:color w:val="000000"/>
                  <w:kern w:val="24"/>
                </w:rPr>
                <m:t>Tw</m:t>
              </m:r>
            </m:e>
          </m:d>
          <m:r>
            <w:rPr>
              <w:rFonts w:ascii="Cambria Math" w:hAnsi="Cambria Math"/>
              <w:color w:val="000000"/>
              <w:kern w:val="24"/>
            </w:rPr>
            <m:t>=</m:t>
          </m:r>
          <m:r>
            <w:rPr>
              <w:rFonts w:ascii="Cambria Math" w:eastAsia="Cambria Math" w:hAnsi="Cambria Math" w:cs="Cambria Math"/>
              <w:color w:val="000000"/>
              <w:kern w:val="24"/>
            </w:rPr>
            <m:t>-0.00924</m:t>
          </m:r>
          <m:sSup>
            <m:sSupPr>
              <m:ctrlPr>
                <w:rPr>
                  <w:rFonts w:ascii="Cambria Math" w:eastAsia="Cambria Math" w:hAnsi="Cambria Math" w:cs="Cambria Math"/>
                  <w:i/>
                  <w:color w:val="000000"/>
                  <w:kern w:val="24"/>
                </w:rPr>
              </m:ctrlPr>
            </m:sSupPr>
            <m:e>
              <m:r>
                <w:rPr>
                  <w:rFonts w:ascii="Cambria Math" w:eastAsia="Cambria Math" w:hAnsi="Cambria Math" w:cs="Cambria Math"/>
                  <w:color w:val="000000"/>
                  <w:kern w:val="24"/>
                </w:rPr>
                <m:t>Tw</m:t>
              </m:r>
            </m:e>
            <m:sup>
              <m:r>
                <w:rPr>
                  <w:rFonts w:ascii="Cambria Math" w:eastAsia="Cambria Math" w:hAnsi="Cambria Math" w:cs="Cambria Math"/>
                  <w:color w:val="000000"/>
                  <w:kern w:val="24"/>
                </w:rPr>
                <m:t>2</m:t>
              </m:r>
            </m:sup>
          </m:sSup>
          <m:r>
            <w:rPr>
              <w:rFonts w:ascii="Cambria Math" w:eastAsia="Cambria Math" w:hAnsi="Cambria Math" w:cs="Cambria Math"/>
              <w:color w:val="000000"/>
              <w:kern w:val="24"/>
            </w:rPr>
            <m:t>+0.453Tw+-4.77                    (15)</m:t>
          </m:r>
        </m:oMath>
      </m:oMathPara>
    </w:p>
    <w:p w:rsidR="008B10E0" w:rsidRDefault="008B10E0">
      <w:pPr>
        <w:rPr>
          <w:color w:val="000000"/>
          <w:kern w:val="24"/>
        </w:rPr>
      </w:pPr>
    </w:p>
    <w:p w:rsidR="008B10E0" w:rsidRPr="008B10E0" w:rsidRDefault="008B10E0">
      <w:pPr>
        <w:rPr>
          <w:color w:val="000000"/>
          <w:kern w:val="24"/>
        </w:rPr>
      </w:pPr>
      <m:oMathPara>
        <m:oMath>
          <m:r>
            <m:rPr>
              <m:sty m:val="p"/>
            </m:rPr>
            <w:rPr>
              <w:rFonts w:ascii="Cambria Math" w:hAnsi="Cambria Math"/>
              <w:color w:val="000000"/>
              <w:kern w:val="24"/>
            </w:rPr>
            <m:t>             </m:t>
          </m:r>
          <m:sSub>
            <m:sSubPr>
              <m:ctrlPr>
                <w:rPr>
                  <w:rFonts w:ascii="Cambria Math" w:hAnsi="Cambria Math"/>
                  <w:color w:val="000000" w:themeColor="text1"/>
                </w:rPr>
              </m:ctrlPr>
            </m:sSubPr>
            <m:e>
              <m:r>
                <m:rPr>
                  <m:sty m:val="p"/>
                </m:rPr>
                <w:rPr>
                  <w:rFonts w:ascii="Cambria Math" w:hAnsi="Cambria Math"/>
                  <w:color w:val="000000" w:themeColor="text1"/>
                </w:rPr>
                <w:sym w:font="Symbol" w:char="F074"/>
              </m:r>
            </m:e>
            <m:sub>
              <m:r>
                <w:rPr>
                  <w:rFonts w:ascii="Cambria Math" w:hAnsi="Cambria Math"/>
                  <w:color w:val="000000" w:themeColor="text1"/>
                </w:rPr>
                <m:t>EA</m:t>
              </m:r>
            </m:sub>
          </m:sSub>
          <m:d>
            <m:dPr>
              <m:ctrlPr>
                <w:rPr>
                  <w:rFonts w:ascii="Cambria Math" w:eastAsiaTheme="minorEastAsia" w:hAnsi="Cambria Math"/>
                  <w:i/>
                  <w:iCs/>
                  <w:color w:val="000000"/>
                  <w:kern w:val="24"/>
                </w:rPr>
              </m:ctrlPr>
            </m:dPr>
            <m:e>
              <m:sSub>
                <m:sSubPr>
                  <m:ctrlPr>
                    <w:rPr>
                      <w:rFonts w:ascii="Cambria Math" w:hAnsi="Cambria Math"/>
                      <w:i/>
                      <w:color w:val="000000"/>
                      <w:kern w:val="24"/>
                    </w:rPr>
                  </m:ctrlPr>
                </m:sSubPr>
                <m:e>
                  <m:r>
                    <w:rPr>
                      <w:rFonts w:ascii="Cambria Math" w:hAnsi="Cambria Math"/>
                      <w:color w:val="000000"/>
                      <w:kern w:val="24"/>
                    </w:rPr>
                    <m:t>T</m:t>
                  </m:r>
                </m:e>
                <m:sub>
                  <m:r>
                    <w:rPr>
                      <w:rFonts w:ascii="Cambria Math" w:hAnsi="Cambria Math"/>
                      <w:color w:val="000000"/>
                      <w:kern w:val="24"/>
                    </w:rPr>
                    <m:t>w</m:t>
                  </m:r>
                </m:sub>
              </m:sSub>
            </m:e>
          </m:d>
          <m:r>
            <w:rPr>
              <w:rFonts w:ascii="Cambria Math" w:hAnsi="Cambria Math"/>
              <w:color w:val="000000"/>
              <w:kern w:val="24"/>
            </w:rPr>
            <m:t>=</m:t>
          </m:r>
          <m:sSup>
            <m:sSupPr>
              <m:ctrlPr>
                <w:rPr>
                  <w:rFonts w:ascii="Cambria Math" w:hAnsi="Cambria Math"/>
                  <w:i/>
                  <w:color w:val="000000"/>
                  <w:kern w:val="24"/>
                </w:rPr>
              </m:ctrlPr>
            </m:sSupPr>
            <m:e>
              <m:d>
                <m:dPr>
                  <m:ctrlPr>
                    <w:rPr>
                      <w:rFonts w:ascii="Cambria Math" w:hAnsi="Cambria Math"/>
                      <w:i/>
                      <w:color w:val="000000"/>
                      <w:kern w:val="24"/>
                    </w:rPr>
                  </m:ctrlPr>
                </m:dPr>
                <m:e>
                  <m:r>
                    <w:rPr>
                      <w:rFonts w:ascii="Cambria Math" w:hAnsi="Cambria Math"/>
                      <w:color w:val="000000"/>
                      <w:kern w:val="24"/>
                    </w:rPr>
                    <m:t>0.000111Tw</m:t>
                  </m:r>
                  <m:d>
                    <m:dPr>
                      <m:ctrlPr>
                        <w:rPr>
                          <w:rFonts w:ascii="Cambria Math" w:hAnsi="Cambria Math"/>
                          <w:i/>
                          <w:color w:val="000000"/>
                          <w:kern w:val="24"/>
                        </w:rPr>
                      </m:ctrlPr>
                    </m:dPr>
                    <m:e>
                      <m:r>
                        <w:rPr>
                          <w:rFonts w:ascii="Cambria Math" w:hAnsi="Cambria Math"/>
                          <w:color w:val="000000"/>
                          <w:kern w:val="24"/>
                        </w:rPr>
                        <m:t>Tw-14.7</m:t>
                      </m:r>
                    </m:e>
                  </m:d>
                  <m:rad>
                    <m:radPr>
                      <m:degHide m:val="1"/>
                      <m:ctrlPr>
                        <w:rPr>
                          <w:rFonts w:ascii="Cambria Math" w:hAnsi="Cambria Math"/>
                          <w:color w:val="000000"/>
                          <w:kern w:val="24"/>
                        </w:rPr>
                      </m:ctrlPr>
                    </m:radPr>
                    <m:deg/>
                    <m:e>
                      <m:r>
                        <w:rPr>
                          <w:rFonts w:ascii="Cambria Math" w:hAnsi="Cambria Math"/>
                          <w:color w:val="000000"/>
                          <w:kern w:val="24"/>
                        </w:rPr>
                        <m:t>34</m:t>
                      </m:r>
                      <m:r>
                        <m:rPr>
                          <m:sty m:val="p"/>
                        </m:rPr>
                        <w:rPr>
                          <w:rFonts w:ascii="Cambria Math" w:hAnsi="Cambria Math" w:cs="Cambria Math"/>
                          <w:color w:val="000000"/>
                          <w:kern w:val="24"/>
                        </w:rPr>
                        <m:t>-Tw</m:t>
                      </m:r>
                    </m:e>
                  </m:rad>
                </m:e>
              </m:d>
            </m:e>
            <m:sup>
              <m:r>
                <w:rPr>
                  <w:rFonts w:ascii="Cambria Math" w:hAnsi="Cambria Math"/>
                  <w:color w:val="000000"/>
                  <w:kern w:val="24"/>
                </w:rPr>
                <m:t>-1</m:t>
              </m:r>
            </m:sup>
          </m:sSup>
          <m:r>
            <w:rPr>
              <w:rFonts w:ascii="Cambria Math" w:hAnsi="Cambria Math"/>
              <w:color w:val="000000"/>
              <w:kern w:val="24"/>
            </w:rPr>
            <m:t xml:space="preserve">                         (16)</m:t>
          </m:r>
        </m:oMath>
      </m:oMathPara>
    </w:p>
    <w:p w:rsidR="008B10E0" w:rsidRDefault="008B10E0">
      <w:pPr>
        <w:rPr>
          <w:color w:val="000000"/>
          <w:kern w:val="24"/>
        </w:rPr>
      </w:pPr>
    </w:p>
    <w:p w:rsidR="008B10E0" w:rsidRPr="009F2981" w:rsidRDefault="008B10E0">
      <w:pPr>
        <w:rPr>
          <w:color w:val="000000"/>
          <w:kern w:val="24"/>
        </w:rPr>
      </w:pPr>
      <m:oMathPara>
        <m:oMath>
          <m:r>
            <w:rPr>
              <w:rFonts w:ascii="Cambria Math" w:eastAsiaTheme="minorEastAsia" w:hAnsi="Cambria Math"/>
              <w:color w:val="000000"/>
              <w:kern w:val="24"/>
            </w:rPr>
            <m:t>a</m:t>
          </m:r>
          <m:d>
            <m:dPr>
              <m:ctrlPr>
                <w:rPr>
                  <w:rFonts w:ascii="Cambria Math" w:eastAsiaTheme="minorEastAsia" w:hAnsi="Cambria Math"/>
                  <w:i/>
                  <w:color w:val="000000"/>
                  <w:kern w:val="24"/>
                </w:rPr>
              </m:ctrlPr>
            </m:dPr>
            <m:e>
              <m:r>
                <w:rPr>
                  <w:rFonts w:ascii="Cambria Math" w:eastAsiaTheme="minorEastAsia" w:hAnsi="Cambria Math"/>
                  <w:color w:val="000000"/>
                  <w:kern w:val="24"/>
                </w:rPr>
                <m:t>T</m:t>
              </m:r>
            </m:e>
          </m:d>
          <m:r>
            <w:rPr>
              <w:rFonts w:ascii="Cambria Math" w:eastAsiaTheme="minorEastAsia" w:hAnsi="Cambria Math"/>
              <w:color w:val="000000"/>
              <w:kern w:val="24"/>
            </w:rPr>
            <m:t>=</m:t>
          </m:r>
          <m:r>
            <w:rPr>
              <w:rFonts w:ascii="Cambria Math" w:hAnsi="Cambria Math"/>
              <w:color w:val="000000"/>
              <w:kern w:val="24"/>
            </w:rPr>
            <m:t>0.017T-0.165                                                              (17)</m:t>
          </m:r>
        </m:oMath>
      </m:oMathPara>
    </w:p>
    <w:p w:rsidR="009F2981" w:rsidRDefault="009F2981">
      <w:pPr>
        <w:rPr>
          <w:color w:val="000000"/>
          <w:kern w:val="24"/>
        </w:rPr>
      </w:pPr>
    </w:p>
    <w:p w:rsidR="009F2981" w:rsidRDefault="009F2981">
      <m:oMathPara>
        <m:oMath>
          <m:r>
            <m:rPr>
              <m:sty m:val="p"/>
            </m:rPr>
            <w:rPr>
              <w:rFonts w:ascii="Cambria Math" w:hAnsi="Cambria Math"/>
              <w:color w:val="000000"/>
              <w:kern w:val="24"/>
            </w:rPr>
            <m:t>             </m:t>
          </m:r>
          <m:r>
            <m:rPr>
              <m:sty m:val="p"/>
            </m:rPr>
            <w:rPr>
              <w:rFonts w:ascii="Cambria Math" w:hAnsi="Cambria Math"/>
              <w:color w:val="000000" w:themeColor="text1"/>
            </w:rPr>
            <m:t>n</m:t>
          </m:r>
          <m:d>
            <m:dPr>
              <m:ctrlPr>
                <w:rPr>
                  <w:rFonts w:ascii="Cambria Math" w:hAnsi="Cambria Math"/>
                  <w:color w:val="000000" w:themeColor="text1"/>
                </w:rPr>
              </m:ctrlPr>
            </m:dPr>
            <m:e>
              <m:r>
                <w:rPr>
                  <w:rFonts w:ascii="Cambria Math" w:hAnsi="Cambria Math"/>
                  <w:color w:val="000000" w:themeColor="text1"/>
                </w:rPr>
                <m:t>T</m:t>
              </m:r>
            </m:e>
          </m:d>
          <m:r>
            <w:rPr>
              <w:rFonts w:ascii="Cambria Math" w:hAnsi="Cambria Math"/>
              <w:color w:val="000000"/>
              <w:kern w:val="24"/>
            </w:rPr>
            <m:t>=</m:t>
          </m:r>
          <m:sSup>
            <m:sSupPr>
              <m:ctrlPr>
                <w:rPr>
                  <w:rFonts w:ascii="Cambria Math" w:hAnsi="Cambria Math"/>
                  <w:i/>
                  <w:color w:val="000000"/>
                  <w:kern w:val="24"/>
                </w:rPr>
              </m:ctrlPr>
            </m:sSupPr>
            <m:e>
              <m:d>
                <m:dPr>
                  <m:ctrlPr>
                    <w:rPr>
                      <w:rFonts w:ascii="Cambria Math" w:hAnsi="Cambria Math"/>
                      <w:i/>
                      <w:color w:val="000000"/>
                      <w:kern w:val="24"/>
                    </w:rPr>
                  </m:ctrlPr>
                </m:dPr>
                <m:e>
                  <m:r>
                    <w:rPr>
                      <w:rFonts w:ascii="Cambria Math" w:hAnsi="Cambria Math"/>
                      <w:color w:val="000000"/>
                      <w:kern w:val="24"/>
                    </w:rPr>
                    <m:t>0.000112T</m:t>
                  </m:r>
                  <m:d>
                    <m:dPr>
                      <m:ctrlPr>
                        <w:rPr>
                          <w:rFonts w:ascii="Cambria Math" w:hAnsi="Cambria Math"/>
                          <w:i/>
                          <w:color w:val="000000"/>
                          <w:kern w:val="24"/>
                        </w:rPr>
                      </m:ctrlPr>
                    </m:dPr>
                    <m:e>
                      <m:r>
                        <w:rPr>
                          <w:rFonts w:ascii="Cambria Math" w:hAnsi="Cambria Math"/>
                          <w:color w:val="000000"/>
                          <w:kern w:val="24"/>
                        </w:rPr>
                        <m:t>T-15.384</m:t>
                      </m:r>
                    </m:e>
                  </m:d>
                  <m:rad>
                    <m:radPr>
                      <m:degHide m:val="1"/>
                      <m:ctrlPr>
                        <w:rPr>
                          <w:rFonts w:ascii="Cambria Math" w:hAnsi="Cambria Math"/>
                          <w:color w:val="000000"/>
                          <w:kern w:val="24"/>
                        </w:rPr>
                      </m:ctrlPr>
                    </m:radPr>
                    <m:deg/>
                    <m:e>
                      <m:r>
                        <w:rPr>
                          <w:rFonts w:ascii="Cambria Math" w:hAnsi="Cambria Math"/>
                          <w:color w:val="000000"/>
                          <w:kern w:val="24"/>
                        </w:rPr>
                        <m:t>35</m:t>
                      </m:r>
                      <m:r>
                        <m:rPr>
                          <m:sty m:val="p"/>
                        </m:rPr>
                        <w:rPr>
                          <w:rFonts w:ascii="Cambria Math" w:hAnsi="Cambria Math" w:cs="Cambria Math"/>
                          <w:color w:val="000000"/>
                          <w:kern w:val="24"/>
                        </w:rPr>
                        <m:t>-T</m:t>
                      </m:r>
                    </m:e>
                  </m:rad>
                </m:e>
              </m:d>
            </m:e>
            <m:sup>
              <m:r>
                <w:rPr>
                  <w:rFonts w:ascii="Cambria Math" w:hAnsi="Cambria Math"/>
                  <w:color w:val="000000"/>
                  <w:kern w:val="24"/>
                </w:rPr>
                <m:t>-1</m:t>
              </m:r>
            </m:sup>
          </m:sSup>
          <m:r>
            <w:rPr>
              <w:rFonts w:ascii="Cambria Math" w:hAnsi="Cambria Math"/>
              <w:color w:val="000000"/>
              <w:kern w:val="24"/>
            </w:rPr>
            <m:t xml:space="preserve">                              (18)</m:t>
          </m:r>
        </m:oMath>
      </m:oMathPara>
    </w:p>
    <w:sectPr w:rsidR="009F29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9207F" w:rsidRDefault="0099207F" w:rsidP="001A5FF3">
      <w:r>
        <w:separator/>
      </w:r>
    </w:p>
  </w:endnote>
  <w:endnote w:type="continuationSeparator" w:id="0">
    <w:p w:rsidR="0099207F" w:rsidRDefault="0099207F" w:rsidP="001A5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9207F" w:rsidRDefault="0099207F" w:rsidP="001A5FF3">
      <w:r>
        <w:separator/>
      </w:r>
    </w:p>
  </w:footnote>
  <w:footnote w:type="continuationSeparator" w:id="0">
    <w:p w:rsidR="0099207F" w:rsidRDefault="0099207F" w:rsidP="001A5F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A674D"/>
    <w:multiLevelType w:val="hybridMultilevel"/>
    <w:tmpl w:val="781A0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B043E1"/>
    <w:multiLevelType w:val="hybridMultilevel"/>
    <w:tmpl w:val="BFD02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3811C5"/>
    <w:multiLevelType w:val="hybridMultilevel"/>
    <w:tmpl w:val="C824B5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A950CF"/>
    <w:multiLevelType w:val="hybridMultilevel"/>
    <w:tmpl w:val="AC305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8F3077"/>
    <w:multiLevelType w:val="hybridMultilevel"/>
    <w:tmpl w:val="ABFEB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ED7FB1"/>
    <w:multiLevelType w:val="hybridMultilevel"/>
    <w:tmpl w:val="1D2214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5181831">
    <w:abstractNumId w:val="4"/>
  </w:num>
  <w:num w:numId="2" w16cid:durableId="1294409863">
    <w:abstractNumId w:val="0"/>
  </w:num>
  <w:num w:numId="3" w16cid:durableId="1969124728">
    <w:abstractNumId w:val="5"/>
  </w:num>
  <w:num w:numId="4" w16cid:durableId="1459227506">
    <w:abstractNumId w:val="2"/>
  </w:num>
  <w:num w:numId="5" w16cid:durableId="1211962593">
    <w:abstractNumId w:val="3"/>
  </w:num>
  <w:num w:numId="6" w16cid:durableId="20298653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541"/>
    <w:rsid w:val="00006D01"/>
    <w:rsid w:val="0004788B"/>
    <w:rsid w:val="00063487"/>
    <w:rsid w:val="000861E0"/>
    <w:rsid w:val="00093A19"/>
    <w:rsid w:val="000A271F"/>
    <w:rsid w:val="000A6435"/>
    <w:rsid w:val="000D58DC"/>
    <w:rsid w:val="000F2544"/>
    <w:rsid w:val="00146D62"/>
    <w:rsid w:val="00151DC1"/>
    <w:rsid w:val="0017303E"/>
    <w:rsid w:val="00174267"/>
    <w:rsid w:val="00186757"/>
    <w:rsid w:val="001A5FF3"/>
    <w:rsid w:val="001B296F"/>
    <w:rsid w:val="001B4E5E"/>
    <w:rsid w:val="001C44CD"/>
    <w:rsid w:val="001D04AB"/>
    <w:rsid w:val="001D3B33"/>
    <w:rsid w:val="001E4608"/>
    <w:rsid w:val="001E7BB1"/>
    <w:rsid w:val="00222DCC"/>
    <w:rsid w:val="00265339"/>
    <w:rsid w:val="002865D0"/>
    <w:rsid w:val="002A3715"/>
    <w:rsid w:val="002B0FAE"/>
    <w:rsid w:val="002C0B01"/>
    <w:rsid w:val="002D02CC"/>
    <w:rsid w:val="002D4B7F"/>
    <w:rsid w:val="00303AC1"/>
    <w:rsid w:val="00331273"/>
    <w:rsid w:val="00332496"/>
    <w:rsid w:val="00360BEE"/>
    <w:rsid w:val="003A79AB"/>
    <w:rsid w:val="003B3971"/>
    <w:rsid w:val="003D6DA5"/>
    <w:rsid w:val="003F1EFE"/>
    <w:rsid w:val="003F44B4"/>
    <w:rsid w:val="0041181B"/>
    <w:rsid w:val="0042250E"/>
    <w:rsid w:val="00432D21"/>
    <w:rsid w:val="00477437"/>
    <w:rsid w:val="00494C02"/>
    <w:rsid w:val="004A0169"/>
    <w:rsid w:val="004A15AA"/>
    <w:rsid w:val="004A44E0"/>
    <w:rsid w:val="004B0311"/>
    <w:rsid w:val="004B3541"/>
    <w:rsid w:val="004D64BC"/>
    <w:rsid w:val="004D71EE"/>
    <w:rsid w:val="004F3922"/>
    <w:rsid w:val="00504C05"/>
    <w:rsid w:val="005132BD"/>
    <w:rsid w:val="00517516"/>
    <w:rsid w:val="00522916"/>
    <w:rsid w:val="005245B0"/>
    <w:rsid w:val="0053022A"/>
    <w:rsid w:val="00541BC4"/>
    <w:rsid w:val="005E7B9B"/>
    <w:rsid w:val="0064449A"/>
    <w:rsid w:val="00652DB3"/>
    <w:rsid w:val="006A490D"/>
    <w:rsid w:val="006C3C96"/>
    <w:rsid w:val="0072145A"/>
    <w:rsid w:val="007219A3"/>
    <w:rsid w:val="007761C4"/>
    <w:rsid w:val="007800D0"/>
    <w:rsid w:val="00780344"/>
    <w:rsid w:val="00782297"/>
    <w:rsid w:val="007822F5"/>
    <w:rsid w:val="007856B1"/>
    <w:rsid w:val="00787AEC"/>
    <w:rsid w:val="00792780"/>
    <w:rsid w:val="007E0572"/>
    <w:rsid w:val="007E7668"/>
    <w:rsid w:val="0081339F"/>
    <w:rsid w:val="008262B1"/>
    <w:rsid w:val="00843891"/>
    <w:rsid w:val="00872F43"/>
    <w:rsid w:val="00884573"/>
    <w:rsid w:val="008930D1"/>
    <w:rsid w:val="0089437E"/>
    <w:rsid w:val="008A51F0"/>
    <w:rsid w:val="008B10E0"/>
    <w:rsid w:val="008C1FE5"/>
    <w:rsid w:val="008E1B0A"/>
    <w:rsid w:val="009143C8"/>
    <w:rsid w:val="00933246"/>
    <w:rsid w:val="00940C7C"/>
    <w:rsid w:val="009528E1"/>
    <w:rsid w:val="00956FE3"/>
    <w:rsid w:val="00970B46"/>
    <w:rsid w:val="009819B4"/>
    <w:rsid w:val="0099207F"/>
    <w:rsid w:val="00997DBA"/>
    <w:rsid w:val="009B0E9C"/>
    <w:rsid w:val="009F285D"/>
    <w:rsid w:val="009F2981"/>
    <w:rsid w:val="009F4E84"/>
    <w:rsid w:val="00A11398"/>
    <w:rsid w:val="00A71E30"/>
    <w:rsid w:val="00A8013A"/>
    <w:rsid w:val="00A911A6"/>
    <w:rsid w:val="00B31C3C"/>
    <w:rsid w:val="00B73B81"/>
    <w:rsid w:val="00B76388"/>
    <w:rsid w:val="00B81494"/>
    <w:rsid w:val="00BA718C"/>
    <w:rsid w:val="00BC0F5B"/>
    <w:rsid w:val="00BD1D1F"/>
    <w:rsid w:val="00BD7CAB"/>
    <w:rsid w:val="00BE278F"/>
    <w:rsid w:val="00BF449C"/>
    <w:rsid w:val="00C22277"/>
    <w:rsid w:val="00C312B0"/>
    <w:rsid w:val="00C36A7F"/>
    <w:rsid w:val="00C53341"/>
    <w:rsid w:val="00C63454"/>
    <w:rsid w:val="00C90A69"/>
    <w:rsid w:val="00C930A4"/>
    <w:rsid w:val="00C9349F"/>
    <w:rsid w:val="00CA051E"/>
    <w:rsid w:val="00CA0E50"/>
    <w:rsid w:val="00D04B8A"/>
    <w:rsid w:val="00D24B6B"/>
    <w:rsid w:val="00D32E59"/>
    <w:rsid w:val="00D57E07"/>
    <w:rsid w:val="00D84444"/>
    <w:rsid w:val="00DB0358"/>
    <w:rsid w:val="00DE09CF"/>
    <w:rsid w:val="00E154EF"/>
    <w:rsid w:val="00E30373"/>
    <w:rsid w:val="00E65298"/>
    <w:rsid w:val="00E910DC"/>
    <w:rsid w:val="00E945F8"/>
    <w:rsid w:val="00EA5C02"/>
    <w:rsid w:val="00EC3E62"/>
    <w:rsid w:val="00EC4E42"/>
    <w:rsid w:val="00ED2AE2"/>
    <w:rsid w:val="00EE1DFB"/>
    <w:rsid w:val="00EF78EF"/>
    <w:rsid w:val="00F06D21"/>
    <w:rsid w:val="00F209AB"/>
    <w:rsid w:val="00F27DCB"/>
    <w:rsid w:val="00F53984"/>
    <w:rsid w:val="00F57979"/>
    <w:rsid w:val="00F70C12"/>
    <w:rsid w:val="00F72E4D"/>
    <w:rsid w:val="00F8066E"/>
    <w:rsid w:val="00FD77CB"/>
    <w:rsid w:val="00FF34DD"/>
    <w:rsid w:val="00FF6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395E58"/>
  <w15:chartTrackingRefBased/>
  <w15:docId w15:val="{3FA071C5-D888-B045-90EF-FB6B92679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1E0"/>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541"/>
    <w:pPr>
      <w:ind w:left="720"/>
      <w:contextualSpacing/>
    </w:pPr>
    <w:rPr>
      <w:rFonts w:asciiTheme="minorHAnsi" w:eastAsiaTheme="minorHAnsi" w:hAnsiTheme="minorHAnsi" w:cstheme="minorBidi"/>
      <w:kern w:val="2"/>
      <w14:ligatures w14:val="standardContextual"/>
    </w:rPr>
  </w:style>
  <w:style w:type="paragraph" w:styleId="NormalWeb">
    <w:name w:val="Normal (Web)"/>
    <w:basedOn w:val="Normal"/>
    <w:uiPriority w:val="99"/>
    <w:semiHidden/>
    <w:unhideWhenUsed/>
    <w:rsid w:val="000861E0"/>
    <w:pPr>
      <w:spacing w:before="100" w:beforeAutospacing="1" w:after="100" w:afterAutospacing="1"/>
    </w:pPr>
  </w:style>
  <w:style w:type="paragraph" w:styleId="Header">
    <w:name w:val="header"/>
    <w:basedOn w:val="Normal"/>
    <w:link w:val="HeaderChar"/>
    <w:uiPriority w:val="99"/>
    <w:unhideWhenUsed/>
    <w:rsid w:val="001A5FF3"/>
    <w:pPr>
      <w:tabs>
        <w:tab w:val="center" w:pos="4680"/>
        <w:tab w:val="right" w:pos="9360"/>
      </w:tabs>
    </w:pPr>
  </w:style>
  <w:style w:type="character" w:customStyle="1" w:styleId="HeaderChar">
    <w:name w:val="Header Char"/>
    <w:basedOn w:val="DefaultParagraphFont"/>
    <w:link w:val="Header"/>
    <w:uiPriority w:val="99"/>
    <w:rsid w:val="001A5FF3"/>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1A5FF3"/>
    <w:pPr>
      <w:tabs>
        <w:tab w:val="center" w:pos="4680"/>
        <w:tab w:val="right" w:pos="9360"/>
      </w:tabs>
    </w:pPr>
  </w:style>
  <w:style w:type="character" w:customStyle="1" w:styleId="FooterChar">
    <w:name w:val="Footer Char"/>
    <w:basedOn w:val="DefaultParagraphFont"/>
    <w:link w:val="Footer"/>
    <w:uiPriority w:val="99"/>
    <w:rsid w:val="001A5FF3"/>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44557">
      <w:bodyDiv w:val="1"/>
      <w:marLeft w:val="0"/>
      <w:marRight w:val="0"/>
      <w:marTop w:val="0"/>
      <w:marBottom w:val="0"/>
      <w:divBdr>
        <w:top w:val="none" w:sz="0" w:space="0" w:color="auto"/>
        <w:left w:val="none" w:sz="0" w:space="0" w:color="auto"/>
        <w:bottom w:val="none" w:sz="0" w:space="0" w:color="auto"/>
        <w:right w:val="none" w:sz="0" w:space="0" w:color="auto"/>
      </w:divBdr>
      <w:divsChild>
        <w:div w:id="1681543123">
          <w:marLeft w:val="0"/>
          <w:marRight w:val="0"/>
          <w:marTop w:val="0"/>
          <w:marBottom w:val="0"/>
          <w:divBdr>
            <w:top w:val="none" w:sz="0" w:space="0" w:color="auto"/>
            <w:left w:val="none" w:sz="0" w:space="0" w:color="auto"/>
            <w:bottom w:val="none" w:sz="0" w:space="0" w:color="auto"/>
            <w:right w:val="none" w:sz="0" w:space="0" w:color="auto"/>
          </w:divBdr>
          <w:divsChild>
            <w:div w:id="109864760">
              <w:marLeft w:val="0"/>
              <w:marRight w:val="0"/>
              <w:marTop w:val="0"/>
              <w:marBottom w:val="0"/>
              <w:divBdr>
                <w:top w:val="none" w:sz="0" w:space="0" w:color="auto"/>
                <w:left w:val="none" w:sz="0" w:space="0" w:color="auto"/>
                <w:bottom w:val="none" w:sz="0" w:space="0" w:color="auto"/>
                <w:right w:val="none" w:sz="0" w:space="0" w:color="auto"/>
              </w:divBdr>
              <w:divsChild>
                <w:div w:id="20698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658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1481</Words>
  <Characters>8445</Characters>
  <Application>Microsoft Office Word</Application>
  <DocSecurity>0</DocSecurity>
  <Lines>70</Lines>
  <Paragraphs>19</Paragraphs>
  <ScaleCrop>false</ScaleCrop>
  <Company/>
  <LinksUpToDate>false</LinksUpToDate>
  <CharactersWithSpaces>9907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30</cp:revision>
  <dcterms:created xsi:type="dcterms:W3CDTF">2024-03-27T11:22:00Z</dcterms:created>
  <dcterms:modified xsi:type="dcterms:W3CDTF">2024-03-27T22:50:00Z</dcterms:modified>
</cp:coreProperties>
</file>