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0"/>
        <w:gridCol w:w="2268"/>
        <w:gridCol w:w="1707"/>
        <w:gridCol w:w="1771"/>
      </w:tblGrid>
      <w:tr w:rsidR="0098627B" w:rsidTr="0098627B">
        <w:tc>
          <w:tcPr>
            <w:tcW w:w="2550" w:type="dxa"/>
          </w:tcPr>
          <w:p w:rsidR="00E9370F" w:rsidRPr="00AA1684" w:rsidRDefault="00E9370F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268" w:type="dxa"/>
          </w:tcPr>
          <w:p w:rsidR="00E9370F" w:rsidRPr="00AA1684" w:rsidRDefault="00E9370F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Complexity</w:t>
            </w:r>
          </w:p>
        </w:tc>
        <w:tc>
          <w:tcPr>
            <w:tcW w:w="1707" w:type="dxa"/>
          </w:tcPr>
          <w:p w:rsidR="00E9370F" w:rsidRPr="00AA1684" w:rsidRDefault="00E9370F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Coupling</w:t>
            </w:r>
          </w:p>
        </w:tc>
        <w:tc>
          <w:tcPr>
            <w:tcW w:w="1771" w:type="dxa"/>
          </w:tcPr>
          <w:p w:rsidR="00E9370F" w:rsidRPr="00AA1684" w:rsidRDefault="00E9370F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Inheritance</w:t>
            </w:r>
          </w:p>
        </w:tc>
      </w:tr>
      <w:tr w:rsidR="0098627B" w:rsidTr="0098627B">
        <w:tc>
          <w:tcPr>
            <w:tcW w:w="2550" w:type="dxa"/>
          </w:tcPr>
          <w:p w:rsidR="00E9370F" w:rsidRPr="00AA1684" w:rsidRDefault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 xml:space="preserve">TotalMethodsQty </w:t>
            </w:r>
          </w:p>
        </w:tc>
        <w:tc>
          <w:tcPr>
            <w:tcW w:w="2268" w:type="dxa"/>
          </w:tcPr>
          <w:p w:rsidR="00E9370F" w:rsidRPr="00AA1684" w:rsidRDefault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Nosi</w:t>
            </w:r>
          </w:p>
        </w:tc>
        <w:tc>
          <w:tcPr>
            <w:tcW w:w="1707" w:type="dxa"/>
          </w:tcPr>
          <w:p w:rsidR="00E9370F" w:rsidRPr="00AA1684" w:rsidRDefault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cbo</w:t>
            </w:r>
          </w:p>
        </w:tc>
        <w:tc>
          <w:tcPr>
            <w:tcW w:w="1771" w:type="dxa"/>
          </w:tcPr>
          <w:p w:rsidR="00E9370F" w:rsidRPr="00AA1684" w:rsidRDefault="0098627B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Nc</w:t>
            </w:r>
          </w:p>
        </w:tc>
      </w:tr>
      <w:tr w:rsidR="0098627B" w:rsidTr="0098627B">
        <w:tc>
          <w:tcPr>
            <w:tcW w:w="2550" w:type="dxa"/>
          </w:tcPr>
          <w:p w:rsidR="00E9370F" w:rsidRPr="00AA1684" w:rsidRDefault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StaticMethodsQty</w:t>
            </w:r>
          </w:p>
        </w:tc>
        <w:tc>
          <w:tcPr>
            <w:tcW w:w="2268" w:type="dxa"/>
          </w:tcPr>
          <w:p w:rsidR="00E9370F" w:rsidRPr="00AA1684" w:rsidRDefault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ReturnQty</w:t>
            </w:r>
          </w:p>
        </w:tc>
        <w:tc>
          <w:tcPr>
            <w:tcW w:w="1707" w:type="dxa"/>
          </w:tcPr>
          <w:p w:rsidR="00E9370F" w:rsidRPr="00AA1684" w:rsidRDefault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rfc</w:t>
            </w:r>
          </w:p>
        </w:tc>
        <w:tc>
          <w:tcPr>
            <w:tcW w:w="1771" w:type="dxa"/>
          </w:tcPr>
          <w:p w:rsidR="00E9370F" w:rsidRPr="00AA1684" w:rsidRDefault="0098627B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Dit</w:t>
            </w:r>
          </w:p>
        </w:tc>
      </w:tr>
      <w:tr w:rsidR="0098627B" w:rsidTr="0098627B">
        <w:tc>
          <w:tcPr>
            <w:tcW w:w="2550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PublicMethodsQty</w:t>
            </w:r>
          </w:p>
        </w:tc>
        <w:tc>
          <w:tcPr>
            <w:tcW w:w="2268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LoopQty</w:t>
            </w:r>
          </w:p>
        </w:tc>
        <w:tc>
          <w:tcPr>
            <w:tcW w:w="1707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tcc</w:t>
            </w:r>
          </w:p>
        </w:tc>
        <w:tc>
          <w:tcPr>
            <w:tcW w:w="1771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</w:p>
        </w:tc>
      </w:tr>
      <w:tr w:rsidR="0098627B" w:rsidTr="0098627B">
        <w:tc>
          <w:tcPr>
            <w:tcW w:w="2550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PrivateMethodsQty</w:t>
            </w:r>
          </w:p>
        </w:tc>
        <w:tc>
          <w:tcPr>
            <w:tcW w:w="2268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ComparisonsQty</w:t>
            </w:r>
          </w:p>
        </w:tc>
        <w:tc>
          <w:tcPr>
            <w:tcW w:w="1707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lcc</w:t>
            </w:r>
          </w:p>
        </w:tc>
        <w:tc>
          <w:tcPr>
            <w:tcW w:w="1771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98627B" w:rsidTr="0098627B">
        <w:tc>
          <w:tcPr>
            <w:tcW w:w="2550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ProtectedMethodsQty</w:t>
            </w:r>
          </w:p>
        </w:tc>
        <w:tc>
          <w:tcPr>
            <w:tcW w:w="2268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TryCatchQty</w:t>
            </w:r>
          </w:p>
        </w:tc>
        <w:tc>
          <w:tcPr>
            <w:tcW w:w="1707" w:type="dxa"/>
          </w:tcPr>
          <w:p w:rsidR="00CF31B2" w:rsidRPr="00AA1684" w:rsidRDefault="0098627B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Lcom</w:t>
            </w:r>
          </w:p>
        </w:tc>
        <w:tc>
          <w:tcPr>
            <w:tcW w:w="1771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</w:p>
        </w:tc>
      </w:tr>
      <w:tr w:rsidR="0098627B" w:rsidTr="0098627B">
        <w:tc>
          <w:tcPr>
            <w:tcW w:w="2550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DefaultMethodsQty</w:t>
            </w:r>
          </w:p>
        </w:tc>
        <w:tc>
          <w:tcPr>
            <w:tcW w:w="2268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ParenthesizedExpsQty</w:t>
            </w:r>
          </w:p>
        </w:tc>
        <w:tc>
          <w:tcPr>
            <w:tcW w:w="1707" w:type="dxa"/>
          </w:tcPr>
          <w:p w:rsidR="00CF31B2" w:rsidRPr="00AA1684" w:rsidRDefault="0098627B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Fanin</w:t>
            </w:r>
          </w:p>
        </w:tc>
        <w:tc>
          <w:tcPr>
            <w:tcW w:w="1771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</w:p>
        </w:tc>
      </w:tr>
      <w:tr w:rsidR="0098627B" w:rsidTr="0098627B">
        <w:tc>
          <w:tcPr>
            <w:tcW w:w="2550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AbstractMethodsQty</w:t>
            </w:r>
          </w:p>
        </w:tc>
        <w:tc>
          <w:tcPr>
            <w:tcW w:w="2268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StringLiteralsQty</w:t>
            </w:r>
          </w:p>
        </w:tc>
        <w:tc>
          <w:tcPr>
            <w:tcW w:w="1707" w:type="dxa"/>
          </w:tcPr>
          <w:p w:rsidR="00CF31B2" w:rsidRPr="00AA1684" w:rsidRDefault="0098627B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Fanout</w:t>
            </w:r>
          </w:p>
        </w:tc>
        <w:tc>
          <w:tcPr>
            <w:tcW w:w="1771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</w:p>
        </w:tc>
      </w:tr>
      <w:tr w:rsidR="0098627B" w:rsidTr="0098627B">
        <w:tc>
          <w:tcPr>
            <w:tcW w:w="2550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FinalMethodsQty</w:t>
            </w:r>
          </w:p>
        </w:tc>
        <w:tc>
          <w:tcPr>
            <w:tcW w:w="2268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NumbersQty</w:t>
            </w:r>
          </w:p>
        </w:tc>
        <w:tc>
          <w:tcPr>
            <w:tcW w:w="1707" w:type="dxa"/>
          </w:tcPr>
          <w:p w:rsidR="00CF31B2" w:rsidRPr="00AA1684" w:rsidRDefault="0098627B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771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</w:p>
        </w:tc>
      </w:tr>
      <w:tr w:rsidR="0098627B" w:rsidTr="0098627B">
        <w:tc>
          <w:tcPr>
            <w:tcW w:w="2550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SynchronizedMethodsQty</w:t>
            </w:r>
          </w:p>
        </w:tc>
        <w:tc>
          <w:tcPr>
            <w:tcW w:w="2268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AssignmentsQty</w:t>
            </w:r>
          </w:p>
        </w:tc>
        <w:tc>
          <w:tcPr>
            <w:tcW w:w="1707" w:type="dxa"/>
          </w:tcPr>
          <w:p w:rsidR="00CF31B2" w:rsidRPr="00AA1684" w:rsidRDefault="0098627B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Ce</w:t>
            </w:r>
          </w:p>
        </w:tc>
        <w:tc>
          <w:tcPr>
            <w:tcW w:w="1771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</w:p>
        </w:tc>
      </w:tr>
      <w:tr w:rsidR="0098627B" w:rsidTr="0098627B">
        <w:tc>
          <w:tcPr>
            <w:tcW w:w="2550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TotalFieldsQty</w:t>
            </w:r>
          </w:p>
        </w:tc>
        <w:tc>
          <w:tcPr>
            <w:tcW w:w="2268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MathOperationsQty</w:t>
            </w:r>
          </w:p>
        </w:tc>
        <w:tc>
          <w:tcPr>
            <w:tcW w:w="1707" w:type="dxa"/>
          </w:tcPr>
          <w:p w:rsidR="00CF31B2" w:rsidRPr="00AA1684" w:rsidRDefault="0098627B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71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</w:p>
        </w:tc>
      </w:tr>
      <w:tr w:rsidR="0098627B" w:rsidTr="0098627B">
        <w:tc>
          <w:tcPr>
            <w:tcW w:w="2550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StaticFieldsQty</w:t>
            </w:r>
          </w:p>
        </w:tc>
        <w:tc>
          <w:tcPr>
            <w:tcW w:w="2268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VariablesQty</w:t>
            </w:r>
          </w:p>
        </w:tc>
        <w:tc>
          <w:tcPr>
            <w:tcW w:w="1707" w:type="dxa"/>
          </w:tcPr>
          <w:p w:rsidR="00CF31B2" w:rsidRPr="00AA1684" w:rsidRDefault="0098627B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771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</w:p>
        </w:tc>
      </w:tr>
      <w:tr w:rsidR="0098627B" w:rsidTr="0098627B">
        <w:tc>
          <w:tcPr>
            <w:tcW w:w="2550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PublicFieldsQty</w:t>
            </w:r>
          </w:p>
        </w:tc>
        <w:tc>
          <w:tcPr>
            <w:tcW w:w="2268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MaxNestedBlocksQty</w:t>
            </w:r>
          </w:p>
        </w:tc>
        <w:tc>
          <w:tcPr>
            <w:tcW w:w="1707" w:type="dxa"/>
          </w:tcPr>
          <w:p w:rsidR="00CF31B2" w:rsidRPr="00AA1684" w:rsidRDefault="0098627B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771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</w:p>
        </w:tc>
      </w:tr>
      <w:tr w:rsidR="0098627B" w:rsidTr="0098627B">
        <w:tc>
          <w:tcPr>
            <w:tcW w:w="2550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PrivateFieldsQty</w:t>
            </w:r>
          </w:p>
        </w:tc>
        <w:tc>
          <w:tcPr>
            <w:tcW w:w="2268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AnonymousClassesQty</w:t>
            </w:r>
          </w:p>
        </w:tc>
        <w:tc>
          <w:tcPr>
            <w:tcW w:w="1707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</w:p>
        </w:tc>
      </w:tr>
      <w:tr w:rsidR="0098627B" w:rsidTr="0098627B">
        <w:tc>
          <w:tcPr>
            <w:tcW w:w="2550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ProtectedFieldsQty</w:t>
            </w:r>
          </w:p>
        </w:tc>
        <w:tc>
          <w:tcPr>
            <w:tcW w:w="2268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InnerClassesQty</w:t>
            </w:r>
          </w:p>
        </w:tc>
        <w:tc>
          <w:tcPr>
            <w:tcW w:w="1707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</w:p>
        </w:tc>
      </w:tr>
      <w:tr w:rsidR="0098627B" w:rsidTr="0098627B">
        <w:tc>
          <w:tcPr>
            <w:tcW w:w="2550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DefaultFieldsQty</w:t>
            </w:r>
          </w:p>
        </w:tc>
        <w:tc>
          <w:tcPr>
            <w:tcW w:w="2268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LambdasQty</w:t>
            </w:r>
          </w:p>
        </w:tc>
        <w:tc>
          <w:tcPr>
            <w:tcW w:w="1707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</w:p>
        </w:tc>
      </w:tr>
      <w:tr w:rsidR="0098627B" w:rsidTr="0098627B">
        <w:tc>
          <w:tcPr>
            <w:tcW w:w="2550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VisibleFieldsQty</w:t>
            </w:r>
          </w:p>
        </w:tc>
        <w:tc>
          <w:tcPr>
            <w:tcW w:w="2268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UniqueWordsQty</w:t>
            </w:r>
          </w:p>
        </w:tc>
        <w:tc>
          <w:tcPr>
            <w:tcW w:w="1707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</w:p>
        </w:tc>
      </w:tr>
      <w:tr w:rsidR="0098627B" w:rsidTr="0098627B">
        <w:tc>
          <w:tcPr>
            <w:tcW w:w="2550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FinalFieldsQty</w:t>
            </w:r>
          </w:p>
        </w:tc>
        <w:tc>
          <w:tcPr>
            <w:tcW w:w="2268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Modifiers</w:t>
            </w:r>
          </w:p>
        </w:tc>
        <w:tc>
          <w:tcPr>
            <w:tcW w:w="1707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</w:p>
        </w:tc>
      </w:tr>
      <w:tr w:rsidR="0098627B" w:rsidTr="0098627B">
        <w:tc>
          <w:tcPr>
            <w:tcW w:w="2550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SynchronizedFieldsQty</w:t>
            </w:r>
          </w:p>
        </w:tc>
        <w:tc>
          <w:tcPr>
            <w:tcW w:w="2268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LogStatementsQty</w:t>
            </w:r>
          </w:p>
        </w:tc>
        <w:tc>
          <w:tcPr>
            <w:tcW w:w="1707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</w:p>
        </w:tc>
      </w:tr>
      <w:tr w:rsidR="0098627B" w:rsidTr="0098627B">
        <w:tc>
          <w:tcPr>
            <w:tcW w:w="2550" w:type="dxa"/>
          </w:tcPr>
          <w:p w:rsidR="0098627B" w:rsidRPr="00AA1684" w:rsidRDefault="0098627B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Nof</w:t>
            </w:r>
          </w:p>
        </w:tc>
        <w:tc>
          <w:tcPr>
            <w:tcW w:w="2268" w:type="dxa"/>
          </w:tcPr>
          <w:p w:rsidR="00CF31B2" w:rsidRPr="00AA1684" w:rsidRDefault="0098627B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Wmc</w:t>
            </w:r>
          </w:p>
        </w:tc>
        <w:tc>
          <w:tcPr>
            <w:tcW w:w="1707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CF31B2" w:rsidRPr="00AA1684" w:rsidRDefault="00CF31B2" w:rsidP="00CF31B2">
            <w:pPr>
              <w:rPr>
                <w:rFonts w:ascii="Times New Roman" w:hAnsi="Times New Roman" w:cs="Times New Roman"/>
              </w:rPr>
            </w:pPr>
          </w:p>
        </w:tc>
      </w:tr>
      <w:tr w:rsidR="0098627B" w:rsidTr="0098627B">
        <w:tc>
          <w:tcPr>
            <w:tcW w:w="2550" w:type="dxa"/>
          </w:tcPr>
          <w:p w:rsidR="0098627B" w:rsidRPr="00AA1684" w:rsidRDefault="0098627B" w:rsidP="00CF31B2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Nopf</w:t>
            </w:r>
          </w:p>
        </w:tc>
        <w:tc>
          <w:tcPr>
            <w:tcW w:w="2268" w:type="dxa"/>
          </w:tcPr>
          <w:p w:rsidR="0098627B" w:rsidRPr="00AA1684" w:rsidRDefault="0098627B" w:rsidP="00CF3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</w:tcPr>
          <w:p w:rsidR="0098627B" w:rsidRPr="00AA1684" w:rsidRDefault="0098627B" w:rsidP="00CF3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98627B" w:rsidRPr="00AA1684" w:rsidRDefault="0098627B" w:rsidP="00CF31B2">
            <w:pPr>
              <w:rPr>
                <w:rFonts w:ascii="Times New Roman" w:hAnsi="Times New Roman" w:cs="Times New Roman"/>
              </w:rPr>
            </w:pPr>
          </w:p>
        </w:tc>
      </w:tr>
      <w:tr w:rsidR="0098627B" w:rsidTr="0098627B">
        <w:tc>
          <w:tcPr>
            <w:tcW w:w="2550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Nom</w:t>
            </w:r>
          </w:p>
        </w:tc>
        <w:tc>
          <w:tcPr>
            <w:tcW w:w="2268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</w:p>
        </w:tc>
      </w:tr>
      <w:tr w:rsidR="0098627B" w:rsidTr="0098627B">
        <w:tc>
          <w:tcPr>
            <w:tcW w:w="2550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Nopm</w:t>
            </w:r>
          </w:p>
        </w:tc>
        <w:tc>
          <w:tcPr>
            <w:tcW w:w="2268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</w:p>
        </w:tc>
      </w:tr>
      <w:tr w:rsidR="0098627B" w:rsidTr="0098627B">
        <w:tc>
          <w:tcPr>
            <w:tcW w:w="2550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  <w:r w:rsidRPr="00AA1684">
              <w:rPr>
                <w:rFonts w:ascii="Times New Roman" w:hAnsi="Times New Roman" w:cs="Times New Roman"/>
              </w:rPr>
              <w:t>Loc</w:t>
            </w:r>
          </w:p>
        </w:tc>
        <w:tc>
          <w:tcPr>
            <w:tcW w:w="2268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98627B" w:rsidRPr="00AA1684" w:rsidRDefault="0098627B" w:rsidP="0098627B">
            <w:pPr>
              <w:rPr>
                <w:rFonts w:ascii="Times New Roman" w:hAnsi="Times New Roman" w:cs="Times New Roman"/>
              </w:rPr>
            </w:pPr>
          </w:p>
        </w:tc>
      </w:tr>
    </w:tbl>
    <w:p w:rsidR="00BD7788" w:rsidRDefault="00BD7788"/>
    <w:p w:rsidR="00E9370F" w:rsidRDefault="00E9370F"/>
    <w:p w:rsidR="00E9370F" w:rsidRDefault="00E9370F">
      <w:r>
        <w:rPr>
          <w:rFonts w:hint="eastAsia"/>
        </w:rPr>
        <w:t>F</w:t>
      </w:r>
      <w:r>
        <w:t>eatures:</w:t>
      </w:r>
    </w:p>
    <w:p w:rsidR="00E9370F" w:rsidRDefault="00E9370F" w:rsidP="00E9370F">
      <w:pPr>
        <w:pStyle w:val="a4"/>
        <w:numPr>
          <w:ilvl w:val="0"/>
          <w:numId w:val="1"/>
        </w:numPr>
        <w:ind w:firstLineChars="0"/>
      </w:pPr>
      <w:r>
        <w:t xml:space="preserve">Cbo: </w:t>
      </w:r>
      <w:r w:rsidR="001F47CC">
        <w:t>coupling between objects</w:t>
      </w:r>
    </w:p>
    <w:p w:rsidR="001F47CC" w:rsidRDefault="001F47CC" w:rsidP="00E9370F">
      <w:pPr>
        <w:pStyle w:val="a4"/>
        <w:numPr>
          <w:ilvl w:val="0"/>
          <w:numId w:val="1"/>
        </w:numPr>
        <w:ind w:firstLineChars="0"/>
      </w:pPr>
      <w:r>
        <w:t>Rfc: response for a class</w:t>
      </w:r>
    </w:p>
    <w:p w:rsidR="001F47CC" w:rsidRDefault="001F47CC" w:rsidP="00E9370F">
      <w:pPr>
        <w:pStyle w:val="a4"/>
        <w:numPr>
          <w:ilvl w:val="0"/>
          <w:numId w:val="1"/>
        </w:numPr>
        <w:ind w:firstLineChars="0"/>
      </w:pPr>
      <w:r>
        <w:t>Tcc: tight class cohesion</w:t>
      </w:r>
    </w:p>
    <w:p w:rsidR="001F47CC" w:rsidRDefault="001F47CC" w:rsidP="00E9370F">
      <w:pPr>
        <w:pStyle w:val="a4"/>
        <w:numPr>
          <w:ilvl w:val="0"/>
          <w:numId w:val="1"/>
        </w:numPr>
        <w:ind w:firstLineChars="0"/>
      </w:pPr>
      <w:r>
        <w:t>Lcc: loose class cohesion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r>
        <w:t>T</w:t>
      </w:r>
      <w:r w:rsidRPr="001F47CC">
        <w:t>otalMethodsQty</w:t>
      </w:r>
      <w:r>
        <w:t xml:space="preserve"> 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r>
        <w:t>S</w:t>
      </w:r>
      <w:r w:rsidRPr="001F47CC">
        <w:t>taticMethodsQty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r>
        <w:t>P</w:t>
      </w:r>
      <w:r w:rsidRPr="001F47CC">
        <w:t>ublicMethodsQty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r>
        <w:t>P</w:t>
      </w:r>
      <w:r w:rsidRPr="001F47CC">
        <w:t>rivateMethodsQty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r>
        <w:t>P</w:t>
      </w:r>
      <w:r w:rsidRPr="001F47CC">
        <w:t>rotectedMethodsQty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r>
        <w:t>D</w:t>
      </w:r>
      <w:r w:rsidRPr="001F47CC">
        <w:t>efaultMethodsQty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r>
        <w:t>A</w:t>
      </w:r>
      <w:r w:rsidRPr="001F47CC">
        <w:t>bstractMethodsQty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r>
        <w:t>F</w:t>
      </w:r>
      <w:r w:rsidRPr="001F47CC">
        <w:t>inalMethodsQty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r>
        <w:t>S</w:t>
      </w:r>
      <w:r w:rsidRPr="001F47CC">
        <w:t>ynchronizedMethodsQty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r>
        <w:t>T</w:t>
      </w:r>
      <w:r w:rsidRPr="001F47CC">
        <w:t>otalFieldsQty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r>
        <w:t>S</w:t>
      </w:r>
      <w:r w:rsidRPr="001F47CC">
        <w:t>taticFieldsQty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r>
        <w:t>P</w:t>
      </w:r>
      <w:r w:rsidRPr="001F47CC">
        <w:t>ublicFieldsQty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r>
        <w:lastRenderedPageBreak/>
        <w:t>P</w:t>
      </w:r>
      <w:r w:rsidRPr="001F47CC">
        <w:t>rivateFieldsQty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r>
        <w:t>P</w:t>
      </w:r>
      <w:r w:rsidRPr="001F47CC">
        <w:t>rotectedFieldsQty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r>
        <w:t>D</w:t>
      </w:r>
      <w:r w:rsidRPr="001F47CC">
        <w:t>efaultFieldsQty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r>
        <w:t>V</w:t>
      </w:r>
      <w:r w:rsidRPr="001F47CC">
        <w:t>isibleFieldsQty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r>
        <w:t>F</w:t>
      </w:r>
      <w:r w:rsidRPr="001F47CC">
        <w:t>inalFieldsQty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r>
        <w:t>S</w:t>
      </w:r>
      <w:r w:rsidRPr="001F47CC">
        <w:t>ynchronizedFieldsQty</w:t>
      </w:r>
    </w:p>
    <w:p w:rsidR="001F47CC" w:rsidRDefault="001F47CC" w:rsidP="00FD1353">
      <w:pPr>
        <w:pStyle w:val="a4"/>
        <w:numPr>
          <w:ilvl w:val="0"/>
          <w:numId w:val="1"/>
        </w:numPr>
        <w:ind w:firstLineChars="0"/>
      </w:pPr>
      <w:r>
        <w:t>N</w:t>
      </w:r>
      <w:r w:rsidRPr="001F47CC">
        <w:t>osi</w:t>
      </w:r>
      <w:r w:rsidR="00FD1353">
        <w:t>:</w:t>
      </w:r>
      <w:r w:rsidR="00FD1353" w:rsidRPr="00FD1353">
        <w:t xml:space="preserve"> </w:t>
      </w:r>
      <w:r w:rsidR="00FD1353">
        <w:t>n</w:t>
      </w:r>
      <w:r w:rsidR="00FD1353" w:rsidRPr="00FD1353">
        <w:t>umber of static invocations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r>
        <w:t>R</w:t>
      </w:r>
      <w:r w:rsidRPr="001F47CC">
        <w:t>eturnQty</w:t>
      </w:r>
    </w:p>
    <w:p w:rsidR="001F47CC" w:rsidRDefault="001F47CC" w:rsidP="001F47CC">
      <w:pPr>
        <w:pStyle w:val="a4"/>
        <w:numPr>
          <w:ilvl w:val="0"/>
          <w:numId w:val="1"/>
        </w:numPr>
        <w:ind w:firstLineChars="0"/>
      </w:pPr>
      <w:bookmarkStart w:id="1" w:name="OLE_LINK1"/>
      <w:bookmarkStart w:id="2" w:name="OLE_LINK2"/>
      <w:r>
        <w:t>L</w:t>
      </w:r>
      <w:r w:rsidRPr="001F47CC">
        <w:t>oopQty</w:t>
      </w:r>
    </w:p>
    <w:p w:rsidR="001F47CC" w:rsidRDefault="00F35381" w:rsidP="00F35381">
      <w:pPr>
        <w:pStyle w:val="a4"/>
        <w:numPr>
          <w:ilvl w:val="0"/>
          <w:numId w:val="1"/>
        </w:numPr>
        <w:ind w:firstLineChars="0"/>
      </w:pPr>
      <w:r>
        <w:t>C</w:t>
      </w:r>
      <w:r w:rsidRPr="00F35381">
        <w:t>omparisonsQty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T</w:t>
      </w:r>
      <w:r w:rsidRPr="00F35381">
        <w:t>ryCatchQty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P</w:t>
      </w:r>
      <w:r w:rsidRPr="00F35381">
        <w:t>arenthesizedExpsQty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S</w:t>
      </w:r>
      <w:r w:rsidRPr="00F35381">
        <w:t>tringLiteralsQty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N</w:t>
      </w:r>
      <w:r w:rsidRPr="00F35381">
        <w:t>umbersQty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A</w:t>
      </w:r>
      <w:r w:rsidRPr="00F35381">
        <w:t>ssignmentsQty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M</w:t>
      </w:r>
      <w:r w:rsidRPr="00F35381">
        <w:t>athOperationsQty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V</w:t>
      </w:r>
      <w:r w:rsidRPr="00F35381">
        <w:t>ariablesQty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M</w:t>
      </w:r>
      <w:r w:rsidRPr="00F35381">
        <w:t>axNestedBlocksQty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A</w:t>
      </w:r>
      <w:r w:rsidRPr="00F35381">
        <w:t>nonymousClassesQty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I</w:t>
      </w:r>
      <w:r w:rsidRPr="00F35381">
        <w:t>nnerClassesQty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L</w:t>
      </w:r>
      <w:r w:rsidRPr="00F35381">
        <w:t>ambdasQty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U</w:t>
      </w:r>
      <w:r w:rsidRPr="00F35381">
        <w:t>niqueWordsQty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M</w:t>
      </w:r>
      <w:r w:rsidRPr="00F35381">
        <w:t>odifiers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L</w:t>
      </w:r>
      <w:r w:rsidRPr="00F35381">
        <w:t>ogStatementsQty</w:t>
      </w:r>
    </w:p>
    <w:bookmarkEnd w:id="1"/>
    <w:bookmarkEnd w:id="2"/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N</w:t>
      </w:r>
      <w:r w:rsidRPr="00F35381">
        <w:t>of</w:t>
      </w:r>
      <w:r>
        <w:t>: number of Field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N</w:t>
      </w:r>
      <w:r w:rsidRPr="00F35381">
        <w:t>opf</w:t>
      </w:r>
      <w:r>
        <w:t xml:space="preserve">: </w:t>
      </w:r>
      <w:r w:rsidR="00AF4FF4">
        <w:t>number of publc Field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N</w:t>
      </w:r>
      <w:r w:rsidRPr="00F35381">
        <w:t>om</w:t>
      </w:r>
      <w:r>
        <w:t>: number of methods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N</w:t>
      </w:r>
      <w:r w:rsidRPr="00F35381">
        <w:t>opm</w:t>
      </w:r>
      <w:r>
        <w:t>:</w:t>
      </w:r>
      <w:r w:rsidR="00AF4FF4">
        <w:t>number of public methods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L</w:t>
      </w:r>
      <w:r w:rsidRPr="00F35381">
        <w:t>oc</w:t>
      </w:r>
      <w:r>
        <w:t>: lines of code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 w:rsidRPr="00F35381">
        <w:t>Wmc</w:t>
      </w:r>
      <w:r>
        <w:t>: weighted methods per class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 xml:space="preserve">Nc: </w:t>
      </w:r>
      <w:r w:rsidR="00AF4FF4">
        <w:t>Number of children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D</w:t>
      </w:r>
      <w:r w:rsidRPr="00F35381">
        <w:t>it</w:t>
      </w:r>
      <w:r>
        <w:t>: Depth Inheritance Tree</w:t>
      </w:r>
    </w:p>
    <w:p w:rsidR="00F35381" w:rsidRDefault="00F35381" w:rsidP="00FD1353">
      <w:pPr>
        <w:pStyle w:val="a4"/>
        <w:numPr>
          <w:ilvl w:val="0"/>
          <w:numId w:val="1"/>
        </w:numPr>
        <w:ind w:firstLineChars="0"/>
      </w:pPr>
      <w:r>
        <w:t>L</w:t>
      </w:r>
      <w:r w:rsidRPr="00F35381">
        <w:t>com</w:t>
      </w:r>
      <w:r>
        <w:t>:</w:t>
      </w:r>
      <w:r w:rsidR="00FD1353" w:rsidRPr="00FD1353">
        <w:t xml:space="preserve"> Lack of Cohesion of Methods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F</w:t>
      </w:r>
      <w:r w:rsidRPr="00F35381">
        <w:t>anin</w:t>
      </w:r>
    </w:p>
    <w:p w:rsidR="00F35381" w:rsidRDefault="00F35381" w:rsidP="00F35381">
      <w:pPr>
        <w:pStyle w:val="a4"/>
        <w:numPr>
          <w:ilvl w:val="0"/>
          <w:numId w:val="1"/>
        </w:numPr>
        <w:ind w:firstLineChars="0"/>
      </w:pPr>
      <w:r>
        <w:t>Fanout</w:t>
      </w:r>
    </w:p>
    <w:p w:rsidR="00AF4FF4" w:rsidRDefault="00AF4FF4" w:rsidP="00AF4FF4">
      <w:pPr>
        <w:pStyle w:val="a4"/>
        <w:numPr>
          <w:ilvl w:val="0"/>
          <w:numId w:val="1"/>
        </w:numPr>
        <w:ind w:firstLineChars="0"/>
      </w:pPr>
      <w:r>
        <w:t>C</w:t>
      </w:r>
      <w:r w:rsidRPr="00AF4FF4">
        <w:t>a</w:t>
      </w:r>
    </w:p>
    <w:p w:rsidR="00AF4FF4" w:rsidRDefault="00AF4FF4" w:rsidP="00AF4FF4">
      <w:pPr>
        <w:pStyle w:val="a4"/>
        <w:numPr>
          <w:ilvl w:val="0"/>
          <w:numId w:val="1"/>
        </w:numPr>
        <w:ind w:firstLineChars="0"/>
      </w:pPr>
      <w:r>
        <w:t>Ce</w:t>
      </w:r>
    </w:p>
    <w:p w:rsidR="00AF4FF4" w:rsidRDefault="00AF4FF4" w:rsidP="00AF4FF4">
      <w:pPr>
        <w:pStyle w:val="a4"/>
        <w:numPr>
          <w:ilvl w:val="0"/>
          <w:numId w:val="1"/>
        </w:numPr>
        <w:ind w:firstLineChars="0"/>
      </w:pPr>
      <w:r>
        <w:t>A</w:t>
      </w:r>
    </w:p>
    <w:p w:rsidR="00AF4FF4" w:rsidRDefault="00AF4FF4" w:rsidP="00AF4FF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</w:t>
      </w:r>
    </w:p>
    <w:p w:rsidR="00AF4FF4" w:rsidRDefault="00AF4FF4" w:rsidP="00AF4FF4">
      <w:pPr>
        <w:pStyle w:val="a4"/>
        <w:numPr>
          <w:ilvl w:val="0"/>
          <w:numId w:val="1"/>
        </w:numPr>
        <w:ind w:firstLineChars="0"/>
      </w:pPr>
      <w:r>
        <w:t>D</w:t>
      </w:r>
    </w:p>
    <w:sectPr w:rsidR="00AF4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3EC" w:rsidRDefault="008C53EC" w:rsidP="00AA1684">
      <w:r>
        <w:separator/>
      </w:r>
    </w:p>
  </w:endnote>
  <w:endnote w:type="continuationSeparator" w:id="0">
    <w:p w:rsidR="008C53EC" w:rsidRDefault="008C53EC" w:rsidP="00AA1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3EC" w:rsidRDefault="008C53EC" w:rsidP="00AA1684">
      <w:r>
        <w:separator/>
      </w:r>
    </w:p>
  </w:footnote>
  <w:footnote w:type="continuationSeparator" w:id="0">
    <w:p w:rsidR="008C53EC" w:rsidRDefault="008C53EC" w:rsidP="00AA1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32C02"/>
    <w:multiLevelType w:val="hybridMultilevel"/>
    <w:tmpl w:val="974A5CB2"/>
    <w:lvl w:ilvl="0" w:tplc="DB5CD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13"/>
    <w:rsid w:val="001F47CC"/>
    <w:rsid w:val="00266FF4"/>
    <w:rsid w:val="00471CBD"/>
    <w:rsid w:val="004D477C"/>
    <w:rsid w:val="006269C1"/>
    <w:rsid w:val="008A0B13"/>
    <w:rsid w:val="008C53EC"/>
    <w:rsid w:val="0098627B"/>
    <w:rsid w:val="00AA1684"/>
    <w:rsid w:val="00AF4FF4"/>
    <w:rsid w:val="00BD7788"/>
    <w:rsid w:val="00C25624"/>
    <w:rsid w:val="00CF31B2"/>
    <w:rsid w:val="00D65EB1"/>
    <w:rsid w:val="00E9370F"/>
    <w:rsid w:val="00F35381"/>
    <w:rsid w:val="00FD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63DC5B-808F-4AE6-A156-8EE3EC7D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3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370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A1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16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1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16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DingXiang</dc:creator>
  <cp:keywords/>
  <dc:description/>
  <cp:lastModifiedBy>1530196797@qq.com</cp:lastModifiedBy>
  <cp:revision>5</cp:revision>
  <dcterms:created xsi:type="dcterms:W3CDTF">2021-03-08T10:23:00Z</dcterms:created>
  <dcterms:modified xsi:type="dcterms:W3CDTF">2021-03-26T08:34:00Z</dcterms:modified>
</cp:coreProperties>
</file>