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A15" w:rsidRPr="006A0A15" w:rsidRDefault="006A0A15" w:rsidP="006A0A15">
      <w:pPr>
        <w:spacing w:after="0" w:line="480" w:lineRule="atLeast"/>
        <w:textAlignment w:val="baseline"/>
        <w:outlineLvl w:val="3"/>
        <w:rPr>
          <w:rFonts w:ascii="Arial" w:eastAsia="Times New Roman" w:hAnsi="Arial" w:cs="Arial"/>
          <w:color w:val="303030"/>
          <w:szCs w:val="30"/>
        </w:rPr>
      </w:pPr>
      <w:r w:rsidRPr="006A0A15">
        <w:rPr>
          <w:rFonts w:ascii="Arial" w:eastAsia="Times New Roman" w:hAnsi="Arial" w:cs="Arial"/>
          <w:color w:val="303030"/>
          <w:szCs w:val="30"/>
        </w:rPr>
        <w:fldChar w:fldCharType="begin"/>
      </w:r>
      <w:r w:rsidRPr="006A0A15">
        <w:rPr>
          <w:rFonts w:ascii="Arial" w:eastAsia="Times New Roman" w:hAnsi="Arial" w:cs="Arial"/>
          <w:color w:val="303030"/>
          <w:szCs w:val="30"/>
        </w:rPr>
        <w:instrText xml:space="preserve"> HYPERLINK "https://www.datanovia.com/en/blog/top-r-color-palettes-to-know-for-great-data-visualization/" \o "Top R Color Palettes to Know for Great Data Visualization" </w:instrText>
      </w:r>
      <w:r w:rsidRPr="006A0A15">
        <w:rPr>
          <w:rFonts w:ascii="Arial" w:eastAsia="Times New Roman" w:hAnsi="Arial" w:cs="Arial"/>
          <w:color w:val="303030"/>
          <w:szCs w:val="30"/>
        </w:rPr>
        <w:fldChar w:fldCharType="separate"/>
      </w:r>
      <w:r w:rsidRPr="006A0A15">
        <w:rPr>
          <w:rFonts w:ascii="Arial" w:eastAsia="Times New Roman" w:hAnsi="Arial" w:cs="Arial"/>
          <w:color w:val="478BCA"/>
          <w:szCs w:val="30"/>
          <w:u w:val="single"/>
          <w:bdr w:val="none" w:sz="0" w:space="0" w:color="auto" w:frame="1"/>
        </w:rPr>
        <w:t>Top R Color Palettes to Know for Great Data Visualization</w:t>
      </w:r>
      <w:r w:rsidRPr="006A0A15">
        <w:rPr>
          <w:rFonts w:ascii="Arial" w:eastAsia="Times New Roman" w:hAnsi="Arial" w:cs="Arial"/>
          <w:color w:val="303030"/>
          <w:szCs w:val="30"/>
        </w:rPr>
        <w:fldChar w:fldCharType="end"/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FontAwesome" w:eastAsia="Times New Roman" w:hAnsi="FontAwesome" w:cs="Arial"/>
          <w:i/>
          <w:iCs/>
          <w:color w:val="808080"/>
          <w:sz w:val="12"/>
          <w:szCs w:val="18"/>
          <w:bdr w:val="none" w:sz="0" w:space="0" w:color="auto" w:frame="1"/>
        </w:rPr>
        <w:t> 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fldChar w:fldCharType="begin"/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instrText xml:space="preserve"> HYPERLINK "https://www.datanovia.com/en/blog/author/kassambara/" \o "View all posts by " </w:instrTex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fldChar w:fldCharType="separate"/>
      </w:r>
      <w:proofErr w:type="gramStart"/>
      <w:r w:rsidRPr="006A0A15">
        <w:rPr>
          <w:rFonts w:ascii="Arial" w:eastAsia="Times New Roman" w:hAnsi="Arial" w:cs="Arial"/>
          <w:color w:val="808080"/>
          <w:sz w:val="16"/>
          <w:szCs w:val="21"/>
          <w:u w:val="single"/>
          <w:bdr w:val="none" w:sz="0" w:space="0" w:color="auto" w:frame="1"/>
        </w:rPr>
        <w:t>kassambara</w:t>
      </w:r>
      <w:proofErr w:type="spellEnd"/>
      <w:proofErr w:type="gramEnd"/>
      <w:r w:rsidRPr="006A0A15">
        <w:rPr>
          <w:rFonts w:ascii="Arial" w:eastAsia="Times New Roman" w:hAnsi="Arial" w:cs="Arial"/>
          <w:color w:val="808080"/>
          <w:sz w:val="16"/>
          <w:szCs w:val="21"/>
        </w:rPr>
        <w:fldChar w:fldCharType="end"/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</w:t>
      </w:r>
    </w:p>
    <w:p w:rsidR="006A0A15" w:rsidRPr="006A0A15" w:rsidRDefault="006A0A15" w:rsidP="006A0A15">
      <w:pPr>
        <w:spacing w:after="0" w:line="240" w:lineRule="auto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  <w:bdr w:val="none" w:sz="0" w:space="0" w:color="auto" w:frame="1"/>
        </w:rPr>
        <w:t>|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FontAwesome" w:eastAsia="Times New Roman" w:hAnsi="FontAwesome" w:cs="Arial"/>
          <w:i/>
          <w:iCs/>
          <w:color w:val="808080"/>
          <w:sz w:val="12"/>
          <w:szCs w:val="18"/>
          <w:bdr w:val="none" w:sz="0" w:space="0" w:color="auto" w:frame="1"/>
        </w:rPr>
        <w:t> </w:t>
      </w:r>
      <w:hyperlink r:id="rId5" w:history="1">
        <w:r w:rsidRPr="006A0A15">
          <w:rPr>
            <w:rFonts w:ascii="Arial" w:eastAsia="Times New Roman" w:hAnsi="Arial" w:cs="Arial"/>
            <w:color w:val="808080"/>
            <w:sz w:val="16"/>
            <w:szCs w:val="21"/>
            <w:u w:val="single"/>
            <w:bdr w:val="none" w:sz="0" w:space="0" w:color="auto" w:frame="1"/>
          </w:rPr>
          <w:t>GGPLOT2 Graphical Parameters</w:t>
        </w:r>
      </w:hyperlink>
      <w:r w:rsidRPr="006A0A15">
        <w:rPr>
          <w:rFonts w:ascii="Arial" w:eastAsia="Times New Roman" w:hAnsi="Arial" w:cs="Arial"/>
          <w:color w:val="808080"/>
          <w:sz w:val="16"/>
          <w:szCs w:val="21"/>
        </w:rPr>
        <w:t>, </w:t>
      </w:r>
      <w:hyperlink r:id="rId6" w:history="1">
        <w:r w:rsidRPr="006A0A15">
          <w:rPr>
            <w:rFonts w:ascii="Arial" w:eastAsia="Times New Roman" w:hAnsi="Arial" w:cs="Arial"/>
            <w:color w:val="808080"/>
            <w:sz w:val="16"/>
            <w:szCs w:val="21"/>
            <w:u w:val="single"/>
            <w:bdr w:val="none" w:sz="0" w:space="0" w:color="auto" w:frame="1"/>
          </w:rPr>
          <w:t>R Colors</w:t>
        </w:r>
      </w:hyperlink>
    </w:p>
    <w:p w:rsidR="006A0A15" w:rsidRPr="006A0A15" w:rsidRDefault="006A0A15" w:rsidP="006A0A15">
      <w:pPr>
        <w:spacing w:after="0" w:line="240" w:lineRule="auto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 </w:t>
      </w:r>
      <w:r w:rsidRPr="006A0A15">
        <w:rPr>
          <w:rFonts w:ascii="Arial" w:eastAsia="Times New Roman" w:hAnsi="Arial" w:cs="Arial"/>
          <w:color w:val="808080"/>
          <w:sz w:val="16"/>
          <w:szCs w:val="21"/>
          <w:bdr w:val="none" w:sz="0" w:space="0" w:color="auto" w:frame="1"/>
        </w:rPr>
        <w:t>|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FontAwesome" w:eastAsia="Times New Roman" w:hAnsi="FontAwesome" w:cs="Arial"/>
          <w:i/>
          <w:iCs/>
          <w:color w:val="808080"/>
          <w:sz w:val="12"/>
          <w:szCs w:val="18"/>
          <w:bdr w:val="none" w:sz="0" w:space="0" w:color="auto" w:frame="1"/>
        </w:rPr>
        <w:t> </w:t>
      </w:r>
      <w:hyperlink r:id="rId7" w:history="1">
        <w:r w:rsidRPr="006A0A15">
          <w:rPr>
            <w:rFonts w:ascii="Arial" w:eastAsia="Times New Roman" w:hAnsi="Arial" w:cs="Arial"/>
            <w:color w:val="808080"/>
            <w:sz w:val="16"/>
            <w:szCs w:val="21"/>
            <w:u w:val="single"/>
            <w:bdr w:val="none" w:sz="0" w:space="0" w:color="auto" w:frame="1"/>
          </w:rPr>
          <w:t>ggplot2</w:t>
        </w:r>
      </w:hyperlink>
    </w:p>
    <w:p w:rsidR="006A0A15" w:rsidRPr="006A0A15" w:rsidRDefault="006A0A15" w:rsidP="006A0A15">
      <w:pPr>
        <w:spacing w:after="0" w:line="240" w:lineRule="auto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 </w:t>
      </w:r>
      <w:r w:rsidRPr="006A0A15">
        <w:rPr>
          <w:rFonts w:ascii="Arial" w:eastAsia="Times New Roman" w:hAnsi="Arial" w:cs="Arial"/>
          <w:color w:val="808080"/>
          <w:sz w:val="16"/>
          <w:szCs w:val="21"/>
          <w:bdr w:val="none" w:sz="0" w:space="0" w:color="auto" w:frame="1"/>
        </w:rPr>
        <w:t>|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</w:t>
      </w:r>
    </w:p>
    <w:p w:rsidR="006A0A15" w:rsidRPr="006A0A15" w:rsidRDefault="006A0A15" w:rsidP="006A0A15">
      <w:pPr>
        <w:spacing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hyperlink r:id="rId8" w:anchor="respond" w:history="1">
        <w:r w:rsidRPr="006A0A15">
          <w:rPr>
            <w:rFonts w:ascii="Arial" w:eastAsia="Times New Roman" w:hAnsi="Arial" w:cs="Arial"/>
            <w:color w:val="808080"/>
            <w:sz w:val="16"/>
            <w:szCs w:val="21"/>
            <w:u w:val="single"/>
            <w:bdr w:val="none" w:sz="0" w:space="0" w:color="auto" w:frame="1"/>
          </w:rPr>
          <w:t> 0</w:t>
        </w:r>
      </w:hyperlink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This article presents the top </w:t>
      </w:r>
      <w:r w:rsidRPr="006A0A15">
        <w:rPr>
          <w:rFonts w:ascii="Arial" w:eastAsia="Times New Roman" w:hAnsi="Arial" w:cs="Arial"/>
          <w:b/>
          <w:bCs/>
          <w:color w:val="808080"/>
          <w:sz w:val="16"/>
          <w:szCs w:val="21"/>
          <w:bdr w:val="none" w:sz="0" w:space="0" w:color="auto" w:frame="1"/>
        </w:rPr>
        <w:t>R color palettes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for changing the default color of a graph generated using either the </w:t>
      </w:r>
      <w:r w:rsidRPr="006A0A15">
        <w:rPr>
          <w:rFonts w:ascii="Arial" w:eastAsia="Times New Roman" w:hAnsi="Arial" w:cs="Arial"/>
          <w:i/>
          <w:iCs/>
          <w:color w:val="808080"/>
          <w:sz w:val="16"/>
          <w:szCs w:val="21"/>
          <w:bdr w:val="none" w:sz="0" w:space="0" w:color="auto" w:frame="1"/>
        </w:rPr>
        <w:t>ggplot2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package or the </w:t>
      </w:r>
      <w:r w:rsidRPr="006A0A15">
        <w:rPr>
          <w:rFonts w:ascii="Arial" w:eastAsia="Times New Roman" w:hAnsi="Arial" w:cs="Arial"/>
          <w:i/>
          <w:iCs/>
          <w:color w:val="808080"/>
          <w:sz w:val="16"/>
          <w:szCs w:val="21"/>
          <w:bdr w:val="none" w:sz="0" w:space="0" w:color="auto" w:frame="1"/>
        </w:rPr>
        <w:t>R base plot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functions.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You’ll learn how to use the top 6 predefined color palettes in R, available in different R packages:</w:t>
      </w:r>
    </w:p>
    <w:p w:rsidR="006A0A15" w:rsidRPr="006A0A15" w:rsidRDefault="006A0A15" w:rsidP="006A0A15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Viridis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color scales [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viridis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 package].</w:t>
      </w:r>
    </w:p>
    <w:p w:rsidR="006A0A15" w:rsidRPr="006A0A15" w:rsidRDefault="006A0A15" w:rsidP="006A0A15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Colorbrewer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palettes [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RColorBrewer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 package]</w:t>
      </w:r>
    </w:p>
    <w:p w:rsidR="006A0A15" w:rsidRPr="006A0A15" w:rsidRDefault="006A0A15" w:rsidP="006A0A15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Grey color palettes [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ggplot2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package]</w:t>
      </w:r>
      <w:bookmarkStart w:id="0" w:name="_GoBack"/>
      <w:bookmarkEnd w:id="0"/>
    </w:p>
    <w:p w:rsidR="006A0A15" w:rsidRPr="006A0A15" w:rsidRDefault="006A0A15" w:rsidP="006A0A15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Scientific journal color palettes [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ggsci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 package]</w:t>
      </w:r>
    </w:p>
    <w:p w:rsidR="006A0A15" w:rsidRPr="006A0A15" w:rsidRDefault="006A0A15" w:rsidP="006A0A15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Wes Anderson color palettes [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wesanderson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 package]</w:t>
      </w:r>
    </w:p>
    <w:p w:rsidR="006A0A15" w:rsidRPr="006A0A15" w:rsidRDefault="006A0A15" w:rsidP="006A0A15">
      <w:pPr>
        <w:numPr>
          <w:ilvl w:val="0"/>
          <w:numId w:val="1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R base color palettes: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rainbow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,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heat.colors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,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cm.colors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.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Note that, the “rainbow” and “heat” color palettes are less perceptually uniform compared to the other color scales. The “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viridis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” scale stands out for its large perceptual range. It makes as much use of the available color space as possible while maintaining uniformity.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When </w:t>
      </w:r>
      <w:hyperlink r:id="rId9" w:history="1"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>comparing these color palettes</w:t>
        </w:r>
      </w:hyperlink>
      <w:r w:rsidRPr="006A0A15">
        <w:rPr>
          <w:rFonts w:ascii="Arial" w:eastAsia="Times New Roman" w:hAnsi="Arial" w:cs="Arial"/>
          <w:color w:val="808080"/>
          <w:sz w:val="16"/>
          <w:szCs w:val="21"/>
        </w:rPr>
        <w:t> as they might appear under various forms of colorblindness, the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viridis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 palettes remain the most robust.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51A12598" wp14:editId="2E2C24CB">
            <wp:extent cx="5486400" cy="3657600"/>
            <wp:effectExtent l="0" t="0" r="0" b="0"/>
            <wp:docPr id="22" name="Picture 22" descr="https://www.datanovia.com/en/wp-content/uploads/dn-tutorials/ggplot2/figures/029-r-color-palettes-r-color-scale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atanovia.com/en/wp-content/uploads/dn-tutorials/ggplot2/figures/029-r-color-palettes-r-color-scales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lastRenderedPageBreak/>
        <w:t>Contents:</w:t>
      </w:r>
    </w:p>
    <w:p w:rsidR="006A0A15" w:rsidRPr="006A0A15" w:rsidRDefault="006A0A15" w:rsidP="006A0A15">
      <w:pPr>
        <w:numPr>
          <w:ilvl w:val="0"/>
          <w:numId w:val="2"/>
        </w:numPr>
        <w:spacing w:after="0" w:line="240" w:lineRule="auto"/>
        <w:ind w:left="75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hyperlink r:id="rId11" w:anchor="demo-dataset" w:history="1"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>Demo dataset</w:t>
        </w:r>
      </w:hyperlink>
    </w:p>
    <w:p w:rsidR="006A0A15" w:rsidRPr="006A0A15" w:rsidRDefault="006A0A15" w:rsidP="006A0A15">
      <w:pPr>
        <w:numPr>
          <w:ilvl w:val="0"/>
          <w:numId w:val="2"/>
        </w:numPr>
        <w:spacing w:after="0" w:line="240" w:lineRule="auto"/>
        <w:ind w:left="75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hyperlink r:id="rId12" w:anchor="create-a-basic-ggplot-colored-by-groups" w:history="1"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 xml:space="preserve">Create a basic </w:t>
        </w:r>
        <w:proofErr w:type="spellStart"/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>ggplot</w:t>
        </w:r>
        <w:proofErr w:type="spellEnd"/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 xml:space="preserve"> colored by groups</w:t>
        </w:r>
      </w:hyperlink>
    </w:p>
    <w:p w:rsidR="006A0A15" w:rsidRPr="006A0A15" w:rsidRDefault="006A0A15" w:rsidP="006A0A15">
      <w:pPr>
        <w:numPr>
          <w:ilvl w:val="0"/>
          <w:numId w:val="2"/>
        </w:numPr>
        <w:spacing w:after="0" w:line="240" w:lineRule="auto"/>
        <w:ind w:left="75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hyperlink r:id="rId13" w:anchor="viridis-color-palettes" w:history="1">
        <w:proofErr w:type="spellStart"/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>Viridis</w:t>
        </w:r>
        <w:proofErr w:type="spellEnd"/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 xml:space="preserve"> color palettes</w:t>
        </w:r>
      </w:hyperlink>
    </w:p>
    <w:p w:rsidR="006A0A15" w:rsidRPr="006A0A15" w:rsidRDefault="006A0A15" w:rsidP="006A0A15">
      <w:pPr>
        <w:numPr>
          <w:ilvl w:val="0"/>
          <w:numId w:val="2"/>
        </w:numPr>
        <w:spacing w:after="0" w:line="240" w:lineRule="auto"/>
        <w:ind w:left="75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hyperlink r:id="rId14" w:anchor="rcolorbrewer-palettes" w:history="1">
        <w:proofErr w:type="spellStart"/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>RColorBrewer</w:t>
        </w:r>
        <w:proofErr w:type="spellEnd"/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 xml:space="preserve"> palettes</w:t>
        </w:r>
      </w:hyperlink>
    </w:p>
    <w:p w:rsidR="006A0A15" w:rsidRPr="006A0A15" w:rsidRDefault="006A0A15" w:rsidP="006A0A15">
      <w:pPr>
        <w:numPr>
          <w:ilvl w:val="0"/>
          <w:numId w:val="2"/>
        </w:numPr>
        <w:spacing w:after="0" w:line="240" w:lineRule="auto"/>
        <w:ind w:left="75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hyperlink r:id="rId15" w:anchor="grey-color-palettes" w:history="1"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>Grey color palettes</w:t>
        </w:r>
      </w:hyperlink>
    </w:p>
    <w:p w:rsidR="006A0A15" w:rsidRPr="006A0A15" w:rsidRDefault="006A0A15" w:rsidP="006A0A15">
      <w:pPr>
        <w:numPr>
          <w:ilvl w:val="0"/>
          <w:numId w:val="2"/>
        </w:numPr>
        <w:spacing w:after="0" w:line="240" w:lineRule="auto"/>
        <w:ind w:left="75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hyperlink r:id="rId16" w:anchor="scientific-journal-color-palettes" w:history="1"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>Scientific journal color palettes</w:t>
        </w:r>
      </w:hyperlink>
    </w:p>
    <w:p w:rsidR="006A0A15" w:rsidRPr="006A0A15" w:rsidRDefault="006A0A15" w:rsidP="006A0A15">
      <w:pPr>
        <w:numPr>
          <w:ilvl w:val="0"/>
          <w:numId w:val="2"/>
        </w:numPr>
        <w:spacing w:after="0" w:line="240" w:lineRule="auto"/>
        <w:ind w:left="75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hyperlink r:id="rId17" w:anchor="wes-anderson-color-palettes" w:history="1"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>Wes Anderson color palettes</w:t>
        </w:r>
      </w:hyperlink>
    </w:p>
    <w:p w:rsidR="006A0A15" w:rsidRPr="006A0A15" w:rsidRDefault="006A0A15" w:rsidP="006A0A15">
      <w:pPr>
        <w:numPr>
          <w:ilvl w:val="0"/>
          <w:numId w:val="2"/>
        </w:numPr>
        <w:spacing w:after="0" w:line="240" w:lineRule="auto"/>
        <w:ind w:left="75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hyperlink r:id="rId18" w:anchor="r-base-color-palettes" w:history="1"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>R base color palettes</w:t>
        </w:r>
      </w:hyperlink>
    </w:p>
    <w:p w:rsidR="006A0A15" w:rsidRPr="006A0A15" w:rsidRDefault="006A0A15" w:rsidP="006A0A15">
      <w:pPr>
        <w:numPr>
          <w:ilvl w:val="0"/>
          <w:numId w:val="2"/>
        </w:numPr>
        <w:spacing w:after="0" w:line="240" w:lineRule="auto"/>
        <w:ind w:left="75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hyperlink r:id="rId19" w:anchor="conclusion" w:history="1">
        <w:r w:rsidRPr="006A0A15">
          <w:rPr>
            <w:rFonts w:ascii="Arial" w:eastAsia="Times New Roman" w:hAnsi="Arial" w:cs="Arial"/>
            <w:color w:val="478BCA"/>
            <w:sz w:val="16"/>
            <w:szCs w:val="21"/>
            <w:u w:val="single"/>
            <w:bdr w:val="none" w:sz="0" w:space="0" w:color="auto" w:frame="1"/>
          </w:rPr>
          <w:t>Conclusion</w:t>
        </w:r>
      </w:hyperlink>
    </w:p>
    <w:p w:rsidR="006A0A15" w:rsidRPr="006A0A15" w:rsidRDefault="006A0A15" w:rsidP="006A0A15">
      <w:pPr>
        <w:spacing w:after="45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03030"/>
          <w:sz w:val="36"/>
          <w:szCs w:val="45"/>
        </w:rPr>
      </w:pPr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>Demo dataset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We’ll use the R built-in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iris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demo dataset.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head(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iris,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6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15" w:right="15"/>
        <w:textAlignment w:val="baseline"/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## 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Sepal.Length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Sepal.Width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Petal.Length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Petal.Width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 Species</w:t>
      </w:r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15" w:right="15"/>
        <w:textAlignment w:val="baseline"/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## 1          5.1         3.5          1.4       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0.2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setosa</w:t>
      </w:r>
      <w:proofErr w:type="spellEnd"/>
      <w:proofErr w:type="gramEnd"/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15" w:right="15"/>
        <w:textAlignment w:val="baseline"/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## 2          4.9         3.0          1.4       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0.2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setosa</w:t>
      </w:r>
      <w:proofErr w:type="spellEnd"/>
      <w:proofErr w:type="gramEnd"/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15" w:right="15"/>
        <w:textAlignment w:val="baseline"/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## 3          4.7         3.2          1.3       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0.2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setosa</w:t>
      </w:r>
      <w:proofErr w:type="spellEnd"/>
      <w:proofErr w:type="gramEnd"/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15" w:right="15"/>
        <w:textAlignment w:val="baseline"/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## 4          4.6         3.1          1.5       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0.2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setosa</w:t>
      </w:r>
      <w:proofErr w:type="spellEnd"/>
      <w:proofErr w:type="gramEnd"/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15" w:right="15"/>
        <w:textAlignment w:val="baseline"/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## 5          5.0         3.6          1.4       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0.2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setosa</w:t>
      </w:r>
      <w:proofErr w:type="spellEnd"/>
      <w:proofErr w:type="gramEnd"/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## 6          5.4         3.9          1.7       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0.4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setosa</w:t>
      </w:r>
      <w:proofErr w:type="spellEnd"/>
      <w:proofErr w:type="gramEnd"/>
    </w:p>
    <w:p w:rsidR="006A0A15" w:rsidRPr="006A0A15" w:rsidRDefault="006A0A15" w:rsidP="006A0A15">
      <w:pPr>
        <w:spacing w:after="45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03030"/>
          <w:sz w:val="36"/>
          <w:szCs w:val="45"/>
        </w:rPr>
      </w:pPr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 xml:space="preserve">Create a basic </w:t>
      </w:r>
      <w:proofErr w:type="spellStart"/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>ggplot</w:t>
      </w:r>
      <w:proofErr w:type="spellEnd"/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 xml:space="preserve"> colored by groups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You can change colors according to a grouping variable by:</w:t>
      </w:r>
    </w:p>
    <w:p w:rsidR="006A0A15" w:rsidRPr="006A0A15" w:rsidRDefault="006A0A15" w:rsidP="006A0A15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Mapping the argument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color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to the variable of interest. This will be applied to points, lines and texts</w:t>
      </w:r>
    </w:p>
    <w:p w:rsidR="006A0A15" w:rsidRPr="006A0A15" w:rsidRDefault="006A0A15" w:rsidP="006A0A15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Mapping the argument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fill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to the variable of interest. This will change the fill color of areas, such as in box plot, bar plot, histogram, density plots, etc.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In our example, we’ll map the options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color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and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fill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to the grouping variable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Species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, for scatter plot and box plot, respectively.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Changes colors by groups using the levels of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Species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variable: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gramStart"/>
      <w:r w:rsidRPr="006A0A15">
        <w:rPr>
          <w:rFonts w:ascii="Courier New" w:eastAsia="Times New Roman" w:hAnsi="Courier New" w:cs="Courier New"/>
          <w:b/>
          <w:bCs/>
          <w:color w:val="0000FF"/>
          <w:sz w:val="16"/>
          <w:bdr w:val="none" w:sz="0" w:space="0" w:color="auto" w:frame="1"/>
        </w:rPr>
        <w:t>library</w:t>
      </w:r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"ggplot2"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Box plot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bp</w:t>
      </w:r>
      <w:proofErr w:type="spellEnd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&lt;-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ggplot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(iris,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(Species,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Sepal.Length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)) +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geom_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boxplot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(fill = Species))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theme_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minimal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theme(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legend.position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"top"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bp</w:t>
      </w:r>
      <w:proofErr w:type="spellEnd"/>
      <w:proofErr w:type="gramEnd"/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Scatter plot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sp</w:t>
      </w:r>
      <w:proofErr w:type="spellEnd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&lt;-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ggplot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(iris,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Sepal.Length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Sepal.Width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)) +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geom_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point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(color = Species))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theme_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minimal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)+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theme(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legend.position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"top"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lastRenderedPageBreak/>
        <w:t>sp</w:t>
      </w:r>
      <w:proofErr w:type="spellEnd"/>
      <w:proofErr w:type="gramEnd"/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6E8C3AC9" wp14:editId="14B83652">
            <wp:extent cx="3204210" cy="3204210"/>
            <wp:effectExtent l="0" t="0" r="0" b="0"/>
            <wp:docPr id="21" name="Picture 21" descr="https://www.datanovia.com/en/wp-content/uploads/dn-tutorials/ggplot2/figures/029-r-color-palettes-ggplot-default-colo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datanovia.com/en/wp-content/uploads/dn-tutorials/ggplot2/figures/029-r-color-palettes-ggplot-default-colors-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7A08A0A8" wp14:editId="38084810">
            <wp:extent cx="3204210" cy="3204210"/>
            <wp:effectExtent l="0" t="0" r="0" b="0"/>
            <wp:docPr id="20" name="Picture 20" descr="https://www.datanovia.com/en/wp-content/uploads/dn-tutorials/ggplot2/figures/029-r-color-palettes-ggplot-default-color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atanovia.com/en/wp-content/uploads/dn-tutorials/ggplot2/figures/029-r-color-palettes-ggplot-default-colors-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45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03030"/>
          <w:sz w:val="36"/>
          <w:szCs w:val="45"/>
        </w:rPr>
      </w:pPr>
      <w:proofErr w:type="spellStart"/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>Viridis</w:t>
      </w:r>
      <w:proofErr w:type="spellEnd"/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 xml:space="preserve"> color palettes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The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viridis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 R package (by Simon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Garnier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) provides color palettes to make beautiful plots that are: printer-friendly, perceptually uniform and easy to read by those with colorblindness.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Install and load the package as follow: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lastRenderedPageBreak/>
        <w:t>install.packages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</w:t>
      </w:r>
      <w:proofErr w:type="spellStart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viridis</w:t>
      </w:r>
      <w:proofErr w:type="spellEnd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)  </w:t>
      </w: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Install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gramStart"/>
      <w:r w:rsidRPr="006A0A15">
        <w:rPr>
          <w:rFonts w:ascii="Courier New" w:eastAsia="Times New Roman" w:hAnsi="Courier New" w:cs="Courier New"/>
          <w:b/>
          <w:bCs/>
          <w:color w:val="0000FF"/>
          <w:sz w:val="16"/>
          <w:bdr w:val="none" w:sz="0" w:space="0" w:color="auto" w:frame="1"/>
        </w:rPr>
        <w:t>library</w:t>
      </w:r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</w:t>
      </w:r>
      <w:proofErr w:type="spellStart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viridis</w:t>
      </w:r>
      <w:proofErr w:type="spellEnd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)           </w:t>
      </w: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Load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The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viridis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 package contains four sequential color scales: “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Viridis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” (the primary choice) and three alternatives with similar properties (“magma”, “plasma”, and “inferno”).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30C1718B" wp14:editId="082DB246">
            <wp:extent cx="5486400" cy="2007235"/>
            <wp:effectExtent l="0" t="0" r="0" b="0"/>
            <wp:docPr id="19" name="Picture 19" descr="https://www.datanovia.com/en/wp-content/uploads/dn-tutorials/ggplot2/figures/029-r-color-palettes-viridis-color-scale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datanovia.com/en/wp-content/uploads/dn-tutorials/ggplot2/figures/029-r-color-palettes-viridis-color-scales-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Key functions:</w:t>
      </w:r>
    </w:p>
    <w:p w:rsidR="006A0A15" w:rsidRPr="006A0A15" w:rsidRDefault="006A0A15" w:rsidP="006A0A15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scale_color_viridis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: Change the color of points, lines and texts</w:t>
      </w:r>
    </w:p>
    <w:p w:rsidR="006A0A15" w:rsidRPr="006A0A15" w:rsidRDefault="006A0A15" w:rsidP="006A0A15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scale_fill_viridis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: Change the fill color of areas (box plot, bar plot,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etc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)</w:t>
      </w:r>
    </w:p>
    <w:p w:rsidR="006A0A15" w:rsidRPr="006A0A15" w:rsidRDefault="006A0A15" w:rsidP="006A0A15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viridis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n)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,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magma(n)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,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inferno(n)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and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plasma(n)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: Generate color palettes for base plot, where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n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is the number of colors to returns.</w:t>
      </w:r>
    </w:p>
    <w:p w:rsidR="006A0A15" w:rsidRPr="006A0A15" w:rsidRDefault="006A0A15" w:rsidP="006A0A15">
      <w:pPr>
        <w:spacing w:line="360" w:lineRule="atLeast"/>
        <w:textAlignment w:val="baseline"/>
        <w:rPr>
          <w:rFonts w:ascii="Arial" w:eastAsia="Times New Roman" w:hAnsi="Arial" w:cs="Arial"/>
          <w:color w:val="888888"/>
          <w:sz w:val="16"/>
          <w:szCs w:val="21"/>
        </w:rPr>
      </w:pPr>
      <w:r w:rsidRPr="006A0A15">
        <w:rPr>
          <w:rFonts w:ascii="Arial" w:eastAsia="Times New Roman" w:hAnsi="Arial" w:cs="Arial"/>
          <w:color w:val="888888"/>
          <w:sz w:val="16"/>
          <w:szCs w:val="21"/>
        </w:rPr>
        <w:t>Note that, the function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scale_color_</w:t>
      </w:r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viridis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)</w:t>
      </w:r>
      <w:r w:rsidRPr="006A0A15">
        <w:rPr>
          <w:rFonts w:ascii="Arial" w:eastAsia="Times New Roman" w:hAnsi="Arial" w:cs="Arial"/>
          <w:color w:val="888888"/>
          <w:sz w:val="16"/>
          <w:szCs w:val="21"/>
        </w:rPr>
        <w:t> and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scale_fill_viridis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88888"/>
          <w:sz w:val="16"/>
          <w:szCs w:val="21"/>
        </w:rPr>
        <w:t> have an argument named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option</w:t>
      </w:r>
      <w:r w:rsidRPr="006A0A15">
        <w:rPr>
          <w:rFonts w:ascii="Arial" w:eastAsia="Times New Roman" w:hAnsi="Arial" w:cs="Arial"/>
          <w:color w:val="888888"/>
          <w:sz w:val="16"/>
          <w:szCs w:val="21"/>
        </w:rPr>
        <w:t xml:space="preserve">, which is a character string indicating the </w:t>
      </w:r>
      <w:proofErr w:type="spellStart"/>
      <w:r w:rsidRPr="006A0A15">
        <w:rPr>
          <w:rFonts w:ascii="Arial" w:eastAsia="Times New Roman" w:hAnsi="Arial" w:cs="Arial"/>
          <w:color w:val="888888"/>
          <w:sz w:val="16"/>
          <w:szCs w:val="21"/>
        </w:rPr>
        <w:t>colormap</w:t>
      </w:r>
      <w:proofErr w:type="spellEnd"/>
      <w:r w:rsidRPr="006A0A15">
        <w:rPr>
          <w:rFonts w:ascii="Arial" w:eastAsia="Times New Roman" w:hAnsi="Arial" w:cs="Arial"/>
          <w:color w:val="888888"/>
          <w:sz w:val="16"/>
          <w:szCs w:val="21"/>
        </w:rPr>
        <w:t xml:space="preserve"> option to use. Four options are available: “magma” (or “A”), “inferno” (or “B”), “plasma” (or “C”), and “</w:t>
      </w:r>
      <w:proofErr w:type="spellStart"/>
      <w:r w:rsidRPr="006A0A15">
        <w:rPr>
          <w:rFonts w:ascii="Arial" w:eastAsia="Times New Roman" w:hAnsi="Arial" w:cs="Arial"/>
          <w:color w:val="888888"/>
          <w:sz w:val="16"/>
          <w:szCs w:val="21"/>
        </w:rPr>
        <w:t>viridis</w:t>
      </w:r>
      <w:proofErr w:type="spellEnd"/>
      <w:r w:rsidRPr="006A0A15">
        <w:rPr>
          <w:rFonts w:ascii="Arial" w:eastAsia="Times New Roman" w:hAnsi="Arial" w:cs="Arial"/>
          <w:color w:val="888888"/>
          <w:sz w:val="16"/>
          <w:szCs w:val="21"/>
        </w:rPr>
        <w:t>” (or “D”, the default option).</w:t>
      </w:r>
    </w:p>
    <w:p w:rsidR="006A0A15" w:rsidRPr="006A0A15" w:rsidRDefault="006A0A15" w:rsidP="006A0A15">
      <w:pPr>
        <w:numPr>
          <w:ilvl w:val="0"/>
          <w:numId w:val="5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Usage in ggplot2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gramStart"/>
      <w:r w:rsidRPr="006A0A15">
        <w:rPr>
          <w:rFonts w:ascii="Courier New" w:eastAsia="Times New Roman" w:hAnsi="Courier New" w:cs="Courier New"/>
          <w:b/>
          <w:bCs/>
          <w:color w:val="0000FF"/>
          <w:sz w:val="16"/>
          <w:bdr w:val="none" w:sz="0" w:space="0" w:color="auto" w:frame="1"/>
        </w:rPr>
        <w:t>library</w:t>
      </w:r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ggplot2)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Gradient color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ggplot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iris,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Sepal.Length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Sepal.Width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))+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geom_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point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(color =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Sepal.Length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))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scale_color_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viridis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option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"D"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theme_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minimal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theme(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legend.position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"bottom"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</w:t>
      </w:r>
      <w:proofErr w:type="gram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Discrete</w:t>
      </w:r>
      <w:proofErr w:type="gramEnd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 color. </w:t>
      </w:r>
      <w:proofErr w:type="gram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use</w:t>
      </w:r>
      <w:proofErr w:type="gramEnd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 the argument discrete = TRUE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ggplot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iris,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Sepal.Length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Sepal.Width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))+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geom_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point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(color = Species))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geom_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smooth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(color = Species, fill = Species), method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"lm"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) +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scale_color_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viridis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discrete = </w:t>
      </w:r>
      <w:r w:rsidRPr="006A0A15">
        <w:rPr>
          <w:rFonts w:ascii="Courier New" w:eastAsia="Times New Roman" w:hAnsi="Courier New" w:cs="Courier New"/>
          <w:color w:val="5848F6"/>
          <w:sz w:val="16"/>
          <w:bdr w:val="none" w:sz="0" w:space="0" w:color="auto" w:frame="1"/>
        </w:rPr>
        <w:t>TRUE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option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"D"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scale_fill_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viridis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discrete = </w:t>
      </w:r>
      <w:r w:rsidRPr="006A0A15">
        <w:rPr>
          <w:rFonts w:ascii="Courier New" w:eastAsia="Times New Roman" w:hAnsi="Courier New" w:cs="Courier New"/>
          <w:color w:val="5848F6"/>
          <w:sz w:val="16"/>
          <w:bdr w:val="none" w:sz="0" w:space="0" w:color="auto" w:frame="1"/>
        </w:rPr>
        <w:t>TRUE</w:t>
      </w:r>
      <w:r w:rsidRPr="006A0A15">
        <w:rPr>
          <w:rFonts w:ascii="Courier New" w:eastAsia="Times New Roman" w:hAnsi="Courier New" w:cs="Courier New"/>
          <w:color w:val="808080"/>
          <w:sz w:val="16"/>
        </w:rPr>
        <w:t>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theme_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minimal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theme(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legend.position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"bottom"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lastRenderedPageBreak/>
        <w:drawing>
          <wp:inline distT="0" distB="0" distL="0" distR="0" wp14:anchorId="5C1CD390" wp14:editId="58ED14A0">
            <wp:extent cx="3204210" cy="3204210"/>
            <wp:effectExtent l="0" t="0" r="0" b="0"/>
            <wp:docPr id="18" name="Picture 18" descr="https://www.datanovia.com/en/wp-content/uploads/dn-tutorials/ggplot2/figures/029-r-color-palettes-ggplot2-viridis-discrete-colo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datanovia.com/en/wp-content/uploads/dn-tutorials/ggplot2/figures/029-r-color-palettes-ggplot2-viridis-discrete-color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1A3D2BBF" wp14:editId="37C40E43">
            <wp:extent cx="3204210" cy="3204210"/>
            <wp:effectExtent l="0" t="0" r="0" b="0"/>
            <wp:docPr id="17" name="Picture 17" descr="https://www.datanovia.com/en/wp-content/uploads/dn-tutorials/ggplot2/figures/029-r-color-palettes-ggplot2-viridis-discrete-colo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datanovia.com/en/wp-content/uploads/dn-tutorials/ggplot2/figures/029-r-color-palettes-ggplot2-viridis-discrete-color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numPr>
          <w:ilvl w:val="0"/>
          <w:numId w:val="6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Usage in base plot. Use the function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viridis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to generate the number of colors you want: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barplot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</w:t>
      </w:r>
      <w:r w:rsidRPr="006A0A15">
        <w:rPr>
          <w:rFonts w:ascii="Courier New" w:eastAsia="Times New Roman" w:hAnsi="Courier New" w:cs="Courier New"/>
          <w:color w:val="808080"/>
          <w:sz w:val="16"/>
        </w:rPr>
        <w:t>: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10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col =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viridis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10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lastRenderedPageBreak/>
        <w:drawing>
          <wp:inline distT="0" distB="0" distL="0" distR="0" wp14:anchorId="7763EBF0" wp14:editId="4F5F60F4">
            <wp:extent cx="3204210" cy="2282190"/>
            <wp:effectExtent l="0" t="0" r="0" b="3810"/>
            <wp:docPr id="16" name="Picture 16" descr="https://www.datanovia.com/en/wp-content/uploads/dn-tutorials/ggplot2/figures/029-r-color-palettes-base-plot-viridi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datanovia.com/en/wp-content/uploads/dn-tutorials/ggplot2/figures/029-r-color-palettes-base-plot-viridis-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45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03030"/>
          <w:sz w:val="36"/>
          <w:szCs w:val="45"/>
        </w:rPr>
      </w:pPr>
      <w:proofErr w:type="spellStart"/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>RColorBrewer</w:t>
      </w:r>
      <w:proofErr w:type="spellEnd"/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 xml:space="preserve"> palettes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The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RColorBrewer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package creates a nice looking color palettes. You should first install it as follow: </w:t>
      </w:r>
      <w:proofErr w:type="spellStart"/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install.packages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"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RColorBrewer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")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.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To display all the color palettes in the package, type this: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gramStart"/>
      <w:r w:rsidRPr="006A0A15">
        <w:rPr>
          <w:rFonts w:ascii="Courier New" w:eastAsia="Times New Roman" w:hAnsi="Courier New" w:cs="Courier New"/>
          <w:b/>
          <w:bCs/>
          <w:color w:val="0000FF"/>
          <w:sz w:val="16"/>
          <w:bdr w:val="none" w:sz="0" w:space="0" w:color="auto" w:frame="1"/>
        </w:rPr>
        <w:t>library</w:t>
      </w:r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RColorBrewer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display.brewer.all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()</w:t>
      </w:r>
      <w:proofErr w:type="gramEnd"/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lastRenderedPageBreak/>
        <w:drawing>
          <wp:inline distT="0" distB="0" distL="0" distR="0" wp14:anchorId="191759C5" wp14:editId="2FDB87F9">
            <wp:extent cx="3657600" cy="5486400"/>
            <wp:effectExtent l="0" t="0" r="0" b="0"/>
            <wp:docPr id="15" name="Picture 15" descr="https://www.datanovia.com/en/wp-content/uploads/dn-tutorials/ggplot2/figures/029-r-color-palettes-rcolorbrewer-palette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datanovia.com/en/wp-content/uploads/dn-tutorials/ggplot2/figures/029-r-color-palettes-rcolorbrewer-palettes-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The package contains 3 types of color palettes: sequential, diverging, and qualitative.</w:t>
      </w:r>
    </w:p>
    <w:p w:rsidR="006A0A15" w:rsidRPr="006A0A15" w:rsidRDefault="006A0A15" w:rsidP="006A0A15">
      <w:pPr>
        <w:numPr>
          <w:ilvl w:val="0"/>
          <w:numId w:val="7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b/>
          <w:bCs/>
          <w:color w:val="808080"/>
          <w:sz w:val="16"/>
          <w:szCs w:val="21"/>
          <w:bdr w:val="none" w:sz="0" w:space="0" w:color="auto" w:frame="1"/>
        </w:rPr>
        <w:t>Sequential palettes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 (first list of colors), which are suited to ordered data that progress from low to high (gradient). The palettes names </w:t>
      </w:r>
      <w:proofErr w:type="gram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are :</w:t>
      </w:r>
      <w:proofErr w:type="gram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Blues,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BuGn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BuPu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GnBu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Greens, Greys, Oranges,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OrRd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PuBu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PuBuGn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PuRd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Purples,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RdPu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Reds,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YlGn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YlGnBu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YlOrBr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YlOrRd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.</w:t>
      </w:r>
    </w:p>
    <w:p w:rsidR="006A0A15" w:rsidRPr="006A0A15" w:rsidRDefault="006A0A15" w:rsidP="006A0A15">
      <w:pPr>
        <w:numPr>
          <w:ilvl w:val="0"/>
          <w:numId w:val="7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b/>
          <w:bCs/>
          <w:color w:val="808080"/>
          <w:sz w:val="16"/>
          <w:szCs w:val="21"/>
          <w:bdr w:val="none" w:sz="0" w:space="0" w:color="auto" w:frame="1"/>
        </w:rPr>
        <w:t>Qualitative palettes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 (second list of colors), which are best suited to represent nominal or categorical data. They not imply magnitude differences between groups. The palettes names </w:t>
      </w:r>
      <w:proofErr w:type="gram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are :</w:t>
      </w:r>
      <w:proofErr w:type="gram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Accent, Dark2, Paired, Pastel1, Pastel2, Set1, Set2, Set3.</w:t>
      </w:r>
    </w:p>
    <w:p w:rsidR="006A0A15" w:rsidRPr="006A0A15" w:rsidRDefault="006A0A15" w:rsidP="006A0A15">
      <w:pPr>
        <w:numPr>
          <w:ilvl w:val="0"/>
          <w:numId w:val="7"/>
        </w:numPr>
        <w:spacing w:after="15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b/>
          <w:bCs/>
          <w:color w:val="808080"/>
          <w:sz w:val="16"/>
          <w:szCs w:val="21"/>
          <w:bdr w:val="none" w:sz="0" w:space="0" w:color="auto" w:frame="1"/>
        </w:rPr>
        <w:t>Diverging palettes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 (third list of colors), which put equal emphasis on mid-range critical values and extremes at both ends of the data range. The diverging palettes are :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BrBG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PiYG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PRGn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PuOr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RdBu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RdGy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RdYlBu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RdYlGn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, Spectral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The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RColorBrewer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package include also three important functions: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1. Return the hexadecimal color specification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brewer.pal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n, name)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2. Display a single </w:t>
      </w:r>
      <w:proofErr w:type="spell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RColorBrewer</w:t>
      </w:r>
      <w:proofErr w:type="spellEnd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 palette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</w:t>
      </w:r>
      <w:proofErr w:type="gram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by</w:t>
      </w:r>
      <w:proofErr w:type="gramEnd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 specifying its name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lastRenderedPageBreak/>
        <w:t>display.brewer.pal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n, name)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3. Display all color palette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display.brewer.all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n = </w:t>
      </w:r>
      <w:r w:rsidRPr="006A0A15">
        <w:rPr>
          <w:rFonts w:ascii="Courier New" w:eastAsia="Times New Roman" w:hAnsi="Courier New" w:cs="Courier New"/>
          <w:color w:val="5848F6"/>
          <w:sz w:val="16"/>
          <w:bdr w:val="none" w:sz="0" w:space="0" w:color="auto" w:frame="1"/>
        </w:rPr>
        <w:t>NULL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type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"all"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select = </w:t>
      </w:r>
      <w:r w:rsidRPr="006A0A15">
        <w:rPr>
          <w:rFonts w:ascii="Courier New" w:eastAsia="Times New Roman" w:hAnsi="Courier New" w:cs="Courier New"/>
          <w:color w:val="5848F6"/>
          <w:sz w:val="16"/>
          <w:bdr w:val="none" w:sz="0" w:space="0" w:color="auto" w:frame="1"/>
        </w:rPr>
        <w:t>NULL</w:t>
      </w:r>
      <w:r w:rsidRPr="006A0A15">
        <w:rPr>
          <w:rFonts w:ascii="Courier New" w:eastAsia="Times New Roman" w:hAnsi="Courier New" w:cs="Courier New"/>
          <w:color w:val="808080"/>
          <w:sz w:val="16"/>
        </w:rPr>
        <w:t>,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                 </w:t>
      </w: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colorblindFriendly</w:t>
      </w:r>
      <w:proofErr w:type="spellEnd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= </w:t>
      </w:r>
      <w:r w:rsidRPr="006A0A15">
        <w:rPr>
          <w:rFonts w:ascii="Courier New" w:eastAsia="Times New Roman" w:hAnsi="Courier New" w:cs="Courier New"/>
          <w:color w:val="5848F6"/>
          <w:sz w:val="16"/>
          <w:bdr w:val="none" w:sz="0" w:space="0" w:color="auto" w:frame="1"/>
        </w:rPr>
        <w:t>FALSE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Description of the function arguments:</w:t>
      </w:r>
    </w:p>
    <w:p w:rsidR="006A0A15" w:rsidRPr="006A0A15" w:rsidRDefault="006A0A15" w:rsidP="006A0A15">
      <w:pPr>
        <w:numPr>
          <w:ilvl w:val="0"/>
          <w:numId w:val="8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n</w:t>
      </w:r>
      <w:proofErr w:type="gramEnd"/>
      <w:r w:rsidRPr="006A0A15">
        <w:rPr>
          <w:rFonts w:ascii="Arial" w:eastAsia="Times New Roman" w:hAnsi="Arial" w:cs="Arial"/>
          <w:color w:val="808080"/>
          <w:sz w:val="16"/>
          <w:szCs w:val="21"/>
        </w:rPr>
        <w:t>: Number of different colors in the palette, minimum 3, maximum depending on palette.</w:t>
      </w:r>
    </w:p>
    <w:p w:rsidR="006A0A15" w:rsidRPr="006A0A15" w:rsidRDefault="006A0A15" w:rsidP="006A0A15">
      <w:pPr>
        <w:numPr>
          <w:ilvl w:val="0"/>
          <w:numId w:val="8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name</w:t>
      </w:r>
      <w:proofErr w:type="gramEnd"/>
      <w:r w:rsidRPr="006A0A15">
        <w:rPr>
          <w:rFonts w:ascii="Arial" w:eastAsia="Times New Roman" w:hAnsi="Arial" w:cs="Arial"/>
          <w:color w:val="808080"/>
          <w:sz w:val="16"/>
          <w:szCs w:val="21"/>
        </w:rPr>
        <w:t>: A palette name from the lists above. For example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 xml:space="preserve">name = 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RdBu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.</w:t>
      </w:r>
    </w:p>
    <w:p w:rsidR="006A0A15" w:rsidRPr="006A0A15" w:rsidRDefault="006A0A15" w:rsidP="006A0A15">
      <w:pPr>
        <w:numPr>
          <w:ilvl w:val="0"/>
          <w:numId w:val="8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type</w:t>
      </w:r>
      <w:proofErr w:type="gramEnd"/>
      <w:r w:rsidRPr="006A0A15">
        <w:rPr>
          <w:rFonts w:ascii="Arial" w:eastAsia="Times New Roman" w:hAnsi="Arial" w:cs="Arial"/>
          <w:color w:val="808080"/>
          <w:sz w:val="16"/>
          <w:szCs w:val="21"/>
        </w:rPr>
        <w:t>: The type of palette to display. Allowed values are one of: “div”, “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qual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”, “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seq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”, or “all”.</w:t>
      </w:r>
    </w:p>
    <w:p w:rsidR="006A0A15" w:rsidRPr="006A0A15" w:rsidRDefault="006A0A15" w:rsidP="006A0A15">
      <w:pPr>
        <w:numPr>
          <w:ilvl w:val="0"/>
          <w:numId w:val="8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select</w:t>
      </w:r>
      <w:proofErr w:type="gramEnd"/>
      <w:r w:rsidRPr="006A0A15">
        <w:rPr>
          <w:rFonts w:ascii="Arial" w:eastAsia="Times New Roman" w:hAnsi="Arial" w:cs="Arial"/>
          <w:color w:val="808080"/>
          <w:sz w:val="16"/>
          <w:szCs w:val="21"/>
        </w:rPr>
        <w:t>: A list of palette names to display.</w:t>
      </w:r>
    </w:p>
    <w:p w:rsidR="006A0A15" w:rsidRPr="006A0A15" w:rsidRDefault="006A0A15" w:rsidP="006A0A15">
      <w:pPr>
        <w:numPr>
          <w:ilvl w:val="0"/>
          <w:numId w:val="8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colorblindFriendly</w:t>
      </w:r>
      <w:proofErr w:type="spellEnd"/>
      <w:proofErr w:type="gramEnd"/>
      <w:r w:rsidRPr="006A0A15">
        <w:rPr>
          <w:rFonts w:ascii="Arial" w:eastAsia="Times New Roman" w:hAnsi="Arial" w:cs="Arial"/>
          <w:color w:val="808080"/>
          <w:sz w:val="16"/>
          <w:szCs w:val="21"/>
        </w:rPr>
        <w:t>: if TRUE, display only colorblind friendly palettes.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To display only colorblind-friendly brewer palettes, use this R code: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display.brewer.all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colorblindFriendly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= </w:t>
      </w:r>
      <w:r w:rsidRPr="006A0A15">
        <w:rPr>
          <w:rFonts w:ascii="Courier New" w:eastAsia="Times New Roman" w:hAnsi="Courier New" w:cs="Courier New"/>
          <w:color w:val="5848F6"/>
          <w:sz w:val="16"/>
          <w:bdr w:val="none" w:sz="0" w:space="0" w:color="auto" w:frame="1"/>
        </w:rPr>
        <w:t>TRUE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13FC3825" wp14:editId="4E02B15E">
            <wp:extent cx="3657600" cy="5486400"/>
            <wp:effectExtent l="0" t="0" r="0" b="0"/>
            <wp:docPr id="14" name="Picture 14" descr="https://www.datanovia.com/en/wp-content/uploads/dn-tutorials/ggplot2/figures/029-r-color-palettes-rcolorbrewer-palettes-colorblind-friendly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datanovia.com/en/wp-content/uploads/dn-tutorials/ggplot2/figures/029-r-color-palettes-rcolorbrewer-palettes-colorblind-friendly-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lastRenderedPageBreak/>
        <w:t xml:space="preserve">You can also view a single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RColorBrewer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palette by specifying its name as </w:t>
      </w:r>
      <w:proofErr w:type="gram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follow :</w:t>
      </w:r>
      <w:proofErr w:type="gramEnd"/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View a single </w:t>
      </w:r>
      <w:proofErr w:type="spell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RColorBrewer</w:t>
      </w:r>
      <w:proofErr w:type="spellEnd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 palette by specifying its name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display.brewer.pal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n =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8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name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'Dark2'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585B3964" wp14:editId="3EB58DCA">
            <wp:extent cx="3657600" cy="639445"/>
            <wp:effectExtent l="0" t="0" r="0" b="8255"/>
            <wp:docPr id="13" name="Picture 13" descr="https://www.datanovia.com/en/wp-content/uploads/dn-tutorials/ggplot2/figures/029-r-color-palettes-display-rcolorbrewer-single-palett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datanovia.com/en/wp-content/uploads/dn-tutorials/ggplot2/figures/029-r-color-palettes-display-rcolorbrewer-single-palette-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Hexadecimal color specification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brewer.pal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n =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8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name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"Dark2"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15" w:right="15"/>
        <w:textAlignment w:val="baseline"/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## [1] "#1B9E77" "#D95F02" "#7570B3" "#E7298A" "#66A61E" "#E6AB02" "#A6761D"</w:t>
      </w:r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## [8] "#666666"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Usage in ggplot2. Two color scale functions are available in ggplot2 for using the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colorbrewer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palettes:</w:t>
      </w:r>
    </w:p>
    <w:p w:rsidR="006A0A15" w:rsidRPr="006A0A15" w:rsidRDefault="006A0A15" w:rsidP="006A0A15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scale_fill_brewer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 for box plot, bar plot, violin plot, dot plot,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etc</w:t>
      </w:r>
      <w:proofErr w:type="spellEnd"/>
    </w:p>
    <w:p w:rsidR="006A0A15" w:rsidRPr="006A0A15" w:rsidRDefault="006A0A15" w:rsidP="006A0A15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scale_color_brewer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for lines and points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Box plot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bp</w:t>
      </w:r>
      <w:proofErr w:type="spellEnd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+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scale_fill_brewer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(palette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"Dark2"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Scatter plot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sp</w:t>
      </w:r>
      <w:proofErr w:type="spellEnd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+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scale_color_brewer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(palette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"Dark2"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lastRenderedPageBreak/>
        <w:drawing>
          <wp:inline distT="0" distB="0" distL="0" distR="0" wp14:anchorId="560D5DC4" wp14:editId="59D30ACF">
            <wp:extent cx="3204210" cy="3204210"/>
            <wp:effectExtent l="0" t="0" r="0" b="0"/>
            <wp:docPr id="12" name="Picture 12" descr="https://www.datanovia.com/en/wp-content/uploads/dn-tutorials/ggplot2/figures/029-r-color-palettes-group-color-rcolorbrew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datanovia.com/en/wp-content/uploads/dn-tutorials/ggplot2/figures/029-r-color-palettes-group-color-rcolorbrewer-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1052828A" wp14:editId="4866ABB8">
            <wp:extent cx="3204210" cy="3204210"/>
            <wp:effectExtent l="0" t="0" r="0" b="0"/>
            <wp:docPr id="11" name="Picture 11" descr="https://www.datanovia.com/en/wp-content/uploads/dn-tutorials/ggplot2/figures/029-r-color-palettes-group-color-rcolorbrewe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datanovia.com/en/wp-content/uploads/dn-tutorials/ggplot2/figures/029-r-color-palettes-group-color-rcolorbrewer-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Usage in base plots. The function </w:t>
      </w:r>
      <w:proofErr w:type="spellStart"/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brewer.pal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is used to generate a vector of colors.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</w:t>
      </w:r>
      <w:proofErr w:type="spell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Barplot</w:t>
      </w:r>
      <w:proofErr w:type="spellEnd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 using </w:t>
      </w:r>
      <w:proofErr w:type="spell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RColorBrewer</w:t>
      </w:r>
      <w:proofErr w:type="spellEnd"/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barplot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c(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2</w:t>
      </w:r>
      <w:r w:rsidRPr="006A0A15">
        <w:rPr>
          <w:rFonts w:ascii="Courier New" w:eastAsia="Times New Roman" w:hAnsi="Courier New" w:cs="Courier New"/>
          <w:color w:val="808080"/>
          <w:sz w:val="16"/>
        </w:rPr>
        <w:t>,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5</w:t>
      </w:r>
      <w:r w:rsidRPr="006A0A15">
        <w:rPr>
          <w:rFonts w:ascii="Courier New" w:eastAsia="Times New Roman" w:hAnsi="Courier New" w:cs="Courier New"/>
          <w:color w:val="808080"/>
          <w:sz w:val="16"/>
        </w:rPr>
        <w:t>,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7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), col =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brewer.pal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(n =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3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name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</w:t>
      </w:r>
      <w:proofErr w:type="spellStart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RdBu</w:t>
      </w:r>
      <w:proofErr w:type="spellEnd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spacing w:after="45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03030"/>
          <w:sz w:val="36"/>
          <w:szCs w:val="45"/>
        </w:rPr>
      </w:pPr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>Grey color palettes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Key functions:</w:t>
      </w:r>
    </w:p>
    <w:p w:rsidR="006A0A15" w:rsidRPr="006A0A15" w:rsidRDefault="006A0A15" w:rsidP="006A0A15">
      <w:pPr>
        <w:numPr>
          <w:ilvl w:val="0"/>
          <w:numId w:val="10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scale_fill_grey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 for box plot, bar plot, violin plot, dot plot,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etc</w:t>
      </w:r>
      <w:proofErr w:type="spellEnd"/>
    </w:p>
    <w:p w:rsidR="006A0A15" w:rsidRPr="006A0A15" w:rsidRDefault="006A0A15" w:rsidP="006A0A15">
      <w:pPr>
        <w:numPr>
          <w:ilvl w:val="0"/>
          <w:numId w:val="10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lastRenderedPageBreak/>
        <w:t>scale_colour_grey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 for points, lines,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etc</w:t>
      </w:r>
      <w:proofErr w:type="spellEnd"/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Box plot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bp</w:t>
      </w:r>
      <w:proofErr w:type="spellEnd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+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scale_fill_grey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(start =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0.8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end =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0.2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)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Scatter plot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sp</w:t>
      </w:r>
      <w:proofErr w:type="spellEnd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+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scale_color_grey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(start =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0.8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end =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0.2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) 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25D6858A" wp14:editId="31CDD4DA">
            <wp:extent cx="3204210" cy="3204210"/>
            <wp:effectExtent l="0" t="0" r="0" b="0"/>
            <wp:docPr id="10" name="Picture 10" descr="https://www.datanovia.com/en/wp-content/uploads/dn-tutorials/ggplot2/figures/029-r-color-palettes-scale-color-grey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datanovia.com/en/wp-content/uploads/dn-tutorials/ggplot2/figures/029-r-color-palettes-scale-color-grey-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406B813E" wp14:editId="7749FD63">
            <wp:extent cx="3204210" cy="3204210"/>
            <wp:effectExtent l="0" t="0" r="0" b="0"/>
            <wp:docPr id="9" name="Picture 9" descr="https://www.datanovia.com/en/wp-content/uploads/dn-tutorials/ggplot2/figures/029-r-color-palettes-scale-color-grey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datanovia.com/en/wp-content/uploads/dn-tutorials/ggplot2/figures/029-r-color-palettes-scale-color-grey-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45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03030"/>
          <w:sz w:val="36"/>
          <w:szCs w:val="45"/>
        </w:rPr>
      </w:pPr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>Scientific journal color palettes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lastRenderedPageBreak/>
        <w:t>The R package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ggsci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 contains a collection of high-quality color palettes inspired by colors used in scientific journals, data visualization libraries, and more.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The color palettes are provided as ggplot2 scale functions:</w:t>
      </w:r>
    </w:p>
    <w:p w:rsidR="006A0A15" w:rsidRPr="006A0A15" w:rsidRDefault="006A0A15" w:rsidP="006A0A15">
      <w:pPr>
        <w:numPr>
          <w:ilvl w:val="0"/>
          <w:numId w:val="11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scale_color_npg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and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scale_fill_npg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: Nature Publishing Group color palettes</w:t>
      </w:r>
    </w:p>
    <w:p w:rsidR="006A0A15" w:rsidRPr="006A0A15" w:rsidRDefault="006A0A15" w:rsidP="006A0A15">
      <w:pPr>
        <w:numPr>
          <w:ilvl w:val="0"/>
          <w:numId w:val="11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scale_color_aaas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and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scale_fill_aaas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: American Association for the Advancement of Science color palettes</w:t>
      </w:r>
    </w:p>
    <w:p w:rsidR="006A0A15" w:rsidRPr="006A0A15" w:rsidRDefault="006A0A15" w:rsidP="006A0A15">
      <w:pPr>
        <w:numPr>
          <w:ilvl w:val="0"/>
          <w:numId w:val="11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scale_color_lancet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and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scale_fill_lancet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: Lancet journal color palettes</w:t>
      </w:r>
    </w:p>
    <w:p w:rsidR="006A0A15" w:rsidRPr="006A0A15" w:rsidRDefault="006A0A15" w:rsidP="006A0A15">
      <w:pPr>
        <w:numPr>
          <w:ilvl w:val="0"/>
          <w:numId w:val="11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scale_color_jco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and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scale_fill_jco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: Journal of Clinical Oncology color palettes</w:t>
      </w:r>
    </w:p>
    <w:p w:rsidR="006A0A15" w:rsidRPr="006A0A15" w:rsidRDefault="006A0A15" w:rsidP="006A0A15">
      <w:pPr>
        <w:numPr>
          <w:ilvl w:val="0"/>
          <w:numId w:val="11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scale_color_</w:t>
      </w:r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tron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and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scale_fill_tron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: This palette is inspired by the colors used in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Tron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Legacy. It is suitable for displaying data when using a dark theme.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You can find more examples in the 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fldChar w:fldCharType="begin"/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instrText xml:space="preserve"> HYPERLINK "https://cran.r-project.org/web/packages/ggsci/vignettes/ggsci.html" </w:instrTex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fldChar w:fldCharType="separate"/>
      </w:r>
      <w:r w:rsidRPr="006A0A15">
        <w:rPr>
          <w:rFonts w:ascii="Arial" w:eastAsia="Times New Roman" w:hAnsi="Arial" w:cs="Arial"/>
          <w:color w:val="478BCA"/>
          <w:sz w:val="16"/>
          <w:szCs w:val="21"/>
          <w:u w:val="single"/>
          <w:bdr w:val="none" w:sz="0" w:space="0" w:color="auto" w:frame="1"/>
        </w:rPr>
        <w:t>ggsci</w:t>
      </w:r>
      <w:proofErr w:type="spellEnd"/>
      <w:r w:rsidRPr="006A0A15">
        <w:rPr>
          <w:rFonts w:ascii="Arial" w:eastAsia="Times New Roman" w:hAnsi="Arial" w:cs="Arial"/>
          <w:color w:val="478BCA"/>
          <w:sz w:val="16"/>
          <w:szCs w:val="21"/>
          <w:u w:val="single"/>
          <w:bdr w:val="none" w:sz="0" w:space="0" w:color="auto" w:frame="1"/>
        </w:rPr>
        <w:t xml:space="preserve"> package vignettes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fldChar w:fldCharType="end"/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.</w:t>
      </w:r>
    </w:p>
    <w:p w:rsidR="006A0A15" w:rsidRPr="006A0A15" w:rsidRDefault="006A0A15" w:rsidP="006A0A15">
      <w:pPr>
        <w:spacing w:line="360" w:lineRule="atLeast"/>
        <w:textAlignment w:val="baseline"/>
        <w:rPr>
          <w:rFonts w:ascii="Arial" w:eastAsia="Times New Roman" w:hAnsi="Arial" w:cs="Arial"/>
          <w:color w:val="888888"/>
          <w:sz w:val="16"/>
          <w:szCs w:val="21"/>
        </w:rPr>
      </w:pPr>
      <w:r w:rsidRPr="006A0A15">
        <w:rPr>
          <w:rFonts w:ascii="Arial" w:eastAsia="Times New Roman" w:hAnsi="Arial" w:cs="Arial"/>
          <w:color w:val="888888"/>
          <w:sz w:val="16"/>
          <w:szCs w:val="21"/>
        </w:rPr>
        <w:t xml:space="preserve">Note that for base plots, you can use the corresponding palette generator for creating a list of colors. For example, you can use: </w:t>
      </w:r>
      <w:proofErr w:type="spellStart"/>
      <w:r w:rsidRPr="006A0A15">
        <w:rPr>
          <w:rFonts w:ascii="Arial" w:eastAsia="Times New Roman" w:hAnsi="Arial" w:cs="Arial"/>
          <w:color w:val="888888"/>
          <w:sz w:val="16"/>
          <w:szCs w:val="21"/>
        </w:rPr>
        <w:t>pal_</w:t>
      </w:r>
      <w:proofErr w:type="gramStart"/>
      <w:r w:rsidRPr="006A0A15">
        <w:rPr>
          <w:rFonts w:ascii="Arial" w:eastAsia="Times New Roman" w:hAnsi="Arial" w:cs="Arial"/>
          <w:color w:val="888888"/>
          <w:sz w:val="16"/>
          <w:szCs w:val="21"/>
        </w:rPr>
        <w:t>npg</w:t>
      </w:r>
      <w:proofErr w:type="spellEnd"/>
      <w:r w:rsidRPr="006A0A15">
        <w:rPr>
          <w:rFonts w:ascii="Arial" w:eastAsia="Times New Roman" w:hAnsi="Arial" w:cs="Arial"/>
          <w:color w:val="888888"/>
          <w:sz w:val="16"/>
          <w:szCs w:val="21"/>
        </w:rPr>
        <w:t>(</w:t>
      </w:r>
      <w:proofErr w:type="gramEnd"/>
      <w:r w:rsidRPr="006A0A15">
        <w:rPr>
          <w:rFonts w:ascii="Arial" w:eastAsia="Times New Roman" w:hAnsi="Arial" w:cs="Arial"/>
          <w:color w:val="888888"/>
          <w:sz w:val="16"/>
          <w:szCs w:val="21"/>
        </w:rPr>
        <w:t xml:space="preserve">), </w:t>
      </w:r>
      <w:proofErr w:type="spellStart"/>
      <w:r w:rsidRPr="006A0A15">
        <w:rPr>
          <w:rFonts w:ascii="Arial" w:eastAsia="Times New Roman" w:hAnsi="Arial" w:cs="Arial"/>
          <w:color w:val="888888"/>
          <w:sz w:val="16"/>
          <w:szCs w:val="21"/>
        </w:rPr>
        <w:t>pal_aaas</w:t>
      </w:r>
      <w:proofErr w:type="spellEnd"/>
      <w:r w:rsidRPr="006A0A15">
        <w:rPr>
          <w:rFonts w:ascii="Arial" w:eastAsia="Times New Roman" w:hAnsi="Arial" w:cs="Arial"/>
          <w:color w:val="888888"/>
          <w:sz w:val="16"/>
          <w:szCs w:val="21"/>
        </w:rPr>
        <w:t xml:space="preserve">(), </w:t>
      </w:r>
      <w:proofErr w:type="spellStart"/>
      <w:r w:rsidRPr="006A0A15">
        <w:rPr>
          <w:rFonts w:ascii="Arial" w:eastAsia="Times New Roman" w:hAnsi="Arial" w:cs="Arial"/>
          <w:color w:val="888888"/>
          <w:sz w:val="16"/>
          <w:szCs w:val="21"/>
        </w:rPr>
        <w:t>pal_lancet</w:t>
      </w:r>
      <w:proofErr w:type="spellEnd"/>
      <w:r w:rsidRPr="006A0A15">
        <w:rPr>
          <w:rFonts w:ascii="Arial" w:eastAsia="Times New Roman" w:hAnsi="Arial" w:cs="Arial"/>
          <w:color w:val="888888"/>
          <w:sz w:val="16"/>
          <w:szCs w:val="21"/>
        </w:rPr>
        <w:t xml:space="preserve">(), </w:t>
      </w:r>
      <w:proofErr w:type="spellStart"/>
      <w:r w:rsidRPr="006A0A15">
        <w:rPr>
          <w:rFonts w:ascii="Arial" w:eastAsia="Times New Roman" w:hAnsi="Arial" w:cs="Arial"/>
          <w:color w:val="888888"/>
          <w:sz w:val="16"/>
          <w:szCs w:val="21"/>
        </w:rPr>
        <w:t>pal_jco</w:t>
      </w:r>
      <w:proofErr w:type="spellEnd"/>
      <w:r w:rsidRPr="006A0A15">
        <w:rPr>
          <w:rFonts w:ascii="Arial" w:eastAsia="Times New Roman" w:hAnsi="Arial" w:cs="Arial"/>
          <w:color w:val="888888"/>
          <w:sz w:val="16"/>
          <w:szCs w:val="21"/>
        </w:rPr>
        <w:t>(), and so on.</w:t>
      </w:r>
    </w:p>
    <w:p w:rsidR="006A0A15" w:rsidRPr="006A0A15" w:rsidRDefault="006A0A15" w:rsidP="006A0A15">
      <w:pPr>
        <w:numPr>
          <w:ilvl w:val="0"/>
          <w:numId w:val="12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Usage in ggplot2. We’ll use JCO and the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Tron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Legacy color palettes.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gramStart"/>
      <w:r w:rsidRPr="006A0A15">
        <w:rPr>
          <w:rFonts w:ascii="Courier New" w:eastAsia="Times New Roman" w:hAnsi="Courier New" w:cs="Courier New"/>
          <w:b/>
          <w:bCs/>
          <w:color w:val="0000FF"/>
          <w:sz w:val="16"/>
          <w:bdr w:val="none" w:sz="0" w:space="0" w:color="auto" w:frame="1"/>
        </w:rPr>
        <w:t>library</w:t>
      </w:r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"ggplot2"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gramStart"/>
      <w:r w:rsidRPr="006A0A15">
        <w:rPr>
          <w:rFonts w:ascii="Courier New" w:eastAsia="Times New Roman" w:hAnsi="Courier New" w:cs="Courier New"/>
          <w:b/>
          <w:bCs/>
          <w:color w:val="0000FF"/>
          <w:sz w:val="16"/>
          <w:bdr w:val="none" w:sz="0" w:space="0" w:color="auto" w:frame="1"/>
        </w:rPr>
        <w:t>library</w:t>
      </w:r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</w:t>
      </w:r>
      <w:proofErr w:type="spellStart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ggsci</w:t>
      </w:r>
      <w:proofErr w:type="spellEnd"/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Change area fill color. JCO palette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ggplot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iris,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(Species,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Sepal.Length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))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geom_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boxplot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(fill = Species))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scale_fill_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jco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)+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theme_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classic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theme(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legend.position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"top"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Change point color and the confidence band fill color.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Use </w:t>
      </w:r>
      <w:proofErr w:type="spell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tron</w:t>
      </w:r>
      <w:proofErr w:type="spellEnd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 palette on dark theme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ggplot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iris,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Sepal.Length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Sepal.Width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))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geom_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point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(color = Species))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geom_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smooth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(color = Species, fill = Species)) +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scale_color_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tron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)+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scale_fill_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tron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)+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theme_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dark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theme(</w:t>
      </w:r>
      <w:proofErr w:type="gramEnd"/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legend.position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"top"</w:t>
      </w:r>
      <w:r w:rsidRPr="006A0A15">
        <w:rPr>
          <w:rFonts w:ascii="Courier New" w:eastAsia="Times New Roman" w:hAnsi="Courier New" w:cs="Courier New"/>
          <w:color w:val="808080"/>
          <w:sz w:val="16"/>
        </w:rPr>
        <w:t>,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panel.background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=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element_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rect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fill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"#2D2D2D"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),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legend.key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=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element_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rect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fill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"#2D2D2D"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  )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lastRenderedPageBreak/>
        <w:drawing>
          <wp:inline distT="0" distB="0" distL="0" distR="0" wp14:anchorId="6C8AC54F" wp14:editId="22C05BC4">
            <wp:extent cx="3204210" cy="3204210"/>
            <wp:effectExtent l="0" t="0" r="0" b="0"/>
            <wp:docPr id="8" name="Picture 8" descr="https://www.datanovia.com/en/wp-content/uploads/dn-tutorials/ggplot2/figures/029-r-color-palettes-ggsci-scientific-journal-color-palette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datanovia.com/en/wp-content/uploads/dn-tutorials/ggplot2/figures/029-r-color-palettes-ggsci-scientific-journal-color-palettes-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488D2F9E" wp14:editId="6B6889D3">
            <wp:extent cx="3204210" cy="3204210"/>
            <wp:effectExtent l="0" t="0" r="0" b="0"/>
            <wp:docPr id="7" name="Picture 7" descr="https://www.datanovia.com/en/wp-content/uploads/dn-tutorials/ggplot2/figures/029-r-color-palettes-ggsci-scientific-journal-color-palette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datanovia.com/en/wp-content/uploads/dn-tutorials/ggplot2/figures/029-r-color-palettes-ggsci-scientific-journal-color-palettes-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numPr>
          <w:ilvl w:val="0"/>
          <w:numId w:val="13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Usage in base plots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par(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mar = c(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3.5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barplot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</w:t>
      </w:r>
      <w:r w:rsidRPr="006A0A15">
        <w:rPr>
          <w:rFonts w:ascii="Courier New" w:eastAsia="Times New Roman" w:hAnsi="Courier New" w:cs="Courier New"/>
          <w:color w:val="808080"/>
          <w:sz w:val="16"/>
        </w:rPr>
        <w:t>: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10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col =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pal_jco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()(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10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lastRenderedPageBreak/>
        <w:drawing>
          <wp:inline distT="0" distB="0" distL="0" distR="0" wp14:anchorId="247C6428" wp14:editId="531B19CA">
            <wp:extent cx="3204210" cy="2282190"/>
            <wp:effectExtent l="0" t="0" r="0" b="3810"/>
            <wp:docPr id="6" name="Picture 6" descr="https://www.datanovia.com/en/wp-content/uploads/dn-tutorials/ggplot2/figures/029-r-color-palettes-ggsci-base-plot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datanovia.com/en/wp-content/uploads/dn-tutorials/ggplot2/figures/029-r-color-palettes-ggsci-base-plots-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45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03030"/>
          <w:sz w:val="36"/>
          <w:szCs w:val="45"/>
        </w:rPr>
      </w:pPr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>Wes Anderson color palettes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Install the latest developmental version from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Github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(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devtools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::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install_</w:t>
      </w:r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github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"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karthik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/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wesanderson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")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) or install from CRAN (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install.packages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("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wesanderson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")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).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It contains 16 color palettes from Wes Anderson movies: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gramStart"/>
      <w:r w:rsidRPr="006A0A15">
        <w:rPr>
          <w:rFonts w:ascii="Courier New" w:eastAsia="Times New Roman" w:hAnsi="Courier New" w:cs="Courier New"/>
          <w:b/>
          <w:bCs/>
          <w:color w:val="0000FF"/>
          <w:sz w:val="16"/>
          <w:bdr w:val="none" w:sz="0" w:space="0" w:color="auto" w:frame="1"/>
        </w:rPr>
        <w:t>library</w:t>
      </w:r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wesanderson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names(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wes_palettes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15" w:right="15"/>
        <w:textAlignment w:val="baseline"/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#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#  [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1] "BottleRocket1"  "BottleRocket2"  "Rushmore1"      "Royal1"        </w:t>
      </w:r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15" w:right="15"/>
        <w:textAlignment w:val="baseline"/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#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#  [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5] "Royal2"         "Zissou1"        "Darjeeling1"    "Darjeeling2"   </w:t>
      </w:r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15" w:right="15"/>
        <w:textAlignment w:val="baseline"/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#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#  [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 xml:space="preserve">9] "Chevalier1"     "FantasticFox1"  "Moonrise1"      "Moonrise2"     </w:t>
      </w:r>
    </w:p>
    <w:p w:rsidR="006A0A15" w:rsidRPr="006A0A15" w:rsidRDefault="006A0A15" w:rsidP="006A0A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r w:rsidRPr="006A0A15">
        <w:rPr>
          <w:rFonts w:ascii="Courier New" w:eastAsia="Times New Roman" w:hAnsi="Courier New" w:cs="Courier New"/>
          <w:color w:val="808080"/>
          <w:sz w:val="16"/>
          <w:bdr w:val="none" w:sz="0" w:space="0" w:color="auto" w:frame="1"/>
        </w:rPr>
        <w:t>## [13] "Moonrise3"      "Cavalcanti1"    "GrandBudapest1" "GrandBudapest2"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The key R function in the package, for generating a vector of colors, is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wes_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palette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name, n, type = c(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"discrete"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"continuous"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numPr>
          <w:ilvl w:val="0"/>
          <w:numId w:val="14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name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: Name of desired palette</w:t>
      </w:r>
    </w:p>
    <w:p w:rsidR="006A0A15" w:rsidRPr="006A0A15" w:rsidRDefault="006A0A15" w:rsidP="006A0A15">
      <w:pPr>
        <w:numPr>
          <w:ilvl w:val="0"/>
          <w:numId w:val="14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n</w:t>
      </w:r>
      <w:proofErr w:type="gramEnd"/>
      <w:r w:rsidRPr="006A0A15">
        <w:rPr>
          <w:rFonts w:ascii="Arial" w:eastAsia="Times New Roman" w:hAnsi="Arial" w:cs="Arial"/>
          <w:color w:val="808080"/>
          <w:sz w:val="16"/>
          <w:szCs w:val="21"/>
        </w:rPr>
        <w:t>: Number of colors desired. Unfortunately most palettes now only have 4 or 5 colors.</w:t>
      </w:r>
    </w:p>
    <w:p w:rsidR="006A0A15" w:rsidRPr="006A0A15" w:rsidRDefault="006A0A15" w:rsidP="006A0A15">
      <w:pPr>
        <w:numPr>
          <w:ilvl w:val="0"/>
          <w:numId w:val="14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type</w:t>
      </w:r>
      <w:proofErr w:type="gram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: Either “continuous” or “discrete”. Use continuous if you want to automatically interpolate between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colours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.</w:t>
      </w:r>
    </w:p>
    <w:p w:rsidR="006A0A15" w:rsidRPr="006A0A15" w:rsidRDefault="006A0A15" w:rsidP="006A0A15">
      <w:pPr>
        <w:spacing w:line="360" w:lineRule="atLeast"/>
        <w:textAlignment w:val="baseline"/>
        <w:rPr>
          <w:rFonts w:ascii="Arial" w:eastAsia="Times New Roman" w:hAnsi="Arial" w:cs="Arial"/>
          <w:color w:val="888888"/>
          <w:sz w:val="16"/>
          <w:szCs w:val="21"/>
        </w:rPr>
      </w:pPr>
      <w:r w:rsidRPr="006A0A15">
        <w:rPr>
          <w:rFonts w:ascii="Arial" w:eastAsia="Times New Roman" w:hAnsi="Arial" w:cs="Arial"/>
          <w:color w:val="888888"/>
          <w:sz w:val="16"/>
          <w:szCs w:val="21"/>
        </w:rPr>
        <w:t xml:space="preserve">If you need more </w:t>
      </w:r>
      <w:proofErr w:type="spellStart"/>
      <w:r w:rsidRPr="006A0A15">
        <w:rPr>
          <w:rFonts w:ascii="Arial" w:eastAsia="Times New Roman" w:hAnsi="Arial" w:cs="Arial"/>
          <w:color w:val="888888"/>
          <w:sz w:val="16"/>
          <w:szCs w:val="21"/>
        </w:rPr>
        <w:t>colours</w:t>
      </w:r>
      <w:proofErr w:type="spellEnd"/>
      <w:r w:rsidRPr="006A0A15">
        <w:rPr>
          <w:rFonts w:ascii="Arial" w:eastAsia="Times New Roman" w:hAnsi="Arial" w:cs="Arial"/>
          <w:color w:val="888888"/>
          <w:sz w:val="16"/>
          <w:szCs w:val="21"/>
        </w:rPr>
        <w:t xml:space="preserve"> than normally found in a palette, you can use a continuous palette to interpolate between existing </w:t>
      </w:r>
      <w:proofErr w:type="spellStart"/>
      <w:r w:rsidRPr="006A0A15">
        <w:rPr>
          <w:rFonts w:ascii="Arial" w:eastAsia="Times New Roman" w:hAnsi="Arial" w:cs="Arial"/>
          <w:color w:val="888888"/>
          <w:sz w:val="16"/>
          <w:szCs w:val="21"/>
        </w:rPr>
        <w:t>colours</w:t>
      </w:r>
      <w:proofErr w:type="spellEnd"/>
      <w:r w:rsidRPr="006A0A15">
        <w:rPr>
          <w:rFonts w:ascii="Arial" w:eastAsia="Times New Roman" w:hAnsi="Arial" w:cs="Arial"/>
          <w:color w:val="888888"/>
          <w:sz w:val="16"/>
          <w:szCs w:val="21"/>
        </w:rPr>
        <w:t>.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The available color palettes </w:t>
      </w:r>
      <w:proofErr w:type="gram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are :</w:t>
      </w:r>
      <w:proofErr w:type="gramEnd"/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lastRenderedPageBreak/>
        <w:drawing>
          <wp:inline distT="0" distB="0" distL="0" distR="0" wp14:anchorId="51B92A41" wp14:editId="4796F194">
            <wp:extent cx="4572000" cy="7315200"/>
            <wp:effectExtent l="0" t="0" r="0" b="0"/>
            <wp:docPr id="5" name="Picture 5" descr="https://www.datanovia.com/en/wp-content/uploads/dn-tutorials/ggplot2/figures/029-r-color-palettes-wes-anderson-color-palettes-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datanovia.com/en/wp-content/uploads/dn-tutorials/ggplot2/figures/029-r-color-palettes-wes-anderson-color-palettes-r-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Usage in ggplot2: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gramStart"/>
      <w:r w:rsidRPr="006A0A15">
        <w:rPr>
          <w:rFonts w:ascii="Courier New" w:eastAsia="Times New Roman" w:hAnsi="Courier New" w:cs="Courier New"/>
          <w:b/>
          <w:bCs/>
          <w:color w:val="0000FF"/>
          <w:sz w:val="16"/>
          <w:bdr w:val="none" w:sz="0" w:space="0" w:color="auto" w:frame="1"/>
        </w:rPr>
        <w:t>library</w:t>
      </w:r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wesanderson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</w:t>
      </w:r>
      <w:proofErr w:type="gram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Discrete</w:t>
      </w:r>
      <w:proofErr w:type="gramEnd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 color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lastRenderedPageBreak/>
        <w:t>bp</w:t>
      </w:r>
      <w:proofErr w:type="spellEnd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+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scale_fill_manual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(values =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wes_palette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"GrandBudapest1"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n =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3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# Gradient color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pal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&lt;-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wes_palette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"Zissou1"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100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type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"continuous"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ggplot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heatmap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(x = X2, y = X1, fill = value))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geom_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tile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) +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scale_fill_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gradientn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colours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= pal) +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scale_x_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discrete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expand = c(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0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0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 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scale_y_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discrete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expand = c(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0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0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)) + 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coord_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equal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()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lastRenderedPageBreak/>
        <w:drawing>
          <wp:inline distT="0" distB="0" distL="0" distR="0" wp14:anchorId="04BE9F2C" wp14:editId="1FED1DBF">
            <wp:extent cx="3204210" cy="3204210"/>
            <wp:effectExtent l="0" t="0" r="0" b="0"/>
            <wp:docPr id="4" name="Picture 4" descr="https://www.datanovia.com/en/wp-content/uploads/dn-tutorials/ggplot2/figures/029-r-color-palettes-wes-anderson-color-palettes-r-ggplot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datanovia.com/en/wp-content/uploads/dn-tutorials/ggplot2/figures/029-r-color-palettes-wes-anderson-color-palettes-r-ggplot2-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669AFC28" wp14:editId="62C86737">
            <wp:extent cx="3204210" cy="3204210"/>
            <wp:effectExtent l="0" t="0" r="0" b="0"/>
            <wp:docPr id="3" name="Picture 3" descr="https://www.datanovia.com/en/wp-content/uploads/dn-tutorials/ggplot2/figures/029-r-color-palettes-wes-anderson-color-palettes-r-ggplot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datanovia.com/en/wp-content/uploads/dn-tutorials/ggplot2/figures/029-r-color-palettes-wes-anderson-color-palettes-r-ggplot2-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Usage in base plots: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barplot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</w:t>
      </w:r>
      <w:r w:rsidRPr="006A0A15">
        <w:rPr>
          <w:rFonts w:ascii="Courier New" w:eastAsia="Times New Roman" w:hAnsi="Courier New" w:cs="Courier New"/>
          <w:color w:val="808080"/>
          <w:sz w:val="16"/>
        </w:rPr>
        <w:t>: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10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col =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wes_palette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"Zissou1"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10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type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"continuous"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lastRenderedPageBreak/>
        <w:drawing>
          <wp:inline distT="0" distB="0" distL="0" distR="0" wp14:anchorId="3D2C9D45" wp14:editId="739A364E">
            <wp:extent cx="3657600" cy="2468245"/>
            <wp:effectExtent l="0" t="0" r="0" b="8255"/>
            <wp:docPr id="2" name="Picture 2" descr="https://www.datanovia.com/en/wp-content/uploads/dn-tutorials/ggplot2/figures/029-r-color-palettes-wes-anderson-base-plot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datanovia.com/en/wp-content/uploads/dn-tutorials/ggplot2/figures/029-r-color-palettes-wes-anderson-base-plots-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45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03030"/>
          <w:sz w:val="36"/>
          <w:szCs w:val="45"/>
        </w:rPr>
      </w:pPr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>R base color palettes</w:t>
      </w:r>
    </w:p>
    <w:p w:rsidR="006A0A15" w:rsidRPr="006A0A15" w:rsidRDefault="006A0A15" w:rsidP="006A0A15">
      <w:pPr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There are 5 R base functions that can be used to generate a vector of n contiguous colors: </w:t>
      </w:r>
      <w:proofErr w:type="gram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rainbow(</w:t>
      </w:r>
      <w:proofErr w:type="gram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n)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,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heat.colors(n)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,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terrain.colors(n)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,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topo.colors(n)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, and </w:t>
      </w:r>
      <w:proofErr w:type="spellStart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cm.colors</w:t>
      </w:r>
      <w:proofErr w:type="spellEnd"/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(n)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.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noProof/>
          <w:color w:val="808080"/>
          <w:sz w:val="16"/>
          <w:szCs w:val="21"/>
        </w:rPr>
        <w:drawing>
          <wp:inline distT="0" distB="0" distL="0" distR="0" wp14:anchorId="7E225128" wp14:editId="0590716F">
            <wp:extent cx="5486400" cy="2743200"/>
            <wp:effectExtent l="0" t="0" r="0" b="0"/>
            <wp:docPr id="1" name="Picture 1" descr="https://www.datanovia.com/en/wp-content/uploads/dn-tutorials/ggplot2/figures/029-r-color-palettes-r-base-color-palettes-contiguous-color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datanovia.com/en/wp-content/uploads/dn-tutorials/ggplot2/figures/029-r-color-palettes-r-base-color-palettes-contiguous-colors-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Usage in R base plots: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barplot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</w:t>
      </w:r>
      <w:r w:rsidRPr="006A0A15">
        <w:rPr>
          <w:rFonts w:ascii="Courier New" w:eastAsia="Times New Roman" w:hAnsi="Courier New" w:cs="Courier New"/>
          <w:color w:val="808080"/>
          <w:sz w:val="16"/>
        </w:rPr>
        <w:t>: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5</w:t>
      </w:r>
      <w:r w:rsidRPr="006A0A15">
        <w:rPr>
          <w:rFonts w:ascii="Courier New" w:eastAsia="Times New Roman" w:hAnsi="Courier New" w:cs="Courier New"/>
          <w:color w:val="808080"/>
          <w:sz w:val="16"/>
        </w:rPr>
        <w:t>, col=rainbow(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5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Use </w:t>
      </w:r>
      <w:proofErr w:type="spell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heat.colors</w:t>
      </w:r>
      <w:proofErr w:type="spellEnd"/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barplot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</w:t>
      </w:r>
      <w:r w:rsidRPr="006A0A15">
        <w:rPr>
          <w:rFonts w:ascii="Courier New" w:eastAsia="Times New Roman" w:hAnsi="Courier New" w:cs="Courier New"/>
          <w:color w:val="808080"/>
          <w:sz w:val="16"/>
        </w:rPr>
        <w:t>: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5</w:t>
      </w:r>
      <w:r w:rsidRPr="006A0A15">
        <w:rPr>
          <w:rFonts w:ascii="Courier New" w:eastAsia="Times New Roman" w:hAnsi="Courier New" w:cs="Courier New"/>
          <w:color w:val="808080"/>
          <w:sz w:val="16"/>
        </w:rPr>
        <w:t>, col=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heat.colors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5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Use </w:t>
      </w:r>
      <w:proofErr w:type="spell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terrain.colors</w:t>
      </w:r>
      <w:proofErr w:type="spellEnd"/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barplot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</w:t>
      </w:r>
      <w:r w:rsidRPr="006A0A15">
        <w:rPr>
          <w:rFonts w:ascii="Courier New" w:eastAsia="Times New Roman" w:hAnsi="Courier New" w:cs="Courier New"/>
          <w:color w:val="808080"/>
          <w:sz w:val="16"/>
        </w:rPr>
        <w:t>: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5</w:t>
      </w:r>
      <w:r w:rsidRPr="006A0A15">
        <w:rPr>
          <w:rFonts w:ascii="Courier New" w:eastAsia="Times New Roman" w:hAnsi="Courier New" w:cs="Courier New"/>
          <w:color w:val="808080"/>
          <w:sz w:val="16"/>
        </w:rPr>
        <w:t>, col=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terrain.colors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5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 xml:space="preserve"># Use </w:t>
      </w:r>
      <w:proofErr w:type="spell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topo.colors</w:t>
      </w:r>
      <w:proofErr w:type="spellEnd"/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barplot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</w:t>
      </w:r>
      <w:r w:rsidRPr="006A0A15">
        <w:rPr>
          <w:rFonts w:ascii="Courier New" w:eastAsia="Times New Roman" w:hAnsi="Courier New" w:cs="Courier New"/>
          <w:color w:val="808080"/>
          <w:sz w:val="16"/>
        </w:rPr>
        <w:t>: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5</w:t>
      </w:r>
      <w:r w:rsidRPr="006A0A15">
        <w:rPr>
          <w:rFonts w:ascii="Courier New" w:eastAsia="Times New Roman" w:hAnsi="Courier New" w:cs="Courier New"/>
          <w:color w:val="808080"/>
          <w:sz w:val="16"/>
        </w:rPr>
        <w:t>, col=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topo.colors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5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lastRenderedPageBreak/>
        <w:t xml:space="preserve"># Use </w:t>
      </w:r>
      <w:proofErr w:type="spellStart"/>
      <w:r w:rsidRPr="006A0A15">
        <w:rPr>
          <w:rFonts w:ascii="Courier New" w:eastAsia="Times New Roman" w:hAnsi="Courier New" w:cs="Courier New"/>
          <w:color w:val="228B22"/>
          <w:sz w:val="16"/>
          <w:bdr w:val="none" w:sz="0" w:space="0" w:color="auto" w:frame="1"/>
        </w:rPr>
        <w:t>cm.colors</w:t>
      </w:r>
      <w:proofErr w:type="spellEnd"/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barplot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1</w:t>
      </w:r>
      <w:r w:rsidRPr="006A0A15">
        <w:rPr>
          <w:rFonts w:ascii="Courier New" w:eastAsia="Times New Roman" w:hAnsi="Courier New" w:cs="Courier New"/>
          <w:color w:val="808080"/>
          <w:sz w:val="16"/>
        </w:rPr>
        <w:t>: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5</w:t>
      </w:r>
      <w:r w:rsidRPr="006A0A15">
        <w:rPr>
          <w:rFonts w:ascii="Courier New" w:eastAsia="Times New Roman" w:hAnsi="Courier New" w:cs="Courier New"/>
          <w:color w:val="808080"/>
          <w:sz w:val="16"/>
        </w:rPr>
        <w:t>, col=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cm.colors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r w:rsidRPr="006A0A15">
        <w:rPr>
          <w:rFonts w:ascii="Courier New" w:eastAsia="Times New Roman" w:hAnsi="Courier New" w:cs="Courier New"/>
          <w:color w:val="0000CD"/>
          <w:sz w:val="16"/>
          <w:bdr w:val="none" w:sz="0" w:space="0" w:color="auto" w:frame="1"/>
        </w:rPr>
        <w:t>5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spacing w:after="45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303030"/>
          <w:sz w:val="36"/>
          <w:szCs w:val="45"/>
        </w:rPr>
      </w:pPr>
      <w:r w:rsidRPr="006A0A15">
        <w:rPr>
          <w:rFonts w:ascii="Arial" w:eastAsia="Times New Roman" w:hAnsi="Arial" w:cs="Arial"/>
          <w:b/>
          <w:bCs/>
          <w:color w:val="303030"/>
          <w:sz w:val="36"/>
          <w:szCs w:val="45"/>
        </w:rPr>
        <w:t>Conclusion</w:t>
      </w:r>
    </w:p>
    <w:p w:rsidR="006A0A15" w:rsidRPr="006A0A15" w:rsidRDefault="006A0A15" w:rsidP="006A0A15">
      <w:pPr>
        <w:spacing w:after="150" w:line="360" w:lineRule="atLeast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We present the top R color palette to customize graphics generated by either the ggplot2 package or by the R base functions. The main points are summarized as follow.</w:t>
      </w:r>
    </w:p>
    <w:p w:rsidR="006A0A15" w:rsidRPr="006A0A15" w:rsidRDefault="006A0A15" w:rsidP="006A0A15">
      <w:pPr>
        <w:numPr>
          <w:ilvl w:val="0"/>
          <w:numId w:val="15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Create a basic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ggplot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>. Map the </w:t>
      </w:r>
      <w:r w:rsidRPr="006A0A15">
        <w:rPr>
          <w:rFonts w:ascii="Courier New" w:eastAsia="Times New Roman" w:hAnsi="Courier New" w:cs="Courier New"/>
          <w:color w:val="FC4E07"/>
          <w:sz w:val="14"/>
          <w:szCs w:val="20"/>
          <w:bdr w:val="none" w:sz="0" w:space="0" w:color="auto" w:frame="1"/>
        </w:rPr>
        <w:t>color</w:t>
      </w:r>
      <w:r w:rsidRPr="006A0A15">
        <w:rPr>
          <w:rFonts w:ascii="Arial" w:eastAsia="Times New Roman" w:hAnsi="Arial" w:cs="Arial"/>
          <w:color w:val="808080"/>
          <w:sz w:val="16"/>
          <w:szCs w:val="21"/>
        </w:rPr>
        <w:t> argument to a factor or grouping variable.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p &lt;- </w:t>
      </w:r>
      <w:proofErr w:type="spellStart"/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ggplot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iris,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Sepal.Length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Sepal.Width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))+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geom_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point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aes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(color = Species))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p</w:t>
      </w:r>
      <w:proofErr w:type="gramEnd"/>
    </w:p>
    <w:p w:rsidR="006A0A15" w:rsidRPr="006A0A15" w:rsidRDefault="006A0A15" w:rsidP="006A0A15">
      <w:pPr>
        <w:numPr>
          <w:ilvl w:val="0"/>
          <w:numId w:val="16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Set the color palette manually using a custom color scale: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p +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scale_color_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manual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values = c(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"#00AFBB"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"#E7B800"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"#FC4E07"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))</w:t>
      </w:r>
    </w:p>
    <w:p w:rsidR="006A0A15" w:rsidRPr="006A0A15" w:rsidRDefault="006A0A15" w:rsidP="006A0A15">
      <w:pPr>
        <w:numPr>
          <w:ilvl w:val="0"/>
          <w:numId w:val="17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>Use color blind-friendly palette: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>cbp1 &lt;- c(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"#999999"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"#E69F00"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"#56B4E9"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"#009E73"</w:t>
      </w:r>
      <w:r w:rsidRPr="006A0A15">
        <w:rPr>
          <w:rFonts w:ascii="Courier New" w:eastAsia="Times New Roman" w:hAnsi="Courier New" w:cs="Courier New"/>
          <w:color w:val="808080"/>
          <w:sz w:val="16"/>
        </w:rPr>
        <w:t>,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         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"#F0E442"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"#0072B2"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"#D55E00"</w:t>
      </w: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,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"#CC79A7"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p +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scale_color_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manual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values = cbp1)</w:t>
      </w:r>
    </w:p>
    <w:p w:rsidR="006A0A15" w:rsidRPr="006A0A15" w:rsidRDefault="006A0A15" w:rsidP="006A0A15">
      <w:pPr>
        <w:numPr>
          <w:ilvl w:val="0"/>
          <w:numId w:val="18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Use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RColorBrewer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palettes: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p +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scale_color_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brewer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palette = </w:t>
      </w:r>
      <w:r w:rsidRPr="006A0A15">
        <w:rPr>
          <w:rFonts w:ascii="Courier New" w:eastAsia="Times New Roman" w:hAnsi="Courier New" w:cs="Courier New"/>
          <w:color w:val="FF0000"/>
          <w:sz w:val="16"/>
          <w:bdr w:val="none" w:sz="0" w:space="0" w:color="auto" w:frame="1"/>
        </w:rPr>
        <w:t>"Dark2"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numPr>
          <w:ilvl w:val="0"/>
          <w:numId w:val="19"/>
        </w:numPr>
        <w:spacing w:after="0" w:line="240" w:lineRule="auto"/>
        <w:ind w:left="0"/>
        <w:textAlignment w:val="baseline"/>
        <w:rPr>
          <w:rFonts w:ascii="Arial" w:eastAsia="Times New Roman" w:hAnsi="Arial" w:cs="Arial"/>
          <w:color w:val="808080"/>
          <w:sz w:val="16"/>
          <w:szCs w:val="21"/>
        </w:rPr>
      </w:pPr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Use </w:t>
      </w:r>
      <w:proofErr w:type="spellStart"/>
      <w:r w:rsidRPr="006A0A15">
        <w:rPr>
          <w:rFonts w:ascii="Arial" w:eastAsia="Times New Roman" w:hAnsi="Arial" w:cs="Arial"/>
          <w:color w:val="808080"/>
          <w:sz w:val="16"/>
          <w:szCs w:val="21"/>
        </w:rPr>
        <w:t>viridis</w:t>
      </w:r>
      <w:proofErr w:type="spellEnd"/>
      <w:r w:rsidRPr="006A0A15">
        <w:rPr>
          <w:rFonts w:ascii="Arial" w:eastAsia="Times New Roman" w:hAnsi="Arial" w:cs="Arial"/>
          <w:color w:val="808080"/>
          <w:sz w:val="16"/>
          <w:szCs w:val="21"/>
        </w:rPr>
        <w:t xml:space="preserve"> color scales: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textAlignment w:val="baseline"/>
        <w:rPr>
          <w:rFonts w:ascii="Courier New" w:eastAsia="Times New Roman" w:hAnsi="Courier New" w:cs="Courier New"/>
          <w:color w:val="808080"/>
          <w:sz w:val="16"/>
        </w:rPr>
      </w:pPr>
      <w:proofErr w:type="gramStart"/>
      <w:r w:rsidRPr="006A0A15">
        <w:rPr>
          <w:rFonts w:ascii="Courier New" w:eastAsia="Times New Roman" w:hAnsi="Courier New" w:cs="Courier New"/>
          <w:b/>
          <w:bCs/>
          <w:color w:val="0000FF"/>
          <w:sz w:val="16"/>
          <w:bdr w:val="none" w:sz="0" w:space="0" w:color="auto" w:frame="1"/>
        </w:rPr>
        <w:t>library</w:t>
      </w:r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spellStart"/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>viridis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6A0A15" w:rsidRPr="006A0A15" w:rsidRDefault="006A0A15" w:rsidP="006A0A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Arial" w:eastAsia="Times New Roman" w:hAnsi="Arial" w:cs="Arial"/>
          <w:color w:val="808080"/>
          <w:sz w:val="14"/>
          <w:szCs w:val="20"/>
        </w:rPr>
      </w:pPr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p + </w:t>
      </w:r>
      <w:proofErr w:type="spellStart"/>
      <w:r w:rsidRPr="006A0A15">
        <w:rPr>
          <w:rFonts w:ascii="Courier New" w:eastAsia="Times New Roman" w:hAnsi="Courier New" w:cs="Courier New"/>
          <w:color w:val="808080"/>
          <w:sz w:val="16"/>
        </w:rPr>
        <w:t>scale_color_</w:t>
      </w:r>
      <w:proofErr w:type="gramStart"/>
      <w:r w:rsidRPr="006A0A15">
        <w:rPr>
          <w:rFonts w:ascii="Courier New" w:eastAsia="Times New Roman" w:hAnsi="Courier New" w:cs="Courier New"/>
          <w:color w:val="808080"/>
          <w:sz w:val="16"/>
        </w:rPr>
        <w:t>viridis</w:t>
      </w:r>
      <w:proofErr w:type="spellEnd"/>
      <w:r w:rsidRPr="006A0A15">
        <w:rPr>
          <w:rFonts w:ascii="Courier New" w:eastAsia="Times New Roman" w:hAnsi="Courier New" w:cs="Courier New"/>
          <w:color w:val="808080"/>
          <w:sz w:val="16"/>
        </w:rPr>
        <w:t>(</w:t>
      </w:r>
      <w:proofErr w:type="gramEnd"/>
      <w:r w:rsidRPr="006A0A15">
        <w:rPr>
          <w:rFonts w:ascii="Courier New" w:eastAsia="Times New Roman" w:hAnsi="Courier New" w:cs="Courier New"/>
          <w:color w:val="808080"/>
          <w:sz w:val="16"/>
        </w:rPr>
        <w:t xml:space="preserve">discrete = </w:t>
      </w:r>
      <w:r w:rsidRPr="006A0A15">
        <w:rPr>
          <w:rFonts w:ascii="Courier New" w:eastAsia="Times New Roman" w:hAnsi="Courier New" w:cs="Courier New"/>
          <w:color w:val="5848F6"/>
          <w:sz w:val="16"/>
          <w:bdr w:val="none" w:sz="0" w:space="0" w:color="auto" w:frame="1"/>
        </w:rPr>
        <w:t>TRUE</w:t>
      </w:r>
      <w:r w:rsidRPr="006A0A15">
        <w:rPr>
          <w:rFonts w:ascii="Courier New" w:eastAsia="Times New Roman" w:hAnsi="Courier New" w:cs="Courier New"/>
          <w:color w:val="808080"/>
          <w:sz w:val="16"/>
        </w:rPr>
        <w:t>)</w:t>
      </w:r>
    </w:p>
    <w:p w:rsidR="00B74D4D" w:rsidRPr="006A0A15" w:rsidRDefault="006A0A15">
      <w:pPr>
        <w:rPr>
          <w:sz w:val="16"/>
        </w:rPr>
      </w:pPr>
      <w:r w:rsidRPr="006A0A15">
        <w:rPr>
          <w:sz w:val="16"/>
        </w:rPr>
        <w:softHyphen/>
      </w:r>
      <w:r w:rsidRPr="006A0A15">
        <w:rPr>
          <w:sz w:val="16"/>
        </w:rPr>
        <w:softHyphen/>
      </w:r>
      <w:r w:rsidRPr="006A0A15">
        <w:rPr>
          <w:sz w:val="16"/>
        </w:rPr>
        <w:softHyphen/>
      </w:r>
      <w:r w:rsidRPr="006A0A15">
        <w:rPr>
          <w:sz w:val="16"/>
        </w:rPr>
        <w:softHyphen/>
      </w:r>
    </w:p>
    <w:sectPr w:rsidR="00B74D4D" w:rsidRPr="006A0A15" w:rsidSect="006A0A1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ontAwesome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E237B"/>
    <w:multiLevelType w:val="multilevel"/>
    <w:tmpl w:val="DAB039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8F57BC"/>
    <w:multiLevelType w:val="multilevel"/>
    <w:tmpl w:val="2D265A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6C5517"/>
    <w:multiLevelType w:val="multilevel"/>
    <w:tmpl w:val="575492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DE5293"/>
    <w:multiLevelType w:val="multilevel"/>
    <w:tmpl w:val="4DD8B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082486"/>
    <w:multiLevelType w:val="multilevel"/>
    <w:tmpl w:val="E32EE2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E131F62"/>
    <w:multiLevelType w:val="multilevel"/>
    <w:tmpl w:val="523C1BD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2364AA9"/>
    <w:multiLevelType w:val="multilevel"/>
    <w:tmpl w:val="028892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41B08AB"/>
    <w:multiLevelType w:val="multilevel"/>
    <w:tmpl w:val="4ED0F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6C95AAC"/>
    <w:multiLevelType w:val="multilevel"/>
    <w:tmpl w:val="829E4E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127E04"/>
    <w:multiLevelType w:val="multilevel"/>
    <w:tmpl w:val="88B069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EEB5430"/>
    <w:multiLevelType w:val="multilevel"/>
    <w:tmpl w:val="1F705BF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563031B"/>
    <w:multiLevelType w:val="multilevel"/>
    <w:tmpl w:val="C65088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8EB5D26"/>
    <w:multiLevelType w:val="multilevel"/>
    <w:tmpl w:val="93D497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902444"/>
    <w:multiLevelType w:val="multilevel"/>
    <w:tmpl w:val="18D2B5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1312CD4"/>
    <w:multiLevelType w:val="multilevel"/>
    <w:tmpl w:val="F8102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40249A2"/>
    <w:multiLevelType w:val="multilevel"/>
    <w:tmpl w:val="00A053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5D7107C"/>
    <w:multiLevelType w:val="multilevel"/>
    <w:tmpl w:val="50B2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D160E6F"/>
    <w:multiLevelType w:val="multilevel"/>
    <w:tmpl w:val="F0A47E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D3E0014"/>
    <w:multiLevelType w:val="multilevel"/>
    <w:tmpl w:val="4CF6CE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7"/>
  </w:num>
  <w:num w:numId="3">
    <w:abstractNumId w:val="9"/>
  </w:num>
  <w:num w:numId="4">
    <w:abstractNumId w:val="3"/>
  </w:num>
  <w:num w:numId="5">
    <w:abstractNumId w:val="16"/>
  </w:num>
  <w:num w:numId="6">
    <w:abstractNumId w:val="15"/>
  </w:num>
  <w:num w:numId="7">
    <w:abstractNumId w:val="7"/>
  </w:num>
  <w:num w:numId="8">
    <w:abstractNumId w:val="6"/>
  </w:num>
  <w:num w:numId="9">
    <w:abstractNumId w:val="13"/>
  </w:num>
  <w:num w:numId="10">
    <w:abstractNumId w:val="1"/>
  </w:num>
  <w:num w:numId="11">
    <w:abstractNumId w:val="18"/>
  </w:num>
  <w:num w:numId="12">
    <w:abstractNumId w:val="14"/>
  </w:num>
  <w:num w:numId="13">
    <w:abstractNumId w:val="2"/>
  </w:num>
  <w:num w:numId="14">
    <w:abstractNumId w:val="8"/>
  </w:num>
  <w:num w:numId="15">
    <w:abstractNumId w:val="5"/>
  </w:num>
  <w:num w:numId="16">
    <w:abstractNumId w:val="11"/>
  </w:num>
  <w:num w:numId="17">
    <w:abstractNumId w:val="10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A15"/>
    <w:rsid w:val="006A0A15"/>
    <w:rsid w:val="00B7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7F8EA5-84CF-4222-9F93-00AF30F64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A0A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6A0A1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A0A1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6A0A1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A0A15"/>
    <w:rPr>
      <w:color w:val="0000FF"/>
      <w:u w:val="single"/>
    </w:rPr>
  </w:style>
  <w:style w:type="paragraph" w:customStyle="1" w:styleId="author">
    <w:name w:val="author"/>
    <w:basedOn w:val="Normal"/>
    <w:rsid w:val="006A0A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ags">
    <w:name w:val="tags"/>
    <w:basedOn w:val="Normal"/>
    <w:rsid w:val="006A0A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ags1">
    <w:name w:val="tags1"/>
    <w:basedOn w:val="DefaultParagraphFont"/>
    <w:rsid w:val="006A0A15"/>
  </w:style>
  <w:style w:type="paragraph" w:styleId="NormalWeb">
    <w:name w:val="Normal (Web)"/>
    <w:basedOn w:val="Normal"/>
    <w:uiPriority w:val="99"/>
    <w:semiHidden/>
    <w:unhideWhenUsed/>
    <w:rsid w:val="006A0A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A0A15"/>
    <w:rPr>
      <w:b/>
      <w:bCs/>
    </w:rPr>
  </w:style>
  <w:style w:type="character" w:styleId="Emphasis">
    <w:name w:val="Emphasis"/>
    <w:basedOn w:val="DefaultParagraphFont"/>
    <w:uiPriority w:val="20"/>
    <w:qFormat/>
    <w:rsid w:val="006A0A1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A0A1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0A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0A15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6A0A15"/>
  </w:style>
  <w:style w:type="character" w:customStyle="1" w:styleId="hljs-keyword">
    <w:name w:val="hljs-keyword"/>
    <w:basedOn w:val="DefaultParagraphFont"/>
    <w:rsid w:val="006A0A15"/>
  </w:style>
  <w:style w:type="character" w:customStyle="1" w:styleId="hljs-string">
    <w:name w:val="hljs-string"/>
    <w:basedOn w:val="DefaultParagraphFont"/>
    <w:rsid w:val="006A0A15"/>
  </w:style>
  <w:style w:type="character" w:customStyle="1" w:styleId="hljs-comment">
    <w:name w:val="hljs-comment"/>
    <w:basedOn w:val="DefaultParagraphFont"/>
    <w:rsid w:val="006A0A15"/>
  </w:style>
  <w:style w:type="character" w:customStyle="1" w:styleId="hljs-literal">
    <w:name w:val="hljs-literal"/>
    <w:basedOn w:val="DefaultParagraphFont"/>
    <w:rsid w:val="006A0A15"/>
  </w:style>
  <w:style w:type="paragraph" w:styleId="BalloonText">
    <w:name w:val="Balloon Text"/>
    <w:basedOn w:val="Normal"/>
    <w:link w:val="BalloonTextChar"/>
    <w:uiPriority w:val="99"/>
    <w:semiHidden/>
    <w:unhideWhenUsed/>
    <w:rsid w:val="006A0A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A1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97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579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55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784672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08584">
                  <w:marLeft w:val="75"/>
                  <w:marRight w:val="0"/>
                  <w:marTop w:val="0"/>
                  <w:marBottom w:val="0"/>
                  <w:divBdr>
                    <w:top w:val="single" w:sz="6" w:space="3" w:color="CCCCCC"/>
                    <w:left w:val="single" w:sz="6" w:space="3" w:color="CCCCCC"/>
                    <w:bottom w:val="single" w:sz="6" w:space="3" w:color="CCCCCC"/>
                    <w:right w:val="single" w:sz="6" w:space="3" w:color="CCCCCC"/>
                  </w:divBdr>
                </w:div>
                <w:div w:id="51905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0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835011">
                      <w:marLeft w:val="0"/>
                      <w:marRight w:val="0"/>
                      <w:marTop w:val="75"/>
                      <w:marBottom w:val="225"/>
                      <w:divBdr>
                        <w:top w:val="single" w:sz="6" w:space="8" w:color="E2E2E2"/>
                        <w:left w:val="single" w:sz="6" w:space="30" w:color="E2E2E2"/>
                        <w:bottom w:val="single" w:sz="6" w:space="8" w:color="E2E2E2"/>
                        <w:right w:val="single" w:sz="6" w:space="8" w:color="E2E2E2"/>
                      </w:divBdr>
                    </w:div>
                  </w:divsChild>
                </w:div>
                <w:div w:id="8084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79836">
                      <w:marLeft w:val="0"/>
                      <w:marRight w:val="0"/>
                      <w:marTop w:val="150"/>
                      <w:marBottom w:val="150"/>
                      <w:divBdr>
                        <w:top w:val="single" w:sz="12" w:space="4" w:color="366393"/>
                        <w:left w:val="single" w:sz="6" w:space="4" w:color="CCCCCC"/>
                        <w:bottom w:val="single" w:sz="6" w:space="4" w:color="99B1CB"/>
                        <w:right w:val="single" w:sz="6" w:space="4" w:color="CCCCCC"/>
                      </w:divBdr>
                    </w:div>
                  </w:divsChild>
                </w:div>
                <w:div w:id="95178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34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13334">
                      <w:marLeft w:val="0"/>
                      <w:marRight w:val="0"/>
                      <w:marTop w:val="75"/>
                      <w:marBottom w:val="225"/>
                      <w:divBdr>
                        <w:top w:val="single" w:sz="6" w:space="8" w:color="E2E2E2"/>
                        <w:left w:val="single" w:sz="6" w:space="30" w:color="E2E2E2"/>
                        <w:bottom w:val="single" w:sz="6" w:space="8" w:color="E2E2E2"/>
                        <w:right w:val="single" w:sz="6" w:space="8" w:color="E2E2E2"/>
                      </w:divBdr>
                    </w:div>
                  </w:divsChild>
                </w:div>
                <w:div w:id="200195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47415">
                      <w:marLeft w:val="0"/>
                      <w:marRight w:val="0"/>
                      <w:marTop w:val="75"/>
                      <w:marBottom w:val="225"/>
                      <w:divBdr>
                        <w:top w:val="single" w:sz="6" w:space="8" w:color="E2E2E2"/>
                        <w:left w:val="single" w:sz="6" w:space="30" w:color="E2E2E2"/>
                        <w:bottom w:val="single" w:sz="6" w:space="8" w:color="E2E2E2"/>
                        <w:right w:val="single" w:sz="6" w:space="8" w:color="E2E2E2"/>
                      </w:divBdr>
                    </w:div>
                  </w:divsChild>
                </w:div>
                <w:div w:id="24191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31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tanovia.com/en/blog/top-r-color-palettes-to-know-for-great-data-visualization/" TargetMode="External"/><Relationship Id="rId13" Type="http://schemas.openxmlformats.org/officeDocument/2006/relationships/hyperlink" Target="https://www.datanovia.com/en/blog/top-r-color-palettes-to-know-for-great-data-visualization/" TargetMode="External"/><Relationship Id="rId18" Type="http://schemas.openxmlformats.org/officeDocument/2006/relationships/hyperlink" Target="https://www.datanovia.com/en/blog/top-r-color-palettes-to-know-for-great-data-visualization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hyperlink" Target="https://www.datanovia.com/en/blog/category/ggplot2/" TargetMode="External"/><Relationship Id="rId12" Type="http://schemas.openxmlformats.org/officeDocument/2006/relationships/hyperlink" Target="https://www.datanovia.com/en/blog/top-r-color-palettes-to-know-for-great-data-visualization/" TargetMode="External"/><Relationship Id="rId17" Type="http://schemas.openxmlformats.org/officeDocument/2006/relationships/hyperlink" Target="https://www.datanovia.com/en/blog/top-r-color-palettes-to-know-for-great-data-visualization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www.datanovia.com/en/blog/top-r-color-palettes-to-know-for-great-data-visualization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datanovia.com/en/blog/tag/r-colors/" TargetMode="External"/><Relationship Id="rId11" Type="http://schemas.openxmlformats.org/officeDocument/2006/relationships/hyperlink" Target="https://www.datanovia.com/en/blog/top-r-color-palettes-to-know-for-great-data-visualization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hyperlink" Target="https://www.datanovia.com/en/blog/tag/ggplot2-graphical-parameters/" TargetMode="External"/><Relationship Id="rId15" Type="http://schemas.openxmlformats.org/officeDocument/2006/relationships/hyperlink" Target="https://www.datanovia.com/en/blog/top-r-color-palettes-to-know-for-great-data-visualization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hyperlink" Target="https://www.datanovia.com/en/blog/top-r-color-palettes-to-know-for-great-data-visualization/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cran.r-project.org/web/packages/viridis/vignettes/intro-to-viridis.html" TargetMode="External"/><Relationship Id="rId14" Type="http://schemas.openxmlformats.org/officeDocument/2006/relationships/hyperlink" Target="https://www.datanovia.com/en/blog/top-r-color-palettes-to-know-for-great-data-visualization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2147</Words>
  <Characters>12241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Detroit</Company>
  <LinksUpToDate>false</LinksUpToDate>
  <CharactersWithSpaces>14360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Bell</dc:creator>
  <cp:keywords/>
  <dc:description/>
  <cp:lastModifiedBy>Samantha Bell</cp:lastModifiedBy>
  <cp:revision>1</cp:revision>
  <cp:lastPrinted>2020-02-14T15:40:00Z</cp:lastPrinted>
  <dcterms:created xsi:type="dcterms:W3CDTF">2020-02-14T15:38:00Z</dcterms:created>
  <dcterms:modified xsi:type="dcterms:W3CDTF">2020-02-14T15:40:00Z</dcterms:modified>
</cp:coreProperties>
</file>