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3ED8" w:rsidRPr="004F3ED8" w:rsidRDefault="004F3ED8" w:rsidP="00AA18AF">
      <w:pPr>
        <w:jc w:val="center"/>
        <w:rPr>
          <w:rFonts w:ascii="Arial" w:hAnsi="Arial" w:cs="Arial"/>
          <w:b/>
          <w:sz w:val="32"/>
          <w:szCs w:val="32"/>
        </w:rPr>
      </w:pPr>
      <w:r w:rsidRPr="004F3ED8">
        <w:rPr>
          <w:rFonts w:ascii="Arial" w:hAnsi="Arial" w:cs="Arial"/>
          <w:b/>
          <w:sz w:val="32"/>
          <w:szCs w:val="32"/>
        </w:rPr>
        <w:t>PETROLEUM AND CRUDE OIL</w:t>
      </w:r>
    </w:p>
    <w:p w:rsidR="004F3ED8" w:rsidRPr="004F3ED8" w:rsidRDefault="004F3ED8" w:rsidP="004F3ED8">
      <w:pPr>
        <w:jc w:val="both"/>
        <w:rPr>
          <w:rFonts w:ascii="Arial" w:hAnsi="Arial" w:cs="Arial"/>
          <w:b/>
          <w:sz w:val="16"/>
          <w:szCs w:val="16"/>
        </w:rPr>
      </w:pPr>
      <w:bookmarkStart w:id="0" w:name="_Hlk169340805"/>
      <w:bookmarkStart w:id="1" w:name="_Hlk170324355"/>
    </w:p>
    <w:p w:rsidR="004F3ED8" w:rsidRPr="000A601D" w:rsidRDefault="004F3ED8" w:rsidP="004F3ED8">
      <w:pPr>
        <w:jc w:val="both"/>
        <w:rPr>
          <w:rFonts w:ascii="Arial" w:hAnsi="Arial" w:cs="Arial"/>
          <w:b/>
          <w:sz w:val="28"/>
          <w:szCs w:val="28"/>
        </w:rPr>
      </w:pPr>
      <w:r w:rsidRPr="000A601D">
        <w:rPr>
          <w:rFonts w:ascii="Arial" w:hAnsi="Arial" w:cs="Arial"/>
          <w:b/>
          <w:sz w:val="28"/>
          <w:szCs w:val="28"/>
        </w:rPr>
        <w:t>BEHAVIOUR OBJECTIVES</w:t>
      </w:r>
    </w:p>
    <w:p w:rsidR="004F3ED8" w:rsidRPr="00DC737F" w:rsidRDefault="004F3ED8" w:rsidP="00DC737F">
      <w:pPr>
        <w:jc w:val="both"/>
        <w:rPr>
          <w:rFonts w:ascii="Arial" w:hAnsi="Arial" w:cs="Arial"/>
          <w:sz w:val="24"/>
          <w:szCs w:val="24"/>
          <w:lang w:val="en-US"/>
        </w:rPr>
      </w:pPr>
      <w:r w:rsidRPr="000A601D">
        <w:rPr>
          <w:rFonts w:ascii="Arial" w:hAnsi="Arial" w:cs="Arial"/>
          <w:sz w:val="24"/>
          <w:szCs w:val="24"/>
        </w:rPr>
        <w:t>At the end of this lesson, students should be able to</w:t>
      </w:r>
      <w:bookmarkEnd w:id="0"/>
      <w:r>
        <w:rPr>
          <w:rFonts w:ascii="Arial" w:hAnsi="Arial" w:cs="Arial"/>
          <w:sz w:val="24"/>
          <w:szCs w:val="24"/>
        </w:rPr>
        <w:t>:</w:t>
      </w:r>
      <w:bookmarkEnd w:id="1"/>
    </w:p>
    <w:p w:rsidR="004F3ED8" w:rsidRPr="00DC737F" w:rsidRDefault="00DC737F" w:rsidP="00DC737F">
      <w:pPr>
        <w:pStyle w:val="ListParagraph"/>
        <w:numPr>
          <w:ilvl w:val="0"/>
          <w:numId w:val="15"/>
        </w:numPr>
        <w:rPr>
          <w:rFonts w:ascii="Arial" w:hAnsi="Arial" w:cs="Arial"/>
          <w:sz w:val="24"/>
          <w:szCs w:val="24"/>
        </w:rPr>
      </w:pPr>
      <w:r w:rsidRPr="00DC737F">
        <w:rPr>
          <w:rFonts w:ascii="Arial" w:hAnsi="Arial" w:cs="Arial"/>
          <w:sz w:val="24"/>
          <w:szCs w:val="24"/>
        </w:rPr>
        <w:t>discuss the origin and composition of crude oil</w:t>
      </w:r>
      <w:r>
        <w:rPr>
          <w:rFonts w:ascii="Arial" w:hAnsi="Arial" w:cs="Arial"/>
          <w:sz w:val="24"/>
          <w:szCs w:val="24"/>
        </w:rPr>
        <w:t>.</w:t>
      </w:r>
    </w:p>
    <w:p w:rsidR="004F3ED8" w:rsidRPr="00DC737F" w:rsidRDefault="00DC737F" w:rsidP="00DC737F">
      <w:pPr>
        <w:pStyle w:val="ListParagraph"/>
        <w:numPr>
          <w:ilvl w:val="0"/>
          <w:numId w:val="15"/>
        </w:numPr>
        <w:rPr>
          <w:rFonts w:ascii="Arial" w:hAnsi="Arial" w:cs="Arial"/>
          <w:sz w:val="24"/>
          <w:szCs w:val="24"/>
        </w:rPr>
      </w:pPr>
      <w:r w:rsidRPr="00DC737F">
        <w:rPr>
          <w:rFonts w:ascii="Arial" w:hAnsi="Arial" w:cs="Arial"/>
          <w:sz w:val="24"/>
          <w:szCs w:val="24"/>
        </w:rPr>
        <w:t>itemize crude oil reserves in the world and Nigeria</w:t>
      </w:r>
      <w:r>
        <w:rPr>
          <w:rFonts w:ascii="Arial" w:hAnsi="Arial" w:cs="Arial"/>
          <w:sz w:val="24"/>
          <w:szCs w:val="24"/>
        </w:rPr>
        <w:t>.</w:t>
      </w:r>
    </w:p>
    <w:p w:rsidR="004F3ED8" w:rsidRPr="00DC737F" w:rsidRDefault="00DC737F" w:rsidP="00DC737F">
      <w:pPr>
        <w:pStyle w:val="ListParagraph"/>
        <w:numPr>
          <w:ilvl w:val="0"/>
          <w:numId w:val="15"/>
        </w:numPr>
        <w:rPr>
          <w:rFonts w:ascii="Arial" w:hAnsi="Arial" w:cs="Arial"/>
          <w:sz w:val="24"/>
          <w:szCs w:val="24"/>
          <w:lang w:val="en-US"/>
        </w:rPr>
      </w:pPr>
      <w:r w:rsidRPr="00DC737F">
        <w:rPr>
          <w:rFonts w:ascii="Arial" w:hAnsi="Arial" w:cs="Arial"/>
          <w:sz w:val="24"/>
          <w:szCs w:val="24"/>
        </w:rPr>
        <w:t>explain exploration and drilling of crude oil in Nigeria.</w:t>
      </w:r>
    </w:p>
    <w:p w:rsidR="004F3ED8" w:rsidRPr="00DC737F" w:rsidRDefault="00DC737F" w:rsidP="00DC737F">
      <w:pPr>
        <w:pStyle w:val="ListParagraph"/>
        <w:numPr>
          <w:ilvl w:val="0"/>
          <w:numId w:val="15"/>
        </w:numPr>
        <w:rPr>
          <w:rFonts w:ascii="Arial" w:hAnsi="Arial" w:cs="Arial"/>
          <w:sz w:val="24"/>
          <w:szCs w:val="24"/>
          <w:lang w:val="en-US"/>
        </w:rPr>
      </w:pPr>
      <w:r w:rsidRPr="00DC737F">
        <w:rPr>
          <w:rFonts w:ascii="Arial" w:hAnsi="Arial" w:cs="Arial"/>
          <w:sz w:val="24"/>
          <w:szCs w:val="24"/>
        </w:rPr>
        <w:t>expound fractional distillation of crude oil, list 7 products obtained and state their uses</w:t>
      </w:r>
      <w:r>
        <w:rPr>
          <w:rFonts w:ascii="Arial" w:hAnsi="Arial" w:cs="Arial"/>
          <w:sz w:val="24"/>
          <w:szCs w:val="24"/>
        </w:rPr>
        <w:t>.</w:t>
      </w:r>
    </w:p>
    <w:p w:rsidR="00DC737F" w:rsidRPr="00DC737F" w:rsidRDefault="00DC737F" w:rsidP="00DC737F">
      <w:pPr>
        <w:pStyle w:val="ListParagraph"/>
        <w:numPr>
          <w:ilvl w:val="0"/>
          <w:numId w:val="15"/>
        </w:numPr>
        <w:rPr>
          <w:rFonts w:ascii="Arial" w:hAnsi="Arial" w:cs="Arial"/>
          <w:sz w:val="24"/>
          <w:szCs w:val="24"/>
        </w:rPr>
      </w:pPr>
      <w:r w:rsidRPr="00DC737F">
        <w:rPr>
          <w:rFonts w:ascii="Arial" w:hAnsi="Arial" w:cs="Arial"/>
          <w:sz w:val="24"/>
          <w:szCs w:val="24"/>
        </w:rPr>
        <w:t>explain petroleum cracking and reforming, octane number rating and anti-knocking agents</w:t>
      </w:r>
      <w:r>
        <w:rPr>
          <w:rFonts w:ascii="Arial" w:hAnsi="Arial" w:cs="Arial"/>
          <w:sz w:val="24"/>
          <w:szCs w:val="24"/>
        </w:rPr>
        <w:t>.</w:t>
      </w:r>
      <w:r w:rsidRPr="00DC737F">
        <w:rPr>
          <w:rFonts w:ascii="Arial" w:hAnsi="Arial" w:cs="Arial"/>
          <w:sz w:val="24"/>
          <w:szCs w:val="24"/>
        </w:rPr>
        <w:t xml:space="preserve"> </w:t>
      </w:r>
    </w:p>
    <w:p w:rsidR="004F3ED8" w:rsidRPr="00DC737F" w:rsidRDefault="00DC737F" w:rsidP="00DC737F">
      <w:pPr>
        <w:pStyle w:val="ListParagraph"/>
        <w:numPr>
          <w:ilvl w:val="0"/>
          <w:numId w:val="15"/>
        </w:numPr>
        <w:rPr>
          <w:rFonts w:ascii="Arial" w:hAnsi="Arial" w:cs="Arial"/>
          <w:sz w:val="24"/>
          <w:szCs w:val="24"/>
        </w:rPr>
      </w:pPr>
      <w:r w:rsidRPr="00DC737F">
        <w:rPr>
          <w:rFonts w:ascii="Arial" w:hAnsi="Arial" w:cs="Arial"/>
          <w:sz w:val="24"/>
          <w:szCs w:val="24"/>
        </w:rPr>
        <w:t>discuss the economic importance of crude oil/petroleum</w:t>
      </w:r>
      <w:r>
        <w:rPr>
          <w:rFonts w:ascii="Arial" w:hAnsi="Arial" w:cs="Arial"/>
          <w:sz w:val="24"/>
          <w:szCs w:val="24"/>
        </w:rPr>
        <w:t>.</w:t>
      </w:r>
    </w:p>
    <w:p w:rsidR="00DC737F" w:rsidRPr="00DC737F" w:rsidRDefault="00DC737F" w:rsidP="00DC737F">
      <w:pPr>
        <w:pStyle w:val="ListParagraph"/>
        <w:numPr>
          <w:ilvl w:val="0"/>
          <w:numId w:val="15"/>
        </w:numPr>
        <w:rPr>
          <w:rFonts w:ascii="Arial" w:hAnsi="Arial" w:cs="Arial"/>
          <w:sz w:val="24"/>
          <w:szCs w:val="24"/>
        </w:rPr>
      </w:pPr>
      <w:r w:rsidRPr="00DC737F">
        <w:rPr>
          <w:rFonts w:ascii="Arial" w:hAnsi="Arial" w:cs="Arial"/>
          <w:sz w:val="24"/>
          <w:szCs w:val="24"/>
        </w:rPr>
        <w:t>define petrochemicals and discuss its use as starting materials of organic synthesis.</w:t>
      </w:r>
    </w:p>
    <w:p w:rsidR="004F3ED8" w:rsidRPr="00DC737F" w:rsidRDefault="00DC737F" w:rsidP="00DC737F">
      <w:pPr>
        <w:pStyle w:val="ListParagraph"/>
        <w:numPr>
          <w:ilvl w:val="0"/>
          <w:numId w:val="15"/>
        </w:numPr>
        <w:rPr>
          <w:rFonts w:ascii="Arial" w:hAnsi="Arial" w:cs="Arial"/>
          <w:sz w:val="24"/>
          <w:szCs w:val="24"/>
        </w:rPr>
      </w:pPr>
      <w:r w:rsidRPr="00DC737F">
        <w:rPr>
          <w:rFonts w:ascii="Arial" w:hAnsi="Arial" w:cs="Arial"/>
          <w:sz w:val="24"/>
          <w:szCs w:val="24"/>
        </w:rPr>
        <w:t>explain occurrence and packaging of natural gas as LNG</w:t>
      </w:r>
      <w:r>
        <w:rPr>
          <w:rFonts w:ascii="Arial" w:hAnsi="Arial" w:cs="Arial"/>
          <w:sz w:val="24"/>
          <w:szCs w:val="24"/>
        </w:rPr>
        <w:t>.</w:t>
      </w:r>
    </w:p>
    <w:p w:rsidR="004F3ED8" w:rsidRPr="00AA18AF"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PETROLEUM</w:t>
      </w:r>
    </w:p>
    <w:p w:rsidR="004F3ED8" w:rsidRPr="00BE5808" w:rsidRDefault="004F3ED8" w:rsidP="004F3ED8">
      <w:pPr>
        <w:rPr>
          <w:rFonts w:ascii="Arial" w:hAnsi="Arial" w:cs="Arial"/>
          <w:sz w:val="24"/>
          <w:szCs w:val="24"/>
          <w:lang w:val="en-US"/>
        </w:rPr>
      </w:pPr>
      <w:r w:rsidRPr="004F3ED8">
        <w:rPr>
          <w:rFonts w:ascii="Arial" w:hAnsi="Arial" w:cs="Arial"/>
          <w:sz w:val="24"/>
          <w:szCs w:val="24"/>
        </w:rPr>
        <w:t xml:space="preserve">A natural occurring dark, sticky, viscous liquid with unpleasant smell. It is a mixture of hydrocarbons (alkanes, alkenes, cycloalkanes, aromatic hydrocarbons) that </w:t>
      </w:r>
      <w:r w:rsidR="00DA4983">
        <w:rPr>
          <w:rFonts w:ascii="Arial" w:hAnsi="Arial" w:cs="Arial"/>
          <w:sz w:val="24"/>
          <w:szCs w:val="24"/>
        </w:rPr>
        <w:t>found</w:t>
      </w:r>
      <w:r w:rsidRPr="004F3ED8">
        <w:rPr>
          <w:rFonts w:ascii="Arial" w:hAnsi="Arial" w:cs="Arial"/>
          <w:sz w:val="24"/>
          <w:szCs w:val="24"/>
        </w:rPr>
        <w:t xml:space="preserve"> on earth in liquid, gaseous, or solid form.</w:t>
      </w:r>
      <w:r w:rsidR="00BE5808">
        <w:rPr>
          <w:rFonts w:ascii="Arial" w:hAnsi="Arial" w:cs="Arial"/>
          <w:sz w:val="24"/>
          <w:szCs w:val="24"/>
        </w:rPr>
        <w:t xml:space="preserve"> </w:t>
      </w:r>
      <w:r w:rsidRPr="004F3ED8">
        <w:rPr>
          <w:rFonts w:ascii="Arial" w:hAnsi="Arial" w:cs="Arial"/>
          <w:sz w:val="24"/>
          <w:szCs w:val="24"/>
        </w:rPr>
        <w:t>It is formed from the decay of marine organisms that died millions of years ago</w:t>
      </w:r>
      <w:r w:rsidR="00BE5808">
        <w:rPr>
          <w:rFonts w:ascii="Arial" w:hAnsi="Arial" w:cs="Arial"/>
          <w:sz w:val="24"/>
          <w:szCs w:val="24"/>
        </w:rPr>
        <w:t xml:space="preserve">. </w:t>
      </w:r>
      <w:r w:rsidR="00DA4983">
        <w:rPr>
          <w:rFonts w:ascii="Arial" w:hAnsi="Arial" w:cs="Arial"/>
          <w:sz w:val="24"/>
          <w:szCs w:val="24"/>
        </w:rPr>
        <w:t>Petroleum</w:t>
      </w:r>
      <w:r w:rsidRPr="004F3ED8">
        <w:rPr>
          <w:rFonts w:ascii="Arial" w:hAnsi="Arial" w:cs="Arial"/>
          <w:sz w:val="24"/>
          <w:szCs w:val="24"/>
        </w:rPr>
        <w:t xml:space="preserve"> is a natural resource found in a number of countries around the world. World reserves include</w:t>
      </w:r>
      <w:r w:rsidR="00DA4983">
        <w:rPr>
          <w:rFonts w:ascii="Arial" w:hAnsi="Arial" w:cs="Arial"/>
          <w:sz w:val="24"/>
          <w:szCs w:val="24"/>
        </w:rPr>
        <w:t xml:space="preserve"> </w:t>
      </w:r>
      <w:r w:rsidRPr="004F3ED8">
        <w:rPr>
          <w:rFonts w:ascii="Arial" w:hAnsi="Arial" w:cs="Arial"/>
          <w:sz w:val="24"/>
          <w:szCs w:val="24"/>
        </w:rPr>
        <w:t>Nigeria, Saudi-Arabia, Canada, Venezuela, Kuwait, Iran, U.S.A, Libya, Iraq, etc.</w:t>
      </w:r>
    </w:p>
    <w:p w:rsidR="004F3ED8" w:rsidRPr="00BE5808"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NIGERIA RESERVES</w:t>
      </w:r>
    </w:p>
    <w:p w:rsidR="004F3ED8" w:rsidRPr="00DA4983" w:rsidRDefault="00DA4983" w:rsidP="004F3ED8">
      <w:pPr>
        <w:rPr>
          <w:rFonts w:ascii="Arial" w:hAnsi="Arial" w:cs="Arial"/>
          <w:sz w:val="24"/>
          <w:szCs w:val="24"/>
          <w:lang w:val="en-US"/>
        </w:rPr>
      </w:pPr>
      <w:r>
        <w:rPr>
          <w:rFonts w:ascii="Arial" w:hAnsi="Arial" w:cs="Arial"/>
          <w:sz w:val="24"/>
          <w:szCs w:val="24"/>
        </w:rPr>
        <w:t xml:space="preserve">Petroleum is a natural resource in Nigeria found in </w:t>
      </w:r>
      <w:r w:rsidR="004F3ED8" w:rsidRPr="004F3ED8">
        <w:rPr>
          <w:rFonts w:ascii="Arial" w:hAnsi="Arial" w:cs="Arial"/>
          <w:sz w:val="24"/>
          <w:szCs w:val="24"/>
        </w:rPr>
        <w:t>Bayelsa State, Rivers State, Delta State, Abia State, Akwa-Ibom State, Imo State, Edo State, Ondo State</w:t>
      </w:r>
      <w:r>
        <w:rPr>
          <w:rFonts w:ascii="Arial" w:hAnsi="Arial" w:cs="Arial"/>
          <w:sz w:val="24"/>
          <w:szCs w:val="24"/>
        </w:rPr>
        <w:t>, etc.</w:t>
      </w:r>
    </w:p>
    <w:p w:rsidR="004F3ED8" w:rsidRPr="00BE5808"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EXPLORATION AND DRILLING OF CRUDE OIL</w:t>
      </w:r>
    </w:p>
    <w:p w:rsidR="004F3ED8" w:rsidRPr="004F3ED8" w:rsidRDefault="004F3ED8" w:rsidP="004F3ED8">
      <w:pPr>
        <w:rPr>
          <w:rFonts w:ascii="Arial" w:hAnsi="Arial" w:cs="Arial"/>
          <w:sz w:val="24"/>
          <w:szCs w:val="24"/>
        </w:rPr>
      </w:pPr>
      <w:r w:rsidRPr="004F3ED8">
        <w:rPr>
          <w:rFonts w:ascii="Arial" w:hAnsi="Arial" w:cs="Arial"/>
          <w:sz w:val="24"/>
          <w:szCs w:val="24"/>
        </w:rPr>
        <w:t>Exploration is the process of examining places where abundant oil potentially exists under the earth’s surface.</w:t>
      </w:r>
      <w:r w:rsidR="00BE5808">
        <w:rPr>
          <w:rFonts w:ascii="Arial" w:hAnsi="Arial" w:cs="Arial"/>
          <w:sz w:val="24"/>
          <w:szCs w:val="24"/>
        </w:rPr>
        <w:t xml:space="preserve"> </w:t>
      </w:r>
      <w:r w:rsidRPr="004F3ED8">
        <w:rPr>
          <w:rFonts w:ascii="Arial" w:hAnsi="Arial" w:cs="Arial"/>
          <w:sz w:val="24"/>
          <w:szCs w:val="24"/>
        </w:rPr>
        <w:t xml:space="preserve">This is done by exploding a dynamite in deep holes in the earth’s crust and recording the reflections of the shock waves from the rock layers using </w:t>
      </w:r>
      <w:r w:rsidRPr="004F3ED8">
        <w:rPr>
          <w:rFonts w:ascii="Arial" w:hAnsi="Arial" w:cs="Arial"/>
          <w:b/>
          <w:sz w:val="24"/>
          <w:szCs w:val="24"/>
        </w:rPr>
        <w:t>Seismometers.</w:t>
      </w:r>
      <w:r w:rsidRPr="004F3ED8">
        <w:rPr>
          <w:rFonts w:ascii="Arial" w:hAnsi="Arial" w:cs="Arial"/>
          <w:sz w:val="24"/>
          <w:szCs w:val="24"/>
        </w:rPr>
        <w:t xml:space="preserve"> The information on the seismogram is then used to detect possible oil-bearing areas.</w:t>
      </w:r>
    </w:p>
    <w:p w:rsidR="004F3ED8" w:rsidRPr="004F3ED8" w:rsidRDefault="004F3ED8" w:rsidP="004F3ED8">
      <w:pPr>
        <w:rPr>
          <w:rFonts w:ascii="Arial" w:hAnsi="Arial" w:cs="Arial"/>
          <w:sz w:val="24"/>
          <w:szCs w:val="24"/>
        </w:rPr>
      </w:pPr>
      <w:r w:rsidRPr="004F3ED8">
        <w:rPr>
          <w:rFonts w:ascii="Arial" w:hAnsi="Arial" w:cs="Arial"/>
          <w:sz w:val="24"/>
          <w:szCs w:val="24"/>
        </w:rPr>
        <w:t>Crude oil is extracted by drilling deep holes or wells into the ground. The drilling is done by a rotary rig supported by a derrick. When the well reaches an oil-bearing layer, the crude oil then shoots up into the air under high pressure. It is then stored in large steel tanks until it is sent to oil refiners by super-tankers or pipeline.</w:t>
      </w:r>
    </w:p>
    <w:p w:rsidR="004F3ED8" w:rsidRPr="00E53FCD"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 xml:space="preserve">FRACTIONAL DISTILLATION OF CRUDE OIL </w:t>
      </w:r>
    </w:p>
    <w:p w:rsidR="004F3ED8" w:rsidRPr="004F3ED8" w:rsidRDefault="004F3ED8" w:rsidP="004F3ED8">
      <w:pPr>
        <w:rPr>
          <w:rFonts w:ascii="Arial" w:hAnsi="Arial" w:cs="Arial"/>
          <w:sz w:val="24"/>
          <w:szCs w:val="24"/>
        </w:rPr>
      </w:pPr>
      <w:r w:rsidRPr="004F3ED8">
        <w:rPr>
          <w:rFonts w:ascii="Arial" w:hAnsi="Arial" w:cs="Arial"/>
          <w:sz w:val="24"/>
          <w:szCs w:val="24"/>
        </w:rPr>
        <w:t xml:space="preserve">Crude oil is not a single compound but a complex mixture of hydrocarbons. So, there is a need </w:t>
      </w:r>
      <w:r w:rsidR="00E53FCD">
        <w:rPr>
          <w:rFonts w:ascii="Arial" w:hAnsi="Arial" w:cs="Arial"/>
          <w:sz w:val="24"/>
          <w:szCs w:val="24"/>
        </w:rPr>
        <w:t>for separation</w:t>
      </w:r>
      <w:r w:rsidRPr="004F3ED8">
        <w:rPr>
          <w:rFonts w:ascii="Arial" w:hAnsi="Arial" w:cs="Arial"/>
          <w:sz w:val="24"/>
          <w:szCs w:val="24"/>
        </w:rPr>
        <w:t>.</w:t>
      </w:r>
      <w:r w:rsidR="00E53FCD">
        <w:rPr>
          <w:rFonts w:ascii="Arial" w:hAnsi="Arial" w:cs="Arial"/>
          <w:sz w:val="24"/>
          <w:szCs w:val="24"/>
        </w:rPr>
        <w:t xml:space="preserve"> </w:t>
      </w:r>
      <w:r w:rsidRPr="004F3ED8">
        <w:rPr>
          <w:rFonts w:ascii="Arial" w:hAnsi="Arial" w:cs="Arial"/>
          <w:sz w:val="24"/>
          <w:szCs w:val="24"/>
        </w:rPr>
        <w:t xml:space="preserve">The main operations of refining crude oil are separation, purification, conversion. The first step is commonly referred to as </w:t>
      </w:r>
      <w:r w:rsidR="00AC3C20" w:rsidRPr="00E53FCD">
        <w:rPr>
          <w:rFonts w:ascii="Arial" w:hAnsi="Arial" w:cs="Arial"/>
          <w:b/>
          <w:sz w:val="24"/>
          <w:szCs w:val="24"/>
        </w:rPr>
        <w:t>Fractional</w:t>
      </w:r>
      <w:r w:rsidR="00E53FCD" w:rsidRPr="00E53FCD">
        <w:rPr>
          <w:rFonts w:ascii="Arial" w:hAnsi="Arial" w:cs="Arial"/>
          <w:b/>
          <w:sz w:val="24"/>
          <w:szCs w:val="24"/>
        </w:rPr>
        <w:t xml:space="preserve"> Distillation,</w:t>
      </w:r>
      <w:r w:rsidR="00E53FCD" w:rsidRPr="004F3ED8">
        <w:rPr>
          <w:rFonts w:ascii="Arial" w:hAnsi="Arial" w:cs="Arial"/>
          <w:sz w:val="24"/>
          <w:szCs w:val="24"/>
        </w:rPr>
        <w:t xml:space="preserve"> </w:t>
      </w:r>
      <w:r w:rsidRPr="004F3ED8">
        <w:rPr>
          <w:rFonts w:ascii="Arial" w:hAnsi="Arial" w:cs="Arial"/>
          <w:sz w:val="24"/>
          <w:szCs w:val="24"/>
        </w:rPr>
        <w:t>it is the separation of crude oil into different fractions using the fractional tower of the oil refinery.</w:t>
      </w:r>
    </w:p>
    <w:p w:rsidR="004F3ED8" w:rsidRPr="004F3ED8" w:rsidRDefault="004F3ED8" w:rsidP="004F3ED8">
      <w:pPr>
        <w:rPr>
          <w:rFonts w:ascii="Arial" w:hAnsi="Arial" w:cs="Arial"/>
          <w:sz w:val="24"/>
          <w:szCs w:val="24"/>
        </w:rPr>
      </w:pPr>
      <w:r w:rsidRPr="004F3ED8">
        <w:rPr>
          <w:rFonts w:ascii="Arial" w:hAnsi="Arial" w:cs="Arial"/>
          <w:sz w:val="24"/>
          <w:szCs w:val="24"/>
        </w:rPr>
        <w:lastRenderedPageBreak/>
        <w:t>The crude oil is pre-heated in an electric furnace to about 400</w:t>
      </w:r>
      <w:r w:rsidRPr="004F3ED8">
        <w:rPr>
          <w:rFonts w:ascii="Arial" w:hAnsi="Arial" w:cs="Arial"/>
          <w:sz w:val="24"/>
          <w:szCs w:val="24"/>
          <w:vertAlign w:val="superscript"/>
        </w:rPr>
        <w:t>o</w:t>
      </w:r>
      <w:r w:rsidRPr="004F3ED8">
        <w:rPr>
          <w:rFonts w:ascii="Arial" w:hAnsi="Arial" w:cs="Arial"/>
          <w:sz w:val="24"/>
          <w:szCs w:val="24"/>
        </w:rPr>
        <w:t xml:space="preserve">C. then the mixture of hot vapour and liquid flows through pipes to the fractionating tower. As the vapour containing the mixture ascends the tower, it cools, condenses and separates out into several fractions according to the volatility of the substances in the mixture. </w:t>
      </w:r>
      <w:r w:rsidR="00E53FCD">
        <w:rPr>
          <w:rFonts w:ascii="Arial" w:hAnsi="Arial" w:cs="Arial"/>
          <w:sz w:val="24"/>
          <w:szCs w:val="24"/>
        </w:rPr>
        <w:t>S</w:t>
      </w:r>
      <w:r w:rsidRPr="004F3ED8">
        <w:rPr>
          <w:rFonts w:ascii="Arial" w:hAnsi="Arial" w:cs="Arial"/>
          <w:sz w:val="24"/>
          <w:szCs w:val="24"/>
        </w:rPr>
        <w:t>ubstances with higher boiling points separate out in the tray a on the lower part of the tower, while those with lower boiling points separate out on the trays in the upper part of the tower. In this way, different fractions are drawn off at different heights on the column, then redistilled to improve purity and eventually treated to obtain different liquid fuels and petrochemicals.</w:t>
      </w:r>
    </w:p>
    <w:p w:rsidR="004F3ED8" w:rsidRPr="00E53FCD"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FRACTIONS OF CRUDE OIL</w:t>
      </w:r>
    </w:p>
    <w:p w:rsidR="004F3ED8" w:rsidRPr="004F3ED8" w:rsidRDefault="004F3ED8" w:rsidP="004F3ED8">
      <w:pPr>
        <w:rPr>
          <w:rFonts w:ascii="Arial" w:hAnsi="Arial" w:cs="Arial"/>
          <w:sz w:val="24"/>
          <w:szCs w:val="24"/>
        </w:rPr>
      </w:pPr>
      <w:r w:rsidRPr="004F3ED8">
        <w:rPr>
          <w:rFonts w:ascii="Arial" w:hAnsi="Arial" w:cs="Arial"/>
          <w:sz w:val="24"/>
          <w:szCs w:val="24"/>
        </w:rPr>
        <w:t>The principal fractions are;</w:t>
      </w:r>
    </w:p>
    <w:p w:rsidR="004F3ED8" w:rsidRPr="00E53FCD" w:rsidRDefault="004F3ED8" w:rsidP="00E53FCD">
      <w:pPr>
        <w:jc w:val="center"/>
        <w:rPr>
          <w:rFonts w:ascii="Arial" w:hAnsi="Arial" w:cs="Arial"/>
          <w:sz w:val="24"/>
          <w:szCs w:val="24"/>
        </w:rPr>
      </w:pPr>
      <w:r w:rsidRPr="004F3ED8">
        <w:rPr>
          <w:rFonts w:ascii="Arial" w:hAnsi="Arial" w:cs="Arial"/>
          <w:noProof/>
          <w:sz w:val="24"/>
          <w:szCs w:val="24"/>
        </w:rPr>
        <w:drawing>
          <wp:inline distT="0" distB="0" distL="0" distR="0" wp14:anchorId="77AE5309" wp14:editId="75B47741">
            <wp:extent cx="3480609" cy="3272971"/>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05550" cy="3296424"/>
                    </a:xfrm>
                    <a:prstGeom prst="rect">
                      <a:avLst/>
                    </a:prstGeom>
                    <a:noFill/>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2982"/>
        <w:gridCol w:w="4673"/>
      </w:tblGrid>
      <w:tr w:rsidR="004F3ED8" w:rsidRPr="004F3ED8" w:rsidTr="00AC3C20">
        <w:tc>
          <w:tcPr>
            <w:tcW w:w="2830" w:type="dxa"/>
          </w:tcPr>
          <w:p w:rsidR="004F3ED8" w:rsidRPr="004F3ED8" w:rsidRDefault="00E53FCD" w:rsidP="00AC3C20">
            <w:pPr>
              <w:jc w:val="center"/>
              <w:rPr>
                <w:rFonts w:ascii="Arial" w:hAnsi="Arial" w:cs="Arial"/>
                <w:b/>
                <w:sz w:val="28"/>
                <w:szCs w:val="28"/>
              </w:rPr>
            </w:pPr>
            <w:r w:rsidRPr="004F3ED8">
              <w:rPr>
                <w:rFonts w:ascii="Arial" w:hAnsi="Arial" w:cs="Arial"/>
                <w:b/>
                <w:sz w:val="28"/>
                <w:szCs w:val="28"/>
              </w:rPr>
              <w:t>Fractions</w:t>
            </w:r>
          </w:p>
        </w:tc>
        <w:tc>
          <w:tcPr>
            <w:tcW w:w="2982" w:type="dxa"/>
          </w:tcPr>
          <w:p w:rsidR="004F3ED8" w:rsidRPr="004F3ED8" w:rsidRDefault="00E53FCD" w:rsidP="00AC3C20">
            <w:pPr>
              <w:jc w:val="center"/>
              <w:rPr>
                <w:rFonts w:ascii="Arial" w:hAnsi="Arial" w:cs="Arial"/>
                <w:b/>
                <w:sz w:val="28"/>
                <w:szCs w:val="28"/>
              </w:rPr>
            </w:pPr>
            <w:r w:rsidRPr="004F3ED8">
              <w:rPr>
                <w:rFonts w:ascii="Arial" w:hAnsi="Arial" w:cs="Arial"/>
                <w:b/>
                <w:sz w:val="28"/>
                <w:szCs w:val="28"/>
              </w:rPr>
              <w:t>Temperature Range</w:t>
            </w:r>
          </w:p>
        </w:tc>
        <w:tc>
          <w:tcPr>
            <w:tcW w:w="4673" w:type="dxa"/>
          </w:tcPr>
          <w:p w:rsidR="004F3ED8" w:rsidRPr="004F3ED8" w:rsidRDefault="00E53FCD" w:rsidP="00AC3C20">
            <w:pPr>
              <w:jc w:val="center"/>
              <w:rPr>
                <w:rFonts w:ascii="Arial" w:hAnsi="Arial" w:cs="Arial"/>
                <w:b/>
                <w:sz w:val="28"/>
                <w:szCs w:val="28"/>
              </w:rPr>
            </w:pPr>
            <w:r w:rsidRPr="004F3ED8">
              <w:rPr>
                <w:rFonts w:ascii="Arial" w:hAnsi="Arial" w:cs="Arial"/>
                <w:b/>
                <w:sz w:val="28"/>
                <w:szCs w:val="28"/>
              </w:rPr>
              <w:t>Uses</w:t>
            </w:r>
          </w:p>
        </w:tc>
      </w:tr>
      <w:tr w:rsidR="004F3ED8" w:rsidRPr="004F3ED8" w:rsidTr="00AC3C20">
        <w:tc>
          <w:tcPr>
            <w:tcW w:w="2830" w:type="dxa"/>
          </w:tcPr>
          <w:p w:rsidR="004F3ED8" w:rsidRPr="00AC3C20" w:rsidRDefault="004F3ED8" w:rsidP="00AC3C20">
            <w:pPr>
              <w:rPr>
                <w:rFonts w:ascii="Arial" w:hAnsi="Arial" w:cs="Arial"/>
                <w:sz w:val="24"/>
                <w:szCs w:val="24"/>
              </w:rPr>
            </w:pPr>
            <w:r w:rsidRPr="00AC3C20">
              <w:rPr>
                <w:rFonts w:ascii="Arial" w:hAnsi="Arial" w:cs="Arial"/>
                <w:sz w:val="24"/>
                <w:szCs w:val="24"/>
              </w:rPr>
              <w:t>Petroleum gas</w:t>
            </w:r>
          </w:p>
          <w:p w:rsidR="004F3ED8" w:rsidRPr="004F3ED8" w:rsidRDefault="004F3ED8" w:rsidP="004F3ED8">
            <w:pPr>
              <w:pStyle w:val="ListParagraph"/>
              <w:rPr>
                <w:rFonts w:ascii="Arial" w:hAnsi="Arial" w:cs="Arial"/>
                <w:sz w:val="24"/>
                <w:szCs w:val="24"/>
              </w:rPr>
            </w:pPr>
            <w:r w:rsidRPr="004F3ED8">
              <w:rPr>
                <w:rFonts w:ascii="Arial" w:hAnsi="Arial" w:cs="Arial"/>
                <w:sz w:val="24"/>
                <w:szCs w:val="24"/>
              </w:rPr>
              <w:t>(C</w:t>
            </w:r>
            <w:r w:rsidRPr="004F3ED8">
              <w:rPr>
                <w:rFonts w:ascii="Arial" w:hAnsi="Arial" w:cs="Arial"/>
                <w:sz w:val="24"/>
                <w:szCs w:val="24"/>
                <w:vertAlign w:val="subscript"/>
              </w:rPr>
              <w:t>1</w:t>
            </w:r>
            <w:r w:rsidRPr="004F3ED8">
              <w:rPr>
                <w:rFonts w:ascii="Arial" w:hAnsi="Arial" w:cs="Arial"/>
                <w:sz w:val="24"/>
                <w:szCs w:val="24"/>
              </w:rPr>
              <w:t xml:space="preserve"> – C</w:t>
            </w:r>
            <w:r w:rsidRPr="004F3ED8">
              <w:rPr>
                <w:rFonts w:ascii="Arial" w:hAnsi="Arial" w:cs="Arial"/>
                <w:sz w:val="24"/>
                <w:szCs w:val="24"/>
                <w:vertAlign w:val="subscript"/>
              </w:rPr>
              <w:t>4</w:t>
            </w:r>
            <w:r w:rsidRPr="004F3ED8">
              <w:rPr>
                <w:rFonts w:ascii="Arial" w:hAnsi="Arial" w:cs="Arial"/>
                <w:sz w:val="24"/>
                <w:szCs w:val="24"/>
              </w:rPr>
              <w:t>)</w:t>
            </w:r>
          </w:p>
          <w:p w:rsidR="004F3ED8" w:rsidRPr="00DC737F" w:rsidRDefault="004F3ED8" w:rsidP="004F3ED8">
            <w:pPr>
              <w:rPr>
                <w:rFonts w:ascii="Arial" w:hAnsi="Arial" w:cs="Arial"/>
                <w:sz w:val="16"/>
                <w:szCs w:val="16"/>
              </w:rPr>
            </w:pPr>
          </w:p>
          <w:p w:rsidR="004F3ED8" w:rsidRPr="00AC3C20" w:rsidRDefault="004F3ED8" w:rsidP="00AC3C20">
            <w:pPr>
              <w:rPr>
                <w:rFonts w:ascii="Arial" w:hAnsi="Arial" w:cs="Arial"/>
                <w:sz w:val="24"/>
                <w:szCs w:val="24"/>
              </w:rPr>
            </w:pPr>
            <w:r w:rsidRPr="00AC3C20">
              <w:rPr>
                <w:rFonts w:ascii="Arial" w:hAnsi="Arial" w:cs="Arial"/>
                <w:sz w:val="24"/>
                <w:szCs w:val="24"/>
              </w:rPr>
              <w:t xml:space="preserve">Petroleum ether </w:t>
            </w:r>
          </w:p>
          <w:p w:rsidR="004F3ED8" w:rsidRPr="004F3ED8" w:rsidRDefault="004F3ED8" w:rsidP="004F3ED8">
            <w:pPr>
              <w:pStyle w:val="ListParagraph"/>
              <w:rPr>
                <w:rFonts w:ascii="Arial" w:hAnsi="Arial" w:cs="Arial"/>
                <w:sz w:val="24"/>
                <w:szCs w:val="24"/>
              </w:rPr>
            </w:pPr>
            <w:r w:rsidRPr="004F3ED8">
              <w:rPr>
                <w:rFonts w:ascii="Arial" w:hAnsi="Arial" w:cs="Arial"/>
                <w:sz w:val="24"/>
                <w:szCs w:val="24"/>
              </w:rPr>
              <w:t>(C</w:t>
            </w:r>
            <w:r w:rsidRPr="004F3ED8">
              <w:rPr>
                <w:rFonts w:ascii="Arial" w:hAnsi="Arial" w:cs="Arial"/>
                <w:sz w:val="24"/>
                <w:szCs w:val="24"/>
                <w:vertAlign w:val="subscript"/>
              </w:rPr>
              <w:t>5</w:t>
            </w:r>
            <w:r w:rsidRPr="004F3ED8">
              <w:rPr>
                <w:rFonts w:ascii="Arial" w:hAnsi="Arial" w:cs="Arial"/>
                <w:sz w:val="24"/>
                <w:szCs w:val="24"/>
              </w:rPr>
              <w:t xml:space="preserve"> -C</w:t>
            </w:r>
            <w:r w:rsidRPr="004F3ED8">
              <w:rPr>
                <w:rFonts w:ascii="Arial" w:hAnsi="Arial" w:cs="Arial"/>
                <w:sz w:val="24"/>
                <w:szCs w:val="24"/>
                <w:vertAlign w:val="subscript"/>
              </w:rPr>
              <w:t>7</w:t>
            </w:r>
            <w:r w:rsidRPr="004F3ED8">
              <w:rPr>
                <w:rFonts w:ascii="Arial" w:hAnsi="Arial" w:cs="Arial"/>
                <w:sz w:val="24"/>
                <w:szCs w:val="24"/>
              </w:rPr>
              <w:t>)</w:t>
            </w:r>
          </w:p>
          <w:p w:rsidR="004F3ED8" w:rsidRPr="00DC737F" w:rsidRDefault="004F3ED8" w:rsidP="004F3ED8">
            <w:pPr>
              <w:rPr>
                <w:rFonts w:ascii="Arial" w:hAnsi="Arial" w:cs="Arial"/>
                <w:sz w:val="16"/>
                <w:szCs w:val="16"/>
              </w:rPr>
            </w:pPr>
          </w:p>
          <w:p w:rsidR="004F3ED8" w:rsidRPr="00AC3C20" w:rsidRDefault="004F3ED8" w:rsidP="00AC3C20">
            <w:pPr>
              <w:rPr>
                <w:rFonts w:ascii="Arial" w:hAnsi="Arial" w:cs="Arial"/>
                <w:sz w:val="24"/>
                <w:szCs w:val="24"/>
              </w:rPr>
            </w:pPr>
            <w:r w:rsidRPr="00AC3C20">
              <w:rPr>
                <w:rFonts w:ascii="Arial" w:hAnsi="Arial" w:cs="Arial"/>
                <w:sz w:val="24"/>
                <w:szCs w:val="24"/>
              </w:rPr>
              <w:t>Petrol</w:t>
            </w:r>
          </w:p>
          <w:p w:rsidR="004F3ED8" w:rsidRPr="00DC737F" w:rsidRDefault="004F3ED8" w:rsidP="00DC737F">
            <w:pPr>
              <w:rPr>
                <w:rFonts w:ascii="Arial" w:hAnsi="Arial" w:cs="Arial"/>
                <w:sz w:val="16"/>
                <w:szCs w:val="16"/>
              </w:rPr>
            </w:pPr>
          </w:p>
          <w:p w:rsidR="004F3ED8" w:rsidRPr="00AC3C20" w:rsidRDefault="004F3ED8" w:rsidP="00AC3C20">
            <w:pPr>
              <w:rPr>
                <w:rFonts w:ascii="Arial" w:hAnsi="Arial" w:cs="Arial"/>
                <w:sz w:val="24"/>
                <w:szCs w:val="24"/>
              </w:rPr>
            </w:pPr>
            <w:r w:rsidRPr="00AC3C20">
              <w:rPr>
                <w:rFonts w:ascii="Arial" w:hAnsi="Arial" w:cs="Arial"/>
                <w:sz w:val="24"/>
                <w:szCs w:val="24"/>
              </w:rPr>
              <w:t>Kerosene</w:t>
            </w:r>
          </w:p>
          <w:p w:rsidR="004F3ED8" w:rsidRPr="004F3ED8" w:rsidRDefault="004F3ED8" w:rsidP="004F3ED8">
            <w:pPr>
              <w:pStyle w:val="ListParagraph"/>
              <w:rPr>
                <w:rFonts w:ascii="Arial" w:hAnsi="Arial" w:cs="Arial"/>
                <w:sz w:val="24"/>
                <w:szCs w:val="24"/>
                <w:vertAlign w:val="subscript"/>
              </w:rPr>
            </w:pPr>
            <w:r w:rsidRPr="004F3ED8">
              <w:rPr>
                <w:rFonts w:ascii="Arial" w:hAnsi="Arial" w:cs="Arial"/>
                <w:sz w:val="24"/>
                <w:szCs w:val="24"/>
              </w:rPr>
              <w:t>C</w:t>
            </w:r>
            <w:r w:rsidRPr="004F3ED8">
              <w:rPr>
                <w:rFonts w:ascii="Arial" w:hAnsi="Arial" w:cs="Arial"/>
                <w:sz w:val="24"/>
                <w:szCs w:val="24"/>
                <w:vertAlign w:val="subscript"/>
              </w:rPr>
              <w:t>12</w:t>
            </w:r>
            <w:r w:rsidRPr="004F3ED8">
              <w:rPr>
                <w:rFonts w:ascii="Arial" w:hAnsi="Arial" w:cs="Arial"/>
                <w:sz w:val="24"/>
                <w:szCs w:val="24"/>
              </w:rPr>
              <w:t xml:space="preserve"> – C</w:t>
            </w:r>
            <w:r w:rsidRPr="004F3ED8">
              <w:rPr>
                <w:rFonts w:ascii="Arial" w:hAnsi="Arial" w:cs="Arial"/>
                <w:sz w:val="24"/>
                <w:szCs w:val="24"/>
                <w:vertAlign w:val="subscript"/>
              </w:rPr>
              <w:t>18</w:t>
            </w:r>
          </w:p>
          <w:p w:rsidR="004F3ED8" w:rsidRPr="00DC737F" w:rsidRDefault="004F3ED8" w:rsidP="004F3ED8">
            <w:pPr>
              <w:tabs>
                <w:tab w:val="left" w:pos="991"/>
              </w:tabs>
              <w:rPr>
                <w:rFonts w:ascii="Arial" w:hAnsi="Arial" w:cs="Arial"/>
                <w:sz w:val="16"/>
                <w:szCs w:val="16"/>
              </w:rPr>
            </w:pPr>
            <w:r w:rsidRPr="004F3ED8">
              <w:rPr>
                <w:rFonts w:ascii="Arial" w:hAnsi="Arial" w:cs="Arial"/>
                <w:sz w:val="24"/>
                <w:szCs w:val="24"/>
              </w:rPr>
              <w:tab/>
            </w:r>
          </w:p>
          <w:p w:rsidR="004F3ED8" w:rsidRPr="00AC3C20" w:rsidRDefault="004F3ED8" w:rsidP="00AC3C20">
            <w:pPr>
              <w:rPr>
                <w:rFonts w:ascii="Arial" w:hAnsi="Arial" w:cs="Arial"/>
                <w:sz w:val="24"/>
                <w:szCs w:val="24"/>
              </w:rPr>
            </w:pPr>
            <w:r w:rsidRPr="00AC3C20">
              <w:rPr>
                <w:rFonts w:ascii="Arial" w:hAnsi="Arial" w:cs="Arial"/>
                <w:sz w:val="24"/>
                <w:szCs w:val="24"/>
              </w:rPr>
              <w:t>Diesel oil</w:t>
            </w:r>
          </w:p>
          <w:p w:rsidR="004F3ED8" w:rsidRPr="00DC737F" w:rsidRDefault="004F3ED8" w:rsidP="00DC737F">
            <w:pPr>
              <w:pStyle w:val="ListParagraph"/>
              <w:rPr>
                <w:rFonts w:ascii="Arial" w:hAnsi="Arial" w:cs="Arial"/>
                <w:sz w:val="24"/>
                <w:szCs w:val="24"/>
                <w:vertAlign w:val="subscript"/>
              </w:rPr>
            </w:pPr>
            <w:r w:rsidRPr="004F3ED8">
              <w:rPr>
                <w:rFonts w:ascii="Arial" w:hAnsi="Arial" w:cs="Arial"/>
                <w:sz w:val="24"/>
                <w:szCs w:val="24"/>
              </w:rPr>
              <w:t>C</w:t>
            </w:r>
            <w:r w:rsidRPr="004F3ED8">
              <w:rPr>
                <w:rFonts w:ascii="Arial" w:hAnsi="Arial" w:cs="Arial"/>
                <w:sz w:val="24"/>
                <w:szCs w:val="24"/>
                <w:vertAlign w:val="subscript"/>
              </w:rPr>
              <w:t>20</w:t>
            </w:r>
            <w:r w:rsidRPr="004F3ED8">
              <w:rPr>
                <w:rFonts w:ascii="Arial" w:hAnsi="Arial" w:cs="Arial"/>
                <w:sz w:val="24"/>
                <w:szCs w:val="24"/>
              </w:rPr>
              <w:t xml:space="preserve"> – C</w:t>
            </w:r>
            <w:r w:rsidRPr="004F3ED8">
              <w:rPr>
                <w:rFonts w:ascii="Arial" w:hAnsi="Arial" w:cs="Arial"/>
                <w:sz w:val="24"/>
                <w:szCs w:val="24"/>
                <w:vertAlign w:val="subscript"/>
              </w:rPr>
              <w:t>25</w:t>
            </w:r>
          </w:p>
          <w:p w:rsidR="004F3ED8" w:rsidRPr="00AC3C20" w:rsidRDefault="004F3ED8" w:rsidP="004F3ED8">
            <w:pPr>
              <w:rPr>
                <w:rFonts w:ascii="Arial" w:hAnsi="Arial" w:cs="Arial"/>
                <w:sz w:val="16"/>
                <w:szCs w:val="16"/>
              </w:rPr>
            </w:pPr>
          </w:p>
          <w:p w:rsidR="004F3ED8" w:rsidRPr="00AC3C20" w:rsidRDefault="004F3ED8" w:rsidP="00AC3C20">
            <w:pPr>
              <w:rPr>
                <w:rFonts w:ascii="Arial" w:hAnsi="Arial" w:cs="Arial"/>
                <w:sz w:val="24"/>
                <w:szCs w:val="24"/>
              </w:rPr>
            </w:pPr>
            <w:r w:rsidRPr="00AC3C20">
              <w:rPr>
                <w:rFonts w:ascii="Arial" w:hAnsi="Arial" w:cs="Arial"/>
                <w:sz w:val="24"/>
                <w:szCs w:val="24"/>
              </w:rPr>
              <w:t>Lubricating oils</w:t>
            </w:r>
          </w:p>
          <w:p w:rsidR="004F3ED8" w:rsidRPr="004F3ED8" w:rsidRDefault="004F3ED8" w:rsidP="004F3ED8">
            <w:pPr>
              <w:pStyle w:val="ListParagraph"/>
              <w:rPr>
                <w:rFonts w:ascii="Arial" w:hAnsi="Arial" w:cs="Arial"/>
                <w:sz w:val="24"/>
                <w:szCs w:val="24"/>
                <w:vertAlign w:val="subscript"/>
              </w:rPr>
            </w:pPr>
            <w:r w:rsidRPr="004F3ED8">
              <w:rPr>
                <w:rFonts w:ascii="Arial" w:hAnsi="Arial" w:cs="Arial"/>
                <w:sz w:val="24"/>
                <w:szCs w:val="24"/>
              </w:rPr>
              <w:t>&gt;C</w:t>
            </w:r>
            <w:r w:rsidRPr="004F3ED8">
              <w:rPr>
                <w:rFonts w:ascii="Arial" w:hAnsi="Arial" w:cs="Arial"/>
                <w:sz w:val="24"/>
                <w:szCs w:val="24"/>
                <w:vertAlign w:val="subscript"/>
              </w:rPr>
              <w:t>20</w:t>
            </w:r>
          </w:p>
          <w:p w:rsidR="004F3ED8" w:rsidRPr="00AC3C20" w:rsidRDefault="004F3ED8" w:rsidP="004F3ED8">
            <w:pPr>
              <w:rPr>
                <w:rFonts w:ascii="Arial" w:hAnsi="Arial" w:cs="Arial"/>
                <w:sz w:val="16"/>
                <w:szCs w:val="16"/>
              </w:rPr>
            </w:pPr>
          </w:p>
          <w:p w:rsidR="004F3ED8" w:rsidRPr="00AC3C20" w:rsidRDefault="004F3ED8" w:rsidP="00AC3C20">
            <w:pPr>
              <w:rPr>
                <w:rFonts w:ascii="Arial" w:hAnsi="Arial" w:cs="Arial"/>
                <w:sz w:val="24"/>
                <w:szCs w:val="24"/>
              </w:rPr>
            </w:pPr>
            <w:r w:rsidRPr="00AC3C20">
              <w:rPr>
                <w:rFonts w:ascii="Arial" w:hAnsi="Arial" w:cs="Arial"/>
                <w:sz w:val="24"/>
                <w:szCs w:val="24"/>
              </w:rPr>
              <w:t>Bitumen</w:t>
            </w:r>
          </w:p>
          <w:p w:rsidR="004F3ED8" w:rsidRPr="00AC3C20" w:rsidRDefault="004F3ED8" w:rsidP="00AC3C20">
            <w:pPr>
              <w:pStyle w:val="ListParagraph"/>
              <w:rPr>
                <w:rFonts w:ascii="Arial" w:hAnsi="Arial" w:cs="Arial"/>
                <w:sz w:val="24"/>
                <w:szCs w:val="24"/>
                <w:vertAlign w:val="subscript"/>
              </w:rPr>
            </w:pPr>
            <w:r w:rsidRPr="004F3ED8">
              <w:rPr>
                <w:rFonts w:ascii="Arial" w:hAnsi="Arial" w:cs="Arial"/>
                <w:sz w:val="24"/>
                <w:szCs w:val="24"/>
              </w:rPr>
              <w:t>&gt;C</w:t>
            </w:r>
            <w:r w:rsidRPr="004F3ED8">
              <w:rPr>
                <w:rFonts w:ascii="Arial" w:hAnsi="Arial" w:cs="Arial"/>
                <w:sz w:val="24"/>
                <w:szCs w:val="24"/>
                <w:vertAlign w:val="subscript"/>
              </w:rPr>
              <w:t>35</w:t>
            </w:r>
          </w:p>
        </w:tc>
        <w:tc>
          <w:tcPr>
            <w:tcW w:w="2982" w:type="dxa"/>
          </w:tcPr>
          <w:p w:rsidR="004F3ED8" w:rsidRPr="004F3ED8" w:rsidRDefault="004F3ED8" w:rsidP="004F3ED8">
            <w:pPr>
              <w:rPr>
                <w:rFonts w:ascii="Arial" w:hAnsi="Arial" w:cs="Arial"/>
                <w:sz w:val="24"/>
                <w:szCs w:val="24"/>
              </w:rPr>
            </w:pPr>
            <w:r w:rsidRPr="004F3ED8">
              <w:rPr>
                <w:rFonts w:ascii="Arial" w:hAnsi="Arial" w:cs="Arial"/>
                <w:sz w:val="24"/>
                <w:szCs w:val="24"/>
              </w:rPr>
              <w:t>Below 40</w:t>
            </w:r>
            <w:r w:rsidRPr="004F3ED8">
              <w:rPr>
                <w:rFonts w:ascii="Arial" w:hAnsi="Arial" w:cs="Arial"/>
                <w:sz w:val="24"/>
                <w:szCs w:val="24"/>
                <w:vertAlign w:val="superscript"/>
              </w:rPr>
              <w:t>o</w:t>
            </w:r>
            <w:r w:rsidRPr="004F3ED8">
              <w:rPr>
                <w:rFonts w:ascii="Arial" w:hAnsi="Arial" w:cs="Arial"/>
                <w:sz w:val="24"/>
                <w:szCs w:val="24"/>
              </w:rPr>
              <w:t>C</w:t>
            </w:r>
          </w:p>
          <w:p w:rsidR="004F3ED8" w:rsidRDefault="004F3ED8" w:rsidP="004F3ED8">
            <w:pPr>
              <w:rPr>
                <w:rFonts w:ascii="Arial" w:hAnsi="Arial" w:cs="Arial"/>
                <w:sz w:val="24"/>
                <w:szCs w:val="24"/>
              </w:rPr>
            </w:pPr>
          </w:p>
          <w:p w:rsidR="00DC737F" w:rsidRPr="00DC737F" w:rsidRDefault="00DC737F"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2</w:t>
            </w:r>
            <w:r w:rsidRPr="004F3ED8">
              <w:rPr>
                <w:rFonts w:ascii="Arial" w:hAnsi="Arial" w:cs="Arial"/>
                <w:sz w:val="24"/>
                <w:szCs w:val="24"/>
                <w:vertAlign w:val="superscript"/>
              </w:rPr>
              <w:t>o</w:t>
            </w:r>
            <w:r w:rsidRPr="004F3ED8">
              <w:rPr>
                <w:rFonts w:ascii="Arial" w:hAnsi="Arial" w:cs="Arial"/>
                <w:sz w:val="24"/>
                <w:szCs w:val="24"/>
              </w:rPr>
              <w:t>C – 60</w:t>
            </w:r>
            <w:r w:rsidRPr="004F3ED8">
              <w:rPr>
                <w:rFonts w:ascii="Arial" w:hAnsi="Arial" w:cs="Arial"/>
                <w:sz w:val="24"/>
                <w:szCs w:val="24"/>
                <w:vertAlign w:val="superscript"/>
              </w:rPr>
              <w:t>o</w:t>
            </w:r>
            <w:r w:rsidRPr="004F3ED8">
              <w:rPr>
                <w:rFonts w:ascii="Arial" w:hAnsi="Arial" w:cs="Arial"/>
                <w:sz w:val="24"/>
                <w:szCs w:val="24"/>
              </w:rPr>
              <w:t>C</w:t>
            </w:r>
          </w:p>
          <w:p w:rsidR="004F3ED8" w:rsidRPr="004F3ED8" w:rsidRDefault="004F3ED8" w:rsidP="004F3ED8">
            <w:pPr>
              <w:rPr>
                <w:rFonts w:ascii="Arial" w:hAnsi="Arial" w:cs="Arial"/>
                <w:sz w:val="24"/>
                <w:szCs w:val="24"/>
              </w:rPr>
            </w:pPr>
          </w:p>
          <w:p w:rsidR="004F3ED8" w:rsidRPr="00DC737F" w:rsidRDefault="004F3ED8"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40</w:t>
            </w:r>
            <w:r w:rsidRPr="004F3ED8">
              <w:rPr>
                <w:rFonts w:ascii="Arial" w:hAnsi="Arial" w:cs="Arial"/>
                <w:sz w:val="24"/>
                <w:szCs w:val="24"/>
                <w:vertAlign w:val="superscript"/>
              </w:rPr>
              <w:t>o</w:t>
            </w:r>
            <w:r w:rsidRPr="004F3ED8">
              <w:rPr>
                <w:rFonts w:ascii="Arial" w:hAnsi="Arial" w:cs="Arial"/>
                <w:sz w:val="24"/>
                <w:szCs w:val="24"/>
              </w:rPr>
              <w:t>C – 200</w:t>
            </w:r>
            <w:r w:rsidRPr="004F3ED8">
              <w:rPr>
                <w:rFonts w:ascii="Arial" w:hAnsi="Arial" w:cs="Arial"/>
                <w:sz w:val="24"/>
                <w:szCs w:val="24"/>
                <w:vertAlign w:val="superscript"/>
              </w:rPr>
              <w:t>o</w:t>
            </w:r>
            <w:r w:rsidRPr="004F3ED8">
              <w:rPr>
                <w:rFonts w:ascii="Arial" w:hAnsi="Arial" w:cs="Arial"/>
                <w:sz w:val="24"/>
                <w:szCs w:val="24"/>
              </w:rPr>
              <w:t>C</w:t>
            </w:r>
          </w:p>
          <w:p w:rsidR="004F3ED8" w:rsidRPr="00DC737F" w:rsidRDefault="004F3ED8"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200</w:t>
            </w:r>
            <w:r w:rsidRPr="004F3ED8">
              <w:rPr>
                <w:rFonts w:ascii="Arial" w:hAnsi="Arial" w:cs="Arial"/>
                <w:sz w:val="24"/>
                <w:szCs w:val="24"/>
                <w:vertAlign w:val="superscript"/>
              </w:rPr>
              <w:t>o</w:t>
            </w:r>
            <w:r w:rsidRPr="004F3ED8">
              <w:rPr>
                <w:rFonts w:ascii="Arial" w:hAnsi="Arial" w:cs="Arial"/>
                <w:sz w:val="24"/>
                <w:szCs w:val="24"/>
              </w:rPr>
              <w:t>C – 250</w:t>
            </w:r>
            <w:r w:rsidRPr="004F3ED8">
              <w:rPr>
                <w:rFonts w:ascii="Arial" w:hAnsi="Arial" w:cs="Arial"/>
                <w:sz w:val="24"/>
                <w:szCs w:val="24"/>
                <w:vertAlign w:val="superscript"/>
              </w:rPr>
              <w:t>o</w:t>
            </w:r>
            <w:r w:rsidRPr="004F3ED8">
              <w:rPr>
                <w:rFonts w:ascii="Arial" w:hAnsi="Arial" w:cs="Arial"/>
                <w:sz w:val="24"/>
                <w:szCs w:val="24"/>
              </w:rPr>
              <w:t>C</w:t>
            </w:r>
          </w:p>
          <w:p w:rsidR="004F3ED8" w:rsidRPr="004F3ED8" w:rsidRDefault="004F3ED8" w:rsidP="004F3ED8">
            <w:pPr>
              <w:rPr>
                <w:rFonts w:ascii="Arial" w:hAnsi="Arial" w:cs="Arial"/>
                <w:sz w:val="24"/>
                <w:szCs w:val="24"/>
              </w:rPr>
            </w:pPr>
          </w:p>
          <w:p w:rsidR="004F3ED8" w:rsidRPr="00DC737F" w:rsidRDefault="004F3ED8" w:rsidP="004F3ED8">
            <w:pPr>
              <w:rPr>
                <w:rFonts w:ascii="Arial" w:hAnsi="Arial" w:cs="Arial"/>
                <w:sz w:val="16"/>
                <w:szCs w:val="16"/>
                <w:vertAlign w:val="subscript"/>
              </w:rPr>
            </w:pPr>
          </w:p>
          <w:p w:rsidR="004F3ED8" w:rsidRPr="004F3ED8" w:rsidRDefault="004F3ED8" w:rsidP="004F3ED8">
            <w:pPr>
              <w:rPr>
                <w:rFonts w:ascii="Arial" w:hAnsi="Arial" w:cs="Arial"/>
                <w:sz w:val="24"/>
                <w:szCs w:val="24"/>
              </w:rPr>
            </w:pPr>
            <w:r w:rsidRPr="004F3ED8">
              <w:rPr>
                <w:rFonts w:ascii="Arial" w:hAnsi="Arial" w:cs="Arial"/>
                <w:sz w:val="24"/>
                <w:szCs w:val="24"/>
              </w:rPr>
              <w:t>250</w:t>
            </w:r>
            <w:r w:rsidRPr="004F3ED8">
              <w:rPr>
                <w:rFonts w:ascii="Arial" w:hAnsi="Arial" w:cs="Arial"/>
                <w:sz w:val="24"/>
                <w:szCs w:val="24"/>
                <w:vertAlign w:val="superscript"/>
              </w:rPr>
              <w:t>o</w:t>
            </w:r>
            <w:r w:rsidRPr="004F3ED8">
              <w:rPr>
                <w:rFonts w:ascii="Arial" w:hAnsi="Arial" w:cs="Arial"/>
                <w:sz w:val="24"/>
                <w:szCs w:val="24"/>
              </w:rPr>
              <w:t>C – 350</w:t>
            </w:r>
            <w:r w:rsidRPr="004F3ED8">
              <w:rPr>
                <w:rFonts w:ascii="Arial" w:hAnsi="Arial" w:cs="Arial"/>
                <w:sz w:val="24"/>
                <w:szCs w:val="24"/>
                <w:vertAlign w:val="superscript"/>
              </w:rPr>
              <w:t>o</w:t>
            </w:r>
            <w:r w:rsidRPr="004F3ED8">
              <w:rPr>
                <w:rFonts w:ascii="Arial" w:hAnsi="Arial" w:cs="Arial"/>
                <w:sz w:val="24"/>
                <w:szCs w:val="24"/>
              </w:rPr>
              <w:t>C</w:t>
            </w:r>
          </w:p>
          <w:p w:rsidR="004F3ED8" w:rsidRPr="004F3ED8" w:rsidRDefault="004F3ED8" w:rsidP="004F3ED8">
            <w:pPr>
              <w:rPr>
                <w:rFonts w:ascii="Arial" w:hAnsi="Arial" w:cs="Arial"/>
                <w:sz w:val="24"/>
                <w:szCs w:val="24"/>
              </w:rPr>
            </w:pPr>
          </w:p>
          <w:p w:rsidR="004F3ED8" w:rsidRPr="00AC3C20" w:rsidRDefault="004F3ED8"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350</w:t>
            </w:r>
            <w:r w:rsidRPr="004F3ED8">
              <w:rPr>
                <w:rFonts w:ascii="Arial" w:hAnsi="Arial" w:cs="Arial"/>
                <w:sz w:val="24"/>
                <w:szCs w:val="24"/>
                <w:vertAlign w:val="superscript"/>
              </w:rPr>
              <w:t>o</w:t>
            </w:r>
            <w:r w:rsidRPr="004F3ED8">
              <w:rPr>
                <w:rFonts w:ascii="Arial" w:hAnsi="Arial" w:cs="Arial"/>
                <w:sz w:val="24"/>
                <w:szCs w:val="24"/>
              </w:rPr>
              <w:t>C – 500</w:t>
            </w:r>
            <w:r w:rsidRPr="004F3ED8">
              <w:rPr>
                <w:rFonts w:ascii="Arial" w:hAnsi="Arial" w:cs="Arial"/>
                <w:sz w:val="24"/>
                <w:szCs w:val="24"/>
                <w:vertAlign w:val="superscript"/>
              </w:rPr>
              <w:t>o</w:t>
            </w:r>
            <w:r w:rsidRPr="004F3ED8">
              <w:rPr>
                <w:rFonts w:ascii="Arial" w:hAnsi="Arial" w:cs="Arial"/>
                <w:sz w:val="24"/>
                <w:szCs w:val="24"/>
              </w:rPr>
              <w:t>C</w:t>
            </w:r>
          </w:p>
          <w:p w:rsidR="004F3ED8" w:rsidRPr="004F3ED8" w:rsidRDefault="004F3ED8" w:rsidP="004F3ED8">
            <w:pPr>
              <w:rPr>
                <w:rFonts w:ascii="Arial" w:hAnsi="Arial" w:cs="Arial"/>
                <w:sz w:val="24"/>
                <w:szCs w:val="24"/>
              </w:rPr>
            </w:pPr>
          </w:p>
          <w:p w:rsidR="004F3ED8" w:rsidRPr="00DC737F" w:rsidRDefault="004F3ED8"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Above 500</w:t>
            </w:r>
            <w:r w:rsidRPr="004F3ED8">
              <w:rPr>
                <w:rFonts w:ascii="Arial" w:hAnsi="Arial" w:cs="Arial"/>
                <w:sz w:val="24"/>
                <w:szCs w:val="24"/>
                <w:vertAlign w:val="superscript"/>
              </w:rPr>
              <w:t>o</w:t>
            </w:r>
            <w:r w:rsidRPr="004F3ED8">
              <w:rPr>
                <w:rFonts w:ascii="Arial" w:hAnsi="Arial" w:cs="Arial"/>
                <w:sz w:val="24"/>
                <w:szCs w:val="24"/>
              </w:rPr>
              <w:t>C</w:t>
            </w:r>
          </w:p>
        </w:tc>
        <w:tc>
          <w:tcPr>
            <w:tcW w:w="4673" w:type="dxa"/>
          </w:tcPr>
          <w:p w:rsidR="004F3ED8" w:rsidRPr="004F3ED8" w:rsidRDefault="004F3ED8" w:rsidP="004F3ED8">
            <w:pPr>
              <w:rPr>
                <w:rFonts w:ascii="Arial" w:hAnsi="Arial" w:cs="Arial"/>
                <w:sz w:val="24"/>
                <w:szCs w:val="24"/>
              </w:rPr>
            </w:pPr>
            <w:r w:rsidRPr="004F3ED8">
              <w:rPr>
                <w:rFonts w:ascii="Arial" w:hAnsi="Arial" w:cs="Arial"/>
                <w:sz w:val="24"/>
                <w:szCs w:val="24"/>
              </w:rPr>
              <w:t>As fuels in homes and industries.</w:t>
            </w:r>
          </w:p>
          <w:p w:rsidR="004F3ED8" w:rsidRDefault="004F3ED8" w:rsidP="004F3ED8">
            <w:pPr>
              <w:rPr>
                <w:rFonts w:ascii="Arial" w:hAnsi="Arial" w:cs="Arial"/>
                <w:sz w:val="24"/>
                <w:szCs w:val="24"/>
              </w:rPr>
            </w:pPr>
          </w:p>
          <w:p w:rsidR="00DC737F" w:rsidRPr="00DC737F" w:rsidRDefault="00DC737F"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As organic solvents</w:t>
            </w:r>
            <w:r>
              <w:rPr>
                <w:rFonts w:ascii="Arial" w:hAnsi="Arial" w:cs="Arial"/>
                <w:sz w:val="24"/>
                <w:szCs w:val="24"/>
              </w:rPr>
              <w:t>.</w:t>
            </w:r>
          </w:p>
          <w:p w:rsidR="004F3ED8" w:rsidRDefault="004F3ED8" w:rsidP="004F3ED8">
            <w:pPr>
              <w:rPr>
                <w:rFonts w:ascii="Arial" w:hAnsi="Arial" w:cs="Arial"/>
                <w:sz w:val="24"/>
                <w:szCs w:val="24"/>
              </w:rPr>
            </w:pPr>
          </w:p>
          <w:p w:rsidR="00AC3C20" w:rsidRPr="00AC3C20" w:rsidRDefault="00AC3C20"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Fuel for motor vehicles and aeroplanes</w:t>
            </w:r>
            <w:r>
              <w:rPr>
                <w:rFonts w:ascii="Arial" w:hAnsi="Arial" w:cs="Arial"/>
                <w:sz w:val="24"/>
                <w:szCs w:val="24"/>
              </w:rPr>
              <w:t>.</w:t>
            </w:r>
          </w:p>
          <w:p w:rsidR="004F3ED8" w:rsidRPr="00AC3C20" w:rsidRDefault="004F3ED8"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Fuel for lighting, heating, tractors and modern jets.</w:t>
            </w:r>
          </w:p>
          <w:p w:rsidR="004F3ED8" w:rsidRPr="00AC3C20" w:rsidRDefault="004F3ED8"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Fuel for diesel engines and for cracking process</w:t>
            </w:r>
            <w:r>
              <w:rPr>
                <w:rFonts w:ascii="Arial" w:hAnsi="Arial" w:cs="Arial"/>
                <w:sz w:val="24"/>
                <w:szCs w:val="24"/>
              </w:rPr>
              <w:t>.</w:t>
            </w:r>
          </w:p>
          <w:p w:rsidR="004F3ED8" w:rsidRPr="00AC3C20" w:rsidRDefault="004F3ED8"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Lubricating moving parts of engines and machines.</w:t>
            </w:r>
          </w:p>
          <w:p w:rsidR="004F3ED8" w:rsidRPr="00AC3C20" w:rsidRDefault="004F3ED8" w:rsidP="004F3ED8">
            <w:pPr>
              <w:rPr>
                <w:rFonts w:ascii="Arial" w:hAnsi="Arial" w:cs="Arial"/>
                <w:sz w:val="16"/>
                <w:szCs w:val="16"/>
              </w:rPr>
            </w:pPr>
          </w:p>
          <w:p w:rsidR="004F3ED8" w:rsidRPr="004F3ED8" w:rsidRDefault="004F3ED8" w:rsidP="004F3ED8">
            <w:pPr>
              <w:rPr>
                <w:rFonts w:ascii="Arial" w:hAnsi="Arial" w:cs="Arial"/>
                <w:sz w:val="24"/>
                <w:szCs w:val="24"/>
              </w:rPr>
            </w:pPr>
            <w:r w:rsidRPr="004F3ED8">
              <w:rPr>
                <w:rFonts w:ascii="Arial" w:hAnsi="Arial" w:cs="Arial"/>
                <w:sz w:val="24"/>
                <w:szCs w:val="24"/>
              </w:rPr>
              <w:t>In paving roads airfields</w:t>
            </w:r>
            <w:r>
              <w:rPr>
                <w:rFonts w:ascii="Arial" w:hAnsi="Arial" w:cs="Arial"/>
                <w:sz w:val="24"/>
                <w:szCs w:val="24"/>
              </w:rPr>
              <w:t>.</w:t>
            </w:r>
          </w:p>
        </w:tc>
      </w:tr>
    </w:tbl>
    <w:p w:rsidR="00AA18AF" w:rsidRPr="00AA18AF" w:rsidRDefault="00AA18AF" w:rsidP="004F3ED8">
      <w:pPr>
        <w:rPr>
          <w:rFonts w:ascii="Arial" w:hAnsi="Arial" w:cs="Arial"/>
          <w:b/>
          <w:sz w:val="16"/>
          <w:szCs w:val="16"/>
        </w:rPr>
      </w:pPr>
    </w:p>
    <w:p w:rsidR="00AA18AF" w:rsidRPr="00AA18AF" w:rsidRDefault="00AA18AF" w:rsidP="004F3ED8">
      <w:pPr>
        <w:rPr>
          <w:rFonts w:ascii="Arial" w:hAnsi="Arial" w:cs="Arial"/>
          <w:b/>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LOCATION OF REFINERIES IN NIGERIA</w:t>
      </w:r>
    </w:p>
    <w:p w:rsidR="004F3ED8" w:rsidRPr="004F3ED8" w:rsidRDefault="004F3ED8" w:rsidP="004F3ED8">
      <w:pPr>
        <w:pStyle w:val="ListParagraph"/>
        <w:numPr>
          <w:ilvl w:val="0"/>
          <w:numId w:val="13"/>
        </w:numPr>
        <w:rPr>
          <w:rFonts w:ascii="Arial" w:hAnsi="Arial" w:cs="Arial"/>
          <w:sz w:val="24"/>
          <w:szCs w:val="24"/>
        </w:rPr>
      </w:pPr>
      <w:r w:rsidRPr="004F3ED8">
        <w:rPr>
          <w:rFonts w:ascii="Arial" w:hAnsi="Arial" w:cs="Arial"/>
          <w:sz w:val="24"/>
          <w:szCs w:val="24"/>
        </w:rPr>
        <w:t>Warri Refinery and Petrochemical plant in Delta State</w:t>
      </w:r>
    </w:p>
    <w:p w:rsidR="004F3ED8" w:rsidRPr="004F3ED8" w:rsidRDefault="004F3ED8" w:rsidP="004F3ED8">
      <w:pPr>
        <w:pStyle w:val="ListParagraph"/>
        <w:numPr>
          <w:ilvl w:val="0"/>
          <w:numId w:val="13"/>
        </w:numPr>
        <w:rPr>
          <w:rFonts w:ascii="Arial" w:hAnsi="Arial" w:cs="Arial"/>
          <w:sz w:val="24"/>
          <w:szCs w:val="24"/>
        </w:rPr>
      </w:pPr>
      <w:r w:rsidRPr="004F3ED8">
        <w:rPr>
          <w:rFonts w:ascii="Arial" w:hAnsi="Arial" w:cs="Arial"/>
          <w:sz w:val="24"/>
          <w:szCs w:val="24"/>
        </w:rPr>
        <w:t>New port Harcourt refinery in Rivers State</w:t>
      </w:r>
    </w:p>
    <w:p w:rsidR="004F3ED8" w:rsidRPr="004F3ED8" w:rsidRDefault="004F3ED8" w:rsidP="004F3ED8">
      <w:pPr>
        <w:pStyle w:val="ListParagraph"/>
        <w:numPr>
          <w:ilvl w:val="0"/>
          <w:numId w:val="13"/>
        </w:numPr>
        <w:rPr>
          <w:rFonts w:ascii="Arial" w:hAnsi="Arial" w:cs="Arial"/>
          <w:sz w:val="24"/>
          <w:szCs w:val="24"/>
        </w:rPr>
      </w:pPr>
      <w:r w:rsidRPr="004F3ED8">
        <w:rPr>
          <w:rFonts w:ascii="Arial" w:hAnsi="Arial" w:cs="Arial"/>
          <w:sz w:val="24"/>
          <w:szCs w:val="24"/>
        </w:rPr>
        <w:t>Defunct Kaduna Refinery in Kaduna State</w:t>
      </w:r>
    </w:p>
    <w:p w:rsidR="004F3ED8" w:rsidRPr="004F3ED8" w:rsidRDefault="004F3ED8" w:rsidP="004F3ED8">
      <w:pPr>
        <w:pStyle w:val="ListParagraph"/>
        <w:numPr>
          <w:ilvl w:val="0"/>
          <w:numId w:val="13"/>
        </w:numPr>
        <w:rPr>
          <w:rFonts w:ascii="Arial" w:hAnsi="Arial" w:cs="Arial"/>
          <w:sz w:val="24"/>
          <w:szCs w:val="24"/>
        </w:rPr>
      </w:pPr>
      <w:r w:rsidRPr="004F3ED8">
        <w:rPr>
          <w:rFonts w:ascii="Arial" w:hAnsi="Arial" w:cs="Arial"/>
          <w:sz w:val="24"/>
          <w:szCs w:val="24"/>
        </w:rPr>
        <w:t>Dangote Refinery in Lagos State</w:t>
      </w:r>
    </w:p>
    <w:p w:rsidR="004F3ED8" w:rsidRPr="00E53FCD"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CRACKING AND REFORMING OF PETROLEUM FRACTIONS</w:t>
      </w:r>
    </w:p>
    <w:p w:rsidR="004F3ED8" w:rsidRPr="004F3ED8" w:rsidRDefault="004F3ED8" w:rsidP="004F3ED8">
      <w:pPr>
        <w:rPr>
          <w:rFonts w:ascii="Arial" w:hAnsi="Arial" w:cs="Arial"/>
          <w:sz w:val="24"/>
          <w:szCs w:val="24"/>
        </w:rPr>
      </w:pPr>
      <w:r w:rsidRPr="004F3ED8">
        <w:rPr>
          <w:rFonts w:ascii="Arial" w:hAnsi="Arial" w:cs="Arial"/>
          <w:sz w:val="24"/>
          <w:szCs w:val="24"/>
        </w:rPr>
        <w:t>Cracking is a process whereby large and complex hydrocarbon fractions are broken down into smaller and lighter fractions. It involves heating the hydrocarbons in the C</w:t>
      </w:r>
      <w:r w:rsidRPr="004F3ED8">
        <w:rPr>
          <w:rFonts w:ascii="Arial" w:hAnsi="Arial" w:cs="Arial"/>
          <w:sz w:val="24"/>
          <w:szCs w:val="24"/>
          <w:vertAlign w:val="subscript"/>
        </w:rPr>
        <w:t>15</w:t>
      </w:r>
      <w:r w:rsidRPr="004F3ED8">
        <w:rPr>
          <w:rFonts w:ascii="Arial" w:hAnsi="Arial" w:cs="Arial"/>
          <w:sz w:val="24"/>
          <w:szCs w:val="24"/>
          <w:vertAlign w:val="subscript"/>
        </w:rPr>
        <w:softHyphen/>
        <w:t xml:space="preserve"> </w:t>
      </w:r>
      <w:r w:rsidRPr="004F3ED8">
        <w:rPr>
          <w:rFonts w:ascii="Arial" w:hAnsi="Arial" w:cs="Arial"/>
          <w:sz w:val="24"/>
          <w:szCs w:val="24"/>
        </w:rPr>
        <w:t xml:space="preserve">– and </w:t>
      </w:r>
      <w:r w:rsidR="00E53FCD">
        <w:rPr>
          <w:rFonts w:ascii="Arial" w:hAnsi="Arial" w:cs="Arial"/>
          <w:sz w:val="24"/>
          <w:szCs w:val="24"/>
        </w:rPr>
        <w:t>higher range</w:t>
      </w:r>
      <w:r w:rsidRPr="004F3ED8">
        <w:rPr>
          <w:rFonts w:ascii="Arial" w:hAnsi="Arial" w:cs="Arial"/>
          <w:sz w:val="24"/>
          <w:szCs w:val="24"/>
        </w:rPr>
        <w:t xml:space="preserve"> under high pressure to decompose them to smaller molecules.</w:t>
      </w:r>
    </w:p>
    <w:p w:rsidR="004F3ED8" w:rsidRPr="004F3ED8" w:rsidRDefault="004F3ED8" w:rsidP="004F3ED8">
      <w:pPr>
        <w:rPr>
          <w:rFonts w:ascii="Arial" w:hAnsi="Arial" w:cs="Arial"/>
          <w:sz w:val="24"/>
          <w:szCs w:val="24"/>
        </w:rPr>
      </w:pPr>
      <w:r w:rsidRPr="004F3ED8">
        <w:rPr>
          <w:rFonts w:ascii="Arial" w:hAnsi="Arial" w:cs="Arial"/>
          <w:sz w:val="24"/>
          <w:szCs w:val="24"/>
        </w:rPr>
        <w:t xml:space="preserve">It is more economical to undergo cracking since it is only the low molecular mass hydrocarbons </w:t>
      </w:r>
      <w:r w:rsidR="00E53FCD">
        <w:rPr>
          <w:rFonts w:ascii="Arial" w:hAnsi="Arial" w:cs="Arial"/>
          <w:sz w:val="24"/>
          <w:szCs w:val="24"/>
        </w:rPr>
        <w:t xml:space="preserve">that </w:t>
      </w:r>
      <w:r w:rsidRPr="004F3ED8">
        <w:rPr>
          <w:rFonts w:ascii="Arial" w:hAnsi="Arial" w:cs="Arial"/>
          <w:sz w:val="24"/>
          <w:szCs w:val="24"/>
        </w:rPr>
        <w:t>are mo</w:t>
      </w:r>
      <w:r w:rsidR="00E53FCD">
        <w:rPr>
          <w:rFonts w:ascii="Arial" w:hAnsi="Arial" w:cs="Arial"/>
          <w:sz w:val="24"/>
          <w:szCs w:val="24"/>
        </w:rPr>
        <w:t>stly</w:t>
      </w:r>
      <w:r w:rsidRPr="004F3ED8">
        <w:rPr>
          <w:rFonts w:ascii="Arial" w:hAnsi="Arial" w:cs="Arial"/>
          <w:sz w:val="24"/>
          <w:szCs w:val="24"/>
        </w:rPr>
        <w:t xml:space="preserve"> use</w:t>
      </w:r>
      <w:r w:rsidR="00E53FCD">
        <w:rPr>
          <w:rFonts w:ascii="Arial" w:hAnsi="Arial" w:cs="Arial"/>
          <w:sz w:val="24"/>
          <w:szCs w:val="24"/>
        </w:rPr>
        <w:t>d</w:t>
      </w:r>
      <w:r w:rsidRPr="004F3ED8">
        <w:rPr>
          <w:rFonts w:ascii="Arial" w:hAnsi="Arial" w:cs="Arial"/>
          <w:sz w:val="24"/>
          <w:szCs w:val="24"/>
        </w:rPr>
        <w:t xml:space="preserve"> as fuels and raw materials in the chemical industry </w:t>
      </w:r>
      <w:r w:rsidR="00E53FCD">
        <w:rPr>
          <w:rFonts w:ascii="Arial" w:hAnsi="Arial" w:cs="Arial"/>
          <w:sz w:val="24"/>
          <w:szCs w:val="24"/>
        </w:rPr>
        <w:t>due to its</w:t>
      </w:r>
      <w:r w:rsidRPr="004F3ED8">
        <w:rPr>
          <w:rFonts w:ascii="Arial" w:hAnsi="Arial" w:cs="Arial"/>
          <w:sz w:val="24"/>
          <w:szCs w:val="24"/>
        </w:rPr>
        <w:t xml:space="preserve"> commercial value</w:t>
      </w:r>
      <w:r w:rsidR="00E53FCD">
        <w:rPr>
          <w:rFonts w:ascii="Arial" w:hAnsi="Arial" w:cs="Arial"/>
          <w:sz w:val="24"/>
          <w:szCs w:val="24"/>
        </w:rPr>
        <w:t>.</w:t>
      </w:r>
      <w:r w:rsidRPr="004F3ED8">
        <w:rPr>
          <w:rFonts w:ascii="Arial" w:hAnsi="Arial" w:cs="Arial"/>
          <w:sz w:val="24"/>
          <w:szCs w:val="24"/>
        </w:rPr>
        <w:t xml:space="preserve"> </w:t>
      </w:r>
    </w:p>
    <w:p w:rsidR="004F3ED8" w:rsidRPr="004F3ED8" w:rsidRDefault="004F3ED8" w:rsidP="004F3ED8">
      <w:pPr>
        <w:rPr>
          <w:rFonts w:ascii="Arial" w:hAnsi="Arial" w:cs="Arial"/>
          <w:sz w:val="24"/>
          <w:szCs w:val="24"/>
        </w:rPr>
      </w:pPr>
      <w:r w:rsidRPr="004F3ED8">
        <w:rPr>
          <w:rFonts w:ascii="Arial" w:hAnsi="Arial" w:cs="Arial"/>
          <w:sz w:val="24"/>
          <w:szCs w:val="24"/>
        </w:rPr>
        <w:t>There are two types of cracking – thermal cracking and catalytic cracking. The first involves very high temperature (above 1000</w:t>
      </w:r>
      <w:r w:rsidRPr="004F3ED8">
        <w:rPr>
          <w:rFonts w:ascii="Arial" w:hAnsi="Arial" w:cs="Arial"/>
          <w:sz w:val="24"/>
          <w:szCs w:val="24"/>
          <w:vertAlign w:val="superscript"/>
        </w:rPr>
        <w:t>o</w:t>
      </w:r>
      <w:r w:rsidRPr="004F3ED8">
        <w:rPr>
          <w:rFonts w:ascii="Arial" w:hAnsi="Arial" w:cs="Arial"/>
          <w:sz w:val="24"/>
          <w:szCs w:val="24"/>
        </w:rPr>
        <w:t>C) while the other involves the use of catalyst (</w:t>
      </w:r>
      <w:r w:rsidR="00AC3C20">
        <w:rPr>
          <w:rFonts w:ascii="Arial" w:hAnsi="Arial" w:cs="Arial"/>
          <w:sz w:val="24"/>
          <w:szCs w:val="24"/>
        </w:rPr>
        <w:t>e.g.</w:t>
      </w:r>
      <w:r w:rsidR="00E53FCD">
        <w:rPr>
          <w:rFonts w:ascii="Arial" w:hAnsi="Arial" w:cs="Arial"/>
          <w:sz w:val="24"/>
          <w:szCs w:val="24"/>
        </w:rPr>
        <w:t xml:space="preserve"> </w:t>
      </w:r>
      <w:r w:rsidRPr="004F3ED8">
        <w:rPr>
          <w:rFonts w:ascii="Arial" w:hAnsi="Arial" w:cs="Arial"/>
          <w:sz w:val="24"/>
          <w:szCs w:val="24"/>
        </w:rPr>
        <w:t>finely silica alumina, aluminium oxide).</w:t>
      </w:r>
    </w:p>
    <w:p w:rsidR="004F3ED8" w:rsidRPr="00E53FCD"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REFORMING</w:t>
      </w:r>
    </w:p>
    <w:p w:rsidR="004F3ED8" w:rsidRPr="004F3ED8" w:rsidRDefault="004F3ED8" w:rsidP="004F3ED8">
      <w:pPr>
        <w:rPr>
          <w:rFonts w:ascii="Arial" w:hAnsi="Arial" w:cs="Arial"/>
          <w:sz w:val="24"/>
          <w:szCs w:val="24"/>
        </w:rPr>
      </w:pPr>
      <w:r w:rsidRPr="004F3ED8">
        <w:rPr>
          <w:rFonts w:ascii="Arial" w:hAnsi="Arial" w:cs="Arial"/>
          <w:sz w:val="24"/>
          <w:szCs w:val="24"/>
        </w:rPr>
        <w:t>The catalytical conversion of straight chain hydrocarbons to branched chain and cyclic hydrocarbons by heating the petroleum fraction in the presence of oxide of silicon as catalyst at about 600</w:t>
      </w:r>
      <w:r w:rsidRPr="004F3ED8">
        <w:rPr>
          <w:rFonts w:ascii="Arial" w:hAnsi="Arial" w:cs="Arial"/>
          <w:sz w:val="24"/>
          <w:szCs w:val="24"/>
          <w:vertAlign w:val="superscript"/>
        </w:rPr>
        <w:t>o</w:t>
      </w:r>
      <w:r w:rsidRPr="004F3ED8">
        <w:rPr>
          <w:rFonts w:ascii="Arial" w:hAnsi="Arial" w:cs="Arial"/>
          <w:sz w:val="24"/>
          <w:szCs w:val="24"/>
        </w:rPr>
        <w:t>C and at 12 atm. This process is to improve the quality of petrol from low grade petrol to higher grade petrol by increasing the fraction’s octane number.</w:t>
      </w:r>
    </w:p>
    <w:p w:rsidR="004F3ED8" w:rsidRPr="00E53FCD"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OCTANE NUMBER/RATING</w:t>
      </w:r>
    </w:p>
    <w:p w:rsidR="004F3ED8" w:rsidRPr="004F3ED8" w:rsidRDefault="004F3ED8" w:rsidP="004F3ED8">
      <w:pPr>
        <w:rPr>
          <w:rFonts w:ascii="Arial" w:hAnsi="Arial" w:cs="Arial"/>
          <w:sz w:val="24"/>
          <w:szCs w:val="24"/>
        </w:rPr>
      </w:pPr>
      <w:r w:rsidRPr="004F3ED8">
        <w:rPr>
          <w:rFonts w:ascii="Arial" w:hAnsi="Arial" w:cs="Arial"/>
          <w:sz w:val="24"/>
          <w:szCs w:val="24"/>
        </w:rPr>
        <w:t>Octane number/rating is a value that indicates how smoothly petrol burns in the engine of a vehicle. It measures the performance of fuel for a combustion engine.</w:t>
      </w:r>
      <w:r w:rsidR="00E53FCD">
        <w:rPr>
          <w:rFonts w:ascii="Arial" w:hAnsi="Arial" w:cs="Arial"/>
          <w:sz w:val="24"/>
          <w:szCs w:val="24"/>
        </w:rPr>
        <w:t xml:space="preserve"> </w:t>
      </w:r>
      <w:r w:rsidRPr="004F3ED8">
        <w:rPr>
          <w:rFonts w:ascii="Arial" w:hAnsi="Arial" w:cs="Arial"/>
          <w:sz w:val="24"/>
          <w:szCs w:val="24"/>
        </w:rPr>
        <w:t>The rating depends on the percentage composition of branched chain (iso-octane) to straight chain (n-heptane) hydrocarbons in the fuel</w:t>
      </w:r>
      <w:r w:rsidR="00E53FCD">
        <w:rPr>
          <w:rFonts w:ascii="Arial" w:hAnsi="Arial" w:cs="Arial"/>
          <w:sz w:val="24"/>
          <w:szCs w:val="24"/>
        </w:rPr>
        <w:t>.</w:t>
      </w:r>
      <w:r w:rsidRPr="004F3ED8">
        <w:rPr>
          <w:rFonts w:ascii="Arial" w:hAnsi="Arial" w:cs="Arial"/>
          <w:sz w:val="24"/>
          <w:szCs w:val="24"/>
        </w:rPr>
        <w:t xml:space="preserve"> </w:t>
      </w:r>
    </w:p>
    <w:p w:rsidR="004F3ED8" w:rsidRPr="004F3ED8" w:rsidRDefault="004F3ED8" w:rsidP="004F3ED8">
      <w:pPr>
        <w:rPr>
          <w:rFonts w:ascii="Arial" w:hAnsi="Arial" w:cs="Arial"/>
          <w:sz w:val="24"/>
          <w:szCs w:val="24"/>
        </w:rPr>
      </w:pPr>
      <w:r w:rsidRPr="004F3ED8">
        <w:rPr>
          <w:rFonts w:ascii="Arial" w:hAnsi="Arial" w:cs="Arial"/>
          <w:sz w:val="24"/>
          <w:szCs w:val="24"/>
        </w:rPr>
        <w:t>High-grade petrol has an octane rating closer to 100 while low</w:t>
      </w:r>
      <w:r w:rsidR="00E53FCD">
        <w:rPr>
          <w:rFonts w:ascii="Arial" w:hAnsi="Arial" w:cs="Arial"/>
          <w:sz w:val="24"/>
          <w:szCs w:val="24"/>
        </w:rPr>
        <w:t xml:space="preserve"> </w:t>
      </w:r>
      <w:r w:rsidRPr="004F3ED8">
        <w:rPr>
          <w:rFonts w:ascii="Arial" w:hAnsi="Arial" w:cs="Arial"/>
          <w:sz w:val="24"/>
          <w:szCs w:val="24"/>
        </w:rPr>
        <w:t>grade petrol has an octane number around 0</w:t>
      </w:r>
      <w:r w:rsidR="00E53FCD">
        <w:rPr>
          <w:rFonts w:ascii="Arial" w:hAnsi="Arial" w:cs="Arial"/>
          <w:sz w:val="24"/>
          <w:szCs w:val="24"/>
        </w:rPr>
        <w:t>, which</w:t>
      </w:r>
      <w:r w:rsidRPr="004F3ED8">
        <w:rPr>
          <w:rFonts w:ascii="Arial" w:hAnsi="Arial" w:cs="Arial"/>
          <w:sz w:val="24"/>
          <w:szCs w:val="24"/>
        </w:rPr>
        <w:t xml:space="preserve"> causes knocking of the motor engines. This reduces the efficiency of the engine as well as shortens its life span.</w:t>
      </w:r>
    </w:p>
    <w:p w:rsidR="004F3ED8" w:rsidRPr="00E53FCD"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ANTI-KNOCKING AGENTS</w:t>
      </w:r>
    </w:p>
    <w:p w:rsidR="004F3ED8" w:rsidRPr="00E53FCD" w:rsidRDefault="004F3ED8" w:rsidP="004F3ED8">
      <w:pPr>
        <w:rPr>
          <w:rFonts w:ascii="Arial" w:hAnsi="Arial" w:cs="Arial"/>
          <w:sz w:val="24"/>
          <w:szCs w:val="24"/>
          <w:lang w:val="en-US"/>
        </w:rPr>
      </w:pPr>
      <w:r w:rsidRPr="004F3ED8">
        <w:rPr>
          <w:rFonts w:ascii="Arial" w:hAnsi="Arial" w:cs="Arial"/>
          <w:sz w:val="24"/>
          <w:szCs w:val="24"/>
        </w:rPr>
        <w:t xml:space="preserve">When petrol with high proportion of heptane is used in the engine of a vehicle, the combustion will not be smooth and can lead to knocking of the engine. </w:t>
      </w:r>
      <w:r w:rsidR="00E53FCD">
        <w:rPr>
          <w:rFonts w:ascii="Arial" w:hAnsi="Arial" w:cs="Arial"/>
          <w:sz w:val="24"/>
          <w:szCs w:val="24"/>
        </w:rPr>
        <w:t xml:space="preserve">i.e. </w:t>
      </w:r>
      <w:r w:rsidRPr="004F3ED8">
        <w:rPr>
          <w:rFonts w:ascii="Arial" w:hAnsi="Arial" w:cs="Arial"/>
          <w:sz w:val="24"/>
          <w:szCs w:val="24"/>
        </w:rPr>
        <w:t xml:space="preserve">the higher the octane number of petrol, the lower the knocking </w:t>
      </w:r>
      <w:r w:rsidR="002E2AEB" w:rsidRPr="004F3ED8">
        <w:rPr>
          <w:rFonts w:ascii="Arial" w:hAnsi="Arial" w:cs="Arial"/>
          <w:sz w:val="24"/>
          <w:szCs w:val="24"/>
        </w:rPr>
        <w:t>tendency</w:t>
      </w:r>
      <w:r w:rsidR="00E53FCD">
        <w:rPr>
          <w:rFonts w:ascii="Arial" w:hAnsi="Arial" w:cs="Arial"/>
          <w:sz w:val="24"/>
          <w:szCs w:val="24"/>
        </w:rPr>
        <w:t>.</w:t>
      </w:r>
    </w:p>
    <w:p w:rsidR="004F3ED8" w:rsidRPr="004F3ED8" w:rsidRDefault="004F3ED8" w:rsidP="002E2AEB">
      <w:pPr>
        <w:rPr>
          <w:rFonts w:ascii="Arial" w:hAnsi="Arial" w:cs="Arial"/>
          <w:sz w:val="24"/>
          <w:szCs w:val="24"/>
        </w:rPr>
      </w:pPr>
      <w:r w:rsidRPr="004F3ED8">
        <w:rPr>
          <w:rFonts w:ascii="Arial" w:hAnsi="Arial" w:cs="Arial"/>
          <w:sz w:val="24"/>
          <w:szCs w:val="24"/>
        </w:rPr>
        <w:t xml:space="preserve">In order to increase the octane number, an addictive is added to petrol. It is called </w:t>
      </w:r>
      <w:r w:rsidRPr="00E53FCD">
        <w:rPr>
          <w:rFonts w:ascii="Arial" w:hAnsi="Arial" w:cs="Arial"/>
          <w:b/>
          <w:sz w:val="24"/>
          <w:szCs w:val="24"/>
        </w:rPr>
        <w:t>antikno</w:t>
      </w:r>
      <w:r w:rsidR="00E53FCD">
        <w:rPr>
          <w:rFonts w:ascii="Arial" w:hAnsi="Arial" w:cs="Arial"/>
          <w:b/>
          <w:sz w:val="24"/>
          <w:szCs w:val="24"/>
        </w:rPr>
        <w:t xml:space="preserve">ck, e.g. </w:t>
      </w:r>
      <w:r w:rsidRPr="004F3ED8">
        <w:rPr>
          <w:rFonts w:ascii="Arial" w:hAnsi="Arial" w:cs="Arial"/>
          <w:sz w:val="24"/>
          <w:szCs w:val="24"/>
        </w:rPr>
        <w:t>tetraethyl lead (IV), Pb(C</w:t>
      </w:r>
      <w:r w:rsidRPr="004F3ED8">
        <w:rPr>
          <w:rFonts w:ascii="Arial" w:hAnsi="Arial" w:cs="Arial"/>
          <w:sz w:val="24"/>
          <w:szCs w:val="24"/>
          <w:vertAlign w:val="subscript"/>
        </w:rPr>
        <w:t>2</w:t>
      </w:r>
      <w:r w:rsidRPr="004F3ED8">
        <w:rPr>
          <w:rFonts w:ascii="Arial" w:hAnsi="Arial" w:cs="Arial"/>
          <w:sz w:val="24"/>
          <w:szCs w:val="24"/>
        </w:rPr>
        <w:t>H</w:t>
      </w:r>
      <w:r w:rsidRPr="004F3ED8">
        <w:rPr>
          <w:rFonts w:ascii="Arial" w:hAnsi="Arial" w:cs="Arial"/>
          <w:sz w:val="24"/>
          <w:szCs w:val="24"/>
          <w:vertAlign w:val="subscript"/>
        </w:rPr>
        <w:t>5</w:t>
      </w:r>
      <w:r w:rsidRPr="004F3ED8">
        <w:rPr>
          <w:rFonts w:ascii="Arial" w:hAnsi="Arial" w:cs="Arial"/>
          <w:sz w:val="24"/>
          <w:szCs w:val="24"/>
        </w:rPr>
        <w:t>)</w:t>
      </w:r>
      <w:r w:rsidRPr="004F3ED8">
        <w:rPr>
          <w:rFonts w:ascii="Arial" w:hAnsi="Arial" w:cs="Arial"/>
          <w:sz w:val="24"/>
          <w:szCs w:val="24"/>
          <w:vertAlign w:val="subscript"/>
        </w:rPr>
        <w:t>4</w:t>
      </w:r>
      <w:r w:rsidRPr="004F3ED8">
        <w:rPr>
          <w:rFonts w:ascii="Arial" w:hAnsi="Arial" w:cs="Arial"/>
          <w:sz w:val="24"/>
          <w:szCs w:val="24"/>
        </w:rPr>
        <w:t>.</w:t>
      </w:r>
    </w:p>
    <w:p w:rsidR="004F3ED8" w:rsidRDefault="004F3ED8" w:rsidP="004F3ED8">
      <w:pPr>
        <w:rPr>
          <w:rFonts w:ascii="Arial" w:hAnsi="Arial" w:cs="Arial"/>
          <w:sz w:val="16"/>
          <w:szCs w:val="16"/>
        </w:rPr>
      </w:pPr>
    </w:p>
    <w:p w:rsidR="00AC3C20" w:rsidRPr="002E2AEB" w:rsidRDefault="00AC3C20" w:rsidP="004F3ED8">
      <w:pPr>
        <w:rPr>
          <w:rFonts w:ascii="Arial" w:hAnsi="Arial" w:cs="Arial"/>
          <w:sz w:val="16"/>
          <w:szCs w:val="16"/>
        </w:rPr>
      </w:pPr>
    </w:p>
    <w:p w:rsidR="00AA18AF" w:rsidRDefault="00AA18AF" w:rsidP="004F3ED8">
      <w:pPr>
        <w:rPr>
          <w:rFonts w:ascii="Arial" w:hAnsi="Arial" w:cs="Arial"/>
          <w:b/>
          <w:sz w:val="28"/>
          <w:szCs w:val="28"/>
        </w:rPr>
      </w:pPr>
    </w:p>
    <w:p w:rsidR="004F3ED8" w:rsidRPr="004F3ED8" w:rsidRDefault="004F3ED8" w:rsidP="004F3ED8">
      <w:pPr>
        <w:rPr>
          <w:rFonts w:ascii="Arial" w:hAnsi="Arial" w:cs="Arial"/>
          <w:b/>
          <w:sz w:val="28"/>
          <w:szCs w:val="28"/>
        </w:rPr>
      </w:pPr>
      <w:r w:rsidRPr="004F3ED8">
        <w:rPr>
          <w:rFonts w:ascii="Arial" w:hAnsi="Arial" w:cs="Arial"/>
          <w:b/>
          <w:sz w:val="28"/>
          <w:szCs w:val="28"/>
        </w:rPr>
        <w:t>ECONOMIC IMPORTANCE OF CRUDE OIL/PETROLEUM</w:t>
      </w:r>
    </w:p>
    <w:p w:rsidR="004F3ED8" w:rsidRPr="004F3ED8" w:rsidRDefault="004F3ED8" w:rsidP="004F3ED8">
      <w:pPr>
        <w:pStyle w:val="ListParagraph"/>
        <w:numPr>
          <w:ilvl w:val="0"/>
          <w:numId w:val="5"/>
        </w:numPr>
        <w:rPr>
          <w:rFonts w:ascii="Arial" w:hAnsi="Arial" w:cs="Arial"/>
          <w:sz w:val="24"/>
          <w:szCs w:val="24"/>
        </w:rPr>
      </w:pPr>
      <w:r w:rsidRPr="004F3ED8">
        <w:rPr>
          <w:rFonts w:ascii="Arial" w:hAnsi="Arial" w:cs="Arial"/>
          <w:sz w:val="24"/>
          <w:szCs w:val="24"/>
        </w:rPr>
        <w:t>It is a major source of energy, generating heat and powering to various types of vehicles and machinery.</w:t>
      </w:r>
    </w:p>
    <w:p w:rsidR="004F3ED8" w:rsidRPr="004F3ED8" w:rsidRDefault="00AC3C20" w:rsidP="002E2AEB">
      <w:pPr>
        <w:pStyle w:val="ListParagraph"/>
        <w:rPr>
          <w:rFonts w:ascii="Arial" w:hAnsi="Arial" w:cs="Arial"/>
          <w:sz w:val="24"/>
          <w:szCs w:val="24"/>
        </w:rPr>
      </w:pPr>
      <w:r>
        <w:rPr>
          <w:rFonts w:ascii="Arial" w:hAnsi="Arial" w:cs="Arial"/>
          <w:sz w:val="24"/>
          <w:szCs w:val="24"/>
        </w:rPr>
        <w:t>P</w:t>
      </w:r>
      <w:r w:rsidRPr="004F3ED8">
        <w:rPr>
          <w:rFonts w:ascii="Arial" w:hAnsi="Arial" w:cs="Arial"/>
          <w:sz w:val="24"/>
          <w:szCs w:val="24"/>
        </w:rPr>
        <w:t>etrochemical</w:t>
      </w:r>
      <w:r w:rsidR="004F3ED8" w:rsidRPr="004F3ED8">
        <w:rPr>
          <w:rFonts w:ascii="Arial" w:hAnsi="Arial" w:cs="Arial"/>
          <w:sz w:val="24"/>
          <w:szCs w:val="24"/>
        </w:rPr>
        <w:t xml:space="preserve"> industry uses petroleum as a raw material to make products such as plastics, paints, cosmetics.</w:t>
      </w:r>
    </w:p>
    <w:p w:rsidR="004F3ED8" w:rsidRPr="004F3ED8" w:rsidRDefault="004F3ED8" w:rsidP="004F3ED8">
      <w:pPr>
        <w:pStyle w:val="ListParagraph"/>
        <w:numPr>
          <w:ilvl w:val="0"/>
          <w:numId w:val="5"/>
        </w:numPr>
        <w:rPr>
          <w:rFonts w:ascii="Arial" w:hAnsi="Arial" w:cs="Arial"/>
          <w:sz w:val="24"/>
          <w:szCs w:val="24"/>
        </w:rPr>
      </w:pPr>
      <w:r w:rsidRPr="004F3ED8">
        <w:rPr>
          <w:rFonts w:ascii="Arial" w:hAnsi="Arial" w:cs="Arial"/>
          <w:sz w:val="24"/>
          <w:szCs w:val="24"/>
        </w:rPr>
        <w:t>Source of nation's revenue.</w:t>
      </w:r>
    </w:p>
    <w:p w:rsidR="004F3ED8" w:rsidRPr="004F3ED8" w:rsidRDefault="004F3ED8" w:rsidP="004F3ED8">
      <w:pPr>
        <w:pStyle w:val="ListParagraph"/>
        <w:numPr>
          <w:ilvl w:val="0"/>
          <w:numId w:val="5"/>
        </w:numPr>
        <w:rPr>
          <w:rFonts w:ascii="Arial" w:hAnsi="Arial" w:cs="Arial"/>
          <w:sz w:val="24"/>
          <w:szCs w:val="24"/>
        </w:rPr>
      </w:pPr>
      <w:r w:rsidRPr="004F3ED8">
        <w:rPr>
          <w:rFonts w:ascii="Arial" w:hAnsi="Arial" w:cs="Arial"/>
          <w:sz w:val="24"/>
          <w:szCs w:val="24"/>
        </w:rPr>
        <w:t>Creation of jobs.</w:t>
      </w:r>
    </w:p>
    <w:p w:rsidR="004F3ED8" w:rsidRPr="004F3ED8" w:rsidRDefault="004F3ED8" w:rsidP="004F3ED8">
      <w:pPr>
        <w:pStyle w:val="ListParagraph"/>
        <w:numPr>
          <w:ilvl w:val="0"/>
          <w:numId w:val="5"/>
        </w:numPr>
        <w:rPr>
          <w:rFonts w:ascii="Arial" w:hAnsi="Arial" w:cs="Arial"/>
          <w:sz w:val="24"/>
          <w:szCs w:val="24"/>
        </w:rPr>
      </w:pPr>
      <w:r w:rsidRPr="004F3ED8">
        <w:rPr>
          <w:rFonts w:ascii="Arial" w:hAnsi="Arial" w:cs="Arial"/>
          <w:sz w:val="24"/>
          <w:szCs w:val="24"/>
        </w:rPr>
        <w:t>By-products of fractional distillation of petroleum are used in the surfacing of roads, construction of bridges, etc.</w:t>
      </w:r>
    </w:p>
    <w:p w:rsidR="004F3ED8" w:rsidRPr="002E2AEB" w:rsidRDefault="004F3ED8" w:rsidP="004F3ED8">
      <w:pPr>
        <w:ind w:left="360"/>
        <w:rPr>
          <w:rFonts w:ascii="Arial" w:hAnsi="Arial" w:cs="Arial"/>
          <w:sz w:val="16"/>
          <w:szCs w:val="16"/>
        </w:rPr>
      </w:pPr>
    </w:p>
    <w:p w:rsidR="004F3ED8" w:rsidRPr="004F3ED8" w:rsidRDefault="004F3ED8" w:rsidP="004F3ED8">
      <w:pPr>
        <w:rPr>
          <w:rFonts w:ascii="Arial" w:hAnsi="Arial" w:cs="Arial"/>
          <w:b/>
          <w:sz w:val="28"/>
          <w:szCs w:val="24"/>
        </w:rPr>
      </w:pPr>
      <w:r w:rsidRPr="004F3ED8">
        <w:rPr>
          <w:rFonts w:ascii="Arial" w:hAnsi="Arial" w:cs="Arial"/>
          <w:b/>
          <w:sz w:val="28"/>
          <w:szCs w:val="24"/>
        </w:rPr>
        <w:t>NATURAL GAS</w:t>
      </w:r>
    </w:p>
    <w:p w:rsidR="004F3ED8" w:rsidRPr="004F3ED8" w:rsidRDefault="004F3ED8" w:rsidP="004F3ED8">
      <w:pPr>
        <w:rPr>
          <w:rFonts w:ascii="Arial" w:hAnsi="Arial" w:cs="Arial"/>
          <w:sz w:val="24"/>
          <w:szCs w:val="24"/>
        </w:rPr>
      </w:pPr>
      <w:r w:rsidRPr="004F3ED8">
        <w:rPr>
          <w:rFonts w:ascii="Arial" w:hAnsi="Arial" w:cs="Arial"/>
          <w:sz w:val="24"/>
          <w:szCs w:val="24"/>
        </w:rPr>
        <w:t>Natural gas is a mixture of low molecular mass of alkanes and other gases. It is found in the earth’s crust trapped with petroleum. Natural gas consists of 60%-90% methane with ethane, propane, and butane present in smaller quantities. Nitrogen, carbon(IV)oxide, hydrogen sulphide, and helium are also present in smaller quantities.</w:t>
      </w:r>
    </w:p>
    <w:p w:rsidR="002E2AEB" w:rsidRDefault="004F3ED8" w:rsidP="004F3ED8">
      <w:pPr>
        <w:rPr>
          <w:rFonts w:ascii="Arial" w:hAnsi="Arial" w:cs="Arial"/>
          <w:sz w:val="24"/>
          <w:szCs w:val="24"/>
        </w:rPr>
      </w:pPr>
      <w:r w:rsidRPr="004F3ED8">
        <w:rPr>
          <w:rFonts w:ascii="Arial" w:hAnsi="Arial" w:cs="Arial"/>
          <w:sz w:val="24"/>
          <w:szCs w:val="24"/>
        </w:rPr>
        <w:t xml:space="preserve">The earth has enormous quantities of natural gas, but much of it is in areas far from where the gas is needed. To move this cleaner burning fuel across oceans, natural gas is converted to liquefied natural gas (LNG), this process is called </w:t>
      </w:r>
      <w:r w:rsidRPr="002E2AEB">
        <w:rPr>
          <w:rFonts w:ascii="Arial" w:hAnsi="Arial" w:cs="Arial"/>
          <w:b/>
          <w:sz w:val="24"/>
          <w:szCs w:val="24"/>
        </w:rPr>
        <w:t>Liquefaction</w:t>
      </w:r>
      <w:r w:rsidRPr="004F3ED8">
        <w:rPr>
          <w:rFonts w:ascii="Arial" w:hAnsi="Arial" w:cs="Arial"/>
          <w:sz w:val="24"/>
          <w:szCs w:val="24"/>
        </w:rPr>
        <w:t xml:space="preserve">. </w:t>
      </w:r>
    </w:p>
    <w:p w:rsidR="002E2AEB" w:rsidRPr="002E2AEB" w:rsidRDefault="002E2AEB" w:rsidP="004F3ED8">
      <w:pPr>
        <w:rPr>
          <w:rFonts w:ascii="Arial" w:hAnsi="Arial" w:cs="Arial"/>
          <w:b/>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PROCESS</w:t>
      </w:r>
    </w:p>
    <w:p w:rsidR="004F3ED8" w:rsidRPr="004F3ED8" w:rsidRDefault="004F3ED8" w:rsidP="004F3ED8">
      <w:pPr>
        <w:rPr>
          <w:rFonts w:ascii="Arial" w:hAnsi="Arial" w:cs="Arial"/>
          <w:sz w:val="24"/>
          <w:szCs w:val="24"/>
        </w:rPr>
      </w:pPr>
      <w:r w:rsidRPr="004F3ED8">
        <w:rPr>
          <w:rFonts w:ascii="Arial" w:hAnsi="Arial" w:cs="Arial"/>
          <w:sz w:val="24"/>
          <w:szCs w:val="24"/>
        </w:rPr>
        <w:t>Natural gas is liquefied under pressure to obtain liquefied natural gas, (LNG). LNG is a colourless, odourless, non-toxic gas. It burns completely leaving no ash and no carbon monoxide, CO</w:t>
      </w:r>
      <w:r w:rsidRPr="004F3ED8">
        <w:rPr>
          <w:rFonts w:ascii="Arial" w:hAnsi="Arial" w:cs="Arial"/>
          <w:sz w:val="24"/>
          <w:szCs w:val="24"/>
          <w:vertAlign w:val="subscript"/>
        </w:rPr>
        <w:t>(g)</w:t>
      </w:r>
      <w:r w:rsidRPr="004F3ED8">
        <w:rPr>
          <w:rFonts w:ascii="Arial" w:hAnsi="Arial" w:cs="Arial"/>
          <w:sz w:val="24"/>
          <w:szCs w:val="24"/>
        </w:rPr>
        <w:t>, and so it is considered as a valuable fuel.</w:t>
      </w:r>
    </w:p>
    <w:p w:rsidR="004F3ED8" w:rsidRPr="002E2AEB" w:rsidRDefault="004F3ED8" w:rsidP="004F3ED8">
      <w:pPr>
        <w:rPr>
          <w:rFonts w:ascii="Arial" w:hAnsi="Arial" w:cs="Arial"/>
          <w:b/>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USES OF LIQUEFIED NATURAL GAS</w:t>
      </w:r>
    </w:p>
    <w:p w:rsidR="004F3ED8" w:rsidRPr="004F3ED8" w:rsidRDefault="004F3ED8" w:rsidP="004F3ED8">
      <w:pPr>
        <w:pStyle w:val="ListParagraph"/>
        <w:numPr>
          <w:ilvl w:val="0"/>
          <w:numId w:val="6"/>
        </w:numPr>
        <w:rPr>
          <w:rFonts w:ascii="Arial" w:hAnsi="Arial" w:cs="Arial"/>
          <w:sz w:val="24"/>
          <w:szCs w:val="24"/>
        </w:rPr>
      </w:pPr>
      <w:r w:rsidRPr="004F3ED8">
        <w:rPr>
          <w:rFonts w:ascii="Arial" w:hAnsi="Arial" w:cs="Arial"/>
          <w:sz w:val="24"/>
          <w:szCs w:val="24"/>
        </w:rPr>
        <w:t>As domestic and industrial fuel.</w:t>
      </w:r>
    </w:p>
    <w:p w:rsidR="004F3ED8" w:rsidRPr="004F3ED8" w:rsidRDefault="004F3ED8" w:rsidP="004F3ED8">
      <w:pPr>
        <w:pStyle w:val="ListParagraph"/>
        <w:numPr>
          <w:ilvl w:val="0"/>
          <w:numId w:val="6"/>
        </w:numPr>
        <w:rPr>
          <w:rFonts w:ascii="Arial" w:hAnsi="Arial" w:cs="Arial"/>
          <w:sz w:val="24"/>
          <w:szCs w:val="24"/>
        </w:rPr>
      </w:pPr>
      <w:r w:rsidRPr="004F3ED8">
        <w:rPr>
          <w:rFonts w:ascii="Arial" w:hAnsi="Arial" w:cs="Arial"/>
          <w:sz w:val="24"/>
          <w:szCs w:val="24"/>
        </w:rPr>
        <w:t>As transportation fuel in special engines.</w:t>
      </w:r>
    </w:p>
    <w:p w:rsidR="004F3ED8" w:rsidRPr="004F3ED8" w:rsidRDefault="004F3ED8" w:rsidP="004F3ED8">
      <w:pPr>
        <w:pStyle w:val="ListParagraph"/>
        <w:numPr>
          <w:ilvl w:val="0"/>
          <w:numId w:val="6"/>
        </w:numPr>
        <w:rPr>
          <w:rFonts w:ascii="Arial" w:hAnsi="Arial" w:cs="Arial"/>
          <w:sz w:val="24"/>
          <w:szCs w:val="24"/>
        </w:rPr>
      </w:pPr>
      <w:r w:rsidRPr="004F3ED8">
        <w:rPr>
          <w:rFonts w:ascii="Arial" w:hAnsi="Arial" w:cs="Arial"/>
          <w:sz w:val="24"/>
          <w:szCs w:val="24"/>
        </w:rPr>
        <w:t>Used in production of synthetic gas.</w:t>
      </w:r>
    </w:p>
    <w:p w:rsidR="004F3ED8" w:rsidRPr="004F3ED8" w:rsidRDefault="004F3ED8" w:rsidP="004F3ED8">
      <w:pPr>
        <w:pStyle w:val="ListParagraph"/>
        <w:numPr>
          <w:ilvl w:val="0"/>
          <w:numId w:val="6"/>
        </w:numPr>
        <w:rPr>
          <w:rFonts w:ascii="Arial" w:hAnsi="Arial" w:cs="Arial"/>
          <w:sz w:val="24"/>
          <w:szCs w:val="24"/>
        </w:rPr>
      </w:pPr>
      <w:r w:rsidRPr="004F3ED8">
        <w:rPr>
          <w:rFonts w:ascii="Arial" w:hAnsi="Arial" w:cs="Arial"/>
          <w:sz w:val="24"/>
          <w:szCs w:val="24"/>
        </w:rPr>
        <w:t>Source of hydrogen and carbon.</w:t>
      </w:r>
    </w:p>
    <w:p w:rsidR="004F3ED8" w:rsidRPr="002E2AEB" w:rsidRDefault="004F3ED8" w:rsidP="004F3ED8">
      <w:pPr>
        <w:rPr>
          <w:rFonts w:ascii="Arial" w:hAnsi="Arial" w:cs="Arial"/>
          <w:sz w:val="16"/>
          <w:szCs w:val="16"/>
        </w:rPr>
      </w:pPr>
    </w:p>
    <w:p w:rsidR="004F3ED8" w:rsidRPr="004F3ED8" w:rsidRDefault="004F3ED8" w:rsidP="004F3ED8">
      <w:pPr>
        <w:rPr>
          <w:rFonts w:ascii="Arial" w:hAnsi="Arial" w:cs="Arial"/>
          <w:b/>
          <w:sz w:val="28"/>
          <w:szCs w:val="28"/>
        </w:rPr>
      </w:pPr>
      <w:r w:rsidRPr="004F3ED8">
        <w:rPr>
          <w:rFonts w:ascii="Arial" w:hAnsi="Arial" w:cs="Arial"/>
          <w:b/>
          <w:sz w:val="28"/>
          <w:szCs w:val="28"/>
        </w:rPr>
        <w:t>PETROCHEMICALS</w:t>
      </w:r>
    </w:p>
    <w:p w:rsidR="004F3ED8" w:rsidRPr="004F3ED8" w:rsidRDefault="004F3ED8" w:rsidP="004F3ED8">
      <w:pPr>
        <w:rPr>
          <w:rFonts w:ascii="Arial" w:eastAsiaTheme="minorEastAsia" w:hAnsi="Arial" w:cs="Arial"/>
          <w:sz w:val="24"/>
          <w:szCs w:val="24"/>
        </w:rPr>
      </w:pPr>
      <w:r w:rsidRPr="004F3ED8">
        <w:rPr>
          <w:rFonts w:ascii="Arial" w:hAnsi="Arial" w:cs="Arial"/>
          <w:sz w:val="24"/>
          <w:szCs w:val="24"/>
        </w:rPr>
        <w:t>Petrochemicals are substances manufactured from petroleum products. They are not directly produced from petroleum. For instance, ethanol is a petrochemical and the chain of production is; Crude oil</w:t>
      </w:r>
      <w:r>
        <w:rPr>
          <w:rFonts w:ascii="Arial" w:hAnsi="Arial" w:cs="Arial"/>
          <w:sz w:val="24"/>
          <w:szCs w:val="24"/>
        </w:rPr>
        <w:t xml:space="preserve"> </w:t>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w:rPr>
                    <w:rFonts w:ascii="Cambria Math" w:hAnsi="Cambria Math" w:cs="Arial"/>
                    <w:sz w:val="24"/>
                    <w:szCs w:val="24"/>
                  </w:rPr>
                  <m:t xml:space="preserve">    fractional distillation    </m:t>
                </m:r>
              </m:e>
            </m:groupChr>
          </m:e>
        </m:box>
      </m:oMath>
      <w:r>
        <w:rPr>
          <w:rFonts w:ascii="Arial" w:eastAsiaTheme="minorEastAsia" w:hAnsi="Arial" w:cs="Arial"/>
          <w:sz w:val="24"/>
          <w:szCs w:val="24"/>
        </w:rPr>
        <w:t xml:space="preserve"> </w:t>
      </w:r>
      <w:r w:rsidRPr="004F3ED8">
        <w:rPr>
          <w:rFonts w:ascii="Arial" w:eastAsiaTheme="minorEastAsia" w:hAnsi="Arial" w:cs="Arial"/>
          <w:sz w:val="24"/>
          <w:szCs w:val="24"/>
        </w:rPr>
        <w:t>Petroleum products</w:t>
      </w:r>
      <w:r>
        <w:rPr>
          <w:rFonts w:ascii="Arial" w:eastAsiaTheme="minorEastAsia" w:hAnsi="Arial" w:cs="Arial"/>
          <w:sz w:val="24"/>
          <w:szCs w:val="24"/>
        </w:rPr>
        <w:t xml:space="preserve"> </w:t>
      </w:r>
      <m:oMath>
        <m:box>
          <m:boxPr>
            <m:opEmu m:val="1"/>
            <m:ctrlPr>
              <w:rPr>
                <w:rFonts w:ascii="Cambria Math" w:eastAsiaTheme="minorEastAsia" w:hAnsi="Cambria Math" w:cs="Arial"/>
                <w:i/>
                <w:sz w:val="24"/>
                <w:szCs w:val="24"/>
              </w:rPr>
            </m:ctrlPr>
          </m:boxPr>
          <m:e>
            <m:groupChr>
              <m:groupChrPr>
                <m:chr m:val="→"/>
                <m:vertJc m:val="bot"/>
                <m:ctrlPr>
                  <w:rPr>
                    <w:rFonts w:ascii="Cambria Math" w:eastAsiaTheme="minorEastAsia" w:hAnsi="Cambria Math" w:cs="Arial"/>
                    <w:i/>
                    <w:sz w:val="24"/>
                    <w:szCs w:val="24"/>
                  </w:rPr>
                </m:ctrlPr>
              </m:groupChrPr>
              <m:e>
                <m:r>
                  <w:rPr>
                    <w:rFonts w:ascii="Cambria Math" w:eastAsiaTheme="minorEastAsia" w:hAnsi="Cambria Math" w:cs="Arial"/>
                    <w:sz w:val="24"/>
                    <w:szCs w:val="24"/>
                  </w:rPr>
                  <m:t xml:space="preserve">   cracking     </m:t>
                </m:r>
              </m:e>
            </m:groupChr>
          </m:e>
        </m:box>
      </m:oMath>
      <w:r>
        <w:rPr>
          <w:rFonts w:ascii="Arial" w:eastAsiaTheme="minorEastAsia" w:hAnsi="Arial" w:cs="Arial"/>
          <w:sz w:val="24"/>
          <w:szCs w:val="24"/>
        </w:rPr>
        <w:t xml:space="preserve"> </w:t>
      </w:r>
      <w:r w:rsidRPr="004F3ED8">
        <w:rPr>
          <w:rFonts w:ascii="Arial" w:eastAsiaTheme="minorEastAsia" w:hAnsi="Arial" w:cs="Arial"/>
          <w:sz w:val="24"/>
          <w:szCs w:val="24"/>
        </w:rPr>
        <w:t>Ethene</w:t>
      </w:r>
      <w:r>
        <w:rPr>
          <w:rFonts w:ascii="Arial" w:eastAsiaTheme="minorEastAsia" w:hAnsi="Arial" w:cs="Arial"/>
          <w:sz w:val="24"/>
          <w:szCs w:val="24"/>
        </w:rPr>
        <w:t xml:space="preserve"> </w:t>
      </w:r>
      <m:oMath>
        <m:box>
          <m:boxPr>
            <m:opEmu m:val="1"/>
            <m:ctrlPr>
              <w:rPr>
                <w:rFonts w:ascii="Cambria Math" w:eastAsiaTheme="minorEastAsia" w:hAnsi="Cambria Math" w:cs="Arial"/>
                <w:i/>
                <w:sz w:val="24"/>
                <w:szCs w:val="24"/>
              </w:rPr>
            </m:ctrlPr>
          </m:boxPr>
          <m:e>
            <m:groupChr>
              <m:groupChrPr>
                <m:chr m:val="→"/>
                <m:vertJc m:val="bot"/>
                <m:ctrlPr>
                  <w:rPr>
                    <w:rFonts w:ascii="Cambria Math" w:eastAsiaTheme="minorEastAsia" w:hAnsi="Cambria Math" w:cs="Arial"/>
                    <w:i/>
                    <w:sz w:val="24"/>
                    <w:szCs w:val="24"/>
                  </w:rPr>
                </m:ctrlPr>
              </m:groupChrPr>
              <m:e>
                <m:r>
                  <w:rPr>
                    <w:rFonts w:ascii="Cambria Math" w:eastAsiaTheme="minorEastAsia" w:hAnsi="Cambria Math" w:cs="Arial"/>
                    <w:sz w:val="24"/>
                    <w:szCs w:val="24"/>
                  </w:rPr>
                  <m:t xml:space="preserve">   Hydration    </m:t>
                </m:r>
              </m:e>
            </m:groupChr>
          </m:e>
        </m:box>
      </m:oMath>
      <w:r w:rsidRPr="004F3ED8">
        <w:rPr>
          <w:rFonts w:ascii="Arial" w:eastAsiaTheme="minorEastAsia" w:hAnsi="Arial" w:cs="Arial"/>
          <w:sz w:val="24"/>
          <w:szCs w:val="24"/>
        </w:rPr>
        <w:t xml:space="preserve"> </w:t>
      </w:r>
      <w:r>
        <w:rPr>
          <w:rFonts w:ascii="Arial" w:eastAsiaTheme="minorEastAsia" w:hAnsi="Arial" w:cs="Arial"/>
          <w:sz w:val="24"/>
          <w:szCs w:val="24"/>
        </w:rPr>
        <w:t xml:space="preserve"> </w:t>
      </w:r>
      <w:r w:rsidRPr="004F3ED8">
        <w:rPr>
          <w:rFonts w:ascii="Arial" w:eastAsiaTheme="minorEastAsia" w:hAnsi="Arial" w:cs="Arial"/>
          <w:sz w:val="24"/>
          <w:szCs w:val="24"/>
        </w:rPr>
        <w:t>Ethanol</w:t>
      </w:r>
    </w:p>
    <w:p w:rsidR="004F3ED8" w:rsidRPr="004F3ED8" w:rsidRDefault="004F3ED8" w:rsidP="004F3ED8">
      <w:pPr>
        <w:rPr>
          <w:rFonts w:ascii="Arial" w:hAnsi="Arial" w:cs="Arial"/>
          <w:sz w:val="24"/>
          <w:szCs w:val="24"/>
        </w:rPr>
      </w:pPr>
      <w:r w:rsidRPr="004F3ED8">
        <w:rPr>
          <w:rFonts w:ascii="Arial" w:hAnsi="Arial" w:cs="Arial"/>
          <w:sz w:val="24"/>
          <w:szCs w:val="24"/>
        </w:rPr>
        <w:t>Other examples</w:t>
      </w:r>
      <w:r w:rsidR="002E2AEB">
        <w:rPr>
          <w:rFonts w:ascii="Arial" w:hAnsi="Arial" w:cs="Arial"/>
          <w:sz w:val="24"/>
          <w:szCs w:val="24"/>
        </w:rPr>
        <w:t xml:space="preserve"> are</w:t>
      </w:r>
      <w:r w:rsidRPr="004F3ED8">
        <w:rPr>
          <w:rFonts w:ascii="Arial" w:hAnsi="Arial" w:cs="Arial"/>
          <w:sz w:val="24"/>
          <w:szCs w:val="24"/>
        </w:rPr>
        <w:t xml:space="preserve"> ethanol, ethene, propane 1,2,3-triol, benzene, toluene, etc.</w:t>
      </w:r>
      <w:r w:rsidR="002E2AEB">
        <w:rPr>
          <w:rFonts w:ascii="Arial" w:hAnsi="Arial" w:cs="Arial"/>
          <w:sz w:val="24"/>
          <w:szCs w:val="24"/>
        </w:rPr>
        <w:t xml:space="preserve"> </w:t>
      </w:r>
      <w:r w:rsidRPr="004F3ED8">
        <w:rPr>
          <w:rFonts w:ascii="Arial" w:hAnsi="Arial" w:cs="Arial"/>
          <w:sz w:val="24"/>
          <w:szCs w:val="24"/>
        </w:rPr>
        <w:t>They serve as raw materials for the production of some organic compounds like plastics, synthetic rubber, soaps, nylon, dyes, detergents, tires, paints, etc.</w:t>
      </w:r>
    </w:p>
    <w:p w:rsidR="004F3ED8" w:rsidRDefault="004F3ED8" w:rsidP="004F3ED8">
      <w:pPr>
        <w:rPr>
          <w:rFonts w:ascii="Arial" w:hAnsi="Arial" w:cs="Arial"/>
          <w:sz w:val="24"/>
          <w:szCs w:val="24"/>
        </w:rPr>
      </w:pPr>
    </w:p>
    <w:p w:rsidR="00AC3C20" w:rsidRPr="004F3ED8" w:rsidRDefault="00AC3C20" w:rsidP="004F3ED8">
      <w:pPr>
        <w:rPr>
          <w:rFonts w:ascii="Arial" w:hAnsi="Arial" w:cs="Arial"/>
          <w:sz w:val="24"/>
          <w:szCs w:val="24"/>
        </w:rPr>
      </w:pPr>
    </w:p>
    <w:p w:rsidR="004F3ED8" w:rsidRPr="004F3ED8" w:rsidRDefault="004F3ED8" w:rsidP="004F3ED8">
      <w:pPr>
        <w:jc w:val="center"/>
        <w:rPr>
          <w:rFonts w:ascii="Arial" w:hAnsi="Arial" w:cs="Arial"/>
          <w:b/>
          <w:sz w:val="32"/>
          <w:szCs w:val="32"/>
        </w:rPr>
      </w:pPr>
      <w:r w:rsidRPr="004F3ED8">
        <w:rPr>
          <w:rFonts w:ascii="Arial" w:hAnsi="Arial" w:cs="Arial"/>
          <w:b/>
          <w:sz w:val="32"/>
          <w:szCs w:val="32"/>
        </w:rPr>
        <w:t>DRILL QUESTIONS</w:t>
      </w:r>
    </w:p>
    <w:p w:rsidR="004F3ED8" w:rsidRDefault="004F3ED8" w:rsidP="004F3ED8">
      <w:pPr>
        <w:pStyle w:val="ListParagraph"/>
        <w:rPr>
          <w:rFonts w:ascii="Arial" w:hAnsi="Arial" w:cs="Arial"/>
          <w:sz w:val="24"/>
          <w:szCs w:val="24"/>
        </w:rPr>
      </w:pPr>
    </w:p>
    <w:p w:rsidR="004F3ED8" w:rsidRPr="004F3ED8" w:rsidRDefault="004F3ED8" w:rsidP="004F3ED8">
      <w:pPr>
        <w:pStyle w:val="ListParagraph"/>
        <w:numPr>
          <w:ilvl w:val="0"/>
          <w:numId w:val="7"/>
        </w:numPr>
        <w:rPr>
          <w:rFonts w:ascii="Arial" w:hAnsi="Arial" w:cs="Arial"/>
          <w:sz w:val="24"/>
          <w:szCs w:val="24"/>
        </w:rPr>
      </w:pPr>
      <w:r w:rsidRPr="004F3ED8">
        <w:rPr>
          <w:rFonts w:ascii="Arial" w:hAnsi="Arial" w:cs="Arial"/>
          <w:sz w:val="24"/>
          <w:szCs w:val="24"/>
        </w:rPr>
        <w:t>The proportion of petrol obtainable from crude oil can be increased by</w:t>
      </w:r>
      <w:r>
        <w:rPr>
          <w:rFonts w:ascii="Arial" w:hAnsi="Arial" w:cs="Arial"/>
          <w:sz w:val="24"/>
          <w:szCs w:val="24"/>
        </w:rPr>
        <w:t xml:space="preserve"> ……………?</w:t>
      </w:r>
    </w:p>
    <w:p w:rsidR="004F3ED8" w:rsidRPr="004F3ED8" w:rsidRDefault="004F3ED8" w:rsidP="004F3ED8">
      <w:pPr>
        <w:pStyle w:val="ListParagraph"/>
        <w:numPr>
          <w:ilvl w:val="0"/>
          <w:numId w:val="9"/>
        </w:numPr>
        <w:rPr>
          <w:rFonts w:ascii="Arial" w:hAnsi="Arial" w:cs="Arial"/>
          <w:sz w:val="24"/>
          <w:szCs w:val="24"/>
        </w:rPr>
      </w:pPr>
      <w:r w:rsidRPr="004F3ED8">
        <w:rPr>
          <w:rFonts w:ascii="Arial" w:hAnsi="Arial" w:cs="Arial"/>
          <w:sz w:val="24"/>
          <w:szCs w:val="24"/>
        </w:rPr>
        <w:t>Condensing lighter fractions</w:t>
      </w:r>
    </w:p>
    <w:p w:rsidR="004F3ED8" w:rsidRPr="004F3ED8" w:rsidRDefault="004F3ED8" w:rsidP="004F3ED8">
      <w:pPr>
        <w:pStyle w:val="ListParagraph"/>
        <w:numPr>
          <w:ilvl w:val="0"/>
          <w:numId w:val="9"/>
        </w:numPr>
        <w:rPr>
          <w:rFonts w:ascii="Arial" w:hAnsi="Arial" w:cs="Arial"/>
          <w:sz w:val="24"/>
          <w:szCs w:val="24"/>
        </w:rPr>
      </w:pPr>
      <w:r w:rsidRPr="004F3ED8">
        <w:rPr>
          <w:rFonts w:ascii="Arial" w:hAnsi="Arial" w:cs="Arial"/>
          <w:sz w:val="24"/>
          <w:szCs w:val="24"/>
        </w:rPr>
        <w:t>Distilling heavier fractions</w:t>
      </w:r>
    </w:p>
    <w:p w:rsidR="004F3ED8" w:rsidRDefault="004F3ED8" w:rsidP="004F3ED8">
      <w:pPr>
        <w:pStyle w:val="ListParagraph"/>
        <w:numPr>
          <w:ilvl w:val="0"/>
          <w:numId w:val="9"/>
        </w:numPr>
        <w:rPr>
          <w:rFonts w:ascii="Arial" w:hAnsi="Arial" w:cs="Arial"/>
          <w:sz w:val="24"/>
          <w:szCs w:val="24"/>
        </w:rPr>
      </w:pPr>
      <w:r w:rsidRPr="004F3ED8">
        <w:rPr>
          <w:rFonts w:ascii="Arial" w:hAnsi="Arial" w:cs="Arial"/>
          <w:sz w:val="24"/>
          <w:szCs w:val="24"/>
        </w:rPr>
        <w:t>Cracking heavier fractions</w:t>
      </w:r>
    </w:p>
    <w:p w:rsidR="004F3ED8" w:rsidRPr="004F3ED8" w:rsidRDefault="004F3ED8" w:rsidP="004F3ED8">
      <w:pPr>
        <w:pStyle w:val="ListParagraph"/>
        <w:numPr>
          <w:ilvl w:val="0"/>
          <w:numId w:val="9"/>
        </w:numPr>
        <w:rPr>
          <w:rFonts w:ascii="Arial" w:hAnsi="Arial" w:cs="Arial"/>
          <w:sz w:val="24"/>
          <w:szCs w:val="24"/>
        </w:rPr>
      </w:pPr>
      <w:r w:rsidRPr="004F3ED8">
        <w:rPr>
          <w:rFonts w:ascii="Arial" w:hAnsi="Arial" w:cs="Arial"/>
          <w:sz w:val="24"/>
          <w:szCs w:val="24"/>
        </w:rPr>
        <w:t>Hydrogenating lighter fractions</w:t>
      </w:r>
    </w:p>
    <w:p w:rsidR="004F3ED8" w:rsidRPr="004F3ED8" w:rsidRDefault="004F3ED8" w:rsidP="004F3ED8">
      <w:pPr>
        <w:pStyle w:val="ListParagraph"/>
        <w:ind w:left="1080"/>
        <w:rPr>
          <w:rFonts w:ascii="Arial" w:hAnsi="Arial" w:cs="Arial"/>
          <w:sz w:val="24"/>
          <w:szCs w:val="24"/>
        </w:rPr>
      </w:pPr>
    </w:p>
    <w:p w:rsidR="004F3ED8" w:rsidRPr="004F3ED8" w:rsidRDefault="004F3ED8" w:rsidP="004F3ED8">
      <w:pPr>
        <w:pStyle w:val="ListParagraph"/>
        <w:numPr>
          <w:ilvl w:val="0"/>
          <w:numId w:val="7"/>
        </w:numPr>
        <w:rPr>
          <w:rFonts w:ascii="Arial" w:hAnsi="Arial" w:cs="Arial"/>
          <w:sz w:val="24"/>
          <w:szCs w:val="24"/>
        </w:rPr>
      </w:pPr>
      <w:r w:rsidRPr="004F3ED8">
        <w:rPr>
          <w:rFonts w:ascii="Arial" w:hAnsi="Arial" w:cs="Arial"/>
          <w:sz w:val="24"/>
          <w:szCs w:val="24"/>
        </w:rPr>
        <w:t>Which of the following is not a fraction of petroleum?</w:t>
      </w:r>
    </w:p>
    <w:p w:rsidR="004F3ED8" w:rsidRPr="004F3ED8" w:rsidRDefault="004F3ED8" w:rsidP="004F3ED8">
      <w:pPr>
        <w:pStyle w:val="ListParagraph"/>
        <w:numPr>
          <w:ilvl w:val="0"/>
          <w:numId w:val="8"/>
        </w:numPr>
        <w:rPr>
          <w:rFonts w:ascii="Arial" w:hAnsi="Arial" w:cs="Arial"/>
          <w:sz w:val="24"/>
          <w:szCs w:val="24"/>
        </w:rPr>
      </w:pPr>
      <w:r w:rsidRPr="004F3ED8">
        <w:rPr>
          <w:rFonts w:ascii="Arial" w:hAnsi="Arial" w:cs="Arial"/>
          <w:sz w:val="24"/>
          <w:szCs w:val="24"/>
        </w:rPr>
        <w:t>Kerosene</w:t>
      </w:r>
    </w:p>
    <w:p w:rsidR="004F3ED8" w:rsidRPr="004F3ED8" w:rsidRDefault="004F3ED8" w:rsidP="004F3ED8">
      <w:pPr>
        <w:pStyle w:val="ListParagraph"/>
        <w:numPr>
          <w:ilvl w:val="0"/>
          <w:numId w:val="8"/>
        </w:numPr>
        <w:rPr>
          <w:rFonts w:ascii="Arial" w:hAnsi="Arial" w:cs="Arial"/>
          <w:sz w:val="24"/>
          <w:szCs w:val="24"/>
        </w:rPr>
      </w:pPr>
      <w:r w:rsidRPr="004F3ED8">
        <w:rPr>
          <w:rFonts w:ascii="Arial" w:hAnsi="Arial" w:cs="Arial"/>
          <w:sz w:val="24"/>
          <w:szCs w:val="24"/>
        </w:rPr>
        <w:t>Sulphur</w:t>
      </w:r>
    </w:p>
    <w:p w:rsidR="004F3ED8" w:rsidRPr="004F3ED8" w:rsidRDefault="004F3ED8" w:rsidP="004F3ED8">
      <w:pPr>
        <w:pStyle w:val="ListParagraph"/>
        <w:numPr>
          <w:ilvl w:val="0"/>
          <w:numId w:val="8"/>
        </w:numPr>
        <w:rPr>
          <w:rFonts w:ascii="Arial" w:hAnsi="Arial" w:cs="Arial"/>
          <w:sz w:val="24"/>
          <w:szCs w:val="24"/>
        </w:rPr>
      </w:pPr>
      <w:r w:rsidRPr="004F3ED8">
        <w:rPr>
          <w:rFonts w:ascii="Arial" w:hAnsi="Arial" w:cs="Arial"/>
          <w:sz w:val="24"/>
          <w:szCs w:val="24"/>
        </w:rPr>
        <w:t>Petrol</w:t>
      </w:r>
    </w:p>
    <w:p w:rsidR="004F3ED8" w:rsidRPr="004F3ED8" w:rsidRDefault="004F3ED8" w:rsidP="004F3ED8">
      <w:pPr>
        <w:pStyle w:val="ListParagraph"/>
        <w:numPr>
          <w:ilvl w:val="0"/>
          <w:numId w:val="8"/>
        </w:numPr>
        <w:rPr>
          <w:rFonts w:ascii="Arial" w:hAnsi="Arial" w:cs="Arial"/>
          <w:sz w:val="24"/>
          <w:szCs w:val="24"/>
        </w:rPr>
      </w:pPr>
      <w:r w:rsidRPr="004F3ED8">
        <w:rPr>
          <w:rFonts w:ascii="Arial" w:hAnsi="Arial" w:cs="Arial"/>
          <w:sz w:val="24"/>
          <w:szCs w:val="24"/>
        </w:rPr>
        <w:t>Bitumen</w:t>
      </w:r>
    </w:p>
    <w:p w:rsidR="004F3ED8" w:rsidRPr="004F3ED8" w:rsidRDefault="004F3ED8" w:rsidP="004F3ED8">
      <w:pPr>
        <w:pStyle w:val="ListParagraph"/>
        <w:ind w:left="1080"/>
        <w:rPr>
          <w:rFonts w:ascii="Arial" w:hAnsi="Arial" w:cs="Arial"/>
          <w:sz w:val="24"/>
          <w:szCs w:val="24"/>
        </w:rPr>
      </w:pPr>
    </w:p>
    <w:p w:rsidR="004F3ED8" w:rsidRPr="004F3ED8" w:rsidRDefault="004F3ED8" w:rsidP="004F3ED8">
      <w:pPr>
        <w:pStyle w:val="ListParagraph"/>
        <w:numPr>
          <w:ilvl w:val="0"/>
          <w:numId w:val="7"/>
        </w:numPr>
        <w:rPr>
          <w:rFonts w:ascii="Arial" w:hAnsi="Arial" w:cs="Arial"/>
          <w:sz w:val="24"/>
          <w:szCs w:val="24"/>
        </w:rPr>
      </w:pPr>
      <w:r w:rsidRPr="004F3ED8">
        <w:rPr>
          <w:rFonts w:ascii="Arial" w:hAnsi="Arial" w:cs="Arial"/>
          <w:sz w:val="24"/>
          <w:szCs w:val="24"/>
        </w:rPr>
        <w:t>Wh</w:t>
      </w:r>
      <w:r>
        <w:rPr>
          <w:rFonts w:ascii="Arial" w:hAnsi="Arial" w:cs="Arial"/>
          <w:sz w:val="24"/>
          <w:szCs w:val="24"/>
        </w:rPr>
        <w:t>at</w:t>
      </w:r>
      <w:r w:rsidRPr="004F3ED8">
        <w:rPr>
          <w:rFonts w:ascii="Arial" w:hAnsi="Arial" w:cs="Arial"/>
          <w:sz w:val="24"/>
          <w:szCs w:val="24"/>
        </w:rPr>
        <w:t xml:space="preserve"> method is often employed in the separation of the hydrocarbons found in petroleum</w:t>
      </w:r>
      <w:r>
        <w:rPr>
          <w:rFonts w:ascii="Arial" w:hAnsi="Arial" w:cs="Arial"/>
          <w:sz w:val="24"/>
          <w:szCs w:val="24"/>
        </w:rPr>
        <w:t>?</w:t>
      </w:r>
    </w:p>
    <w:p w:rsidR="004F3ED8" w:rsidRPr="004F3ED8" w:rsidRDefault="004F3ED8" w:rsidP="004F3ED8">
      <w:pPr>
        <w:pStyle w:val="ListParagraph"/>
        <w:numPr>
          <w:ilvl w:val="0"/>
          <w:numId w:val="10"/>
        </w:numPr>
        <w:rPr>
          <w:rFonts w:ascii="Arial" w:hAnsi="Arial" w:cs="Arial"/>
          <w:sz w:val="24"/>
          <w:szCs w:val="24"/>
        </w:rPr>
      </w:pPr>
      <w:r w:rsidRPr="004F3ED8">
        <w:rPr>
          <w:rFonts w:ascii="Arial" w:hAnsi="Arial" w:cs="Arial"/>
          <w:sz w:val="24"/>
          <w:szCs w:val="24"/>
        </w:rPr>
        <w:t>Catalytic cracking</w:t>
      </w:r>
    </w:p>
    <w:p w:rsidR="004F3ED8" w:rsidRPr="004F3ED8" w:rsidRDefault="004F3ED8" w:rsidP="004F3ED8">
      <w:pPr>
        <w:pStyle w:val="ListParagraph"/>
        <w:numPr>
          <w:ilvl w:val="0"/>
          <w:numId w:val="10"/>
        </w:numPr>
        <w:rPr>
          <w:rFonts w:ascii="Arial" w:hAnsi="Arial" w:cs="Arial"/>
          <w:sz w:val="24"/>
          <w:szCs w:val="24"/>
        </w:rPr>
      </w:pPr>
      <w:r w:rsidRPr="004F3ED8">
        <w:rPr>
          <w:rFonts w:ascii="Arial" w:hAnsi="Arial" w:cs="Arial"/>
          <w:sz w:val="24"/>
          <w:szCs w:val="24"/>
        </w:rPr>
        <w:t>Polymerization</w:t>
      </w:r>
    </w:p>
    <w:p w:rsidR="004F3ED8" w:rsidRPr="004F3ED8" w:rsidRDefault="004F3ED8" w:rsidP="004F3ED8">
      <w:pPr>
        <w:pStyle w:val="ListParagraph"/>
        <w:numPr>
          <w:ilvl w:val="0"/>
          <w:numId w:val="10"/>
        </w:numPr>
        <w:rPr>
          <w:rFonts w:ascii="Arial" w:hAnsi="Arial" w:cs="Arial"/>
          <w:sz w:val="24"/>
          <w:szCs w:val="24"/>
        </w:rPr>
      </w:pPr>
      <w:r w:rsidRPr="004F3ED8">
        <w:rPr>
          <w:rFonts w:ascii="Arial" w:hAnsi="Arial" w:cs="Arial"/>
          <w:sz w:val="24"/>
          <w:szCs w:val="24"/>
        </w:rPr>
        <w:t>Fractional distillation</w:t>
      </w:r>
    </w:p>
    <w:p w:rsidR="004F3ED8" w:rsidRPr="004F3ED8" w:rsidRDefault="004F3ED8" w:rsidP="004F3ED8">
      <w:pPr>
        <w:pStyle w:val="ListParagraph"/>
        <w:numPr>
          <w:ilvl w:val="0"/>
          <w:numId w:val="10"/>
        </w:numPr>
        <w:rPr>
          <w:rFonts w:ascii="Arial" w:hAnsi="Arial" w:cs="Arial"/>
          <w:sz w:val="24"/>
          <w:szCs w:val="24"/>
        </w:rPr>
      </w:pPr>
      <w:r w:rsidRPr="004F3ED8">
        <w:rPr>
          <w:rFonts w:ascii="Arial" w:hAnsi="Arial" w:cs="Arial"/>
          <w:sz w:val="24"/>
          <w:szCs w:val="24"/>
        </w:rPr>
        <w:t>Hydrogenation</w:t>
      </w:r>
    </w:p>
    <w:p w:rsidR="004F3ED8" w:rsidRPr="004F3ED8" w:rsidRDefault="004F3ED8" w:rsidP="004F3ED8">
      <w:pPr>
        <w:pStyle w:val="ListParagraph"/>
        <w:ind w:left="1080"/>
        <w:rPr>
          <w:rFonts w:ascii="Arial" w:hAnsi="Arial" w:cs="Arial"/>
          <w:sz w:val="24"/>
          <w:szCs w:val="24"/>
        </w:rPr>
      </w:pPr>
    </w:p>
    <w:p w:rsidR="004F3ED8" w:rsidRPr="004F3ED8" w:rsidRDefault="004F3ED8" w:rsidP="004F3ED8">
      <w:pPr>
        <w:pStyle w:val="ListParagraph"/>
        <w:numPr>
          <w:ilvl w:val="0"/>
          <w:numId w:val="7"/>
        </w:numPr>
        <w:rPr>
          <w:rFonts w:ascii="Arial" w:hAnsi="Arial" w:cs="Arial"/>
          <w:sz w:val="24"/>
          <w:szCs w:val="24"/>
        </w:rPr>
      </w:pPr>
      <w:r w:rsidRPr="004F3ED8">
        <w:rPr>
          <w:rFonts w:ascii="Arial" w:hAnsi="Arial" w:cs="Arial"/>
          <w:sz w:val="24"/>
          <w:szCs w:val="24"/>
        </w:rPr>
        <w:t>The separation of petroleum fractions depends on the differences in ……...</w:t>
      </w:r>
      <w:r>
        <w:rPr>
          <w:rFonts w:ascii="Arial" w:hAnsi="Arial" w:cs="Arial"/>
          <w:sz w:val="24"/>
          <w:szCs w:val="24"/>
        </w:rPr>
        <w:t>........?</w:t>
      </w:r>
    </w:p>
    <w:p w:rsidR="004F3ED8" w:rsidRPr="004F3ED8" w:rsidRDefault="004F3ED8" w:rsidP="004F3ED8">
      <w:pPr>
        <w:pStyle w:val="ListParagraph"/>
        <w:numPr>
          <w:ilvl w:val="0"/>
          <w:numId w:val="11"/>
        </w:numPr>
        <w:rPr>
          <w:rFonts w:ascii="Arial" w:hAnsi="Arial" w:cs="Arial"/>
          <w:sz w:val="24"/>
          <w:szCs w:val="24"/>
        </w:rPr>
      </w:pPr>
      <w:r w:rsidRPr="004F3ED8">
        <w:rPr>
          <w:rFonts w:ascii="Arial" w:hAnsi="Arial" w:cs="Arial"/>
          <w:sz w:val="24"/>
          <w:szCs w:val="24"/>
        </w:rPr>
        <w:t>Boiling points</w:t>
      </w:r>
    </w:p>
    <w:p w:rsidR="004F3ED8" w:rsidRPr="004F3ED8" w:rsidRDefault="004F3ED8" w:rsidP="004F3ED8">
      <w:pPr>
        <w:pStyle w:val="ListParagraph"/>
        <w:numPr>
          <w:ilvl w:val="0"/>
          <w:numId w:val="11"/>
        </w:numPr>
        <w:rPr>
          <w:rFonts w:ascii="Arial" w:hAnsi="Arial" w:cs="Arial"/>
          <w:sz w:val="24"/>
          <w:szCs w:val="24"/>
        </w:rPr>
      </w:pPr>
      <w:r w:rsidRPr="004F3ED8">
        <w:rPr>
          <w:rFonts w:ascii="Arial" w:hAnsi="Arial" w:cs="Arial"/>
          <w:sz w:val="24"/>
          <w:szCs w:val="24"/>
        </w:rPr>
        <w:t>Melting points</w:t>
      </w:r>
    </w:p>
    <w:p w:rsidR="004F3ED8" w:rsidRPr="004F3ED8" w:rsidRDefault="004F3ED8" w:rsidP="004F3ED8">
      <w:pPr>
        <w:pStyle w:val="ListParagraph"/>
        <w:numPr>
          <w:ilvl w:val="0"/>
          <w:numId w:val="11"/>
        </w:numPr>
        <w:rPr>
          <w:rFonts w:ascii="Arial" w:hAnsi="Arial" w:cs="Arial"/>
          <w:sz w:val="24"/>
          <w:szCs w:val="24"/>
        </w:rPr>
      </w:pPr>
      <w:r w:rsidRPr="004F3ED8">
        <w:rPr>
          <w:rFonts w:ascii="Arial" w:hAnsi="Arial" w:cs="Arial"/>
          <w:sz w:val="24"/>
          <w:szCs w:val="24"/>
        </w:rPr>
        <w:t>Molar masses</w:t>
      </w:r>
    </w:p>
    <w:p w:rsidR="004F3ED8" w:rsidRPr="004F3ED8" w:rsidRDefault="004F3ED8" w:rsidP="004F3ED8">
      <w:pPr>
        <w:pStyle w:val="ListParagraph"/>
        <w:numPr>
          <w:ilvl w:val="0"/>
          <w:numId w:val="11"/>
        </w:numPr>
        <w:rPr>
          <w:rFonts w:ascii="Arial" w:hAnsi="Arial" w:cs="Arial"/>
          <w:sz w:val="24"/>
          <w:szCs w:val="24"/>
        </w:rPr>
      </w:pPr>
      <w:r w:rsidRPr="004F3ED8">
        <w:rPr>
          <w:rFonts w:ascii="Arial" w:hAnsi="Arial" w:cs="Arial"/>
          <w:sz w:val="24"/>
          <w:szCs w:val="24"/>
        </w:rPr>
        <w:t>Solubilities</w:t>
      </w:r>
    </w:p>
    <w:p w:rsidR="004F3ED8" w:rsidRPr="004F3ED8" w:rsidRDefault="004F3ED8" w:rsidP="004F3ED8">
      <w:pPr>
        <w:pStyle w:val="ListParagraph"/>
        <w:ind w:left="1080"/>
        <w:rPr>
          <w:rFonts w:ascii="Arial" w:hAnsi="Arial" w:cs="Arial"/>
          <w:sz w:val="24"/>
          <w:szCs w:val="24"/>
        </w:rPr>
      </w:pPr>
    </w:p>
    <w:p w:rsidR="004F3ED8" w:rsidRPr="004F3ED8" w:rsidRDefault="004F3ED8" w:rsidP="004F3ED8">
      <w:pPr>
        <w:pStyle w:val="ListParagraph"/>
        <w:numPr>
          <w:ilvl w:val="0"/>
          <w:numId w:val="7"/>
        </w:numPr>
        <w:rPr>
          <w:rFonts w:ascii="Arial" w:hAnsi="Arial" w:cs="Arial"/>
          <w:sz w:val="24"/>
          <w:szCs w:val="24"/>
        </w:rPr>
      </w:pPr>
      <w:r w:rsidRPr="004F3ED8">
        <w:rPr>
          <w:rFonts w:ascii="Arial" w:hAnsi="Arial" w:cs="Arial"/>
          <w:sz w:val="24"/>
          <w:szCs w:val="24"/>
        </w:rPr>
        <w:t>Fractional distillation involves the following processes ……</w:t>
      </w:r>
      <w:r>
        <w:rPr>
          <w:rFonts w:ascii="Arial" w:hAnsi="Arial" w:cs="Arial"/>
          <w:sz w:val="24"/>
          <w:szCs w:val="24"/>
        </w:rPr>
        <w:t>……….?</w:t>
      </w:r>
    </w:p>
    <w:p w:rsidR="004F3ED8" w:rsidRPr="004F3ED8" w:rsidRDefault="004F3ED8" w:rsidP="004F3ED8">
      <w:pPr>
        <w:pStyle w:val="ListParagraph"/>
        <w:numPr>
          <w:ilvl w:val="0"/>
          <w:numId w:val="12"/>
        </w:numPr>
        <w:rPr>
          <w:rFonts w:ascii="Arial" w:hAnsi="Arial" w:cs="Arial"/>
          <w:sz w:val="24"/>
          <w:szCs w:val="24"/>
        </w:rPr>
      </w:pPr>
      <w:r w:rsidRPr="004F3ED8">
        <w:rPr>
          <w:rFonts w:ascii="Arial" w:hAnsi="Arial" w:cs="Arial"/>
          <w:sz w:val="24"/>
          <w:szCs w:val="24"/>
        </w:rPr>
        <w:t>Boiling</w:t>
      </w:r>
    </w:p>
    <w:p w:rsidR="004F3ED8" w:rsidRPr="004F3ED8" w:rsidRDefault="004F3ED8" w:rsidP="004F3ED8">
      <w:pPr>
        <w:pStyle w:val="ListParagraph"/>
        <w:numPr>
          <w:ilvl w:val="0"/>
          <w:numId w:val="12"/>
        </w:numPr>
        <w:rPr>
          <w:rFonts w:ascii="Arial" w:hAnsi="Arial" w:cs="Arial"/>
          <w:sz w:val="24"/>
          <w:szCs w:val="24"/>
        </w:rPr>
      </w:pPr>
      <w:r w:rsidRPr="004F3ED8">
        <w:rPr>
          <w:rFonts w:ascii="Arial" w:hAnsi="Arial" w:cs="Arial"/>
          <w:sz w:val="24"/>
          <w:szCs w:val="24"/>
        </w:rPr>
        <w:t>Boiling and condensation</w:t>
      </w:r>
    </w:p>
    <w:p w:rsidR="004F3ED8" w:rsidRPr="004F3ED8" w:rsidRDefault="004F3ED8" w:rsidP="004F3ED8">
      <w:pPr>
        <w:pStyle w:val="ListParagraph"/>
        <w:numPr>
          <w:ilvl w:val="0"/>
          <w:numId w:val="12"/>
        </w:numPr>
        <w:rPr>
          <w:rFonts w:ascii="Arial" w:hAnsi="Arial" w:cs="Arial"/>
          <w:sz w:val="24"/>
          <w:szCs w:val="24"/>
        </w:rPr>
      </w:pPr>
      <w:r w:rsidRPr="004F3ED8">
        <w:rPr>
          <w:rFonts w:ascii="Arial" w:hAnsi="Arial" w:cs="Arial"/>
          <w:sz w:val="24"/>
          <w:szCs w:val="24"/>
        </w:rPr>
        <w:t>Condensation and collection</w:t>
      </w:r>
    </w:p>
    <w:p w:rsidR="004F3ED8" w:rsidRDefault="004F3ED8" w:rsidP="004F3ED8">
      <w:pPr>
        <w:pStyle w:val="ListParagraph"/>
        <w:numPr>
          <w:ilvl w:val="0"/>
          <w:numId w:val="12"/>
        </w:numPr>
        <w:rPr>
          <w:rFonts w:ascii="Arial" w:hAnsi="Arial" w:cs="Arial"/>
          <w:sz w:val="24"/>
          <w:szCs w:val="24"/>
        </w:rPr>
      </w:pPr>
      <w:r w:rsidRPr="004F3ED8">
        <w:rPr>
          <w:rFonts w:ascii="Arial" w:hAnsi="Arial" w:cs="Arial"/>
          <w:sz w:val="24"/>
          <w:szCs w:val="24"/>
        </w:rPr>
        <w:t>Boiling, evaporation and condensation</w:t>
      </w:r>
    </w:p>
    <w:p w:rsidR="004F3ED8" w:rsidRDefault="004F3ED8" w:rsidP="004F3ED8">
      <w:pPr>
        <w:rPr>
          <w:rFonts w:ascii="Arial" w:hAnsi="Arial" w:cs="Arial"/>
          <w:sz w:val="24"/>
          <w:szCs w:val="24"/>
        </w:rPr>
      </w:pPr>
    </w:p>
    <w:p w:rsidR="004F3ED8" w:rsidRPr="004F3ED8" w:rsidRDefault="004F3ED8" w:rsidP="004F3ED8">
      <w:pPr>
        <w:rPr>
          <w:rFonts w:ascii="Arial" w:hAnsi="Arial" w:cs="Arial"/>
          <w:b/>
          <w:sz w:val="32"/>
          <w:szCs w:val="32"/>
        </w:rPr>
      </w:pPr>
      <w:r w:rsidRPr="004F3ED8">
        <w:rPr>
          <w:rFonts w:ascii="Arial" w:hAnsi="Arial" w:cs="Arial"/>
          <w:b/>
          <w:sz w:val="32"/>
          <w:szCs w:val="32"/>
        </w:rPr>
        <w:t>ANSWER</w:t>
      </w:r>
    </w:p>
    <w:p w:rsidR="004F3ED8" w:rsidRDefault="004F3ED8" w:rsidP="004F3ED8">
      <w:pPr>
        <w:pStyle w:val="ListParagraph"/>
        <w:numPr>
          <w:ilvl w:val="0"/>
          <w:numId w:val="14"/>
        </w:numPr>
        <w:rPr>
          <w:rFonts w:ascii="Arial" w:hAnsi="Arial" w:cs="Arial"/>
          <w:sz w:val="24"/>
          <w:szCs w:val="24"/>
        </w:rPr>
      </w:pPr>
      <w:r>
        <w:rPr>
          <w:rFonts w:ascii="Arial" w:hAnsi="Arial" w:cs="Arial"/>
          <w:sz w:val="24"/>
          <w:szCs w:val="24"/>
        </w:rPr>
        <w:t>C</w:t>
      </w:r>
    </w:p>
    <w:p w:rsidR="004F3ED8" w:rsidRDefault="004F3ED8" w:rsidP="004F3ED8">
      <w:pPr>
        <w:pStyle w:val="ListParagraph"/>
        <w:numPr>
          <w:ilvl w:val="0"/>
          <w:numId w:val="14"/>
        </w:numPr>
        <w:rPr>
          <w:rFonts w:ascii="Arial" w:hAnsi="Arial" w:cs="Arial"/>
          <w:sz w:val="24"/>
          <w:szCs w:val="24"/>
        </w:rPr>
      </w:pPr>
      <w:r>
        <w:rPr>
          <w:rFonts w:ascii="Arial" w:hAnsi="Arial" w:cs="Arial"/>
          <w:sz w:val="24"/>
          <w:szCs w:val="24"/>
        </w:rPr>
        <w:t>B</w:t>
      </w:r>
    </w:p>
    <w:p w:rsidR="004F3ED8" w:rsidRDefault="004F3ED8" w:rsidP="004F3ED8">
      <w:pPr>
        <w:pStyle w:val="ListParagraph"/>
        <w:numPr>
          <w:ilvl w:val="0"/>
          <w:numId w:val="14"/>
        </w:numPr>
        <w:rPr>
          <w:rFonts w:ascii="Arial" w:hAnsi="Arial" w:cs="Arial"/>
          <w:sz w:val="24"/>
          <w:szCs w:val="24"/>
        </w:rPr>
      </w:pPr>
      <w:r>
        <w:rPr>
          <w:rFonts w:ascii="Arial" w:hAnsi="Arial" w:cs="Arial"/>
          <w:sz w:val="24"/>
          <w:szCs w:val="24"/>
        </w:rPr>
        <w:t>C</w:t>
      </w:r>
    </w:p>
    <w:p w:rsidR="004F3ED8" w:rsidRDefault="004F3ED8" w:rsidP="004F3ED8">
      <w:pPr>
        <w:pStyle w:val="ListParagraph"/>
        <w:numPr>
          <w:ilvl w:val="0"/>
          <w:numId w:val="14"/>
        </w:numPr>
        <w:rPr>
          <w:rFonts w:ascii="Arial" w:hAnsi="Arial" w:cs="Arial"/>
          <w:sz w:val="24"/>
          <w:szCs w:val="24"/>
        </w:rPr>
      </w:pPr>
      <w:r>
        <w:rPr>
          <w:rFonts w:ascii="Arial" w:hAnsi="Arial" w:cs="Arial"/>
          <w:sz w:val="24"/>
          <w:szCs w:val="24"/>
        </w:rPr>
        <w:t>A</w:t>
      </w:r>
    </w:p>
    <w:p w:rsidR="004F3ED8" w:rsidRPr="004F3ED8" w:rsidRDefault="004F3ED8" w:rsidP="004F3ED8">
      <w:pPr>
        <w:pStyle w:val="ListParagraph"/>
        <w:numPr>
          <w:ilvl w:val="0"/>
          <w:numId w:val="14"/>
        </w:numPr>
        <w:rPr>
          <w:rFonts w:ascii="Arial" w:hAnsi="Arial" w:cs="Arial"/>
          <w:sz w:val="24"/>
          <w:szCs w:val="24"/>
        </w:rPr>
      </w:pPr>
      <w:r>
        <w:rPr>
          <w:rFonts w:ascii="Arial" w:hAnsi="Arial" w:cs="Arial"/>
          <w:sz w:val="24"/>
          <w:szCs w:val="24"/>
        </w:rPr>
        <w:t>D</w:t>
      </w:r>
    </w:p>
    <w:p w:rsidR="00EE343C" w:rsidRPr="004F3ED8" w:rsidRDefault="00EE343C">
      <w:pPr>
        <w:rPr>
          <w:rFonts w:ascii="Arial" w:hAnsi="Arial" w:cs="Arial"/>
          <w:sz w:val="24"/>
          <w:szCs w:val="24"/>
        </w:rPr>
      </w:pPr>
      <w:bookmarkStart w:id="2" w:name="_GoBack"/>
      <w:bookmarkEnd w:id="2"/>
    </w:p>
    <w:sectPr w:rsidR="00EE343C" w:rsidRPr="004F3ED8" w:rsidSect="004F3E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C45C16"/>
    <w:multiLevelType w:val="hybridMultilevel"/>
    <w:tmpl w:val="FCE22C86"/>
    <w:lvl w:ilvl="0" w:tplc="0409000D">
      <w:start w:val="1"/>
      <w:numFmt w:val="bullet"/>
      <w:lvlText w:val=""/>
      <w:lvlJc w:val="left"/>
      <w:pPr>
        <w:ind w:left="2911" w:hanging="360"/>
      </w:pPr>
      <w:rPr>
        <w:rFonts w:ascii="Wingdings" w:hAnsi="Wingdings" w:hint="default"/>
      </w:rPr>
    </w:lvl>
    <w:lvl w:ilvl="1" w:tplc="04090003" w:tentative="1">
      <w:start w:val="1"/>
      <w:numFmt w:val="bullet"/>
      <w:lvlText w:val="o"/>
      <w:lvlJc w:val="left"/>
      <w:pPr>
        <w:ind w:left="3631" w:hanging="360"/>
      </w:pPr>
      <w:rPr>
        <w:rFonts w:ascii="Courier New" w:hAnsi="Courier New" w:cs="Courier New" w:hint="default"/>
      </w:rPr>
    </w:lvl>
    <w:lvl w:ilvl="2" w:tplc="04090005" w:tentative="1">
      <w:start w:val="1"/>
      <w:numFmt w:val="bullet"/>
      <w:lvlText w:val=""/>
      <w:lvlJc w:val="left"/>
      <w:pPr>
        <w:ind w:left="4351" w:hanging="360"/>
      </w:pPr>
      <w:rPr>
        <w:rFonts w:ascii="Wingdings" w:hAnsi="Wingdings" w:hint="default"/>
      </w:rPr>
    </w:lvl>
    <w:lvl w:ilvl="3" w:tplc="04090001" w:tentative="1">
      <w:start w:val="1"/>
      <w:numFmt w:val="bullet"/>
      <w:lvlText w:val=""/>
      <w:lvlJc w:val="left"/>
      <w:pPr>
        <w:ind w:left="5071" w:hanging="360"/>
      </w:pPr>
      <w:rPr>
        <w:rFonts w:ascii="Symbol" w:hAnsi="Symbol" w:hint="default"/>
      </w:rPr>
    </w:lvl>
    <w:lvl w:ilvl="4" w:tplc="04090003" w:tentative="1">
      <w:start w:val="1"/>
      <w:numFmt w:val="bullet"/>
      <w:lvlText w:val="o"/>
      <w:lvlJc w:val="left"/>
      <w:pPr>
        <w:ind w:left="5791" w:hanging="360"/>
      </w:pPr>
      <w:rPr>
        <w:rFonts w:ascii="Courier New" w:hAnsi="Courier New" w:cs="Courier New" w:hint="default"/>
      </w:rPr>
    </w:lvl>
    <w:lvl w:ilvl="5" w:tplc="04090005" w:tentative="1">
      <w:start w:val="1"/>
      <w:numFmt w:val="bullet"/>
      <w:lvlText w:val=""/>
      <w:lvlJc w:val="left"/>
      <w:pPr>
        <w:ind w:left="6511" w:hanging="360"/>
      </w:pPr>
      <w:rPr>
        <w:rFonts w:ascii="Wingdings" w:hAnsi="Wingdings" w:hint="default"/>
      </w:rPr>
    </w:lvl>
    <w:lvl w:ilvl="6" w:tplc="04090001" w:tentative="1">
      <w:start w:val="1"/>
      <w:numFmt w:val="bullet"/>
      <w:lvlText w:val=""/>
      <w:lvlJc w:val="left"/>
      <w:pPr>
        <w:ind w:left="7231" w:hanging="360"/>
      </w:pPr>
      <w:rPr>
        <w:rFonts w:ascii="Symbol" w:hAnsi="Symbol" w:hint="default"/>
      </w:rPr>
    </w:lvl>
    <w:lvl w:ilvl="7" w:tplc="04090003" w:tentative="1">
      <w:start w:val="1"/>
      <w:numFmt w:val="bullet"/>
      <w:lvlText w:val="o"/>
      <w:lvlJc w:val="left"/>
      <w:pPr>
        <w:ind w:left="7951" w:hanging="360"/>
      </w:pPr>
      <w:rPr>
        <w:rFonts w:ascii="Courier New" w:hAnsi="Courier New" w:cs="Courier New" w:hint="default"/>
      </w:rPr>
    </w:lvl>
    <w:lvl w:ilvl="8" w:tplc="04090005" w:tentative="1">
      <w:start w:val="1"/>
      <w:numFmt w:val="bullet"/>
      <w:lvlText w:val=""/>
      <w:lvlJc w:val="left"/>
      <w:pPr>
        <w:ind w:left="8671" w:hanging="360"/>
      </w:pPr>
      <w:rPr>
        <w:rFonts w:ascii="Wingdings" w:hAnsi="Wingdings" w:hint="default"/>
      </w:rPr>
    </w:lvl>
  </w:abstractNum>
  <w:abstractNum w:abstractNumId="1" w15:restartNumberingAfterBreak="0">
    <w:nsid w:val="214B69AC"/>
    <w:multiLevelType w:val="hybridMultilevel"/>
    <w:tmpl w:val="158E4E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87F63"/>
    <w:multiLevelType w:val="hybridMultilevel"/>
    <w:tmpl w:val="BD04C6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585CE5"/>
    <w:multiLevelType w:val="hybridMultilevel"/>
    <w:tmpl w:val="DAB6FC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E717D4"/>
    <w:multiLevelType w:val="hybridMultilevel"/>
    <w:tmpl w:val="3F18C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056974"/>
    <w:multiLevelType w:val="hybridMultilevel"/>
    <w:tmpl w:val="3C20F05C"/>
    <w:lvl w:ilvl="0" w:tplc="27684B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6501B42"/>
    <w:multiLevelType w:val="hybridMultilevel"/>
    <w:tmpl w:val="253E2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010B2F"/>
    <w:multiLevelType w:val="hybridMultilevel"/>
    <w:tmpl w:val="B41E92A0"/>
    <w:lvl w:ilvl="0" w:tplc="2EE0B9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20792C"/>
    <w:multiLevelType w:val="hybridMultilevel"/>
    <w:tmpl w:val="7CD42E0E"/>
    <w:lvl w:ilvl="0" w:tplc="0F12A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713C3A"/>
    <w:multiLevelType w:val="hybridMultilevel"/>
    <w:tmpl w:val="44B67F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800D75"/>
    <w:multiLevelType w:val="hybridMultilevel"/>
    <w:tmpl w:val="3FE6A970"/>
    <w:lvl w:ilvl="0" w:tplc="2B4C5E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3657423"/>
    <w:multiLevelType w:val="hybridMultilevel"/>
    <w:tmpl w:val="E83E3B66"/>
    <w:lvl w:ilvl="0" w:tplc="F7FC4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E782E4A"/>
    <w:multiLevelType w:val="hybridMultilevel"/>
    <w:tmpl w:val="BCB88DA6"/>
    <w:lvl w:ilvl="0" w:tplc="C41E29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9A7CB4"/>
    <w:multiLevelType w:val="hybridMultilevel"/>
    <w:tmpl w:val="9BD4AF04"/>
    <w:lvl w:ilvl="0" w:tplc="403EFAC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EF5E9F"/>
    <w:multiLevelType w:val="hybridMultilevel"/>
    <w:tmpl w:val="F2AAF274"/>
    <w:lvl w:ilvl="0" w:tplc="82580E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13"/>
  </w:num>
  <w:num w:numId="4">
    <w:abstractNumId w:val="9"/>
  </w:num>
  <w:num w:numId="5">
    <w:abstractNumId w:val="3"/>
  </w:num>
  <w:num w:numId="6">
    <w:abstractNumId w:val="1"/>
  </w:num>
  <w:num w:numId="7">
    <w:abstractNumId w:val="6"/>
  </w:num>
  <w:num w:numId="8">
    <w:abstractNumId w:val="11"/>
  </w:num>
  <w:num w:numId="9">
    <w:abstractNumId w:val="7"/>
  </w:num>
  <w:num w:numId="10">
    <w:abstractNumId w:val="8"/>
  </w:num>
  <w:num w:numId="11">
    <w:abstractNumId w:val="10"/>
  </w:num>
  <w:num w:numId="12">
    <w:abstractNumId w:val="5"/>
  </w:num>
  <w:num w:numId="13">
    <w:abstractNumId w:val="0"/>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D8"/>
    <w:rsid w:val="002E2AEB"/>
    <w:rsid w:val="004F3ED8"/>
    <w:rsid w:val="00AA18AF"/>
    <w:rsid w:val="00AC3C20"/>
    <w:rsid w:val="00BE5808"/>
    <w:rsid w:val="00DA4983"/>
    <w:rsid w:val="00DC737F"/>
    <w:rsid w:val="00E53FCD"/>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A6293"/>
  <w15:chartTrackingRefBased/>
  <w15:docId w15:val="{7729F425-12A3-4393-8CFC-E420448CC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3ED8"/>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ED8"/>
    <w:pPr>
      <w:ind w:left="720"/>
      <w:contextualSpacing/>
    </w:pPr>
  </w:style>
  <w:style w:type="table" w:styleId="TableGrid">
    <w:name w:val="Table Grid"/>
    <w:basedOn w:val="TableNormal"/>
    <w:uiPriority w:val="39"/>
    <w:rsid w:val="004F3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1986</TotalTime>
  <Pages>5</Pages>
  <Words>1405</Words>
  <Characters>7452</Characters>
  <Application>Microsoft Office Word</Application>
  <DocSecurity>0</DocSecurity>
  <Lines>225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2024-07-02T00:50:00Z</dcterms:created>
  <dcterms:modified xsi:type="dcterms:W3CDTF">2024-08-23T07:25:00Z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3c4dc9df9e4ad1d0d3431f48f5671f09482b52669d06aa97a41066e3420844c9</vt:lpwstr>
  </property>
</Properties>
</file>