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915" w:type="dxa"/>
        <w:tblInd w:w="-5" w:type="dxa"/>
        <w:tblLook w:val="04A0" w:firstRow="1" w:lastRow="0" w:firstColumn="1" w:lastColumn="0" w:noHBand="0" w:noVBand="1"/>
      </w:tblPr>
      <w:tblGrid>
        <w:gridCol w:w="1843"/>
        <w:gridCol w:w="7229"/>
        <w:gridCol w:w="1843"/>
      </w:tblGrid>
      <w:tr w:rsidR="00B217E3" w:rsidRPr="00B217E3" w14:paraId="5B2BC9AB" w14:textId="77777777" w:rsidTr="00B217E3">
        <w:tc>
          <w:tcPr>
            <w:tcW w:w="1843" w:type="dxa"/>
          </w:tcPr>
          <w:p w14:paraId="683834A0" w14:textId="21374A03" w:rsidR="00B217E3" w:rsidRPr="00B217E3" w:rsidRDefault="00B217E3" w:rsidP="008357C9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217E3">
              <w:rPr>
                <w:rFonts w:cstheme="minorHAnsi"/>
                <w:b/>
                <w:bCs/>
                <w:sz w:val="20"/>
                <w:szCs w:val="20"/>
              </w:rPr>
              <w:t>Structures de données</w:t>
            </w:r>
          </w:p>
        </w:tc>
        <w:tc>
          <w:tcPr>
            <w:tcW w:w="7229" w:type="dxa"/>
          </w:tcPr>
          <w:p w14:paraId="4F47BB7C" w14:textId="55921834" w:rsidR="00B217E3" w:rsidRPr="00B217E3" w:rsidRDefault="00B217E3" w:rsidP="008357C9">
            <w:pPr>
              <w:jc w:val="center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  <w:r w:rsidRPr="00B217E3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Arbres : structures hiérarchiques</w:t>
            </w:r>
          </w:p>
        </w:tc>
        <w:tc>
          <w:tcPr>
            <w:tcW w:w="1843" w:type="dxa"/>
          </w:tcPr>
          <w:p w14:paraId="0DF06A54" w14:textId="3D07FC08" w:rsidR="00B217E3" w:rsidRPr="00B217E3" w:rsidRDefault="00B217E3" w:rsidP="008357C9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B217E3">
              <w:rPr>
                <w:rFonts w:cstheme="minorHAnsi"/>
                <w:b/>
                <w:bCs/>
                <w:sz w:val="20"/>
                <w:szCs w:val="20"/>
              </w:rPr>
              <w:t>Terminale NSI</w:t>
            </w:r>
          </w:p>
        </w:tc>
      </w:tr>
    </w:tbl>
    <w:p w14:paraId="6F4620A2" w14:textId="6E6CA3A9" w:rsidR="00877290" w:rsidRPr="00B217E3" w:rsidRDefault="00877290" w:rsidP="00B217E3">
      <w:pPr>
        <w:spacing w:after="0" w:line="240" w:lineRule="auto"/>
        <w:rPr>
          <w:rFonts w:cstheme="minorHAnsi"/>
          <w:sz w:val="20"/>
          <w:szCs w:val="20"/>
        </w:rPr>
      </w:pPr>
    </w:p>
    <w:p w14:paraId="2B2A6DD3" w14:textId="47000CF8" w:rsidR="00B217E3" w:rsidRPr="00B217E3" w:rsidRDefault="00B217E3" w:rsidP="00B217E3">
      <w:pPr>
        <w:pStyle w:val="Heading30"/>
        <w:keepNext/>
        <w:keepLines/>
        <w:pBdr>
          <w:top w:val="single" w:sz="4" w:space="0" w:color="auto"/>
          <w:bottom w:val="single" w:sz="4" w:space="0" w:color="auto"/>
        </w:pBdr>
        <w:shd w:val="clear" w:color="auto" w:fill="auto"/>
        <w:spacing w:after="160"/>
        <w:rPr>
          <w:rFonts w:asciiTheme="minorHAnsi" w:hAnsiTheme="minorHAnsi" w:cstheme="minorHAnsi"/>
          <w:sz w:val="20"/>
          <w:szCs w:val="20"/>
        </w:rPr>
      </w:pPr>
      <w:r w:rsidRPr="00B217E3">
        <w:rPr>
          <w:rFonts w:asciiTheme="minorHAnsi" w:hAnsiTheme="minorHAnsi" w:cstheme="minorHAnsi"/>
          <w:color w:val="000000"/>
          <w:sz w:val="20"/>
          <w:szCs w:val="20"/>
        </w:rPr>
        <w:t>Introduction</w:t>
      </w:r>
    </w:p>
    <w:p w14:paraId="5217C4A9" w14:textId="77777777" w:rsidR="003A724A" w:rsidRPr="003A724A" w:rsidRDefault="003A724A" w:rsidP="003429BB">
      <w:pPr>
        <w:pStyle w:val="Default"/>
        <w:rPr>
          <w:b/>
          <w:bCs/>
          <w:sz w:val="20"/>
          <w:szCs w:val="20"/>
        </w:rPr>
      </w:pPr>
      <w:r w:rsidRPr="003A724A">
        <w:rPr>
          <w:b/>
          <w:bCs/>
          <w:sz w:val="20"/>
          <w:szCs w:val="20"/>
          <w:u w:val="single"/>
        </w:rPr>
        <w:t>Vidéo</w:t>
      </w:r>
      <w:r w:rsidRPr="003A724A">
        <w:rPr>
          <w:b/>
          <w:bCs/>
          <w:sz w:val="20"/>
          <w:szCs w:val="20"/>
        </w:rPr>
        <w:t xml:space="preserve"> : </w:t>
      </w:r>
    </w:p>
    <w:p w14:paraId="3DAA4BA5" w14:textId="77777777" w:rsidR="003A724A" w:rsidRDefault="003A724A" w:rsidP="003429BB">
      <w:pPr>
        <w:pStyle w:val="Default"/>
        <w:rPr>
          <w:sz w:val="20"/>
          <w:szCs w:val="20"/>
        </w:rPr>
      </w:pPr>
      <w:hyperlink r:id="rId8" w:history="1">
        <w:r w:rsidRPr="00E11DEF">
          <w:rPr>
            <w:rStyle w:val="Lienhypertexte"/>
            <w:sz w:val="20"/>
            <w:szCs w:val="20"/>
          </w:rPr>
          <w:t>https://dane.web.ac-grenoble.fr/outils-numeriques-0/decoupeur-de-video#Wz5KTtG66mg</w:t>
        </w:r>
      </w:hyperlink>
      <w:r>
        <w:rPr>
          <w:sz w:val="20"/>
          <w:szCs w:val="20"/>
        </w:rPr>
        <w:t xml:space="preserve"> </w:t>
      </w:r>
    </w:p>
    <w:p w14:paraId="6AEA72D0" w14:textId="5EB0BF5D" w:rsidR="003429BB" w:rsidRDefault="003429BB" w:rsidP="003429BB">
      <w:pPr>
        <w:pStyle w:val="Default"/>
        <w:rPr>
          <w:sz w:val="20"/>
          <w:szCs w:val="20"/>
        </w:rPr>
      </w:pPr>
      <w:r>
        <w:rPr>
          <w:sz w:val="20"/>
          <w:szCs w:val="20"/>
        </w:rPr>
        <w:br/>
      </w:r>
      <w:r w:rsidRPr="003429BB">
        <w:rPr>
          <w:sz w:val="20"/>
          <w:szCs w:val="20"/>
        </w:rPr>
        <w:t xml:space="preserve">Les tableaux, listes, piles, files </w:t>
      </w:r>
      <w:r>
        <w:rPr>
          <w:sz w:val="20"/>
          <w:szCs w:val="20"/>
        </w:rPr>
        <w:t xml:space="preserve">que nous avons déjà rencontrées </w:t>
      </w:r>
      <w:r w:rsidRPr="003429BB">
        <w:rPr>
          <w:sz w:val="20"/>
          <w:szCs w:val="20"/>
        </w:rPr>
        <w:t xml:space="preserve">sont des structures linéaires, dans la mesure où elles stockent les éléments les uns à la suite des autres. </w:t>
      </w:r>
    </w:p>
    <w:p w14:paraId="0969451E" w14:textId="77777777" w:rsidR="003429BB" w:rsidRPr="003429BB" w:rsidRDefault="003429BB" w:rsidP="003429BB">
      <w:pPr>
        <w:pStyle w:val="Default"/>
        <w:rPr>
          <w:sz w:val="20"/>
          <w:szCs w:val="20"/>
        </w:rPr>
      </w:pPr>
    </w:p>
    <w:p w14:paraId="23F6AD14" w14:textId="225416FD" w:rsidR="00B217E3" w:rsidRPr="00B45DB9" w:rsidRDefault="003429BB" w:rsidP="003429B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429BB">
        <w:rPr>
          <w:sz w:val="20"/>
          <w:szCs w:val="20"/>
        </w:rPr>
        <w:t xml:space="preserve">Dans certains domaines, il peut être intéressant d’utiliser des </w:t>
      </w:r>
      <w:r w:rsidRPr="003429BB">
        <w:rPr>
          <w:b/>
          <w:bCs/>
          <w:sz w:val="20"/>
          <w:szCs w:val="20"/>
        </w:rPr>
        <w:t xml:space="preserve">structures non-linéaires </w:t>
      </w:r>
      <w:r w:rsidRPr="003429BB">
        <w:rPr>
          <w:sz w:val="20"/>
          <w:szCs w:val="20"/>
        </w:rPr>
        <w:t xml:space="preserve">lorsque </w:t>
      </w:r>
      <w:r>
        <w:rPr>
          <w:sz w:val="20"/>
          <w:szCs w:val="20"/>
        </w:rPr>
        <w:t>les données</w:t>
      </w:r>
      <w:r w:rsidRPr="003429BB">
        <w:rPr>
          <w:sz w:val="20"/>
          <w:szCs w:val="20"/>
        </w:rPr>
        <w:t xml:space="preserve"> sont h</w:t>
      </w:r>
      <w:r>
        <w:rPr>
          <w:sz w:val="20"/>
          <w:szCs w:val="20"/>
        </w:rPr>
        <w:t>ié</w:t>
      </w:r>
      <w:r w:rsidRPr="003429BB">
        <w:rPr>
          <w:sz w:val="20"/>
          <w:szCs w:val="20"/>
        </w:rPr>
        <w:t>rarchisées</w:t>
      </w:r>
      <w:r>
        <w:rPr>
          <w:sz w:val="20"/>
          <w:szCs w:val="20"/>
        </w:rPr>
        <w:t>.</w:t>
      </w:r>
    </w:p>
    <w:p w14:paraId="465C6DC5" w14:textId="601B6ABC" w:rsidR="00B217E3" w:rsidRPr="00892DF7" w:rsidRDefault="00892DF7" w:rsidP="00B217E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B45DB9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47CEB5EF" wp14:editId="33F56728">
            <wp:simplePos x="0" y="0"/>
            <wp:positionH relativeFrom="column">
              <wp:posOffset>2398228</wp:posOffset>
            </wp:positionH>
            <wp:positionV relativeFrom="paragraph">
              <wp:posOffset>139512</wp:posOffset>
            </wp:positionV>
            <wp:extent cx="2302480" cy="1623283"/>
            <wp:effectExtent l="0" t="0" r="317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115" cy="1629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sz w:val="20"/>
          <w:szCs w:val="20"/>
        </w:rPr>
        <w:t>C’est le cas, p</w:t>
      </w:r>
      <w:r w:rsidR="00B217E3" w:rsidRPr="00B45DB9">
        <w:rPr>
          <w:rFonts w:cstheme="minorHAnsi"/>
          <w:sz w:val="20"/>
          <w:szCs w:val="20"/>
        </w:rPr>
        <w:t>ar exemple</w:t>
      </w:r>
      <w:r>
        <w:rPr>
          <w:rFonts w:cstheme="minorHAnsi"/>
          <w:sz w:val="20"/>
          <w:szCs w:val="20"/>
        </w:rPr>
        <w:t>,</w:t>
      </w:r>
      <w:r w:rsidR="00B217E3" w:rsidRPr="00B45DB9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du très </w:t>
      </w:r>
      <w:r w:rsidRPr="00B45DB9">
        <w:rPr>
          <w:rFonts w:cstheme="minorHAnsi"/>
          <w:sz w:val="20"/>
          <w:szCs w:val="20"/>
        </w:rPr>
        <w:t>classique arbre généalogique</w:t>
      </w:r>
      <w:r>
        <w:rPr>
          <w:rFonts w:cstheme="minorHAnsi"/>
          <w:sz w:val="20"/>
          <w:szCs w:val="20"/>
        </w:rPr>
        <w:t> :</w:t>
      </w:r>
      <w:r w:rsidR="00B217E3" w:rsidRPr="00B45DB9">
        <w:rPr>
          <w:rFonts w:cstheme="minorHAnsi"/>
          <w:sz w:val="20"/>
          <w:szCs w:val="20"/>
        </w:rPr>
        <w:t xml:space="preserve"> </w:t>
      </w:r>
    </w:p>
    <w:p w14:paraId="645150BA" w14:textId="2F8D502D" w:rsidR="00B217E3" w:rsidRPr="00B45DB9" w:rsidRDefault="00B217E3" w:rsidP="00B217E3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276C7EDF" w14:textId="3FB2BB84" w:rsidR="00B217E3" w:rsidRPr="00B45DB9" w:rsidRDefault="00B217E3" w:rsidP="00B217E3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73481FD5" w14:textId="30FA1FD2" w:rsidR="00B217E3" w:rsidRPr="00B45DB9" w:rsidRDefault="00B217E3" w:rsidP="00B217E3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06A3956E" w14:textId="4CA86424" w:rsidR="00B217E3" w:rsidRPr="00B45DB9" w:rsidRDefault="00B217E3" w:rsidP="00B217E3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7316A858" w14:textId="47452E0E" w:rsidR="00B217E3" w:rsidRPr="00B45DB9" w:rsidRDefault="00B217E3" w:rsidP="00B217E3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4404B31E" w14:textId="0A5FB3B6" w:rsidR="00B217E3" w:rsidRDefault="00B217E3" w:rsidP="00B217E3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147DFDF9" w14:textId="4084FD6B" w:rsidR="0025585F" w:rsidRDefault="0025585F" w:rsidP="00B217E3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48FAC20B" w14:textId="56F30779" w:rsidR="0025585F" w:rsidRDefault="0025585F" w:rsidP="00B217E3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32E32200" w14:textId="77777777" w:rsidR="00B217E3" w:rsidRPr="00B45DB9" w:rsidRDefault="00B217E3" w:rsidP="00B217E3">
      <w:pPr>
        <w:spacing w:after="0" w:line="240" w:lineRule="auto"/>
        <w:rPr>
          <w:rFonts w:cstheme="minorHAnsi"/>
          <w:sz w:val="20"/>
          <w:szCs w:val="20"/>
        </w:rPr>
      </w:pPr>
    </w:p>
    <w:p w14:paraId="4BD68ECE" w14:textId="77777777" w:rsidR="00EE5C0B" w:rsidRDefault="00EE5C0B" w:rsidP="00EE5C0B">
      <w:pPr>
        <w:spacing w:after="0" w:line="240" w:lineRule="auto"/>
        <w:rPr>
          <w:rFonts w:cstheme="minorHAnsi"/>
          <w:sz w:val="20"/>
          <w:szCs w:val="20"/>
        </w:rPr>
      </w:pPr>
    </w:p>
    <w:p w14:paraId="59ABFD5E" w14:textId="69CEC3F4" w:rsidR="00B217E3" w:rsidRPr="00B45DB9" w:rsidRDefault="003429BB" w:rsidP="00EE5C0B">
      <w:pPr>
        <w:spacing w:after="0" w:line="240" w:lineRule="auto"/>
        <w:jc w:val="center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F</w:t>
      </w:r>
      <w:r w:rsidR="00B217E3" w:rsidRPr="00B45DB9">
        <w:rPr>
          <w:rFonts w:cstheme="minorHAnsi"/>
          <w:b/>
          <w:bCs/>
          <w:sz w:val="20"/>
          <w:szCs w:val="20"/>
        </w:rPr>
        <w:t>ig</w:t>
      </w:r>
      <w:r>
        <w:rPr>
          <w:rFonts w:cstheme="minorHAnsi"/>
          <w:b/>
          <w:bCs/>
          <w:sz w:val="20"/>
          <w:szCs w:val="20"/>
        </w:rPr>
        <w:t>.</w:t>
      </w:r>
      <w:r w:rsidR="00B217E3" w:rsidRPr="00B45DB9">
        <w:rPr>
          <w:rFonts w:cstheme="minorHAnsi"/>
          <w:b/>
          <w:bCs/>
          <w:sz w:val="20"/>
          <w:szCs w:val="20"/>
        </w:rPr>
        <w:t xml:space="preserve"> </w:t>
      </w:r>
      <w:r w:rsidR="00892DF7">
        <w:rPr>
          <w:rFonts w:cstheme="minorHAnsi"/>
          <w:b/>
          <w:bCs/>
          <w:sz w:val="20"/>
          <w:szCs w:val="20"/>
        </w:rPr>
        <w:t>1</w:t>
      </w:r>
    </w:p>
    <w:p w14:paraId="601460EF" w14:textId="3A6AAEE8" w:rsidR="00B217E3" w:rsidRDefault="00B217E3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A4121F7" w14:textId="35F1723A" w:rsidR="00B217E3" w:rsidRPr="00B45DB9" w:rsidRDefault="00B217E3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B45DB9">
        <w:rPr>
          <w:rFonts w:cstheme="minorHAnsi"/>
          <w:sz w:val="20"/>
          <w:szCs w:val="20"/>
        </w:rPr>
        <w:t>Voici</w:t>
      </w:r>
      <w:r w:rsidR="004777A3">
        <w:rPr>
          <w:rFonts w:cstheme="minorHAnsi"/>
          <w:sz w:val="20"/>
          <w:szCs w:val="20"/>
        </w:rPr>
        <w:t xml:space="preserve"> maintenant</w:t>
      </w:r>
      <w:r w:rsidRPr="00B45DB9">
        <w:rPr>
          <w:rFonts w:cstheme="minorHAnsi"/>
          <w:sz w:val="20"/>
          <w:szCs w:val="20"/>
        </w:rPr>
        <w:t xml:space="preserve"> un </w:t>
      </w:r>
      <w:r w:rsidRPr="00B45DB9">
        <w:rPr>
          <w:rFonts w:cstheme="minorHAnsi"/>
          <w:b/>
          <w:bCs/>
          <w:sz w:val="20"/>
          <w:szCs w:val="20"/>
        </w:rPr>
        <w:t>arbre syntaxique</w:t>
      </w:r>
      <w:r w:rsidRPr="00B45DB9">
        <w:rPr>
          <w:rFonts w:cstheme="minorHAnsi"/>
          <w:sz w:val="20"/>
          <w:szCs w:val="20"/>
        </w:rPr>
        <w:t xml:space="preserve"> : un arbre syntaxique représente l’analyse d’une phrase à partir de règles (la grammaire).</w:t>
      </w:r>
    </w:p>
    <w:p w14:paraId="2492C77C" w14:textId="29C4DBC4" w:rsidR="00B217E3" w:rsidRPr="00B45DB9" w:rsidRDefault="0025585F" w:rsidP="00B217E3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20"/>
          <w:szCs w:val="20"/>
        </w:rPr>
      </w:pPr>
      <w:r w:rsidRPr="00B45DB9">
        <w:rPr>
          <w:rFonts w:cstheme="minorHAnsi"/>
          <w:b/>
          <w:bCs/>
          <w:noProof/>
          <w:sz w:val="20"/>
          <w:szCs w:val="20"/>
        </w:rPr>
        <w:drawing>
          <wp:anchor distT="0" distB="0" distL="114300" distR="114300" simplePos="0" relativeHeight="251661312" behindDoc="1" locked="0" layoutInCell="1" allowOverlap="1" wp14:anchorId="2FB81498" wp14:editId="076EDDFD">
            <wp:simplePos x="0" y="0"/>
            <wp:positionH relativeFrom="column">
              <wp:posOffset>1790613</wp:posOffset>
            </wp:positionH>
            <wp:positionV relativeFrom="paragraph">
              <wp:posOffset>26531</wp:posOffset>
            </wp:positionV>
            <wp:extent cx="3911337" cy="2463221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145" cy="2474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AD2F0D" w14:textId="330BA107" w:rsidR="00B217E3" w:rsidRPr="00B45DB9" w:rsidRDefault="00B217E3" w:rsidP="00B217E3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CFACE50" w14:textId="6CC9CA45" w:rsidR="00B217E3" w:rsidRPr="00B45DB9" w:rsidRDefault="00B217E3" w:rsidP="00B217E3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461B8F9" w14:textId="0401DE56" w:rsidR="00B217E3" w:rsidRPr="00B45DB9" w:rsidRDefault="00B217E3" w:rsidP="00B217E3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6BB2D5B" w14:textId="65C7EB07" w:rsidR="00B217E3" w:rsidRPr="00B45DB9" w:rsidRDefault="00B217E3" w:rsidP="00B217E3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19045C2" w14:textId="56D0F1A0" w:rsidR="00B217E3" w:rsidRPr="00B45DB9" w:rsidRDefault="00B217E3" w:rsidP="00B217E3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8D27246" w14:textId="2C76B788" w:rsidR="00B217E3" w:rsidRPr="00B45DB9" w:rsidRDefault="00B217E3" w:rsidP="00B217E3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16B968D" w14:textId="777B7743" w:rsidR="00B217E3" w:rsidRPr="00B45DB9" w:rsidRDefault="00B217E3" w:rsidP="00B217E3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69B2F96" w14:textId="1A7D7D36" w:rsidR="00B217E3" w:rsidRPr="00B45DB9" w:rsidRDefault="00B217E3" w:rsidP="00B217E3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B3953C9" w14:textId="415037B0" w:rsidR="00B217E3" w:rsidRPr="00B45DB9" w:rsidRDefault="00B217E3" w:rsidP="00B217E3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D752378" w14:textId="51DE85D7" w:rsidR="00B217E3" w:rsidRPr="00B45DB9" w:rsidRDefault="00B217E3" w:rsidP="00B217E3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0C15B60" w14:textId="002FADBF" w:rsidR="00B217E3" w:rsidRDefault="00B217E3" w:rsidP="00B217E3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0292D10" w14:textId="06B28CE5" w:rsidR="0025585F" w:rsidRDefault="0025585F" w:rsidP="00B217E3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AD3D309" w14:textId="7B53A954" w:rsidR="0025585F" w:rsidRDefault="0025585F" w:rsidP="00B217E3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18516CA" w14:textId="362959B4" w:rsidR="00B217E3" w:rsidRPr="00B45DB9" w:rsidRDefault="00B217E3" w:rsidP="00B217E3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194E25D" w14:textId="340B27CF" w:rsidR="00B217E3" w:rsidRPr="00B45DB9" w:rsidRDefault="003429BB" w:rsidP="00EE5C0B">
      <w:pPr>
        <w:spacing w:after="0" w:line="240" w:lineRule="auto"/>
        <w:jc w:val="center"/>
        <w:rPr>
          <w:rFonts w:cstheme="minorHAnsi"/>
          <w:b/>
          <w:bCs/>
          <w:sz w:val="20"/>
          <w:szCs w:val="20"/>
        </w:rPr>
      </w:pPr>
      <w:r w:rsidRPr="00B45DB9">
        <w:rPr>
          <w:rFonts w:cstheme="minorHAnsi"/>
          <w:b/>
          <w:bCs/>
          <w:sz w:val="20"/>
          <w:szCs w:val="20"/>
        </w:rPr>
        <w:t>F</w:t>
      </w:r>
      <w:r w:rsidR="00B217E3" w:rsidRPr="00B45DB9">
        <w:rPr>
          <w:rFonts w:cstheme="minorHAnsi"/>
          <w:b/>
          <w:bCs/>
          <w:sz w:val="20"/>
          <w:szCs w:val="20"/>
        </w:rPr>
        <w:t>ig</w:t>
      </w:r>
      <w:r>
        <w:rPr>
          <w:rFonts w:cstheme="minorHAnsi"/>
          <w:b/>
          <w:bCs/>
          <w:sz w:val="20"/>
          <w:szCs w:val="20"/>
        </w:rPr>
        <w:t>. 2</w:t>
      </w:r>
    </w:p>
    <w:p w14:paraId="482ADE06" w14:textId="2F946785" w:rsidR="00B217E3" w:rsidRPr="00B45DB9" w:rsidRDefault="00B217E3" w:rsidP="00B217E3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3DC31E2" w14:textId="77777777" w:rsidR="00212E6F" w:rsidRDefault="00B217E3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B45DB9">
        <w:rPr>
          <w:rFonts w:cstheme="minorHAnsi"/>
          <w:sz w:val="20"/>
          <w:szCs w:val="20"/>
        </w:rPr>
        <w:t xml:space="preserve">Voici à présent un </w:t>
      </w:r>
      <w:r w:rsidRPr="00B45DB9">
        <w:rPr>
          <w:rFonts w:cstheme="minorHAnsi"/>
          <w:b/>
          <w:bCs/>
          <w:sz w:val="20"/>
          <w:szCs w:val="20"/>
        </w:rPr>
        <w:t>arbre lexicographique</w:t>
      </w:r>
      <w:r w:rsidRPr="00B45DB9">
        <w:rPr>
          <w:rFonts w:cstheme="minorHAnsi"/>
          <w:sz w:val="20"/>
          <w:szCs w:val="20"/>
        </w:rPr>
        <w:t xml:space="preserve"> : un arbre lexicographique</w:t>
      </w:r>
      <w:r w:rsidR="00212E6F">
        <w:rPr>
          <w:rFonts w:cstheme="minorHAnsi"/>
          <w:sz w:val="20"/>
          <w:szCs w:val="20"/>
        </w:rPr>
        <w:t xml:space="preserve"> </w:t>
      </w:r>
      <w:r w:rsidRPr="00B45DB9">
        <w:rPr>
          <w:rFonts w:cstheme="minorHAnsi"/>
          <w:sz w:val="20"/>
          <w:szCs w:val="20"/>
        </w:rPr>
        <w:t xml:space="preserve">représente un ensemble de mots. </w:t>
      </w:r>
    </w:p>
    <w:p w14:paraId="6B541CE6" w14:textId="649FDC88" w:rsidR="00B217E3" w:rsidRPr="00B45DB9" w:rsidRDefault="00B217E3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B45DB9">
        <w:rPr>
          <w:rFonts w:cstheme="minorHAnsi"/>
          <w:sz w:val="20"/>
          <w:szCs w:val="20"/>
        </w:rPr>
        <w:t>Les préfixes communs à plusieurs mots apparaissent une seule fois dans l’arbre.</w:t>
      </w:r>
      <w:r w:rsidRPr="00B45DB9">
        <w:rPr>
          <w:rFonts w:cstheme="minorHAnsi"/>
          <w:b/>
          <w:bCs/>
          <w:noProof/>
          <w:sz w:val="20"/>
          <w:szCs w:val="20"/>
        </w:rPr>
        <w:t xml:space="preserve"> </w:t>
      </w:r>
    </w:p>
    <w:p w14:paraId="469CA144" w14:textId="2F4ACDEE" w:rsidR="00B217E3" w:rsidRPr="00B45DB9" w:rsidRDefault="0025585F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B45DB9">
        <w:rPr>
          <w:rFonts w:cstheme="minorHAnsi"/>
          <w:b/>
          <w:bCs/>
          <w:noProof/>
          <w:sz w:val="20"/>
          <w:szCs w:val="20"/>
        </w:rPr>
        <w:drawing>
          <wp:anchor distT="0" distB="0" distL="114300" distR="114300" simplePos="0" relativeHeight="251663360" behindDoc="1" locked="0" layoutInCell="1" allowOverlap="1" wp14:anchorId="33DF2746" wp14:editId="1794B551">
            <wp:simplePos x="0" y="0"/>
            <wp:positionH relativeFrom="column">
              <wp:posOffset>733245</wp:posOffset>
            </wp:positionH>
            <wp:positionV relativeFrom="paragraph">
              <wp:posOffset>29483</wp:posOffset>
            </wp:positionV>
            <wp:extent cx="3963576" cy="286234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492" cy="286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B41298" w14:textId="5083D756" w:rsidR="00B217E3" w:rsidRPr="00B45DB9" w:rsidRDefault="00B217E3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B45DB9">
        <w:rPr>
          <w:rFonts w:cstheme="minorHAnsi"/>
          <w:b/>
          <w:bCs/>
          <w:sz w:val="20"/>
          <w:szCs w:val="20"/>
        </w:rPr>
        <w:tab/>
      </w:r>
      <w:r w:rsidRPr="00B45DB9">
        <w:rPr>
          <w:rFonts w:cstheme="minorHAnsi"/>
          <w:b/>
          <w:bCs/>
          <w:sz w:val="20"/>
          <w:szCs w:val="20"/>
        </w:rPr>
        <w:tab/>
      </w:r>
      <w:r w:rsidRPr="00B45DB9">
        <w:rPr>
          <w:rFonts w:cstheme="minorHAnsi"/>
          <w:b/>
          <w:bCs/>
          <w:sz w:val="20"/>
          <w:szCs w:val="20"/>
        </w:rPr>
        <w:tab/>
      </w:r>
      <w:r w:rsidRPr="00B45DB9">
        <w:rPr>
          <w:rFonts w:cstheme="minorHAnsi"/>
          <w:b/>
          <w:bCs/>
          <w:sz w:val="20"/>
          <w:szCs w:val="20"/>
        </w:rPr>
        <w:tab/>
      </w:r>
      <w:r w:rsidRPr="00B45DB9">
        <w:rPr>
          <w:rFonts w:cstheme="minorHAnsi"/>
          <w:b/>
          <w:bCs/>
          <w:sz w:val="20"/>
          <w:szCs w:val="20"/>
        </w:rPr>
        <w:tab/>
      </w:r>
      <w:r w:rsidRPr="00B45DB9">
        <w:rPr>
          <w:rFonts w:cstheme="minorHAnsi"/>
          <w:b/>
          <w:bCs/>
          <w:sz w:val="20"/>
          <w:szCs w:val="20"/>
        </w:rPr>
        <w:tab/>
      </w:r>
      <w:r w:rsidRPr="00B45DB9">
        <w:rPr>
          <w:rFonts w:cstheme="minorHAnsi"/>
          <w:b/>
          <w:bCs/>
          <w:sz w:val="20"/>
          <w:szCs w:val="20"/>
        </w:rPr>
        <w:tab/>
      </w:r>
      <w:r w:rsidRPr="00B45DB9">
        <w:rPr>
          <w:rFonts w:cstheme="minorHAnsi"/>
          <w:b/>
          <w:bCs/>
          <w:sz w:val="20"/>
          <w:szCs w:val="20"/>
        </w:rPr>
        <w:tab/>
      </w:r>
      <w:r w:rsidR="0025585F">
        <w:rPr>
          <w:rFonts w:cstheme="minorHAnsi"/>
          <w:b/>
          <w:bCs/>
          <w:sz w:val="20"/>
          <w:szCs w:val="20"/>
        </w:rPr>
        <w:tab/>
      </w:r>
      <w:r w:rsidRPr="00B45DB9">
        <w:rPr>
          <w:rFonts w:cstheme="minorHAnsi"/>
          <w:b/>
          <w:bCs/>
          <w:sz w:val="20"/>
          <w:szCs w:val="20"/>
          <w:u w:val="single"/>
        </w:rPr>
        <w:t>Exercice</w:t>
      </w:r>
      <w:r w:rsidRPr="00B45DB9">
        <w:rPr>
          <w:rFonts w:cstheme="minorHAnsi"/>
          <w:b/>
          <w:bCs/>
          <w:sz w:val="20"/>
          <w:szCs w:val="20"/>
        </w:rPr>
        <w:t xml:space="preserve"> : </w:t>
      </w:r>
    </w:p>
    <w:p w14:paraId="70980861" w14:textId="3F9BB79F" w:rsidR="00B217E3" w:rsidRPr="00B45DB9" w:rsidRDefault="00B217E3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B45DB9">
        <w:rPr>
          <w:rFonts w:cstheme="minorHAnsi"/>
          <w:b/>
          <w:bCs/>
          <w:sz w:val="20"/>
          <w:szCs w:val="20"/>
        </w:rPr>
        <w:tab/>
      </w:r>
      <w:r w:rsidRPr="00B45DB9">
        <w:rPr>
          <w:rFonts w:cstheme="minorHAnsi"/>
          <w:b/>
          <w:bCs/>
          <w:sz w:val="20"/>
          <w:szCs w:val="20"/>
        </w:rPr>
        <w:tab/>
      </w:r>
      <w:r w:rsidRPr="00B45DB9">
        <w:rPr>
          <w:rFonts w:cstheme="minorHAnsi"/>
          <w:b/>
          <w:bCs/>
          <w:sz w:val="20"/>
          <w:szCs w:val="20"/>
        </w:rPr>
        <w:tab/>
      </w:r>
      <w:r w:rsidRPr="00B45DB9">
        <w:rPr>
          <w:rFonts w:cstheme="minorHAnsi"/>
          <w:b/>
          <w:bCs/>
          <w:sz w:val="20"/>
          <w:szCs w:val="20"/>
        </w:rPr>
        <w:tab/>
      </w:r>
      <w:r w:rsidRPr="00B45DB9">
        <w:rPr>
          <w:rFonts w:cstheme="minorHAnsi"/>
          <w:b/>
          <w:bCs/>
          <w:sz w:val="20"/>
          <w:szCs w:val="20"/>
        </w:rPr>
        <w:tab/>
      </w:r>
      <w:r w:rsidRPr="00B45DB9">
        <w:rPr>
          <w:rFonts w:cstheme="minorHAnsi"/>
          <w:b/>
          <w:bCs/>
          <w:sz w:val="20"/>
          <w:szCs w:val="20"/>
        </w:rPr>
        <w:tab/>
      </w:r>
      <w:r w:rsidRPr="00B45DB9">
        <w:rPr>
          <w:rFonts w:cstheme="minorHAnsi"/>
          <w:b/>
          <w:bCs/>
          <w:sz w:val="20"/>
          <w:szCs w:val="20"/>
        </w:rPr>
        <w:tab/>
      </w:r>
      <w:r w:rsidRPr="00B45DB9">
        <w:rPr>
          <w:rFonts w:cstheme="minorHAnsi"/>
          <w:b/>
          <w:bCs/>
          <w:sz w:val="20"/>
          <w:szCs w:val="20"/>
        </w:rPr>
        <w:tab/>
      </w:r>
      <w:r w:rsidR="0025585F">
        <w:rPr>
          <w:rFonts w:cstheme="minorHAnsi"/>
          <w:b/>
          <w:bCs/>
          <w:sz w:val="20"/>
          <w:szCs w:val="20"/>
        </w:rPr>
        <w:tab/>
      </w:r>
      <w:r w:rsidR="004777A3">
        <w:rPr>
          <w:rFonts w:cstheme="minorHAnsi"/>
          <w:sz w:val="20"/>
          <w:szCs w:val="20"/>
        </w:rPr>
        <w:t>A</w:t>
      </w:r>
      <w:r w:rsidRPr="00B45DB9">
        <w:rPr>
          <w:rFonts w:cstheme="minorHAnsi"/>
          <w:sz w:val="20"/>
          <w:szCs w:val="20"/>
        </w:rPr>
        <w:t xml:space="preserve">jouter les mots : </w:t>
      </w:r>
      <w:r w:rsidRPr="00B45DB9">
        <w:rPr>
          <w:rFonts w:cstheme="minorHAnsi"/>
          <w:b/>
          <w:bCs/>
          <w:sz w:val="20"/>
          <w:szCs w:val="20"/>
        </w:rPr>
        <w:t>malle</w:t>
      </w:r>
      <w:r w:rsidRPr="00B45DB9">
        <w:rPr>
          <w:rFonts w:cstheme="minorHAnsi"/>
          <w:sz w:val="20"/>
          <w:szCs w:val="20"/>
        </w:rPr>
        <w:t xml:space="preserve"> et </w:t>
      </w:r>
      <w:r w:rsidRPr="00B45DB9">
        <w:rPr>
          <w:rFonts w:cstheme="minorHAnsi"/>
          <w:b/>
          <w:bCs/>
          <w:sz w:val="20"/>
          <w:szCs w:val="20"/>
        </w:rPr>
        <w:t>portail</w:t>
      </w:r>
      <w:r w:rsidRPr="00B45DB9">
        <w:rPr>
          <w:rFonts w:cstheme="minorHAnsi"/>
          <w:sz w:val="20"/>
          <w:szCs w:val="20"/>
        </w:rPr>
        <w:t xml:space="preserve">. </w:t>
      </w:r>
    </w:p>
    <w:p w14:paraId="29F343CD" w14:textId="747CD9F3" w:rsidR="00B217E3" w:rsidRPr="00B45DB9" w:rsidRDefault="00B217E3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74C22E3E" w14:textId="5875012D" w:rsidR="00B217E3" w:rsidRPr="00B45DB9" w:rsidRDefault="00B217E3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1BBAF08B" w14:textId="6DAACC20" w:rsidR="00B217E3" w:rsidRPr="00B45DB9" w:rsidRDefault="00B217E3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4C65DA57" w14:textId="7A76190A" w:rsidR="00B217E3" w:rsidRPr="00B45DB9" w:rsidRDefault="00B217E3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1FAB81E1" w14:textId="11A26849" w:rsidR="00B217E3" w:rsidRPr="00B45DB9" w:rsidRDefault="00B217E3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74FB0FE0" w14:textId="77777777" w:rsidR="00B217E3" w:rsidRPr="00B45DB9" w:rsidRDefault="00B217E3">
      <w:pPr>
        <w:rPr>
          <w:rFonts w:cstheme="minorHAnsi"/>
          <w:sz w:val="20"/>
          <w:szCs w:val="20"/>
        </w:rPr>
      </w:pPr>
    </w:p>
    <w:p w14:paraId="493E2E15" w14:textId="77777777" w:rsidR="00B217E3" w:rsidRPr="00B45DB9" w:rsidRDefault="00B217E3">
      <w:pPr>
        <w:rPr>
          <w:rFonts w:cstheme="minorHAnsi"/>
          <w:sz w:val="20"/>
          <w:szCs w:val="20"/>
        </w:rPr>
      </w:pPr>
    </w:p>
    <w:p w14:paraId="287182E4" w14:textId="6666B35A" w:rsidR="0025585F" w:rsidRDefault="0025585F">
      <w:pPr>
        <w:rPr>
          <w:rFonts w:cstheme="minorHAnsi"/>
          <w:sz w:val="20"/>
          <w:szCs w:val="20"/>
        </w:rPr>
      </w:pPr>
    </w:p>
    <w:p w14:paraId="0CFB5F90" w14:textId="77777777" w:rsidR="0025585F" w:rsidRDefault="0025585F">
      <w:pPr>
        <w:rPr>
          <w:rFonts w:cstheme="minorHAnsi"/>
          <w:sz w:val="20"/>
          <w:szCs w:val="20"/>
        </w:rPr>
      </w:pPr>
    </w:p>
    <w:p w14:paraId="012E4055" w14:textId="77777777" w:rsidR="0025585F" w:rsidRPr="00B45DB9" w:rsidRDefault="0025585F">
      <w:pPr>
        <w:rPr>
          <w:rFonts w:cstheme="minorHAnsi"/>
          <w:sz w:val="20"/>
          <w:szCs w:val="20"/>
        </w:rPr>
      </w:pPr>
    </w:p>
    <w:p w14:paraId="3B44DE7A" w14:textId="59AA5088" w:rsidR="0025585F" w:rsidRDefault="003429BB">
      <w:pPr>
        <w:rPr>
          <w:rFonts w:cstheme="minorHAnsi"/>
          <w:b/>
          <w:bCs/>
          <w:sz w:val="20"/>
          <w:szCs w:val="20"/>
        </w:rPr>
      </w:pPr>
      <w:proofErr w:type="spellStart"/>
      <w:r>
        <w:rPr>
          <w:rFonts w:cstheme="minorHAnsi"/>
          <w:b/>
          <w:bCs/>
          <w:sz w:val="20"/>
          <w:szCs w:val="20"/>
        </w:rPr>
        <w:t>F</w:t>
      </w:r>
      <w:r w:rsidR="00B217E3" w:rsidRPr="00B45DB9">
        <w:rPr>
          <w:rFonts w:cstheme="minorHAnsi"/>
          <w:b/>
          <w:bCs/>
          <w:sz w:val="20"/>
          <w:szCs w:val="20"/>
        </w:rPr>
        <w:t>ig</w:t>
      </w:r>
      <w:proofErr w:type="spellEnd"/>
      <w:r w:rsidR="00B217E3" w:rsidRPr="00B45DB9">
        <w:rPr>
          <w:rFonts w:cstheme="minorHAnsi"/>
          <w:b/>
          <w:bCs/>
          <w:sz w:val="20"/>
          <w:szCs w:val="20"/>
        </w:rPr>
        <w:t xml:space="preserve"> </w:t>
      </w:r>
      <w:r>
        <w:rPr>
          <w:rFonts w:cstheme="minorHAnsi"/>
          <w:b/>
          <w:bCs/>
          <w:sz w:val="20"/>
          <w:szCs w:val="20"/>
        </w:rPr>
        <w:t>3</w:t>
      </w:r>
    </w:p>
    <w:p w14:paraId="5220B68B" w14:textId="0CFFD472" w:rsidR="00B217E3" w:rsidRPr="00B45DB9" w:rsidRDefault="00B217E3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B45DB9">
        <w:rPr>
          <w:rFonts w:cstheme="minorHAnsi"/>
          <w:sz w:val="20"/>
          <w:szCs w:val="20"/>
        </w:rPr>
        <w:lastRenderedPageBreak/>
        <w:t xml:space="preserve">On peut également représenter les </w:t>
      </w:r>
      <w:r w:rsidRPr="00B45DB9">
        <w:rPr>
          <w:rFonts w:cstheme="minorHAnsi"/>
          <w:b/>
          <w:bCs/>
          <w:sz w:val="20"/>
          <w:szCs w:val="20"/>
        </w:rPr>
        <w:t>expressions arithmétiques</w:t>
      </w:r>
      <w:r w:rsidRPr="00B45DB9">
        <w:rPr>
          <w:rFonts w:cstheme="minorHAnsi"/>
          <w:sz w:val="20"/>
          <w:szCs w:val="20"/>
        </w:rPr>
        <w:t xml:space="preserve"> par des arbres étiquetés par des opérateurs, des constantes et des variables. La structure de l’arbre rend compte de la priorité des opérateurs et rend inutile tout parenthésage. </w:t>
      </w:r>
    </w:p>
    <w:p w14:paraId="13AEB376" w14:textId="2E39604E" w:rsidR="00B217E3" w:rsidRPr="00B45DB9" w:rsidRDefault="00B217E3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B45DB9">
        <w:rPr>
          <w:rFonts w:cstheme="minorHAnsi"/>
          <w:sz w:val="20"/>
          <w:szCs w:val="20"/>
        </w:rPr>
        <w:t xml:space="preserve">Pour l’expression </w:t>
      </w:r>
      <m:oMath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y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sz w:val="20"/>
                <w:szCs w:val="20"/>
              </w:rPr>
              <m:t>-t</m:t>
            </m:r>
          </m:e>
        </m:d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75+z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 xml:space="preserve">, </m:t>
        </m:r>
      </m:oMath>
      <w:r w:rsidRPr="00B45DB9">
        <w:rPr>
          <w:rFonts w:cstheme="minorHAnsi"/>
          <w:sz w:val="20"/>
          <w:szCs w:val="20"/>
        </w:rPr>
        <w:t>cela donne :</w:t>
      </w:r>
    </w:p>
    <w:p w14:paraId="0A0FCEBC" w14:textId="6A305DE2" w:rsidR="00B217E3" w:rsidRPr="00B45DB9" w:rsidRDefault="00214C55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noProof/>
          <w:sz w:val="20"/>
          <w:szCs w:val="20"/>
        </w:rPr>
      </w:pPr>
      <w:r w:rsidRPr="00B45DB9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64384" behindDoc="1" locked="0" layoutInCell="1" allowOverlap="1" wp14:anchorId="221F69A7" wp14:editId="21A91FEC">
            <wp:simplePos x="0" y="0"/>
            <wp:positionH relativeFrom="column">
              <wp:posOffset>2092793</wp:posOffset>
            </wp:positionH>
            <wp:positionV relativeFrom="paragraph">
              <wp:posOffset>11294</wp:posOffset>
            </wp:positionV>
            <wp:extent cx="2349183" cy="2069698"/>
            <wp:effectExtent l="0" t="0" r="0" b="6985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183" cy="2069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861404" w14:textId="3B4B84A7" w:rsidR="00B217E3" w:rsidRPr="00B45DB9" w:rsidRDefault="00B217E3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5B2CCFEF" w14:textId="065AC953" w:rsidR="00B217E3" w:rsidRPr="00B45DB9" w:rsidRDefault="00B217E3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63EA3810" w14:textId="2B759F85" w:rsidR="00B217E3" w:rsidRPr="00B45DB9" w:rsidRDefault="00B217E3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5208FF46" w14:textId="77777777" w:rsidR="00892DF7" w:rsidRDefault="00892DF7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9C3243C" w14:textId="77777777" w:rsidR="00892DF7" w:rsidRDefault="00892DF7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97E8A3A" w14:textId="77777777" w:rsidR="00892DF7" w:rsidRDefault="00892DF7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E86CCAD" w14:textId="77777777" w:rsidR="00892DF7" w:rsidRDefault="00892DF7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F06F294" w14:textId="77777777" w:rsidR="00892DF7" w:rsidRDefault="00892DF7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2CF5275" w14:textId="77777777" w:rsidR="00892DF7" w:rsidRDefault="00892DF7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ADE53AF" w14:textId="77777777" w:rsidR="00892DF7" w:rsidRDefault="00892DF7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C58D8CE" w14:textId="77777777" w:rsidR="00892DF7" w:rsidRDefault="00892DF7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578D236" w14:textId="77777777" w:rsidR="00892DF7" w:rsidRDefault="00892DF7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E0FDF05" w14:textId="77777777" w:rsidR="00892DF7" w:rsidRDefault="00892DF7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AE58F27" w14:textId="7B66D97C" w:rsidR="00B217E3" w:rsidRPr="00B45DB9" w:rsidRDefault="00214C55" w:rsidP="00214C55">
      <w:pPr>
        <w:autoSpaceDE w:val="0"/>
        <w:autoSpaceDN w:val="0"/>
        <w:adjustRightInd w:val="0"/>
        <w:spacing w:after="0" w:line="240" w:lineRule="auto"/>
        <w:ind w:left="4248" w:firstLine="708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      </w:t>
      </w:r>
      <w:proofErr w:type="spellStart"/>
      <w:r w:rsidR="003429BB">
        <w:rPr>
          <w:rFonts w:cstheme="minorHAnsi"/>
          <w:b/>
          <w:bCs/>
          <w:sz w:val="20"/>
          <w:szCs w:val="20"/>
        </w:rPr>
        <w:t>F</w:t>
      </w:r>
      <w:r w:rsidR="00B217E3" w:rsidRPr="00B45DB9">
        <w:rPr>
          <w:rFonts w:cstheme="minorHAnsi"/>
          <w:b/>
          <w:bCs/>
          <w:sz w:val="20"/>
          <w:szCs w:val="20"/>
        </w:rPr>
        <w:t>ig</w:t>
      </w:r>
      <w:proofErr w:type="spellEnd"/>
      <w:r w:rsidR="00B217E3" w:rsidRPr="00B45DB9">
        <w:rPr>
          <w:rFonts w:cstheme="minorHAnsi"/>
          <w:b/>
          <w:bCs/>
          <w:sz w:val="20"/>
          <w:szCs w:val="20"/>
        </w:rPr>
        <w:t xml:space="preserve"> </w:t>
      </w:r>
      <w:r w:rsidR="003429BB">
        <w:rPr>
          <w:rFonts w:cstheme="minorHAnsi"/>
          <w:b/>
          <w:bCs/>
          <w:sz w:val="20"/>
          <w:szCs w:val="20"/>
        </w:rPr>
        <w:t>4</w:t>
      </w:r>
    </w:p>
    <w:p w14:paraId="0857AB03" w14:textId="26484199" w:rsidR="00B217E3" w:rsidRPr="00B45DB9" w:rsidRDefault="00B217E3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7613CA0" w14:textId="485FA176" w:rsidR="00B217E3" w:rsidRPr="00B45DB9" w:rsidRDefault="00B217E3" w:rsidP="00B217E3">
      <w:pPr>
        <w:autoSpaceDE w:val="0"/>
        <w:autoSpaceDN w:val="0"/>
        <w:adjustRightInd w:val="0"/>
        <w:spacing w:after="0" w:line="240" w:lineRule="auto"/>
        <w:rPr>
          <w:rFonts w:eastAsiaTheme="minorEastAsia" w:cstheme="minorHAnsi"/>
          <w:sz w:val="20"/>
          <w:szCs w:val="20"/>
        </w:rPr>
      </w:pPr>
    </w:p>
    <w:p w14:paraId="17C215D2" w14:textId="2D100852" w:rsidR="00892DF7" w:rsidRPr="003429BB" w:rsidRDefault="00B217E3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B45DB9">
        <w:rPr>
          <w:rFonts w:cstheme="minorHAnsi"/>
          <w:sz w:val="20"/>
          <w:szCs w:val="20"/>
        </w:rPr>
        <w:t>Les arbres sont très utilisés en informatique</w:t>
      </w:r>
      <w:r w:rsidR="00B45DB9" w:rsidRPr="00B45DB9">
        <w:rPr>
          <w:rFonts w:cstheme="minorHAnsi"/>
          <w:sz w:val="20"/>
          <w:szCs w:val="20"/>
        </w:rPr>
        <w:t>. D</w:t>
      </w:r>
      <w:r w:rsidRPr="00B45DB9">
        <w:rPr>
          <w:rFonts w:cstheme="minorHAnsi"/>
          <w:sz w:val="20"/>
          <w:szCs w:val="20"/>
        </w:rPr>
        <w:t>’une part</w:t>
      </w:r>
      <w:r w:rsidR="003429BB">
        <w:rPr>
          <w:rFonts w:cstheme="minorHAnsi"/>
          <w:sz w:val="20"/>
          <w:szCs w:val="20"/>
        </w:rPr>
        <w:t>,</w:t>
      </w:r>
      <w:r w:rsidRPr="00B45DB9">
        <w:rPr>
          <w:rFonts w:cstheme="minorHAnsi"/>
          <w:sz w:val="20"/>
          <w:szCs w:val="20"/>
        </w:rPr>
        <w:t xml:space="preserve"> parce que les informations sont souvent hiérarchisées et peuvent se </w:t>
      </w:r>
      <w:r w:rsidR="003429BB">
        <w:rPr>
          <w:rFonts w:cstheme="minorHAnsi"/>
          <w:sz w:val="20"/>
          <w:szCs w:val="20"/>
        </w:rPr>
        <w:t>r</w:t>
      </w:r>
      <w:r w:rsidRPr="00B45DB9">
        <w:rPr>
          <w:rFonts w:cstheme="minorHAnsi"/>
          <w:sz w:val="20"/>
          <w:szCs w:val="20"/>
        </w:rPr>
        <w:t>eprésenter naturellement sous une forme arborescente</w:t>
      </w:r>
      <w:r w:rsidR="003429BB">
        <w:rPr>
          <w:rFonts w:cstheme="minorHAnsi"/>
          <w:sz w:val="20"/>
          <w:szCs w:val="20"/>
        </w:rPr>
        <w:t xml:space="preserve"> </w:t>
      </w:r>
      <w:r w:rsidRPr="00B45DB9">
        <w:rPr>
          <w:rFonts w:cstheme="minorHAnsi"/>
          <w:sz w:val="20"/>
          <w:szCs w:val="20"/>
        </w:rPr>
        <w:t>et</w:t>
      </w:r>
      <w:r w:rsidR="00B45DB9" w:rsidRPr="00B45DB9">
        <w:rPr>
          <w:rFonts w:cstheme="minorHAnsi"/>
          <w:sz w:val="20"/>
          <w:szCs w:val="20"/>
        </w:rPr>
        <w:t>,</w:t>
      </w:r>
      <w:r w:rsidRPr="00B45DB9">
        <w:rPr>
          <w:rFonts w:cstheme="minorHAnsi"/>
          <w:sz w:val="20"/>
          <w:szCs w:val="20"/>
        </w:rPr>
        <w:t xml:space="preserve"> d’autre part, parce que les structures de données arborescentes permettent de stocker des données volumineuses de façon que leur accès soit efficace</w:t>
      </w:r>
      <w:r w:rsidR="003429BB">
        <w:rPr>
          <w:rFonts w:cstheme="minorHAnsi"/>
          <w:sz w:val="20"/>
          <w:szCs w:val="20"/>
        </w:rPr>
        <w:t xml:space="preserve"> </w:t>
      </w:r>
      <w:r w:rsidR="003429BB" w:rsidRPr="003429BB">
        <w:rPr>
          <w:rFonts w:cstheme="minorHAnsi"/>
          <w:sz w:val="20"/>
          <w:szCs w:val="20"/>
        </w:rPr>
        <w:t>notamment pour les algorithmes de tri ou de recherche d’élément.</w:t>
      </w:r>
    </w:p>
    <w:p w14:paraId="20F7EEFD" w14:textId="77777777" w:rsidR="00892DF7" w:rsidRPr="003429BB" w:rsidRDefault="00892DF7" w:rsidP="00B217E3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5403A023" w14:textId="52280EE5" w:rsidR="003429BB" w:rsidRDefault="003429BB" w:rsidP="003429BB">
      <w:pPr>
        <w:pStyle w:val="Default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3429BB">
        <w:rPr>
          <w:rFonts w:asciiTheme="minorHAnsi" w:hAnsiTheme="minorHAnsi" w:cstheme="minorHAnsi"/>
          <w:b/>
          <w:bCs/>
          <w:sz w:val="20"/>
          <w:szCs w:val="20"/>
        </w:rPr>
        <w:t xml:space="preserve">Arborescence d’une page HTML </w:t>
      </w:r>
      <w:r w:rsidRPr="003429BB">
        <w:rPr>
          <w:rFonts w:asciiTheme="minorHAnsi" w:hAnsiTheme="minorHAnsi" w:cstheme="minorHAnsi"/>
          <w:sz w:val="20"/>
          <w:szCs w:val="20"/>
        </w:rPr>
        <w:t>(</w:t>
      </w:r>
      <w:r w:rsidRPr="003429BB">
        <w:rPr>
          <w:rFonts w:asciiTheme="minorHAnsi" w:hAnsiTheme="minorHAnsi" w:cstheme="minorHAnsi"/>
          <w:i/>
          <w:iCs/>
          <w:sz w:val="20"/>
          <w:szCs w:val="20"/>
        </w:rPr>
        <w:t>DOM - Document Object Model</w:t>
      </w:r>
      <w:r w:rsidRPr="003429BB">
        <w:rPr>
          <w:rFonts w:asciiTheme="minorHAnsi" w:hAnsiTheme="minorHAnsi" w:cstheme="minorHAnsi"/>
          <w:sz w:val="20"/>
          <w:szCs w:val="20"/>
        </w:rPr>
        <w:t xml:space="preserve">) </w:t>
      </w:r>
    </w:p>
    <w:p w14:paraId="320DC864" w14:textId="7F4FF683" w:rsidR="003429BB" w:rsidRDefault="003429BB" w:rsidP="003429BB">
      <w:pPr>
        <w:pStyle w:val="Default"/>
        <w:ind w:left="360"/>
        <w:jc w:val="center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39B104AA" wp14:editId="066B09FC">
            <wp:extent cx="4770602" cy="2207833"/>
            <wp:effectExtent l="0" t="0" r="0" b="2540"/>
            <wp:docPr id="12549978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97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377" cy="221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2735" w14:textId="511ED9B4" w:rsidR="003429BB" w:rsidRDefault="003429BB" w:rsidP="003429BB">
      <w:pPr>
        <w:pStyle w:val="Default"/>
        <w:ind w:left="720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3429BB">
        <w:rPr>
          <w:rFonts w:asciiTheme="minorHAnsi" w:hAnsiTheme="minorHAnsi" w:cstheme="minorHAnsi"/>
          <w:b/>
          <w:bCs/>
          <w:sz w:val="20"/>
          <w:szCs w:val="20"/>
        </w:rPr>
        <w:t>Fig. 5</w:t>
      </w:r>
    </w:p>
    <w:p w14:paraId="413E263E" w14:textId="77777777" w:rsidR="003429BB" w:rsidRPr="003429BB" w:rsidRDefault="003429BB" w:rsidP="003429BB">
      <w:pPr>
        <w:pStyle w:val="Default"/>
        <w:ind w:left="720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</w:p>
    <w:p w14:paraId="3102E2E0" w14:textId="77777777" w:rsidR="003429BB" w:rsidRPr="003429BB" w:rsidRDefault="003429BB" w:rsidP="003429BB">
      <w:pPr>
        <w:pStyle w:val="Default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3429BB">
        <w:rPr>
          <w:rFonts w:asciiTheme="minorHAnsi" w:hAnsiTheme="minorHAnsi" w:cstheme="minorHAnsi"/>
          <w:b/>
          <w:bCs/>
          <w:sz w:val="20"/>
          <w:szCs w:val="20"/>
        </w:rPr>
        <w:t xml:space="preserve">Système de fichiers </w:t>
      </w:r>
      <w:r w:rsidRPr="003429BB">
        <w:rPr>
          <w:rFonts w:asciiTheme="minorHAnsi" w:hAnsiTheme="minorHAnsi" w:cstheme="minorHAnsi"/>
          <w:sz w:val="20"/>
          <w:szCs w:val="20"/>
        </w:rPr>
        <w:t xml:space="preserve">(Linux) </w:t>
      </w:r>
    </w:p>
    <w:p w14:paraId="61C97732" w14:textId="77777777" w:rsidR="00892DF7" w:rsidRPr="003429BB" w:rsidRDefault="00892DF7">
      <w:pPr>
        <w:rPr>
          <w:rFonts w:cstheme="minorHAnsi"/>
          <w:sz w:val="20"/>
          <w:szCs w:val="20"/>
        </w:rPr>
      </w:pPr>
    </w:p>
    <w:p w14:paraId="3123EDC9" w14:textId="77777777" w:rsidR="003429BB" w:rsidRDefault="00892DF7" w:rsidP="003429BB">
      <w:pPr>
        <w:jc w:val="center"/>
        <w:rPr>
          <w:rFonts w:cstheme="minorHAnsi"/>
          <w:noProof/>
          <w:sz w:val="20"/>
          <w:szCs w:val="20"/>
        </w:rPr>
      </w:pPr>
      <w:r w:rsidRPr="00892DF7">
        <w:rPr>
          <w:rFonts w:cstheme="minorHAnsi"/>
          <w:noProof/>
          <w:sz w:val="20"/>
          <w:szCs w:val="20"/>
        </w:rPr>
        <w:drawing>
          <wp:inline distT="0" distB="0" distL="0" distR="0" wp14:anchorId="7127EEA5" wp14:editId="7FC3F22F">
            <wp:extent cx="4132546" cy="1597097"/>
            <wp:effectExtent l="0" t="0" r="1905" b="3175"/>
            <wp:docPr id="11544786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499" cy="1599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29BB">
        <w:rPr>
          <w:rFonts w:cstheme="minorHAnsi"/>
          <w:noProof/>
          <w:sz w:val="20"/>
          <w:szCs w:val="20"/>
        </w:rPr>
        <w:tab/>
      </w:r>
      <w:r w:rsidR="003429BB" w:rsidRPr="003429BB">
        <w:rPr>
          <w:rFonts w:cstheme="minorHAnsi"/>
          <w:noProof/>
          <w:sz w:val="20"/>
          <w:szCs w:val="20"/>
        </w:rPr>
        <w:drawing>
          <wp:inline distT="0" distB="0" distL="0" distR="0" wp14:anchorId="344F77D6" wp14:editId="67B510DA">
            <wp:extent cx="1286510" cy="1878330"/>
            <wp:effectExtent l="0" t="0" r="8890" b="7620"/>
            <wp:docPr id="101318905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51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D9AA7" w14:textId="6285996B" w:rsidR="0025585F" w:rsidRPr="003429BB" w:rsidRDefault="003429BB" w:rsidP="003429BB">
      <w:pPr>
        <w:jc w:val="center"/>
        <w:rPr>
          <w:rFonts w:cstheme="minorHAnsi"/>
          <w:b/>
          <w:bCs/>
          <w:sz w:val="20"/>
          <w:szCs w:val="20"/>
        </w:rPr>
      </w:pPr>
      <w:r w:rsidRPr="003429BB">
        <w:rPr>
          <w:rFonts w:cstheme="minorHAnsi"/>
          <w:b/>
          <w:bCs/>
          <w:noProof/>
          <w:sz w:val="20"/>
          <w:szCs w:val="20"/>
        </w:rPr>
        <w:t>Fig. 6</w:t>
      </w:r>
      <w:r w:rsidR="00892DF7" w:rsidRPr="003429BB">
        <w:rPr>
          <w:rFonts w:cstheme="minorHAnsi"/>
          <w:b/>
          <w:bCs/>
          <w:sz w:val="20"/>
          <w:szCs w:val="20"/>
        </w:rPr>
        <w:br w:type="page"/>
      </w:r>
    </w:p>
    <w:p w14:paraId="7921C1CA" w14:textId="44E3E798" w:rsidR="00B45DB9" w:rsidRPr="00B45DB9" w:rsidRDefault="00B45DB9" w:rsidP="00B45DB9">
      <w:pPr>
        <w:pStyle w:val="Heading30"/>
        <w:keepNext/>
        <w:keepLines/>
        <w:pBdr>
          <w:top w:val="single" w:sz="4" w:space="0" w:color="auto"/>
          <w:bottom w:val="single" w:sz="4" w:space="0" w:color="auto"/>
        </w:pBdr>
        <w:shd w:val="clear" w:color="auto" w:fill="auto"/>
        <w:spacing w:after="160"/>
        <w:rPr>
          <w:rFonts w:asciiTheme="minorHAnsi" w:hAnsiTheme="minorHAnsi" w:cstheme="minorHAnsi"/>
          <w:sz w:val="20"/>
          <w:szCs w:val="20"/>
        </w:rPr>
      </w:pPr>
      <w:r w:rsidRPr="00B45DB9">
        <w:rPr>
          <w:rFonts w:asciiTheme="minorHAnsi" w:hAnsiTheme="minorHAnsi" w:cstheme="minorHAnsi"/>
          <w:color w:val="000000"/>
          <w:sz w:val="20"/>
          <w:szCs w:val="20"/>
        </w:rPr>
        <w:lastRenderedPageBreak/>
        <w:t xml:space="preserve">Notions </w:t>
      </w:r>
      <w:proofErr w:type="spellStart"/>
      <w:r w:rsidRPr="00B45DB9">
        <w:rPr>
          <w:rFonts w:asciiTheme="minorHAnsi" w:hAnsiTheme="minorHAnsi" w:cstheme="minorHAnsi"/>
          <w:color w:val="000000"/>
          <w:sz w:val="20"/>
          <w:szCs w:val="20"/>
        </w:rPr>
        <w:t>générales</w:t>
      </w:r>
      <w:proofErr w:type="spellEnd"/>
      <w:r w:rsidRPr="00B45DB9">
        <w:rPr>
          <w:rFonts w:asciiTheme="minorHAnsi" w:hAnsiTheme="minorHAnsi" w:cstheme="minorHAnsi"/>
          <w:color w:val="000000"/>
          <w:sz w:val="20"/>
          <w:szCs w:val="20"/>
        </w:rPr>
        <w:t xml:space="preserve"> sur les </w:t>
      </w:r>
      <w:proofErr w:type="spellStart"/>
      <w:r w:rsidRPr="00B45DB9">
        <w:rPr>
          <w:rFonts w:asciiTheme="minorHAnsi" w:hAnsiTheme="minorHAnsi" w:cstheme="minorHAnsi"/>
          <w:color w:val="000000"/>
          <w:sz w:val="20"/>
          <w:szCs w:val="20"/>
        </w:rPr>
        <w:t>arbres</w:t>
      </w:r>
      <w:proofErr w:type="spellEnd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2"/>
        <w:gridCol w:w="5452"/>
      </w:tblGrid>
      <w:tr w:rsidR="00B45DB9" w:rsidRPr="00B45DB9" w14:paraId="0C5644E1" w14:textId="77777777" w:rsidTr="00B45DB9">
        <w:tc>
          <w:tcPr>
            <w:tcW w:w="5452" w:type="dxa"/>
          </w:tcPr>
          <w:p w14:paraId="108D4105" w14:textId="1B4E5ABE" w:rsidR="00B45DB9" w:rsidRPr="00B45DB9" w:rsidRDefault="00B45DB9" w:rsidP="00B45DB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B45DB9">
              <w:rPr>
                <w:rFonts w:cstheme="minorHAnsi"/>
                <w:sz w:val="20"/>
                <w:szCs w:val="20"/>
              </w:rPr>
              <w:t>Voici la représentation graphique d’un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B45DB9">
              <w:rPr>
                <w:rFonts w:cstheme="minorHAnsi"/>
                <w:sz w:val="20"/>
                <w:szCs w:val="20"/>
              </w:rPr>
              <w:t>arbre :</w:t>
            </w:r>
          </w:p>
          <w:p w14:paraId="6CA94940" w14:textId="3C998C65" w:rsidR="00B45DB9" w:rsidRPr="00B45DB9" w:rsidRDefault="00B45DB9" w:rsidP="00B45DB9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B45DB9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333519C0" wp14:editId="3B9711D7">
                  <wp:extent cx="1995749" cy="1514235"/>
                  <wp:effectExtent l="0" t="0" r="508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6302" cy="1522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2" w:type="dxa"/>
          </w:tcPr>
          <w:p w14:paraId="55BBC10D" w14:textId="1F7003C5" w:rsidR="00B45DB9" w:rsidRPr="00B45DB9" w:rsidRDefault="00B45DB9" w:rsidP="00B217E3">
            <w:pPr>
              <w:autoSpaceDE w:val="0"/>
              <w:autoSpaceDN w:val="0"/>
              <w:adjustRightInd w:val="0"/>
              <w:rPr>
                <w:rFonts w:cstheme="minorHAnsi"/>
                <w:noProof/>
                <w:sz w:val="20"/>
                <w:szCs w:val="20"/>
              </w:rPr>
            </w:pPr>
            <w:r w:rsidRPr="00B45DB9">
              <w:rPr>
                <w:rFonts w:cstheme="minorHAnsi"/>
                <w:noProof/>
                <w:sz w:val="20"/>
                <w:szCs w:val="20"/>
              </w:rPr>
              <w:t xml:space="preserve">Voici celle d’une forêt (ce n’est pas un arbre). </w:t>
            </w:r>
          </w:p>
          <w:p w14:paraId="356C0706" w14:textId="1EE9EBF6" w:rsidR="00B45DB9" w:rsidRPr="00B45DB9" w:rsidRDefault="00B45DB9" w:rsidP="00B45DB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B45DB9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7F347B5F" wp14:editId="4CA46E14">
                  <wp:extent cx="2025650" cy="1479046"/>
                  <wp:effectExtent l="0" t="0" r="0" b="6985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682" cy="1484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DB9" w:rsidRPr="00B45DB9" w14:paraId="0125EA13" w14:textId="77777777" w:rsidTr="00B45DB9">
        <w:tc>
          <w:tcPr>
            <w:tcW w:w="5452" w:type="dxa"/>
          </w:tcPr>
          <w:p w14:paraId="1C9AF525" w14:textId="77777777" w:rsidR="00156B09" w:rsidRDefault="00156B09" w:rsidP="00B45DB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7E5BD2D2" w14:textId="616CDE15" w:rsidR="00B45DB9" w:rsidRPr="00B45DB9" w:rsidRDefault="00B45DB9" w:rsidP="00B45DB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B45DB9">
              <w:rPr>
                <w:rFonts w:cstheme="minorHAnsi"/>
                <w:b/>
                <w:bCs/>
                <w:sz w:val="20"/>
                <w:szCs w:val="20"/>
              </w:rPr>
              <w:t>Attention :</w:t>
            </w:r>
            <w:r w:rsidRPr="00B45DB9">
              <w:rPr>
                <w:rFonts w:cstheme="minorHAnsi"/>
                <w:sz w:val="20"/>
                <w:szCs w:val="20"/>
              </w:rPr>
              <w:t xml:space="preserve"> </w:t>
            </w:r>
            <w:r w:rsidR="001C1847">
              <w:rPr>
                <w:rFonts w:cstheme="minorHAnsi"/>
                <w:sz w:val="20"/>
                <w:szCs w:val="20"/>
              </w:rPr>
              <w:t>la représentation ci-contre n’est pas celle d’un arbre</w:t>
            </w:r>
            <w:r w:rsidRPr="00B45DB9">
              <w:rPr>
                <w:rFonts w:cstheme="minorHAnsi"/>
                <w:sz w:val="20"/>
                <w:szCs w:val="20"/>
              </w:rPr>
              <w:t xml:space="preserve"> car il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B45DB9">
              <w:rPr>
                <w:rFonts w:cstheme="minorHAnsi"/>
                <w:sz w:val="20"/>
                <w:szCs w:val="20"/>
              </w:rPr>
              <w:t xml:space="preserve">existe un chemin d’un sommet vers </w:t>
            </w:r>
            <w:r>
              <w:rPr>
                <w:rFonts w:cstheme="minorHAnsi"/>
                <w:sz w:val="20"/>
                <w:szCs w:val="20"/>
              </w:rPr>
              <w:t xml:space="preserve">lui-même </w:t>
            </w:r>
            <w:r w:rsidRPr="00B45DB9">
              <w:rPr>
                <w:rFonts w:cstheme="minorHAnsi"/>
                <w:sz w:val="20"/>
                <w:szCs w:val="20"/>
              </w:rPr>
              <w:t>(appelé un cycle).</w:t>
            </w:r>
          </w:p>
          <w:p w14:paraId="649D1B17" w14:textId="77777777" w:rsidR="00B45DB9" w:rsidRPr="00B45DB9" w:rsidRDefault="00B45DB9" w:rsidP="00B45DB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52" w:type="dxa"/>
          </w:tcPr>
          <w:p w14:paraId="7A2539C3" w14:textId="542C717E" w:rsidR="00B45DB9" w:rsidRPr="00B45DB9" w:rsidRDefault="00B45DB9" w:rsidP="00B217E3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B45DB9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5E72979C" wp14:editId="688FD53E">
                  <wp:extent cx="1816681" cy="1390619"/>
                  <wp:effectExtent l="0" t="0" r="0" b="635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936" cy="14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BE98C1" w14:textId="3C3F9A88" w:rsidR="001F01AA" w:rsidRDefault="001F01AA" w:rsidP="00B45DB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Une représentation graphique est donc celle d’un arbre si elle est </w:t>
      </w:r>
      <w:r w:rsidRPr="001F01AA">
        <w:rPr>
          <w:rFonts w:cstheme="minorHAnsi"/>
          <w:b/>
          <w:bCs/>
          <w:sz w:val="20"/>
          <w:szCs w:val="20"/>
        </w:rPr>
        <w:t xml:space="preserve">connexe </w:t>
      </w:r>
      <w:r>
        <w:rPr>
          <w:rFonts w:cstheme="minorHAnsi"/>
          <w:sz w:val="20"/>
          <w:szCs w:val="20"/>
        </w:rPr>
        <w:t xml:space="preserve">(en un seul morceau) et </w:t>
      </w:r>
      <w:r w:rsidRPr="001F01AA">
        <w:rPr>
          <w:rFonts w:cstheme="minorHAnsi"/>
          <w:b/>
          <w:bCs/>
          <w:sz w:val="20"/>
          <w:szCs w:val="20"/>
        </w:rPr>
        <w:t>sans cycle</w:t>
      </w:r>
      <w:r>
        <w:rPr>
          <w:rFonts w:cstheme="minorHAnsi"/>
          <w:sz w:val="20"/>
          <w:szCs w:val="20"/>
        </w:rPr>
        <w:t xml:space="preserve">. </w:t>
      </w:r>
    </w:p>
    <w:p w14:paraId="6F183363" w14:textId="77777777" w:rsidR="001F01AA" w:rsidRDefault="001F01AA" w:rsidP="00B45DB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650E6781" w14:textId="2D39F6D2" w:rsidR="00B45DB9" w:rsidRPr="000B05EB" w:rsidRDefault="00B45DB9" w:rsidP="00B45DB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0B05EB">
        <w:rPr>
          <w:rFonts w:cstheme="minorHAnsi"/>
          <w:sz w:val="20"/>
          <w:szCs w:val="20"/>
        </w:rPr>
        <w:t xml:space="preserve">Lorsqu’un sommet se distingue des autres, on le nomme </w:t>
      </w:r>
      <w:r w:rsidRPr="000B05EB">
        <w:rPr>
          <w:rFonts w:cstheme="minorHAnsi"/>
          <w:b/>
          <w:bCs/>
          <w:sz w:val="20"/>
          <w:szCs w:val="20"/>
        </w:rPr>
        <w:t xml:space="preserve">racine </w:t>
      </w:r>
      <w:r w:rsidRPr="000B05EB">
        <w:rPr>
          <w:rFonts w:cstheme="minorHAnsi"/>
          <w:sz w:val="20"/>
          <w:szCs w:val="20"/>
        </w:rPr>
        <w:t xml:space="preserve">de l’arbre et celui-ci devient alors une </w:t>
      </w:r>
      <w:r w:rsidRPr="000B05EB">
        <w:rPr>
          <w:rFonts w:cstheme="minorHAnsi"/>
          <w:b/>
          <w:bCs/>
          <w:sz w:val="20"/>
          <w:szCs w:val="20"/>
        </w:rPr>
        <w:t>arborescence</w:t>
      </w:r>
      <w:r w:rsidRPr="000B05EB">
        <w:rPr>
          <w:rFonts w:cstheme="minorHAnsi"/>
          <w:sz w:val="20"/>
          <w:szCs w:val="20"/>
        </w:rPr>
        <w:t xml:space="preserve"> (par la suite on utilisera le mot arbre pour une arborescence).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33"/>
        <w:gridCol w:w="3635"/>
        <w:gridCol w:w="3636"/>
      </w:tblGrid>
      <w:tr w:rsidR="00B45DB9" w:rsidRPr="000B05EB" w14:paraId="2F8C1502" w14:textId="77777777" w:rsidTr="00B45DB9">
        <w:tc>
          <w:tcPr>
            <w:tcW w:w="3633" w:type="dxa"/>
          </w:tcPr>
          <w:p w14:paraId="3E03E7B6" w14:textId="3FD9C2E4" w:rsidR="00B45DB9" w:rsidRPr="000B05EB" w:rsidRDefault="00B45DB9" w:rsidP="00B45DB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0B05EB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3A67FCDC" wp14:editId="5FDDE888">
                  <wp:extent cx="1781269" cy="1147763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545" cy="11518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5" w:type="dxa"/>
          </w:tcPr>
          <w:p w14:paraId="36DD1406" w14:textId="51D6B815" w:rsidR="00B45DB9" w:rsidRPr="000B05EB" w:rsidRDefault="00B45DB9" w:rsidP="00B45DB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0B05EB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1970D05B" wp14:editId="11474B77">
                  <wp:extent cx="2072021" cy="1133475"/>
                  <wp:effectExtent l="0" t="0" r="4445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1248" cy="11385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6" w:type="dxa"/>
          </w:tcPr>
          <w:p w14:paraId="5A55FB07" w14:textId="715D2E12" w:rsidR="00B45DB9" w:rsidRPr="000B05EB" w:rsidRDefault="00B45DB9" w:rsidP="00B45DB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0B05EB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5BB1B291" wp14:editId="7899085F">
                  <wp:extent cx="2169633" cy="1192970"/>
                  <wp:effectExtent l="0" t="0" r="2540" b="762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4610" cy="1201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E199B2" w14:textId="77777777" w:rsidR="00B45DB9" w:rsidRPr="000B05EB" w:rsidRDefault="00B45DB9" w:rsidP="00B45DB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3414C8D8" w14:textId="77777777" w:rsidR="00B45DB9" w:rsidRPr="000B05EB" w:rsidRDefault="00B45DB9" w:rsidP="00B45DB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0B05EB">
        <w:rPr>
          <w:rFonts w:cstheme="minorHAnsi"/>
          <w:sz w:val="20"/>
          <w:szCs w:val="20"/>
        </w:rPr>
        <w:t xml:space="preserve">Les 3 arbres ci-dessus représentent la même structure. </w:t>
      </w:r>
    </w:p>
    <w:p w14:paraId="0D6EB31C" w14:textId="2D942DF0" w:rsidR="00B45DB9" w:rsidRPr="000B05EB" w:rsidRDefault="00B45DB9" w:rsidP="00B45DB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0B05EB">
        <w:rPr>
          <w:rFonts w:cstheme="minorHAnsi"/>
          <w:sz w:val="20"/>
          <w:szCs w:val="20"/>
        </w:rPr>
        <w:t>Cependant, pour deux d’entre eux, un sommet peut être désigné comme racine.</w:t>
      </w:r>
    </w:p>
    <w:p w14:paraId="28B318F2" w14:textId="77777777" w:rsidR="00B45DB9" w:rsidRPr="000B05EB" w:rsidRDefault="00B45DB9" w:rsidP="00B45DB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456C8D12" w14:textId="676CAE8F" w:rsidR="00B45DB9" w:rsidRDefault="00B45DB9" w:rsidP="00B45DB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0B05EB">
        <w:rPr>
          <w:rFonts w:cstheme="minorHAnsi"/>
          <w:sz w:val="20"/>
          <w:szCs w:val="20"/>
        </w:rPr>
        <w:t xml:space="preserve">On a l’habitude, lorsqu’on dessine un arbre, de le représenter avec la tête en bas, c’est-‘a-dire que la racine est tout en haut, et les </w:t>
      </w:r>
      <w:proofErr w:type="spellStart"/>
      <w:r w:rsidRPr="000B05EB">
        <w:rPr>
          <w:rFonts w:cstheme="minorHAnsi"/>
          <w:sz w:val="20"/>
          <w:szCs w:val="20"/>
        </w:rPr>
        <w:t>noeuds</w:t>
      </w:r>
      <w:proofErr w:type="spellEnd"/>
      <w:r w:rsidRPr="000B05EB">
        <w:rPr>
          <w:rFonts w:cstheme="minorHAnsi"/>
          <w:sz w:val="20"/>
          <w:szCs w:val="20"/>
        </w:rPr>
        <w:t xml:space="preserve"> fils sont représentés en-dessous du </w:t>
      </w:r>
      <w:proofErr w:type="spellStart"/>
      <w:r w:rsidRPr="000B05EB">
        <w:rPr>
          <w:rFonts w:cstheme="minorHAnsi"/>
          <w:sz w:val="20"/>
          <w:szCs w:val="20"/>
        </w:rPr>
        <w:t>noeud</w:t>
      </w:r>
      <w:proofErr w:type="spellEnd"/>
      <w:r w:rsidRPr="000B05EB">
        <w:rPr>
          <w:rFonts w:cstheme="minorHAnsi"/>
          <w:sz w:val="20"/>
          <w:szCs w:val="20"/>
        </w:rPr>
        <w:t xml:space="preserve"> père.</w:t>
      </w:r>
    </w:p>
    <w:p w14:paraId="3D1809F4" w14:textId="5E429F72" w:rsidR="0025585F" w:rsidRDefault="0025585F" w:rsidP="00B45DB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Grilledutableau"/>
        <w:tblW w:w="11111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89"/>
        <w:gridCol w:w="222"/>
      </w:tblGrid>
      <w:tr w:rsidR="000B05EB" w:rsidRPr="000B05EB" w14:paraId="486A9948" w14:textId="77777777" w:rsidTr="00212E6F">
        <w:tc>
          <w:tcPr>
            <w:tcW w:w="10889" w:type="dxa"/>
          </w:tcPr>
          <w:p w14:paraId="55D2F730" w14:textId="13532EFC" w:rsidR="000B05EB" w:rsidRDefault="00D1749A" w:rsidP="00B45DB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0B05EB">
              <w:rPr>
                <w:rFonts w:cstheme="minorHAnsi"/>
                <w:noProof/>
                <w:sz w:val="20"/>
                <w:szCs w:val="20"/>
              </w:rPr>
              <w:drawing>
                <wp:anchor distT="0" distB="0" distL="114300" distR="114300" simplePos="0" relativeHeight="251667456" behindDoc="1" locked="0" layoutInCell="1" allowOverlap="1" wp14:anchorId="0C3BA372" wp14:editId="47905D94">
                  <wp:simplePos x="0" y="0"/>
                  <wp:positionH relativeFrom="column">
                    <wp:posOffset>3182279</wp:posOffset>
                  </wp:positionH>
                  <wp:positionV relativeFrom="paragraph">
                    <wp:posOffset>65926</wp:posOffset>
                  </wp:positionV>
                  <wp:extent cx="3118513" cy="2413230"/>
                  <wp:effectExtent l="0" t="0" r="5715" b="6350"/>
                  <wp:wrapNone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8513" cy="241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B05EB" w:rsidRPr="000B05EB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27A10527" wp14:editId="67ACD5BF">
                  <wp:extent cx="2533650" cy="1424843"/>
                  <wp:effectExtent l="0" t="0" r="0" b="4445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343" cy="1447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883D61" w14:textId="23C19DE4" w:rsidR="00212E6F" w:rsidRPr="000B05EB" w:rsidRDefault="00212E6F" w:rsidP="00B45DB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2" w:type="dxa"/>
          </w:tcPr>
          <w:p w14:paraId="50A79777" w14:textId="6980F566" w:rsidR="000B05EB" w:rsidRPr="000B05EB" w:rsidRDefault="000B05EB" w:rsidP="00B45DB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</w:tr>
      <w:tr w:rsidR="000B05EB" w:rsidRPr="000B05EB" w14:paraId="3E79971D" w14:textId="77777777" w:rsidTr="00212E6F">
        <w:tc>
          <w:tcPr>
            <w:tcW w:w="10889" w:type="dxa"/>
          </w:tcPr>
          <w:p w14:paraId="7B9E5879" w14:textId="7AB28B32" w:rsidR="000B05EB" w:rsidRDefault="000B05EB" w:rsidP="00B45DB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0B05EB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264CF21F" wp14:editId="0555410F">
                  <wp:extent cx="2511348" cy="1533525"/>
                  <wp:effectExtent l="0" t="0" r="3810" b="0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078" cy="154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4DDA6" w14:textId="77777777" w:rsidR="00212E6F" w:rsidRDefault="00212E6F" w:rsidP="00B45DB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3F57F0B2" w14:textId="77777777" w:rsidR="00EE5C0B" w:rsidRDefault="00EE5C0B" w:rsidP="00B45DB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tbl>
            <w:tblPr>
              <w:tblStyle w:val="Grilledutableau"/>
              <w:tblpPr w:leftFromText="141" w:rightFromText="141" w:vertAnchor="text" w:horzAnchor="margin" w:tblpY="-9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060"/>
            </w:tblGrid>
            <w:tr w:rsidR="00212E6F" w14:paraId="13D89B87" w14:textId="77777777" w:rsidTr="00EE5C0B">
              <w:tc>
                <w:tcPr>
                  <w:tcW w:w="10060" w:type="dxa"/>
                </w:tcPr>
                <w:p w14:paraId="2987A988" w14:textId="77777777" w:rsidR="00212E6F" w:rsidRPr="007E10E2" w:rsidRDefault="00212E6F" w:rsidP="00212E6F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sz w:val="20"/>
                      <w:szCs w:val="20"/>
                    </w:rPr>
                  </w:pPr>
                  <w:r w:rsidRPr="007E10E2">
                    <w:rPr>
                      <w:noProof/>
                      <w:sz w:val="20"/>
                      <w:szCs w:val="20"/>
                    </w:rPr>
                    <w:lastRenderedPageBreak/>
                    <w:drawing>
                      <wp:inline distT="0" distB="0" distL="0" distR="0" wp14:anchorId="77D350C6" wp14:editId="00CEA7C1">
                        <wp:extent cx="1041931" cy="215275"/>
                        <wp:effectExtent l="0" t="0" r="6350" b="0"/>
                        <wp:docPr id="24" name="Image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4091" cy="234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EF9E525" w14:textId="2BB9C5DD" w:rsidR="00EE5C0B" w:rsidRDefault="00EE5C0B" w:rsidP="00EE5C0B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      La </w:t>
                  </w:r>
                  <w:r w:rsidRPr="00F64F06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profondeur</w:t>
                  </w:r>
                  <w:r>
                    <w:rPr>
                      <w:rFonts w:cstheme="minorHAnsi"/>
                      <w:sz w:val="20"/>
                      <w:szCs w:val="20"/>
                    </w:rPr>
                    <w:t xml:space="preserve"> d’un nœud (ou d’une feuille) est le </w:t>
                  </w:r>
                  <w:r w:rsidRPr="00EE5C0B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nombre de nœuds du chemin qui va de la racine à ce nœud</w:t>
                  </w:r>
                  <w:r>
                    <w:rPr>
                      <w:rFonts w:cstheme="minorHAnsi"/>
                      <w:sz w:val="20"/>
                      <w:szCs w:val="20"/>
                    </w:rPr>
                    <w:t xml:space="preserve">. </w:t>
                  </w:r>
                </w:p>
              </w:tc>
            </w:tr>
          </w:tbl>
          <w:p w14:paraId="3C872BF5" w14:textId="5717EFE3" w:rsidR="00212E6F" w:rsidRPr="000B05EB" w:rsidRDefault="00212E6F" w:rsidP="00B45DB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2" w:type="dxa"/>
          </w:tcPr>
          <w:p w14:paraId="28AE36D0" w14:textId="7B02A336" w:rsidR="000B05EB" w:rsidRPr="000B05EB" w:rsidRDefault="000B05EB" w:rsidP="00B45DB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</w:tr>
      <w:tr w:rsidR="000B05EB" w:rsidRPr="000B05EB" w14:paraId="7B37835B" w14:textId="77777777" w:rsidTr="00212E6F">
        <w:trPr>
          <w:trHeight w:val="513"/>
        </w:trPr>
        <w:tc>
          <w:tcPr>
            <w:tcW w:w="10889" w:type="dxa"/>
          </w:tcPr>
          <w:p w14:paraId="76EB1EE8" w14:textId="3FC1DA47" w:rsidR="00C375C2" w:rsidRPr="000B05EB" w:rsidRDefault="00C375C2" w:rsidP="00C375C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5A10F437" w14:textId="136A426E" w:rsidR="003B6B67" w:rsidRPr="00EE5C0B" w:rsidRDefault="00F64F06" w:rsidP="000B05EB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EE5C0B">
              <w:rPr>
                <w:rFonts w:cstheme="minorHAnsi"/>
                <w:sz w:val="20"/>
                <w:szCs w:val="20"/>
              </w:rPr>
              <w:t>La p</w:t>
            </w:r>
            <w:r w:rsidR="000B05EB" w:rsidRPr="00EE5C0B">
              <w:rPr>
                <w:rFonts w:cstheme="minorHAnsi"/>
                <w:sz w:val="20"/>
                <w:szCs w:val="20"/>
              </w:rPr>
              <w:t>rofondeur</w:t>
            </w:r>
            <w:r w:rsidR="003B6B67" w:rsidRPr="00EE5C0B">
              <w:rPr>
                <w:rFonts w:cstheme="minorHAnsi"/>
                <w:sz w:val="20"/>
                <w:szCs w:val="20"/>
              </w:rPr>
              <w:t xml:space="preserve"> </w:t>
            </w:r>
            <w:r w:rsidR="000B05EB" w:rsidRPr="00EE5C0B">
              <w:rPr>
                <w:rFonts w:cstheme="minorHAnsi"/>
                <w:sz w:val="20"/>
                <w:szCs w:val="20"/>
              </w:rPr>
              <w:t xml:space="preserve">de la racine est </w:t>
            </w:r>
            <w:r w:rsidR="00EE5C0B" w:rsidRPr="00EE5C0B">
              <w:rPr>
                <w:rFonts w:cstheme="minorHAnsi"/>
                <w:sz w:val="20"/>
                <w:szCs w:val="20"/>
              </w:rPr>
              <w:t>1</w:t>
            </w:r>
            <w:r w:rsidRPr="00EE5C0B">
              <w:rPr>
                <w:rFonts w:cstheme="minorHAnsi"/>
                <w:sz w:val="20"/>
                <w:szCs w:val="20"/>
              </w:rPr>
              <w:t>.</w:t>
            </w:r>
          </w:p>
          <w:p w14:paraId="28CCAB59" w14:textId="7438120A" w:rsidR="000B05EB" w:rsidRDefault="000B05EB" w:rsidP="005E375F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5E375F">
              <w:rPr>
                <w:rFonts w:cstheme="minorHAnsi"/>
                <w:sz w:val="20"/>
                <w:szCs w:val="20"/>
              </w:rPr>
              <w:t>Dans l’</w:t>
            </w:r>
            <w:r w:rsidR="00EE5C0B">
              <w:rPr>
                <w:rFonts w:cstheme="minorHAnsi"/>
                <w:sz w:val="20"/>
                <w:szCs w:val="20"/>
              </w:rPr>
              <w:t xml:space="preserve">arbre </w:t>
            </w:r>
            <w:r w:rsidRPr="005E375F">
              <w:rPr>
                <w:rFonts w:cstheme="minorHAnsi"/>
                <w:sz w:val="20"/>
                <w:szCs w:val="20"/>
              </w:rPr>
              <w:t>ci-</w:t>
            </w:r>
            <w:r w:rsidR="00EE5C0B">
              <w:rPr>
                <w:rFonts w:cstheme="minorHAnsi"/>
                <w:sz w:val="20"/>
                <w:szCs w:val="20"/>
              </w:rPr>
              <w:t>dessus</w:t>
            </w:r>
            <w:r w:rsidR="003B6B67" w:rsidRPr="005E375F">
              <w:rPr>
                <w:rFonts w:cstheme="minorHAnsi"/>
                <w:sz w:val="20"/>
                <w:szCs w:val="20"/>
              </w:rPr>
              <w:t>,</w:t>
            </w:r>
            <w:r w:rsidRPr="005E375F">
              <w:rPr>
                <w:rFonts w:cstheme="minorHAnsi"/>
                <w:sz w:val="20"/>
                <w:szCs w:val="20"/>
              </w:rPr>
              <w:t xml:space="preserve"> la </w:t>
            </w:r>
            <w:r w:rsidR="005E375F" w:rsidRPr="005E375F">
              <w:rPr>
                <w:rFonts w:cstheme="minorHAnsi"/>
                <w:sz w:val="20"/>
                <w:szCs w:val="20"/>
              </w:rPr>
              <w:t xml:space="preserve">profondeur </w:t>
            </w:r>
            <w:r w:rsidRPr="005E375F">
              <w:rPr>
                <w:rFonts w:cstheme="minorHAnsi"/>
                <w:sz w:val="20"/>
                <w:szCs w:val="20"/>
              </w:rPr>
              <w:t>du</w:t>
            </w:r>
            <w:r w:rsidR="003B6B67" w:rsidRPr="005E375F">
              <w:rPr>
                <w:rFonts w:cstheme="minorHAnsi"/>
                <w:sz w:val="20"/>
                <w:szCs w:val="20"/>
              </w:rPr>
              <w:t xml:space="preserve"> </w:t>
            </w:r>
            <w:r w:rsidR="005E375F" w:rsidRPr="005E375F">
              <w:rPr>
                <w:rFonts w:cstheme="minorHAnsi"/>
                <w:sz w:val="20"/>
                <w:szCs w:val="20"/>
              </w:rPr>
              <w:t xml:space="preserve">nœud </w:t>
            </w:r>
            <w:r w:rsidRPr="005E375F">
              <w:rPr>
                <w:rFonts w:cstheme="minorHAnsi"/>
                <w:sz w:val="20"/>
                <w:szCs w:val="20"/>
              </w:rPr>
              <w:t>9 e</w:t>
            </w:r>
            <w:r w:rsidR="005E375F" w:rsidRPr="005E375F">
              <w:rPr>
                <w:rFonts w:cstheme="minorHAnsi"/>
                <w:sz w:val="20"/>
                <w:szCs w:val="20"/>
              </w:rPr>
              <w:t>s</w:t>
            </w:r>
            <w:r w:rsidRPr="005E375F">
              <w:rPr>
                <w:rFonts w:cstheme="minorHAnsi"/>
                <w:sz w:val="20"/>
                <w:szCs w:val="20"/>
              </w:rPr>
              <w:t xml:space="preserve">t de </w:t>
            </w:r>
            <w:r w:rsidR="00EE5C0B">
              <w:rPr>
                <w:rFonts w:cstheme="minorHAnsi"/>
                <w:sz w:val="20"/>
                <w:szCs w:val="20"/>
              </w:rPr>
              <w:t>4</w:t>
            </w:r>
            <w:r w:rsidRPr="005E375F">
              <w:rPr>
                <w:rFonts w:cstheme="minorHAnsi"/>
                <w:sz w:val="20"/>
                <w:szCs w:val="20"/>
              </w:rPr>
              <w:t xml:space="preserve"> et celle du </w:t>
            </w:r>
            <w:r w:rsidR="005E375F" w:rsidRPr="005E375F">
              <w:rPr>
                <w:rFonts w:cstheme="minorHAnsi"/>
                <w:sz w:val="20"/>
                <w:szCs w:val="20"/>
              </w:rPr>
              <w:t>nœud</w:t>
            </w:r>
            <w:r w:rsidRPr="005E375F">
              <w:rPr>
                <w:rFonts w:cstheme="minorHAnsi"/>
                <w:sz w:val="20"/>
                <w:szCs w:val="20"/>
              </w:rPr>
              <w:t xml:space="preserve"> 7 est de</w:t>
            </w:r>
            <w:r w:rsidR="003B6B67" w:rsidRPr="005E375F">
              <w:rPr>
                <w:rFonts w:cstheme="minorHAnsi"/>
                <w:sz w:val="20"/>
                <w:szCs w:val="20"/>
              </w:rPr>
              <w:t xml:space="preserve"> </w:t>
            </w:r>
            <w:r w:rsidR="00EE5C0B">
              <w:rPr>
                <w:rFonts w:cstheme="minorHAnsi"/>
                <w:sz w:val="20"/>
                <w:szCs w:val="20"/>
              </w:rPr>
              <w:t>3</w:t>
            </w:r>
            <w:r w:rsidRPr="005E375F">
              <w:rPr>
                <w:rFonts w:cstheme="minorHAnsi"/>
                <w:sz w:val="20"/>
                <w:szCs w:val="20"/>
              </w:rPr>
              <w:t>.</w:t>
            </w:r>
          </w:p>
          <w:p w14:paraId="784D511C" w14:textId="77777777" w:rsidR="00212E6F" w:rsidRDefault="00212E6F" w:rsidP="00212E6F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tbl>
            <w:tblPr>
              <w:tblStyle w:val="Grilledutableau"/>
              <w:tblW w:w="10663" w:type="dxa"/>
              <w:tblLook w:val="04A0" w:firstRow="1" w:lastRow="0" w:firstColumn="1" w:lastColumn="0" w:noHBand="0" w:noVBand="1"/>
            </w:tblPr>
            <w:tblGrid>
              <w:gridCol w:w="10663"/>
            </w:tblGrid>
            <w:tr w:rsidR="00212E6F" w14:paraId="296E9ED1" w14:textId="77777777" w:rsidTr="00212E6F">
              <w:tc>
                <w:tcPr>
                  <w:tcW w:w="10663" w:type="dxa"/>
                </w:tcPr>
                <w:p w14:paraId="3A8D826B" w14:textId="77777777" w:rsidR="00212E6F" w:rsidRDefault="00212E6F" w:rsidP="00212E6F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sz w:val="20"/>
                      <w:szCs w:val="20"/>
                    </w:rPr>
                  </w:pPr>
                  <w:r w:rsidRPr="007E10E2"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353F690C" wp14:editId="5CADC8CD">
                        <wp:extent cx="1041931" cy="215275"/>
                        <wp:effectExtent l="0" t="0" r="6350" b="0"/>
                        <wp:docPr id="26" name="Image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4091" cy="234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6B784CD" w14:textId="10E88A07" w:rsidR="00212E6F" w:rsidRDefault="00EE5C0B" w:rsidP="00EE5C0B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      La </w:t>
                  </w:r>
                  <w:r w:rsidRPr="004A581B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hauteur</w:t>
                  </w:r>
                  <w:r>
                    <w:rPr>
                      <w:rFonts w:cstheme="minorHAnsi"/>
                      <w:sz w:val="20"/>
                      <w:szCs w:val="20"/>
                    </w:rPr>
                    <w:t xml:space="preserve"> d’un arbre est la profondeur maximale de ses nœuds.</w:t>
                  </w:r>
                </w:p>
              </w:tc>
            </w:tr>
          </w:tbl>
          <w:p w14:paraId="59A70D4C" w14:textId="5B76D16E" w:rsidR="00212E6F" w:rsidRPr="00212E6F" w:rsidRDefault="00212E6F" w:rsidP="00212E6F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2" w:type="dxa"/>
          </w:tcPr>
          <w:p w14:paraId="78B60DAC" w14:textId="3515B09B" w:rsidR="000B05EB" w:rsidRPr="000B05EB" w:rsidRDefault="000B05EB" w:rsidP="00B45DB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</w:tr>
    </w:tbl>
    <w:p w14:paraId="4AB9174A" w14:textId="1AD227AF" w:rsidR="004A581B" w:rsidRDefault="004A581B" w:rsidP="00B45DB9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46B637A7" w14:textId="63D1CDAF" w:rsidR="00EE5C0B" w:rsidRPr="004A581B" w:rsidRDefault="00EE5C0B" w:rsidP="00EE5C0B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4A581B">
        <w:rPr>
          <w:rFonts w:cstheme="minorHAnsi"/>
          <w:color w:val="000000"/>
          <w:sz w:val="20"/>
          <w:szCs w:val="20"/>
        </w:rPr>
        <w:t xml:space="preserve">En particulier, </w:t>
      </w:r>
      <w:r w:rsidRPr="004A581B">
        <w:rPr>
          <w:rFonts w:cstheme="minorHAnsi"/>
          <w:color w:val="000000" w:themeColor="text1"/>
          <w:sz w:val="20"/>
          <w:szCs w:val="20"/>
        </w:rPr>
        <w:t xml:space="preserve">un arbre à un seul nœud est de hauteur </w:t>
      </w:r>
      <w:r>
        <w:rPr>
          <w:rFonts w:cstheme="minorHAnsi"/>
          <w:color w:val="000000" w:themeColor="text1"/>
          <w:sz w:val="20"/>
          <w:szCs w:val="20"/>
        </w:rPr>
        <w:t>1</w:t>
      </w:r>
      <w:r w:rsidRPr="004A581B">
        <w:rPr>
          <w:rFonts w:cstheme="minorHAnsi"/>
          <w:color w:val="000000" w:themeColor="text1"/>
          <w:sz w:val="20"/>
          <w:szCs w:val="20"/>
        </w:rPr>
        <w:t xml:space="preserve">. </w:t>
      </w:r>
    </w:p>
    <w:p w14:paraId="5781DFC7" w14:textId="01E18A83" w:rsidR="00EE5C0B" w:rsidRDefault="00EE5C0B" w:rsidP="00EE5C0B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 xml:space="preserve">Par convention, </w:t>
      </w:r>
      <w:r w:rsidRPr="004A581B">
        <w:rPr>
          <w:rFonts w:cstheme="minorHAnsi"/>
          <w:color w:val="000000" w:themeColor="text1"/>
          <w:sz w:val="20"/>
          <w:szCs w:val="20"/>
        </w:rPr>
        <w:t xml:space="preserve">l’arbre vide est de hauteur </w:t>
      </w:r>
      <w:r>
        <w:rPr>
          <w:rFonts w:cstheme="minorHAnsi"/>
          <w:color w:val="000000" w:themeColor="text1"/>
          <w:sz w:val="20"/>
          <w:szCs w:val="20"/>
        </w:rPr>
        <w:t xml:space="preserve">0. </w:t>
      </w:r>
    </w:p>
    <w:p w14:paraId="2C72B487" w14:textId="033060EA" w:rsidR="00EE5C0B" w:rsidRDefault="00EE5C0B" w:rsidP="00EE5C0B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 xml:space="preserve">Dans notre exemple, le nœud le plus profond est de profondeur 4, donc l’arbre est de hauteur 4. </w:t>
      </w:r>
    </w:p>
    <w:p w14:paraId="4BF02709" w14:textId="77777777" w:rsidR="00F46560" w:rsidRDefault="00F46560" w:rsidP="00B45DB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0"/>
          <w:szCs w:val="20"/>
          <w:u w:val="single"/>
        </w:rPr>
      </w:pPr>
    </w:p>
    <w:p w14:paraId="7172444C" w14:textId="6D82BF42" w:rsidR="003B6B67" w:rsidRPr="003B6B67" w:rsidRDefault="003B6B67" w:rsidP="00B45DB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3B6B67">
        <w:rPr>
          <w:rFonts w:cstheme="minorHAnsi"/>
          <w:b/>
          <w:bCs/>
          <w:sz w:val="20"/>
          <w:szCs w:val="20"/>
          <w:u w:val="single"/>
        </w:rPr>
        <w:t>Question 1</w:t>
      </w:r>
      <w:r w:rsidRPr="003B6B67">
        <w:rPr>
          <w:rFonts w:cstheme="minorHAnsi"/>
          <w:b/>
          <w:bCs/>
          <w:sz w:val="20"/>
          <w:szCs w:val="20"/>
        </w:rPr>
        <w:t xml:space="preserve"> : </w:t>
      </w:r>
    </w:p>
    <w:p w14:paraId="511964E3" w14:textId="4E84BD4E" w:rsidR="003B6B67" w:rsidRDefault="003B6B67" w:rsidP="003B6B67">
      <w:pPr>
        <w:autoSpaceDE w:val="0"/>
        <w:autoSpaceDN w:val="0"/>
        <w:adjustRightInd w:val="0"/>
        <w:spacing w:after="0" w:line="360" w:lineRule="auto"/>
        <w:rPr>
          <w:rFonts w:ascii="Kp-Regular" w:hAnsi="Kp-Regular" w:cs="Kp-Regular"/>
          <w:sz w:val="20"/>
          <w:szCs w:val="20"/>
        </w:rPr>
      </w:pPr>
      <w:r w:rsidRPr="003B6B67">
        <w:rPr>
          <w:rFonts w:ascii="Kp-Regular" w:hAnsi="Kp-Regular" w:cs="Kp-Regular"/>
          <w:sz w:val="20"/>
          <w:szCs w:val="20"/>
        </w:rPr>
        <w:t xml:space="preserve">Déterminer les </w:t>
      </w:r>
      <w:r w:rsidR="007141D4">
        <w:rPr>
          <w:rFonts w:ascii="Kp-Regular" w:hAnsi="Kp-Regular" w:cs="Kp-Regular"/>
          <w:b/>
          <w:bCs/>
          <w:sz w:val="20"/>
          <w:szCs w:val="20"/>
        </w:rPr>
        <w:t>hauteurs</w:t>
      </w:r>
      <w:r w:rsidRPr="003B6B67">
        <w:rPr>
          <w:rFonts w:ascii="Kp-Regular" w:hAnsi="Kp-Regular" w:cs="Kp-Regular"/>
          <w:sz w:val="20"/>
          <w:szCs w:val="20"/>
        </w:rPr>
        <w:t xml:space="preserve"> des arbres de l’introduction</w:t>
      </w:r>
      <w:r>
        <w:rPr>
          <w:rFonts w:ascii="Kp-Regular" w:hAnsi="Kp-Regular" w:cs="Kp-Regular"/>
          <w:sz w:val="20"/>
          <w:szCs w:val="20"/>
        </w:rPr>
        <w:t xml:space="preserve"> </w:t>
      </w:r>
      <w:r w:rsidRPr="003B6B67">
        <w:rPr>
          <w:rFonts w:ascii="Kp-Regular" w:hAnsi="Kp-Regular" w:cs="Kp-Regular"/>
          <w:sz w:val="20"/>
          <w:szCs w:val="20"/>
        </w:rPr>
        <w:t>:</w:t>
      </w:r>
    </w:p>
    <w:p w14:paraId="6DF55878" w14:textId="73ADA45D" w:rsidR="003B6B67" w:rsidRDefault="003B6B67" w:rsidP="003B6B67">
      <w:pPr>
        <w:autoSpaceDE w:val="0"/>
        <w:autoSpaceDN w:val="0"/>
        <w:adjustRightInd w:val="0"/>
        <w:spacing w:after="0" w:line="360" w:lineRule="auto"/>
        <w:rPr>
          <w:rFonts w:ascii="Kp-Regular" w:hAnsi="Kp-Regular" w:cs="Kp-Regular"/>
          <w:sz w:val="20"/>
          <w:szCs w:val="20"/>
        </w:rPr>
      </w:pPr>
      <w:r>
        <w:rPr>
          <w:rFonts w:ascii="Kp-Regular" w:hAnsi="Kp-Regular" w:cs="Kp-Regular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AF667DA" w14:textId="5978D012" w:rsidR="00212E6F" w:rsidRPr="00B418D8" w:rsidRDefault="00212E6F" w:rsidP="00B418D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904"/>
      </w:tblGrid>
      <w:tr w:rsidR="00212E6F" w14:paraId="12AF02A9" w14:textId="77777777" w:rsidTr="00212E6F">
        <w:tc>
          <w:tcPr>
            <w:tcW w:w="10904" w:type="dxa"/>
          </w:tcPr>
          <w:p w14:paraId="50F99E5D" w14:textId="34393E69" w:rsidR="00212E6F" w:rsidRDefault="00212E6F" w:rsidP="00212E6F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sz w:val="20"/>
                <w:szCs w:val="20"/>
              </w:rPr>
            </w:pPr>
            <w:r w:rsidRPr="00B418D8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 xml:space="preserve">Attention : </w:t>
            </w:r>
            <w:r w:rsidR="009A0A81">
              <w:rPr>
                <w:rFonts w:cstheme="minorHAnsi"/>
                <w:i/>
                <w:iCs/>
                <w:sz w:val="20"/>
                <w:szCs w:val="20"/>
              </w:rPr>
              <w:t>l</w:t>
            </w:r>
            <w:r w:rsidRPr="00212E6F">
              <w:rPr>
                <w:rFonts w:cstheme="minorHAnsi"/>
                <w:i/>
                <w:iCs/>
                <w:sz w:val="20"/>
                <w:szCs w:val="20"/>
              </w:rPr>
              <w:t xml:space="preserve">a définition de la </w:t>
            </w:r>
            <w:r w:rsidR="00EE5C0B">
              <w:rPr>
                <w:rFonts w:cstheme="minorHAnsi"/>
                <w:i/>
                <w:iCs/>
                <w:sz w:val="20"/>
                <w:szCs w:val="20"/>
              </w:rPr>
              <w:t xml:space="preserve">profondeur d’un nœud </w:t>
            </w:r>
            <w:r w:rsidRPr="00212E6F">
              <w:rPr>
                <w:rFonts w:cstheme="minorHAnsi"/>
                <w:i/>
                <w:iCs/>
                <w:sz w:val="20"/>
                <w:szCs w:val="20"/>
              </w:rPr>
              <w:t xml:space="preserve">varie en fonction des auteurs. </w:t>
            </w:r>
          </w:p>
          <w:p w14:paraId="1587B81E" w14:textId="342C73F8" w:rsidR="00A628A6" w:rsidRPr="00212E6F" w:rsidRDefault="00212E6F" w:rsidP="001C1847">
            <w:pPr>
              <w:autoSpaceDE w:val="0"/>
              <w:autoSpaceDN w:val="0"/>
              <w:adjustRightInd w:val="0"/>
              <w:rPr>
                <w:rFonts w:cstheme="minorHAnsi"/>
                <w:i/>
                <w:iCs/>
                <w:sz w:val="20"/>
                <w:szCs w:val="20"/>
              </w:rPr>
            </w:pPr>
            <w:r w:rsidRPr="00212E6F">
              <w:rPr>
                <w:rFonts w:cstheme="minorHAnsi"/>
                <w:i/>
                <w:iCs/>
                <w:sz w:val="20"/>
                <w:szCs w:val="20"/>
              </w:rPr>
              <w:t xml:space="preserve">Pour certains, la </w:t>
            </w:r>
            <w:r w:rsidR="00EE5C0B">
              <w:rPr>
                <w:rFonts w:cstheme="minorHAnsi"/>
                <w:i/>
                <w:iCs/>
                <w:sz w:val="20"/>
                <w:szCs w:val="20"/>
              </w:rPr>
              <w:t xml:space="preserve">profondeur d’un nœud </w:t>
            </w:r>
            <w:r w:rsidRPr="00212E6F">
              <w:rPr>
                <w:rFonts w:cstheme="minorHAnsi"/>
                <w:i/>
                <w:iCs/>
                <w:sz w:val="20"/>
                <w:szCs w:val="20"/>
              </w:rPr>
              <w:t xml:space="preserve">est </w:t>
            </w:r>
            <w:r w:rsidRPr="009A0A81">
              <w:rPr>
                <w:rFonts w:cstheme="minorHAnsi"/>
                <w:i/>
                <w:iCs/>
                <w:sz w:val="20"/>
                <w:szCs w:val="20"/>
              </w:rPr>
              <w:t>définie comme</w:t>
            </w:r>
            <w:r w:rsidR="00EE5C0B" w:rsidRPr="009A0A81">
              <w:rPr>
                <w:rFonts w:cstheme="minorHAnsi"/>
                <w:i/>
                <w:iCs/>
                <w:sz w:val="20"/>
                <w:szCs w:val="20"/>
              </w:rPr>
              <w:t xml:space="preserve"> </w:t>
            </w:r>
            <w:r w:rsidR="00EE5C0B" w:rsidRPr="009A0A81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le nombre d</w:t>
            </w:r>
            <w:r w:rsidR="001C1847" w:rsidRPr="009A0A81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 xml:space="preserve">’arêtes du chemin </w:t>
            </w:r>
            <w:r w:rsidR="009A0A81" w:rsidRPr="009A0A81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qui va de la racine à ce nœud</w:t>
            </w:r>
            <w:r w:rsidR="001C1847" w:rsidRPr="009A0A81">
              <w:rPr>
                <w:rFonts w:cstheme="minorHAnsi"/>
                <w:i/>
                <w:iCs/>
                <w:sz w:val="20"/>
                <w:szCs w:val="20"/>
              </w:rPr>
              <w:t>.</w:t>
            </w:r>
          </w:p>
        </w:tc>
      </w:tr>
    </w:tbl>
    <w:p w14:paraId="1B0B7860" w14:textId="77777777" w:rsidR="00EE5C0B" w:rsidRDefault="00EE5C0B" w:rsidP="00B418D8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1D134298" w14:textId="77777777" w:rsidR="00A628A6" w:rsidRDefault="00951C80" w:rsidP="00A628A6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Avec cette nouvelle définition, </w:t>
      </w:r>
    </w:p>
    <w:p w14:paraId="04DA995A" w14:textId="77777777" w:rsidR="00A628A6" w:rsidRDefault="00EE5C0B" w:rsidP="00A628A6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proofErr w:type="gramStart"/>
      <w:r w:rsidRPr="00A628A6">
        <w:rPr>
          <w:rFonts w:cstheme="minorHAnsi"/>
          <w:color w:val="000000" w:themeColor="text1"/>
          <w:sz w:val="20"/>
          <w:szCs w:val="20"/>
        </w:rPr>
        <w:t>un</w:t>
      </w:r>
      <w:proofErr w:type="gramEnd"/>
      <w:r w:rsidRPr="00A628A6">
        <w:rPr>
          <w:rFonts w:cstheme="minorHAnsi"/>
          <w:color w:val="000000" w:themeColor="text1"/>
          <w:sz w:val="20"/>
          <w:szCs w:val="20"/>
        </w:rPr>
        <w:t xml:space="preserve"> arbre </w:t>
      </w:r>
      <w:r w:rsidR="00A628A6">
        <w:rPr>
          <w:rFonts w:cstheme="minorHAnsi"/>
          <w:color w:val="000000" w:themeColor="text1"/>
          <w:sz w:val="20"/>
          <w:szCs w:val="20"/>
        </w:rPr>
        <w:t>ayant</w:t>
      </w:r>
      <w:r w:rsidRPr="00A628A6">
        <w:rPr>
          <w:rFonts w:cstheme="minorHAnsi"/>
          <w:color w:val="000000" w:themeColor="text1"/>
          <w:sz w:val="20"/>
          <w:szCs w:val="20"/>
        </w:rPr>
        <w:t xml:space="preserve"> un seul nœud est de hauteur 0</w:t>
      </w:r>
      <w:r w:rsidR="00A628A6">
        <w:rPr>
          <w:rFonts w:cstheme="minorHAnsi"/>
          <w:color w:val="000000" w:themeColor="text1"/>
          <w:sz w:val="20"/>
          <w:szCs w:val="20"/>
        </w:rPr>
        <w:t> ;</w:t>
      </w:r>
      <w:r w:rsidRPr="00A628A6">
        <w:rPr>
          <w:rFonts w:cstheme="minorHAnsi"/>
          <w:color w:val="000000" w:themeColor="text1"/>
          <w:sz w:val="20"/>
          <w:szCs w:val="20"/>
        </w:rPr>
        <w:t xml:space="preserve"> </w:t>
      </w:r>
    </w:p>
    <w:p w14:paraId="496E4C21" w14:textId="5B4162C5" w:rsidR="00EE5C0B" w:rsidRPr="00A628A6" w:rsidRDefault="00EE5C0B" w:rsidP="00A628A6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proofErr w:type="gramStart"/>
      <w:r w:rsidRPr="00A628A6">
        <w:rPr>
          <w:rFonts w:cstheme="minorHAnsi"/>
          <w:color w:val="000000" w:themeColor="text1"/>
          <w:sz w:val="20"/>
          <w:szCs w:val="20"/>
        </w:rPr>
        <w:t>l’arbre</w:t>
      </w:r>
      <w:proofErr w:type="gramEnd"/>
      <w:r w:rsidRPr="00A628A6">
        <w:rPr>
          <w:rFonts w:cstheme="minorHAnsi"/>
          <w:color w:val="000000" w:themeColor="text1"/>
          <w:sz w:val="20"/>
          <w:szCs w:val="20"/>
        </w:rPr>
        <w:t xml:space="preserve"> vide est</w:t>
      </w:r>
      <w:r w:rsidR="009A0A81">
        <w:rPr>
          <w:rFonts w:cstheme="minorHAnsi"/>
          <w:color w:val="000000" w:themeColor="text1"/>
          <w:sz w:val="20"/>
          <w:szCs w:val="20"/>
        </w:rPr>
        <w:t>, par convention,</w:t>
      </w:r>
      <w:r w:rsidRPr="00A628A6">
        <w:rPr>
          <w:rFonts w:cstheme="minorHAnsi"/>
          <w:color w:val="000000" w:themeColor="text1"/>
          <w:sz w:val="20"/>
          <w:szCs w:val="20"/>
        </w:rPr>
        <w:t xml:space="preserve"> de hauteur -1</w:t>
      </w:r>
      <w:r w:rsidR="00A628A6">
        <w:rPr>
          <w:rFonts w:cstheme="minorHAnsi"/>
          <w:color w:val="000000" w:themeColor="text1"/>
          <w:sz w:val="20"/>
          <w:szCs w:val="20"/>
        </w:rPr>
        <w:t> ;</w:t>
      </w:r>
      <w:r w:rsidRPr="00A628A6">
        <w:rPr>
          <w:rFonts w:cstheme="minorHAnsi"/>
          <w:color w:val="000000" w:themeColor="text1"/>
          <w:sz w:val="20"/>
          <w:szCs w:val="20"/>
        </w:rPr>
        <w:t xml:space="preserve"> </w:t>
      </w:r>
    </w:p>
    <w:p w14:paraId="276B63A2" w14:textId="46217B7A" w:rsidR="00EE5C0B" w:rsidRDefault="00A628A6" w:rsidP="00EE5C0B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proofErr w:type="gramStart"/>
      <w:r>
        <w:rPr>
          <w:rFonts w:cstheme="minorHAnsi"/>
          <w:color w:val="000000" w:themeColor="text1"/>
          <w:sz w:val="20"/>
          <w:szCs w:val="20"/>
        </w:rPr>
        <w:t>d</w:t>
      </w:r>
      <w:r w:rsidR="00EE5C0B">
        <w:rPr>
          <w:rFonts w:cstheme="minorHAnsi"/>
          <w:color w:val="000000" w:themeColor="text1"/>
          <w:sz w:val="20"/>
          <w:szCs w:val="20"/>
        </w:rPr>
        <w:t>ans</w:t>
      </w:r>
      <w:proofErr w:type="gramEnd"/>
      <w:r w:rsidR="00EE5C0B">
        <w:rPr>
          <w:rFonts w:cstheme="minorHAnsi"/>
          <w:color w:val="000000" w:themeColor="text1"/>
          <w:sz w:val="20"/>
          <w:szCs w:val="20"/>
        </w:rPr>
        <w:t xml:space="preserve"> </w:t>
      </w:r>
      <w:r>
        <w:rPr>
          <w:rFonts w:cstheme="minorHAnsi"/>
          <w:color w:val="000000" w:themeColor="text1"/>
          <w:sz w:val="20"/>
          <w:szCs w:val="20"/>
        </w:rPr>
        <w:t xml:space="preserve">l’exemple de la page précédente, </w:t>
      </w:r>
      <w:r w:rsidR="00EE5C0B">
        <w:rPr>
          <w:rFonts w:cstheme="minorHAnsi"/>
          <w:color w:val="000000" w:themeColor="text1"/>
          <w:sz w:val="20"/>
          <w:szCs w:val="20"/>
        </w:rPr>
        <w:t xml:space="preserve">le nœud le plus profond est de profondeur 3, donc l’arbre est de hauteur 3. </w:t>
      </w:r>
    </w:p>
    <w:p w14:paraId="416BAEB5" w14:textId="77777777" w:rsidR="00951C80" w:rsidRDefault="00951C80" w:rsidP="00B418D8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904"/>
      </w:tblGrid>
      <w:tr w:rsidR="00212E6F" w14:paraId="0A9E7DAD" w14:textId="77777777" w:rsidTr="00212E6F">
        <w:tc>
          <w:tcPr>
            <w:tcW w:w="10904" w:type="dxa"/>
          </w:tcPr>
          <w:p w14:paraId="36DE5F38" w14:textId="77777777" w:rsidR="00212E6F" w:rsidRDefault="00212E6F" w:rsidP="00B418D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E10E2">
              <w:rPr>
                <w:noProof/>
                <w:sz w:val="20"/>
                <w:szCs w:val="20"/>
              </w:rPr>
              <w:drawing>
                <wp:inline distT="0" distB="0" distL="0" distR="0" wp14:anchorId="17F12347" wp14:editId="18E31DB5">
                  <wp:extent cx="1041931" cy="215275"/>
                  <wp:effectExtent l="0" t="0" r="635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091" cy="23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2C03E7" w14:textId="139B211D" w:rsidR="00212E6F" w:rsidRDefault="00B239C8" w:rsidP="00B418D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 </w:t>
            </w:r>
            <w:r w:rsidR="00212E6F">
              <w:rPr>
                <w:rFonts w:cstheme="minorHAnsi"/>
                <w:sz w:val="20"/>
                <w:szCs w:val="20"/>
              </w:rPr>
              <w:t xml:space="preserve">La </w:t>
            </w:r>
            <w:r w:rsidR="00212E6F" w:rsidRPr="00212E6F">
              <w:rPr>
                <w:rFonts w:cstheme="minorHAnsi"/>
                <w:b/>
                <w:bCs/>
                <w:sz w:val="20"/>
                <w:szCs w:val="20"/>
              </w:rPr>
              <w:t>taille</w:t>
            </w:r>
            <w:r w:rsidR="00212E6F">
              <w:rPr>
                <w:rFonts w:cstheme="minorHAnsi"/>
                <w:sz w:val="20"/>
                <w:szCs w:val="20"/>
              </w:rPr>
              <w:t xml:space="preserve"> d’un arbre est égale au nombre de nœuds de l’arbre. </w:t>
            </w:r>
          </w:p>
        </w:tc>
      </w:tr>
    </w:tbl>
    <w:p w14:paraId="308A2E79" w14:textId="77777777" w:rsidR="00A628A6" w:rsidRDefault="00A628A6" w:rsidP="00B418D8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06041E57" w14:textId="13B56256" w:rsidR="00B239C8" w:rsidRDefault="00B239C8" w:rsidP="00B418D8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Dans notre exemple, l’arbre contient 10 nœuds : sa taille est donc de 10. </w:t>
      </w:r>
    </w:p>
    <w:p w14:paraId="45DA5D7E" w14:textId="64CDFBEA" w:rsidR="00212E6F" w:rsidRDefault="00212E6F" w:rsidP="00212E6F">
      <w:pPr>
        <w:autoSpaceDE w:val="0"/>
        <w:autoSpaceDN w:val="0"/>
        <w:adjustRightInd w:val="0"/>
        <w:rPr>
          <w:rFonts w:cstheme="minorHAnsi"/>
          <w:sz w:val="20"/>
          <w:szCs w:val="20"/>
        </w:rPr>
      </w:pPr>
    </w:p>
    <w:p w14:paraId="513BC752" w14:textId="1CB0F7B1" w:rsidR="003B6B67" w:rsidRPr="003B6B67" w:rsidRDefault="003B6B67" w:rsidP="003B6B67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0"/>
          <w:szCs w:val="20"/>
        </w:rPr>
      </w:pPr>
      <w:r w:rsidRPr="003B6B67">
        <w:rPr>
          <w:rFonts w:cstheme="minorHAnsi"/>
          <w:b/>
          <w:bCs/>
          <w:sz w:val="20"/>
          <w:szCs w:val="20"/>
          <w:u w:val="single"/>
        </w:rPr>
        <w:t xml:space="preserve">Question </w:t>
      </w:r>
      <w:r>
        <w:rPr>
          <w:rFonts w:cstheme="minorHAnsi"/>
          <w:b/>
          <w:bCs/>
          <w:sz w:val="20"/>
          <w:szCs w:val="20"/>
          <w:u w:val="single"/>
        </w:rPr>
        <w:t>2</w:t>
      </w:r>
      <w:r w:rsidRPr="003B6B67">
        <w:rPr>
          <w:rFonts w:cstheme="minorHAnsi"/>
          <w:b/>
          <w:bCs/>
          <w:sz w:val="20"/>
          <w:szCs w:val="20"/>
        </w:rPr>
        <w:t xml:space="preserve"> : </w:t>
      </w:r>
    </w:p>
    <w:p w14:paraId="7D5A75AB" w14:textId="656E6C7A" w:rsidR="003B6B67" w:rsidRDefault="003B6B67" w:rsidP="003B6B67">
      <w:pPr>
        <w:autoSpaceDE w:val="0"/>
        <w:autoSpaceDN w:val="0"/>
        <w:adjustRightInd w:val="0"/>
        <w:spacing w:after="0" w:line="360" w:lineRule="auto"/>
        <w:rPr>
          <w:rFonts w:ascii="Kp-Regular" w:hAnsi="Kp-Regular" w:cs="Kp-Regular"/>
          <w:sz w:val="20"/>
          <w:szCs w:val="20"/>
        </w:rPr>
      </w:pPr>
      <w:r w:rsidRPr="003B6B67">
        <w:rPr>
          <w:rFonts w:ascii="Kp-Regular" w:hAnsi="Kp-Regular" w:cs="Kp-Regular"/>
          <w:sz w:val="20"/>
          <w:szCs w:val="20"/>
        </w:rPr>
        <w:t xml:space="preserve">Déterminer les </w:t>
      </w:r>
      <w:r w:rsidRPr="003B6B67">
        <w:rPr>
          <w:rFonts w:ascii="Kp-Regular" w:hAnsi="Kp-Regular" w:cs="Kp-Regular"/>
          <w:b/>
          <w:bCs/>
          <w:sz w:val="20"/>
          <w:szCs w:val="20"/>
        </w:rPr>
        <w:t>tailles</w:t>
      </w:r>
      <w:r>
        <w:rPr>
          <w:rFonts w:ascii="Kp-Regular" w:hAnsi="Kp-Regular" w:cs="Kp-Regular"/>
          <w:sz w:val="20"/>
          <w:szCs w:val="20"/>
        </w:rPr>
        <w:t xml:space="preserve"> </w:t>
      </w:r>
      <w:r w:rsidRPr="003B6B67">
        <w:rPr>
          <w:rFonts w:ascii="Kp-Regular" w:hAnsi="Kp-Regular" w:cs="Kp-Regular"/>
          <w:sz w:val="20"/>
          <w:szCs w:val="20"/>
        </w:rPr>
        <w:t>des arbres de l’introduction</w:t>
      </w:r>
      <w:r>
        <w:rPr>
          <w:rFonts w:ascii="Kp-Regular" w:hAnsi="Kp-Regular" w:cs="Kp-Regular"/>
          <w:sz w:val="20"/>
          <w:szCs w:val="20"/>
        </w:rPr>
        <w:t xml:space="preserve"> </w:t>
      </w:r>
      <w:r w:rsidRPr="003B6B67">
        <w:rPr>
          <w:rFonts w:ascii="Kp-Regular" w:hAnsi="Kp-Regular" w:cs="Kp-Regular"/>
          <w:sz w:val="20"/>
          <w:szCs w:val="20"/>
        </w:rPr>
        <w:t>:</w:t>
      </w:r>
    </w:p>
    <w:p w14:paraId="12611C02" w14:textId="58446A26" w:rsidR="003B6B67" w:rsidRDefault="003B6B67" w:rsidP="003B6B67">
      <w:pPr>
        <w:autoSpaceDE w:val="0"/>
        <w:autoSpaceDN w:val="0"/>
        <w:adjustRightInd w:val="0"/>
        <w:spacing w:after="0" w:line="360" w:lineRule="auto"/>
        <w:rPr>
          <w:rFonts w:ascii="Kp-Regular" w:hAnsi="Kp-Regular" w:cs="Kp-Regular"/>
          <w:sz w:val="20"/>
          <w:szCs w:val="20"/>
        </w:rPr>
      </w:pPr>
      <w:r>
        <w:rPr>
          <w:rFonts w:ascii="Kp-Regular" w:hAnsi="Kp-Regular" w:cs="Kp-Regular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0903AD9" w14:textId="281CF760" w:rsidR="003B6B67" w:rsidRDefault="00212E6F" w:rsidP="003B6B67">
      <w:pPr>
        <w:autoSpaceDE w:val="0"/>
        <w:autoSpaceDN w:val="0"/>
        <w:adjustRightInd w:val="0"/>
        <w:spacing w:after="0" w:line="240" w:lineRule="auto"/>
        <w:rPr>
          <w:rFonts w:ascii="Kp-Regular" w:hAnsi="Kp-Regular" w:cs="Kp-Regular"/>
          <w:sz w:val="20"/>
          <w:szCs w:val="20"/>
        </w:rPr>
      </w:pPr>
      <w:r>
        <w:rPr>
          <w:rFonts w:ascii="Kp-Regular" w:hAnsi="Kp-Regular" w:cs="Kp-Regular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CE11622" w14:textId="77777777" w:rsidR="00A628A6" w:rsidRDefault="00A628A6" w:rsidP="003B6B67">
      <w:pPr>
        <w:autoSpaceDE w:val="0"/>
        <w:autoSpaceDN w:val="0"/>
        <w:adjustRightInd w:val="0"/>
        <w:spacing w:after="0" w:line="240" w:lineRule="auto"/>
        <w:rPr>
          <w:rFonts w:ascii="Kp-Regular" w:hAnsi="Kp-Regular" w:cs="Kp-Regular"/>
          <w:sz w:val="20"/>
          <w:szCs w:val="20"/>
        </w:rPr>
      </w:pPr>
    </w:p>
    <w:p w14:paraId="7A4AEB33" w14:textId="77777777" w:rsidR="00212E6F" w:rsidRDefault="00212E6F" w:rsidP="003B6B67">
      <w:pPr>
        <w:autoSpaceDE w:val="0"/>
        <w:autoSpaceDN w:val="0"/>
        <w:adjustRightInd w:val="0"/>
        <w:spacing w:after="0" w:line="240" w:lineRule="auto"/>
        <w:rPr>
          <w:rFonts w:ascii="Kp-Regular" w:hAnsi="Kp-Regular" w:cs="Kp-Regular"/>
          <w:sz w:val="20"/>
          <w:szCs w:val="2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2"/>
        <w:gridCol w:w="5452"/>
      </w:tblGrid>
      <w:tr w:rsidR="003B6B67" w14:paraId="5B599438" w14:textId="77777777" w:rsidTr="00463DF9">
        <w:tc>
          <w:tcPr>
            <w:tcW w:w="5452" w:type="dxa"/>
          </w:tcPr>
          <w:p w14:paraId="4978443A" w14:textId="536D6B3F" w:rsidR="003B6B67" w:rsidRDefault="003B6B67" w:rsidP="003B6B67">
            <w:pPr>
              <w:autoSpaceDE w:val="0"/>
              <w:autoSpaceDN w:val="0"/>
              <w:adjustRightInd w:val="0"/>
              <w:rPr>
                <w:rFonts w:ascii="Kp-Regular" w:hAnsi="Kp-Regular" w:cs="Kp-Regular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CA2C478" wp14:editId="439A6578">
                  <wp:extent cx="2602964" cy="1146412"/>
                  <wp:effectExtent l="0" t="0" r="6985" b="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88" cy="1165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2" w:type="dxa"/>
          </w:tcPr>
          <w:p w14:paraId="25DE4714" w14:textId="3A8EDE27" w:rsidR="003B6B67" w:rsidRDefault="00212E6F" w:rsidP="003B6B67">
            <w:pPr>
              <w:autoSpaceDE w:val="0"/>
              <w:autoSpaceDN w:val="0"/>
              <w:adjustRightInd w:val="0"/>
              <w:rPr>
                <w:rFonts w:ascii="Kp-Regular" w:hAnsi="Kp-Regular" w:cs="Kp-Regular"/>
                <w:sz w:val="20"/>
                <w:szCs w:val="20"/>
              </w:rPr>
            </w:pPr>
            <w:r w:rsidRPr="003B6B67">
              <w:rPr>
                <w:rFonts w:ascii="Kp-Regular" w:hAnsi="Kp-Regular" w:cs="Kp-Regular"/>
                <w:noProof/>
                <w:sz w:val="20"/>
                <w:szCs w:val="20"/>
              </w:rPr>
              <w:drawing>
                <wp:anchor distT="0" distB="0" distL="114300" distR="114300" simplePos="0" relativeHeight="251669504" behindDoc="1" locked="0" layoutInCell="1" allowOverlap="1" wp14:anchorId="2BC7270F" wp14:editId="44F40615">
                  <wp:simplePos x="0" y="0"/>
                  <wp:positionH relativeFrom="column">
                    <wp:posOffset>-499340</wp:posOffset>
                  </wp:positionH>
                  <wp:positionV relativeFrom="paragraph">
                    <wp:posOffset>-84955</wp:posOffset>
                  </wp:positionV>
                  <wp:extent cx="3922404" cy="1897938"/>
                  <wp:effectExtent l="0" t="0" r="1905" b="7620"/>
                  <wp:wrapNone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4814" cy="18991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E00A2F7" w14:textId="77777777" w:rsidR="00212E6F" w:rsidRDefault="00212E6F" w:rsidP="003B6B67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0"/>
          <w:szCs w:val="20"/>
          <w:u w:val="single"/>
        </w:rPr>
      </w:pPr>
    </w:p>
    <w:p w14:paraId="479868E1" w14:textId="77777777" w:rsidR="00A628A6" w:rsidRDefault="00A628A6" w:rsidP="003B6B67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0"/>
          <w:szCs w:val="20"/>
          <w:u w:val="single"/>
        </w:rPr>
      </w:pPr>
    </w:p>
    <w:p w14:paraId="6FF61EE4" w14:textId="107E72A3" w:rsidR="003B6B67" w:rsidRPr="003B6B67" w:rsidRDefault="003B6B67" w:rsidP="003B6B67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0"/>
          <w:szCs w:val="20"/>
        </w:rPr>
      </w:pPr>
      <w:r w:rsidRPr="003B6B67">
        <w:rPr>
          <w:rFonts w:cstheme="minorHAnsi"/>
          <w:b/>
          <w:bCs/>
          <w:sz w:val="20"/>
          <w:szCs w:val="20"/>
          <w:u w:val="single"/>
        </w:rPr>
        <w:t xml:space="preserve">Question </w:t>
      </w:r>
      <w:r>
        <w:rPr>
          <w:rFonts w:cstheme="minorHAnsi"/>
          <w:b/>
          <w:bCs/>
          <w:sz w:val="20"/>
          <w:szCs w:val="20"/>
          <w:u w:val="single"/>
        </w:rPr>
        <w:t>3</w:t>
      </w:r>
      <w:r w:rsidRPr="003B6B67">
        <w:rPr>
          <w:rFonts w:cstheme="minorHAnsi"/>
          <w:b/>
          <w:bCs/>
          <w:sz w:val="20"/>
          <w:szCs w:val="20"/>
        </w:rPr>
        <w:t xml:space="preserve"> : </w:t>
      </w:r>
    </w:p>
    <w:p w14:paraId="500C00C5" w14:textId="32524A33" w:rsidR="003B6B67" w:rsidRDefault="003B6B67" w:rsidP="003B6B67">
      <w:pPr>
        <w:autoSpaceDE w:val="0"/>
        <w:autoSpaceDN w:val="0"/>
        <w:adjustRightInd w:val="0"/>
        <w:spacing w:after="0" w:line="360" w:lineRule="auto"/>
        <w:rPr>
          <w:rFonts w:ascii="Kp-Regular" w:hAnsi="Kp-Regular" w:cs="Kp-Regular"/>
          <w:sz w:val="20"/>
          <w:szCs w:val="20"/>
        </w:rPr>
      </w:pPr>
      <w:r w:rsidRPr="003B6B67">
        <w:rPr>
          <w:rFonts w:ascii="Kp-Regular" w:hAnsi="Kp-Regular" w:cs="Kp-Regular"/>
          <w:sz w:val="20"/>
          <w:szCs w:val="20"/>
        </w:rPr>
        <w:t xml:space="preserve">Déterminer les </w:t>
      </w:r>
      <w:r>
        <w:rPr>
          <w:rFonts w:ascii="Kp-Regular" w:hAnsi="Kp-Regular" w:cs="Kp-Regular"/>
          <w:b/>
          <w:bCs/>
          <w:sz w:val="20"/>
          <w:szCs w:val="20"/>
        </w:rPr>
        <w:t xml:space="preserve">degrés </w:t>
      </w:r>
      <w:r w:rsidRPr="003B6B67">
        <w:rPr>
          <w:rFonts w:ascii="Kp-Regular" w:hAnsi="Kp-Regular" w:cs="Kp-Regular"/>
          <w:sz w:val="20"/>
          <w:szCs w:val="20"/>
        </w:rPr>
        <w:t>des arbres de l’introduction</w:t>
      </w:r>
      <w:r>
        <w:rPr>
          <w:rFonts w:ascii="Kp-Regular" w:hAnsi="Kp-Regular" w:cs="Kp-Regular"/>
          <w:sz w:val="20"/>
          <w:szCs w:val="20"/>
        </w:rPr>
        <w:t xml:space="preserve"> </w:t>
      </w:r>
      <w:r w:rsidRPr="003B6B67">
        <w:rPr>
          <w:rFonts w:ascii="Kp-Regular" w:hAnsi="Kp-Regular" w:cs="Kp-Regular"/>
          <w:sz w:val="20"/>
          <w:szCs w:val="20"/>
        </w:rPr>
        <w:t>:</w:t>
      </w:r>
    </w:p>
    <w:p w14:paraId="77866DCA" w14:textId="35D4AD41" w:rsidR="003B6B67" w:rsidRDefault="003B6B67" w:rsidP="003B6B67">
      <w:pPr>
        <w:autoSpaceDE w:val="0"/>
        <w:autoSpaceDN w:val="0"/>
        <w:adjustRightInd w:val="0"/>
        <w:spacing w:after="0" w:line="360" w:lineRule="auto"/>
        <w:rPr>
          <w:rFonts w:ascii="Kp-Regular" w:hAnsi="Kp-Regular" w:cs="Kp-Regular"/>
          <w:sz w:val="20"/>
          <w:szCs w:val="20"/>
        </w:rPr>
      </w:pPr>
      <w:r>
        <w:rPr>
          <w:rFonts w:ascii="Kp-Regular" w:hAnsi="Kp-Regular" w:cs="Kp-Regular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01C2275" w14:textId="635F8387" w:rsidR="003B6B67" w:rsidRPr="00591187" w:rsidRDefault="002331B6" w:rsidP="003429BB">
      <w:pPr>
        <w:autoSpaceDE w:val="0"/>
        <w:autoSpaceDN w:val="0"/>
        <w:adjustRightInd w:val="0"/>
        <w:spacing w:after="0" w:line="360" w:lineRule="auto"/>
        <w:rPr>
          <w:rFonts w:ascii="Kp-Regular" w:hAnsi="Kp-Regular" w:cs="Kp-Regular"/>
          <w:sz w:val="20"/>
          <w:szCs w:val="20"/>
        </w:rPr>
      </w:pPr>
      <w:r>
        <w:rPr>
          <w:rFonts w:ascii="Kp-Regular" w:hAnsi="Kp-Regular" w:cs="Kp-Regular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3B6B67" w:rsidRPr="00591187" w:rsidSect="00BA26B7">
      <w:footerReference w:type="default" r:id="rId28"/>
      <w:pgSz w:w="11906" w:h="16838"/>
      <w:pgMar w:top="567" w:right="566" w:bottom="284" w:left="426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830C6" w14:textId="77777777" w:rsidR="002D1B3E" w:rsidRDefault="002D1B3E" w:rsidP="007141D4">
      <w:pPr>
        <w:spacing w:after="0" w:line="240" w:lineRule="auto"/>
      </w:pPr>
      <w:r>
        <w:separator/>
      </w:r>
    </w:p>
  </w:endnote>
  <w:endnote w:type="continuationSeparator" w:id="0">
    <w:p w14:paraId="1124033C" w14:textId="77777777" w:rsidR="002D1B3E" w:rsidRDefault="002D1B3E" w:rsidP="00714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p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F7DF" w14:textId="77777777" w:rsidR="007141D4" w:rsidRDefault="007141D4" w:rsidP="007141D4">
    <w:pPr>
      <w:pStyle w:val="Pieddepage"/>
      <w:jc w:val="right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66A44775" w14:textId="77777777" w:rsidR="007141D4" w:rsidRDefault="007141D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1EE7E" w14:textId="77777777" w:rsidR="002D1B3E" w:rsidRDefault="002D1B3E" w:rsidP="007141D4">
      <w:pPr>
        <w:spacing w:after="0" w:line="240" w:lineRule="auto"/>
      </w:pPr>
      <w:r>
        <w:separator/>
      </w:r>
    </w:p>
  </w:footnote>
  <w:footnote w:type="continuationSeparator" w:id="0">
    <w:p w14:paraId="38F52E0B" w14:textId="77777777" w:rsidR="002D1B3E" w:rsidRDefault="002D1B3E" w:rsidP="007141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6054"/>
    <w:multiLevelType w:val="hybridMultilevel"/>
    <w:tmpl w:val="A168C13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7590A"/>
    <w:multiLevelType w:val="hybridMultilevel"/>
    <w:tmpl w:val="26027F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950BE"/>
    <w:multiLevelType w:val="hybridMultilevel"/>
    <w:tmpl w:val="79FE83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320A32"/>
    <w:multiLevelType w:val="hybridMultilevel"/>
    <w:tmpl w:val="98D23D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032ED6"/>
    <w:multiLevelType w:val="hybridMultilevel"/>
    <w:tmpl w:val="168407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107E43"/>
    <w:multiLevelType w:val="hybridMultilevel"/>
    <w:tmpl w:val="483A45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5A43C3"/>
    <w:multiLevelType w:val="hybridMultilevel"/>
    <w:tmpl w:val="A87052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515526">
    <w:abstractNumId w:val="2"/>
  </w:num>
  <w:num w:numId="2" w16cid:durableId="537277909">
    <w:abstractNumId w:val="6"/>
  </w:num>
  <w:num w:numId="3" w16cid:durableId="635379317">
    <w:abstractNumId w:val="4"/>
  </w:num>
  <w:num w:numId="4" w16cid:durableId="1075781806">
    <w:abstractNumId w:val="3"/>
  </w:num>
  <w:num w:numId="5" w16cid:durableId="1215315048">
    <w:abstractNumId w:val="1"/>
  </w:num>
  <w:num w:numId="6" w16cid:durableId="1846049675">
    <w:abstractNumId w:val="5"/>
  </w:num>
  <w:num w:numId="7" w16cid:durableId="1420326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7E3"/>
    <w:rsid w:val="000B05EB"/>
    <w:rsid w:val="00132589"/>
    <w:rsid w:val="00156B09"/>
    <w:rsid w:val="001C1847"/>
    <w:rsid w:val="001F01AA"/>
    <w:rsid w:val="00212E6F"/>
    <w:rsid w:val="00214C55"/>
    <w:rsid w:val="002331B6"/>
    <w:rsid w:val="0025585F"/>
    <w:rsid w:val="002D1B3E"/>
    <w:rsid w:val="003429BB"/>
    <w:rsid w:val="003A724A"/>
    <w:rsid w:val="003B6B67"/>
    <w:rsid w:val="00400110"/>
    <w:rsid w:val="00463DF9"/>
    <w:rsid w:val="004777A3"/>
    <w:rsid w:val="004A581B"/>
    <w:rsid w:val="004C2959"/>
    <w:rsid w:val="00591187"/>
    <w:rsid w:val="005E375F"/>
    <w:rsid w:val="006F5259"/>
    <w:rsid w:val="007141D4"/>
    <w:rsid w:val="00877290"/>
    <w:rsid w:val="00892DF7"/>
    <w:rsid w:val="008A1D80"/>
    <w:rsid w:val="00951C80"/>
    <w:rsid w:val="009A0A81"/>
    <w:rsid w:val="00A2438B"/>
    <w:rsid w:val="00A57FD8"/>
    <w:rsid w:val="00A628A6"/>
    <w:rsid w:val="00AC7D3A"/>
    <w:rsid w:val="00B217E3"/>
    <w:rsid w:val="00B239C8"/>
    <w:rsid w:val="00B3478A"/>
    <w:rsid w:val="00B418D8"/>
    <w:rsid w:val="00B45DB9"/>
    <w:rsid w:val="00BA26B7"/>
    <w:rsid w:val="00C375C2"/>
    <w:rsid w:val="00D15731"/>
    <w:rsid w:val="00D1749A"/>
    <w:rsid w:val="00D31BB7"/>
    <w:rsid w:val="00D67569"/>
    <w:rsid w:val="00EE5C0B"/>
    <w:rsid w:val="00F46560"/>
    <w:rsid w:val="00F64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A80EDF"/>
  <w15:chartTrackingRefBased/>
  <w15:docId w15:val="{94D151C2-4D2D-4785-96CF-A48DC8FA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7E3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21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">
    <w:name w:val="Heading #3_"/>
    <w:basedOn w:val="Policepardfaut"/>
    <w:link w:val="Heading30"/>
    <w:rsid w:val="00B217E3"/>
    <w:rPr>
      <w:rFonts w:ascii="Arial" w:eastAsia="Arial" w:hAnsi="Arial" w:cs="Arial"/>
      <w:i/>
      <w:iCs/>
      <w:sz w:val="28"/>
      <w:szCs w:val="28"/>
      <w:shd w:val="clear" w:color="auto" w:fill="FFFFFF"/>
      <w:lang w:val="en-US" w:bidi="en-US"/>
    </w:rPr>
  </w:style>
  <w:style w:type="paragraph" w:customStyle="1" w:styleId="Heading30">
    <w:name w:val="Heading #3"/>
    <w:basedOn w:val="Normal"/>
    <w:link w:val="Heading3"/>
    <w:rsid w:val="00B217E3"/>
    <w:pPr>
      <w:widowControl w:val="0"/>
      <w:shd w:val="clear" w:color="auto" w:fill="FFFFFF"/>
      <w:spacing w:after="80" w:line="240" w:lineRule="auto"/>
      <w:jc w:val="center"/>
      <w:outlineLvl w:val="2"/>
    </w:pPr>
    <w:rPr>
      <w:rFonts w:ascii="Arial" w:eastAsia="Arial" w:hAnsi="Arial" w:cs="Arial"/>
      <w:i/>
      <w:iCs/>
      <w:sz w:val="28"/>
      <w:szCs w:val="28"/>
      <w:lang w:val="en-US" w:bidi="en-US"/>
    </w:rPr>
  </w:style>
  <w:style w:type="paragraph" w:styleId="Paragraphedeliste">
    <w:name w:val="List Paragraph"/>
    <w:basedOn w:val="Normal"/>
    <w:uiPriority w:val="34"/>
    <w:qFormat/>
    <w:rsid w:val="00C375C2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141D4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7141D4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7141D4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7141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141D4"/>
  </w:style>
  <w:style w:type="paragraph" w:styleId="Pieddepage">
    <w:name w:val="footer"/>
    <w:basedOn w:val="Normal"/>
    <w:link w:val="PieddepageCar"/>
    <w:uiPriority w:val="99"/>
    <w:unhideWhenUsed/>
    <w:rsid w:val="007141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141D4"/>
  </w:style>
  <w:style w:type="paragraph" w:customStyle="1" w:styleId="Default">
    <w:name w:val="Default"/>
    <w:rsid w:val="003429B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3A724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A72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ne.web.ac-grenoble.fr/outils-numeriques-0/decoupeur-de-video#Wz5KTtG66mg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emf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emf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9.emf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image" Target="media/image12.e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emf"/><Relationship Id="rId19" Type="http://schemas.openxmlformats.org/officeDocument/2006/relationships/image" Target="media/image11.emf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image" Target="media/image6.emf"/><Relationship Id="rId22" Type="http://schemas.openxmlformats.org/officeDocument/2006/relationships/image" Target="media/image14.emf"/><Relationship Id="rId27" Type="http://schemas.openxmlformats.org/officeDocument/2006/relationships/image" Target="media/image19.e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22EB8-EBCE-4FA8-BAAE-174E9115A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4</Pages>
  <Words>739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Noémie Exartier</dc:creator>
  <cp:keywords/>
  <dc:description/>
  <cp:lastModifiedBy>Noémie</cp:lastModifiedBy>
  <cp:revision>31</cp:revision>
  <cp:lastPrinted>2025-02-11T14:26:00Z</cp:lastPrinted>
  <dcterms:created xsi:type="dcterms:W3CDTF">2020-12-09T21:01:00Z</dcterms:created>
  <dcterms:modified xsi:type="dcterms:W3CDTF">2025-02-11T14:30:00Z</dcterms:modified>
</cp:coreProperties>
</file>