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682" w:rsidRDefault="00760682" w:rsidP="00DF6686">
      <w:pPr>
        <w:rPr>
          <w:rStyle w:val="fadeinm1hgl8"/>
          <w:b/>
          <w:bCs/>
          <w:i/>
          <w:iCs/>
          <w:sz w:val="72"/>
          <w:szCs w:val="72"/>
        </w:rPr>
      </w:pPr>
      <w:r>
        <w:rPr>
          <w:rStyle w:val="fadeinm1hgl8"/>
        </w:rPr>
        <w:t>High-Performance Forage with Excellent Winter Growth</w:t>
      </w:r>
    </w:p>
    <w:p w:rsidR="0042691F" w:rsidRPr="00DF6686" w:rsidRDefault="00760682" w:rsidP="00DF6686">
      <w:pPr>
        <w:rPr>
          <w:rStyle w:val="fadeinm1hgl8"/>
          <w:b/>
          <w:bCs/>
          <w:i/>
          <w:iCs/>
          <w:sz w:val="72"/>
          <w:szCs w:val="72"/>
        </w:rPr>
      </w:pPr>
      <w:r>
        <w:rPr>
          <w:rStyle w:val="fadeinm1hgl8"/>
          <w:b/>
          <w:bCs/>
          <w:i/>
          <w:iCs/>
          <w:sz w:val="72"/>
          <w:szCs w:val="72"/>
        </w:rPr>
        <w:t>RYEGRASS SEEDS</w:t>
      </w:r>
    </w:p>
    <w:p w:rsidR="00DF6686" w:rsidRDefault="00DF6686" w:rsidP="00760682">
      <w:pPr>
        <w:rPr>
          <w:rStyle w:val="fadeinm1hgl8"/>
          <w:i/>
          <w:iCs/>
          <w:sz w:val="40"/>
          <w:szCs w:val="40"/>
        </w:rPr>
      </w:pPr>
      <w:r w:rsidRPr="00DF6686">
        <w:rPr>
          <w:rStyle w:val="fadeinm1hgl8"/>
          <w:i/>
          <w:iCs/>
          <w:sz w:val="40"/>
          <w:szCs w:val="40"/>
        </w:rPr>
        <w:t>-</w:t>
      </w:r>
      <w:proofErr w:type="spellStart"/>
      <w:r w:rsidR="00760682" w:rsidRPr="00760682">
        <w:rPr>
          <w:rFonts w:ascii="Arial" w:hAnsi="Arial" w:cs="Arial"/>
          <w:i/>
          <w:iCs/>
          <w:color w:val="181E00"/>
          <w:sz w:val="52"/>
          <w:szCs w:val="52"/>
          <w:shd w:val="clear" w:color="auto" w:fill="F1F2DB"/>
        </w:rPr>
        <w:t>Lolium</w:t>
      </w:r>
      <w:proofErr w:type="spellEnd"/>
      <w:r w:rsidRPr="00760682">
        <w:rPr>
          <w:rStyle w:val="fadeinm1hgl8"/>
          <w:i/>
          <w:iCs/>
          <w:sz w:val="32"/>
          <w:szCs w:val="32"/>
        </w:rPr>
        <w:t>-,</w:t>
      </w:r>
    </w:p>
    <w:p w:rsidR="00760682" w:rsidRDefault="00760682" w:rsidP="00760682">
      <w:pPr>
        <w:pStyle w:val="NormalWeb"/>
      </w:pPr>
      <w:r>
        <w:rPr>
          <w:rStyle w:val="fadeinm1hgl8"/>
        </w:rPr>
        <w:t>Our Annual Ryegrass offers farmers exceptional winter forage performance with rapid establishment and strong cool-season growth. Its late heading date extends the grazing period, delivering flexibility and multiple grazing or cutting opportunities. Ideal for high-output silage systems or intensive grazing, this variety ensures high feed quality and strong livestock performance. It thrives in medium fertility soils and performs well under both dryland and irrigated conditions.</w:t>
      </w:r>
    </w:p>
    <w:p w:rsidR="00760682" w:rsidRPr="00760682" w:rsidRDefault="00760682" w:rsidP="00760682">
      <w:p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b/>
          <w:bCs/>
          <w:sz w:val="24"/>
          <w:szCs w:val="24"/>
        </w:rPr>
        <w:t>Key Features:</w:t>
      </w:r>
    </w:p>
    <w:p w:rsidR="00760682" w:rsidRPr="00760682" w:rsidRDefault="00760682" w:rsidP="007606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sz w:val="24"/>
          <w:szCs w:val="24"/>
        </w:rPr>
        <w:t>Rapid establishment for quick ground cover</w:t>
      </w:r>
    </w:p>
    <w:p w:rsidR="00760682" w:rsidRPr="00760682" w:rsidRDefault="00760682" w:rsidP="007606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sz w:val="24"/>
          <w:szCs w:val="24"/>
        </w:rPr>
        <w:t>Outstanding winter and early spring production</w:t>
      </w:r>
    </w:p>
    <w:p w:rsidR="00760682" w:rsidRPr="00760682" w:rsidRDefault="00760682" w:rsidP="007606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sz w:val="24"/>
          <w:szCs w:val="24"/>
        </w:rPr>
        <w:t>Excellent forage quality for silage and grazing</w:t>
      </w:r>
    </w:p>
    <w:p w:rsidR="00760682" w:rsidRPr="00760682" w:rsidRDefault="00760682" w:rsidP="007606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sz w:val="24"/>
          <w:szCs w:val="24"/>
        </w:rPr>
        <w:t>Late heading (+18 days) for extended grazing window</w:t>
      </w:r>
    </w:p>
    <w:p w:rsidR="00760682" w:rsidRPr="00760682" w:rsidRDefault="00760682" w:rsidP="007606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sz w:val="24"/>
          <w:szCs w:val="24"/>
        </w:rPr>
        <w:t>Strong disease resistance</w:t>
      </w:r>
    </w:p>
    <w:p w:rsidR="00760682" w:rsidRPr="00760682" w:rsidRDefault="00760682" w:rsidP="007606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sz w:val="24"/>
          <w:szCs w:val="24"/>
        </w:rPr>
        <w:t>Supports high animal performance and weight gain</w:t>
      </w:r>
    </w:p>
    <w:p w:rsidR="00760682" w:rsidRPr="00760682" w:rsidRDefault="00760682" w:rsidP="007606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sz w:val="24"/>
          <w:szCs w:val="24"/>
        </w:rPr>
        <w:t>Maintains quality into spring</w:t>
      </w:r>
    </w:p>
    <w:p w:rsidR="00760682" w:rsidRPr="00760682" w:rsidRDefault="00760682" w:rsidP="00760682">
      <w:p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b/>
          <w:bCs/>
          <w:sz w:val="24"/>
          <w:szCs w:val="24"/>
        </w:rPr>
        <w:t>Agronomic Suitability:</w:t>
      </w:r>
    </w:p>
    <w:p w:rsidR="00760682" w:rsidRPr="00760682" w:rsidRDefault="00760682" w:rsidP="007606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b/>
          <w:bCs/>
          <w:sz w:val="24"/>
          <w:szCs w:val="24"/>
        </w:rPr>
        <w:t>Sowing Rate (sole):</w:t>
      </w:r>
      <w:r w:rsidRPr="00760682">
        <w:rPr>
          <w:rFonts w:ascii="Times New Roman" w:eastAsia="Times New Roman" w:hAnsi="Times New Roman" w:cs="Times New Roman"/>
          <w:sz w:val="24"/>
          <w:szCs w:val="24"/>
        </w:rPr>
        <w:t xml:space="preserve"> 25–40 kg/ha</w:t>
      </w:r>
    </w:p>
    <w:p w:rsidR="00760682" w:rsidRPr="00760682" w:rsidRDefault="00760682" w:rsidP="007606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b/>
          <w:bCs/>
          <w:sz w:val="24"/>
          <w:szCs w:val="24"/>
        </w:rPr>
        <w:t>Sowing Rate (in mix):</w:t>
      </w:r>
      <w:r w:rsidRPr="00760682">
        <w:rPr>
          <w:rFonts w:ascii="Times New Roman" w:eastAsia="Times New Roman" w:hAnsi="Times New Roman" w:cs="Times New Roman"/>
          <w:sz w:val="24"/>
          <w:szCs w:val="24"/>
        </w:rPr>
        <w:t xml:space="preserve"> 15–25 kg/ha</w:t>
      </w:r>
    </w:p>
    <w:p w:rsidR="00760682" w:rsidRPr="00760682" w:rsidRDefault="00760682" w:rsidP="007606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b/>
          <w:bCs/>
          <w:sz w:val="24"/>
          <w:szCs w:val="24"/>
        </w:rPr>
        <w:t>Pasture Life:</w:t>
      </w:r>
      <w:r w:rsidRPr="00760682">
        <w:rPr>
          <w:rFonts w:ascii="Times New Roman" w:eastAsia="Times New Roman" w:hAnsi="Times New Roman" w:cs="Times New Roman"/>
          <w:sz w:val="24"/>
          <w:szCs w:val="24"/>
        </w:rPr>
        <w:t xml:space="preserve"> Annual</w:t>
      </w:r>
    </w:p>
    <w:p w:rsidR="00760682" w:rsidRPr="00760682" w:rsidRDefault="00760682" w:rsidP="007606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b/>
          <w:bCs/>
          <w:sz w:val="24"/>
          <w:szCs w:val="24"/>
        </w:rPr>
        <w:t>Ploidy:</w:t>
      </w:r>
      <w:r w:rsidRPr="00760682">
        <w:rPr>
          <w:rFonts w:ascii="Times New Roman" w:eastAsia="Times New Roman" w:hAnsi="Times New Roman" w:cs="Times New Roman"/>
          <w:sz w:val="24"/>
          <w:szCs w:val="24"/>
        </w:rPr>
        <w:t xml:space="preserve"> Tetraploid</w:t>
      </w:r>
    </w:p>
    <w:p w:rsidR="00760682" w:rsidRPr="00760682" w:rsidRDefault="00760682" w:rsidP="007606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b/>
          <w:bCs/>
          <w:sz w:val="24"/>
          <w:szCs w:val="24"/>
        </w:rPr>
        <w:t>Heading Date:</w:t>
      </w:r>
      <w:r w:rsidRPr="00760682">
        <w:rPr>
          <w:rFonts w:ascii="Times New Roman" w:eastAsia="Times New Roman" w:hAnsi="Times New Roman" w:cs="Times New Roman"/>
          <w:sz w:val="24"/>
          <w:szCs w:val="24"/>
        </w:rPr>
        <w:t xml:space="preserve"> Late (+18 days)</w:t>
      </w:r>
    </w:p>
    <w:p w:rsidR="00760682" w:rsidRPr="00760682" w:rsidRDefault="00760682" w:rsidP="007606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b/>
          <w:bCs/>
          <w:sz w:val="24"/>
          <w:szCs w:val="24"/>
        </w:rPr>
        <w:t>Soil Fertility Requirement:</w:t>
      </w:r>
      <w:r w:rsidRPr="00760682">
        <w:rPr>
          <w:rFonts w:ascii="Times New Roman" w:eastAsia="Times New Roman" w:hAnsi="Times New Roman" w:cs="Times New Roman"/>
          <w:sz w:val="24"/>
          <w:szCs w:val="24"/>
        </w:rPr>
        <w:t xml:space="preserve"> Medium (Olsen P 15–20)</w:t>
      </w:r>
    </w:p>
    <w:p w:rsidR="00760682" w:rsidRPr="00760682" w:rsidRDefault="00760682" w:rsidP="007606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0682">
        <w:rPr>
          <w:rFonts w:ascii="Times New Roman" w:eastAsia="Times New Roman" w:hAnsi="Times New Roman" w:cs="Times New Roman"/>
          <w:b/>
          <w:bCs/>
          <w:sz w:val="24"/>
          <w:szCs w:val="24"/>
        </w:rPr>
        <w:t>Rainfall Requirement:</w:t>
      </w:r>
      <w:r w:rsidRPr="00760682">
        <w:rPr>
          <w:rFonts w:ascii="Times New Roman" w:eastAsia="Times New Roman" w:hAnsi="Times New Roman" w:cs="Times New Roman"/>
          <w:sz w:val="24"/>
          <w:szCs w:val="24"/>
        </w:rPr>
        <w:t xml:space="preserve"> Minimum 500 mm/year (or irrigated)</w:t>
      </w:r>
    </w:p>
    <w:p w:rsidR="00DF6686" w:rsidRPr="00DF6686" w:rsidRDefault="00DF6686" w:rsidP="00760682">
      <w:pPr>
        <w:rPr>
          <w:b/>
          <w:bCs/>
          <w:sz w:val="36"/>
          <w:szCs w:val="36"/>
        </w:rPr>
      </w:pPr>
      <w:bookmarkStart w:id="0" w:name="_GoBack"/>
      <w:bookmarkEnd w:id="0"/>
    </w:p>
    <w:sectPr w:rsidR="00DF6686" w:rsidRPr="00DF6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2E56"/>
    <w:multiLevelType w:val="multilevel"/>
    <w:tmpl w:val="A07A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B2D10"/>
    <w:multiLevelType w:val="multilevel"/>
    <w:tmpl w:val="FB0C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11166"/>
    <w:multiLevelType w:val="hybridMultilevel"/>
    <w:tmpl w:val="CD32A67A"/>
    <w:lvl w:ilvl="0" w:tplc="4EE64C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86"/>
    <w:rsid w:val="0042691F"/>
    <w:rsid w:val="00760682"/>
    <w:rsid w:val="00DF6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371F"/>
  <w15:chartTrackingRefBased/>
  <w15:docId w15:val="{C6D385E5-9B31-452F-9647-A8AC6C6A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deinm1hgl8">
    <w:name w:val="_fadein_m1hgl_8"/>
    <w:basedOn w:val="DefaultParagraphFont"/>
    <w:rsid w:val="00DF6686"/>
  </w:style>
  <w:style w:type="paragraph" w:styleId="ListParagraph">
    <w:name w:val="List Paragraph"/>
    <w:basedOn w:val="Normal"/>
    <w:uiPriority w:val="34"/>
    <w:qFormat/>
    <w:rsid w:val="00DF6686"/>
    <w:pPr>
      <w:ind w:left="720"/>
      <w:contextualSpacing/>
    </w:pPr>
  </w:style>
  <w:style w:type="paragraph" w:styleId="NormalWeb">
    <w:name w:val="Normal (Web)"/>
    <w:basedOn w:val="Normal"/>
    <w:uiPriority w:val="99"/>
    <w:semiHidden/>
    <w:unhideWhenUsed/>
    <w:rsid w:val="007606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765098">
      <w:bodyDiv w:val="1"/>
      <w:marLeft w:val="0"/>
      <w:marRight w:val="0"/>
      <w:marTop w:val="0"/>
      <w:marBottom w:val="0"/>
      <w:divBdr>
        <w:top w:val="none" w:sz="0" w:space="0" w:color="auto"/>
        <w:left w:val="none" w:sz="0" w:space="0" w:color="auto"/>
        <w:bottom w:val="none" w:sz="0" w:space="0" w:color="auto"/>
        <w:right w:val="none" w:sz="0" w:space="0" w:color="auto"/>
      </w:divBdr>
    </w:div>
    <w:div w:id="75008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2025-05-10T11:12:00Z</dcterms:created>
  <dcterms:modified xsi:type="dcterms:W3CDTF">2025-05-10T11:12:00Z</dcterms:modified>
</cp:coreProperties>
</file>