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8EC5A2">
      <w:pPr>
        <w:pStyle w:val="11"/>
        <w:rPr>
          <w:sz w:val="20"/>
        </w:rPr>
      </w:pPr>
      <w:bookmarkStart w:id="0" w:name="_Hlk168916890"/>
      <w:r>
        <w:rPr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-621665</wp:posOffset>
            </wp:positionV>
            <wp:extent cx="1426210" cy="911225"/>
            <wp:effectExtent l="0" t="0" r="2540" b="3175"/>
            <wp:wrapSquare wrapText="bothSides"/>
            <wp:docPr id="2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.jpe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371" cy="911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40C6AD">
      <w:pPr>
        <w:pStyle w:val="11"/>
        <w:spacing w:before="8"/>
        <w:rPr>
          <w:b/>
          <w:sz w:val="25"/>
        </w:rPr>
      </w:pPr>
      <w:bookmarkStart w:id="1" w:name="QBC_05_Screening_Progress_Sheet.pdf_(p.2"/>
      <w:bookmarkEnd w:id="1"/>
    </w:p>
    <w:p w14:paraId="7C0C8406">
      <w:pPr>
        <w:pStyle w:val="11"/>
        <w:spacing w:before="6"/>
        <w:rPr>
          <w:b/>
          <w:sz w:val="24"/>
        </w:rPr>
      </w:pPr>
    </w:p>
    <w:p w14:paraId="0731C255">
      <w:pPr>
        <w:pStyle w:val="5"/>
        <w:ind w:left="3537" w:right="3537"/>
      </w:pPr>
      <w:bookmarkStart w:id="2" w:name="QBC_11_Environmental_Training.pdf_(p.36)"/>
      <w:bookmarkEnd w:id="2"/>
      <w:r>
        <w:t>Environmental</w:t>
      </w:r>
      <w:r>
        <w:rPr>
          <w:spacing w:val="-5"/>
        </w:rPr>
        <w:t xml:space="preserve"> </w:t>
      </w:r>
      <w:r>
        <w:t>Training</w:t>
      </w:r>
    </w:p>
    <w:p w14:paraId="1AF8FCF0">
      <w:pPr>
        <w:pStyle w:val="11"/>
        <w:rPr>
          <w:b/>
          <w:sz w:val="30"/>
        </w:rPr>
      </w:pPr>
    </w:p>
    <w:p w14:paraId="5D0C56A8">
      <w:pPr>
        <w:pStyle w:val="22"/>
        <w:numPr>
          <w:ilvl w:val="0"/>
          <w:numId w:val="1"/>
        </w:numPr>
        <w:tabs>
          <w:tab w:val="left" w:pos="1779"/>
          <w:tab w:val="left" w:pos="1780"/>
        </w:tabs>
        <w:spacing w:before="206" w:line="240" w:lineRule="auto"/>
        <w:ind w:right="1246"/>
        <w:rPr>
          <w:sz w:val="24"/>
        </w:rPr>
      </w:pPr>
      <w:r>
        <w:rPr>
          <w:sz w:val="24"/>
        </w:rPr>
        <w:t>All waste paper, junk mail, documentation etc. must be returned to the office via</w:t>
      </w:r>
      <w:r>
        <w:rPr>
          <w:spacing w:val="-57"/>
          <w:sz w:val="24"/>
        </w:rPr>
        <w:t xml:space="preserve"> </w:t>
      </w:r>
      <w:r>
        <w:rPr>
          <w:sz w:val="24"/>
        </w:rPr>
        <w:t>your Supervisor for recycling in the most appropriate way that does not</w:t>
      </w:r>
      <w:r>
        <w:rPr>
          <w:spacing w:val="1"/>
          <w:sz w:val="24"/>
        </w:rPr>
        <w:t xml:space="preserve"> </w:t>
      </w:r>
      <w:r>
        <w:rPr>
          <w:sz w:val="24"/>
        </w:rPr>
        <w:t>compromise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integrity of</w:t>
      </w:r>
      <w:r>
        <w:rPr>
          <w:spacing w:val="-2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clients,</w:t>
      </w:r>
      <w:r>
        <w:rPr>
          <w:spacing w:val="-1"/>
          <w:sz w:val="24"/>
        </w:rPr>
        <w:t xml:space="preserve"> </w:t>
      </w:r>
      <w:r>
        <w:rPr>
          <w:sz w:val="24"/>
        </w:rPr>
        <w:t>employees or</w:t>
      </w:r>
      <w:r>
        <w:rPr>
          <w:spacing w:val="-2"/>
          <w:sz w:val="24"/>
        </w:rPr>
        <w:t xml:space="preserve"> </w:t>
      </w:r>
      <w:r>
        <w:rPr>
          <w:sz w:val="24"/>
        </w:rPr>
        <w:t>company.</w:t>
      </w:r>
    </w:p>
    <w:p w14:paraId="3D655235">
      <w:pPr>
        <w:pStyle w:val="11"/>
        <w:spacing w:before="11"/>
        <w:rPr>
          <w:sz w:val="23"/>
        </w:rPr>
      </w:pPr>
    </w:p>
    <w:p w14:paraId="730F99A9">
      <w:pPr>
        <w:pStyle w:val="22"/>
        <w:numPr>
          <w:ilvl w:val="0"/>
          <w:numId w:val="1"/>
        </w:numPr>
        <w:tabs>
          <w:tab w:val="left" w:pos="1779"/>
          <w:tab w:val="left" w:pos="1780"/>
        </w:tabs>
        <w:spacing w:line="240" w:lineRule="auto"/>
        <w:ind w:right="1652"/>
        <w:rPr>
          <w:sz w:val="24"/>
        </w:rPr>
      </w:pPr>
      <w:r>
        <w:rPr>
          <w:sz w:val="24"/>
        </w:rPr>
        <w:t>Arrange for all printer cartridges, toners etc. to be returned to the supplier or</w:t>
      </w:r>
      <w:r>
        <w:rPr>
          <w:spacing w:val="-57"/>
          <w:sz w:val="24"/>
        </w:rPr>
        <w:t xml:space="preserve"> </w:t>
      </w:r>
      <w:r>
        <w:rPr>
          <w:sz w:val="24"/>
        </w:rPr>
        <w:t>designated</w:t>
      </w:r>
      <w:r>
        <w:rPr>
          <w:spacing w:val="-1"/>
          <w:sz w:val="24"/>
        </w:rPr>
        <w:t xml:space="preserve"> </w:t>
      </w:r>
      <w:r>
        <w:rPr>
          <w:sz w:val="24"/>
        </w:rPr>
        <w:t>agent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envelopes</w:t>
      </w:r>
      <w:r>
        <w:rPr>
          <w:spacing w:val="-1"/>
          <w:sz w:val="24"/>
        </w:rPr>
        <w:t xml:space="preserve"> </w:t>
      </w:r>
      <w:r>
        <w:rPr>
          <w:sz w:val="24"/>
        </w:rPr>
        <w:t>provided for</w:t>
      </w:r>
      <w:r>
        <w:rPr>
          <w:spacing w:val="-2"/>
          <w:sz w:val="24"/>
        </w:rPr>
        <w:t xml:space="preserve"> </w:t>
      </w:r>
      <w:r>
        <w:rPr>
          <w:sz w:val="24"/>
        </w:rPr>
        <w:t>re-cycling.</w:t>
      </w:r>
    </w:p>
    <w:p w14:paraId="3886E381">
      <w:pPr>
        <w:pStyle w:val="11"/>
        <w:rPr>
          <w:sz w:val="24"/>
        </w:rPr>
      </w:pPr>
    </w:p>
    <w:p w14:paraId="29D29020">
      <w:pPr>
        <w:pStyle w:val="22"/>
        <w:numPr>
          <w:ilvl w:val="0"/>
          <w:numId w:val="1"/>
        </w:numPr>
        <w:tabs>
          <w:tab w:val="left" w:pos="1839"/>
          <w:tab w:val="left" w:pos="1840"/>
        </w:tabs>
        <w:spacing w:line="240" w:lineRule="auto"/>
        <w:ind w:right="1652"/>
        <w:rPr>
          <w:sz w:val="24"/>
        </w:rPr>
      </w:pPr>
      <w:r>
        <w:tab/>
      </w:r>
      <w:r>
        <w:rPr>
          <w:sz w:val="24"/>
        </w:rPr>
        <w:t>Promote the use of re-cycling banks for bottles, cans, paper and other waste</w:t>
      </w:r>
      <w:r>
        <w:rPr>
          <w:spacing w:val="-57"/>
          <w:sz w:val="24"/>
        </w:rPr>
        <w:t xml:space="preserve"> </w:t>
      </w:r>
      <w:r>
        <w:rPr>
          <w:sz w:val="24"/>
        </w:rPr>
        <w:t>materials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2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bring</w:t>
      </w:r>
      <w:r>
        <w:rPr>
          <w:spacing w:val="-1"/>
          <w:sz w:val="24"/>
        </w:rPr>
        <w:t xml:space="preserve"> </w:t>
      </w:r>
      <w:r>
        <w:rPr>
          <w:sz w:val="24"/>
        </w:rPr>
        <w:t>into their</w:t>
      </w:r>
      <w:r>
        <w:rPr>
          <w:spacing w:val="-2"/>
          <w:sz w:val="24"/>
        </w:rPr>
        <w:t xml:space="preserve"> </w:t>
      </w:r>
      <w:r>
        <w:rPr>
          <w:sz w:val="24"/>
        </w:rPr>
        <w:t>place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work.</w:t>
      </w:r>
    </w:p>
    <w:p w14:paraId="0DEFE150">
      <w:pPr>
        <w:pStyle w:val="11"/>
        <w:rPr>
          <w:sz w:val="24"/>
        </w:rPr>
      </w:pPr>
    </w:p>
    <w:p w14:paraId="46A36AB1">
      <w:pPr>
        <w:pStyle w:val="22"/>
        <w:numPr>
          <w:ilvl w:val="0"/>
          <w:numId w:val="1"/>
        </w:numPr>
        <w:tabs>
          <w:tab w:val="left" w:pos="1779"/>
          <w:tab w:val="left" w:pos="1780"/>
        </w:tabs>
        <w:spacing w:line="240" w:lineRule="auto"/>
        <w:ind w:right="1097"/>
        <w:rPr>
          <w:sz w:val="24"/>
        </w:rPr>
      </w:pPr>
      <w:r>
        <w:rPr>
          <w:sz w:val="24"/>
        </w:rPr>
        <w:t>Ensure any packaging supplied with any equipment is disposed of in methods that</w:t>
      </w:r>
      <w:r>
        <w:rPr>
          <w:spacing w:val="-57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this policy.</w:t>
      </w:r>
    </w:p>
    <w:p w14:paraId="0640DDB9">
      <w:pPr>
        <w:pStyle w:val="11"/>
        <w:rPr>
          <w:sz w:val="24"/>
        </w:rPr>
      </w:pPr>
    </w:p>
    <w:p w14:paraId="0186B862">
      <w:pPr>
        <w:pStyle w:val="22"/>
        <w:numPr>
          <w:ilvl w:val="0"/>
          <w:numId w:val="1"/>
        </w:numPr>
        <w:tabs>
          <w:tab w:val="left" w:pos="1779"/>
          <w:tab w:val="left" w:pos="1780"/>
        </w:tabs>
        <w:spacing w:line="240" w:lineRule="auto"/>
        <w:rPr>
          <w:sz w:val="24"/>
        </w:rPr>
      </w:pPr>
      <w:r>
        <w:rPr>
          <w:sz w:val="24"/>
        </w:rPr>
        <w:t>Switch</w:t>
      </w:r>
      <w:r>
        <w:rPr>
          <w:spacing w:val="-2"/>
          <w:sz w:val="24"/>
        </w:rPr>
        <w:t xml:space="preserve"> </w:t>
      </w:r>
      <w:r>
        <w:rPr>
          <w:sz w:val="24"/>
        </w:rPr>
        <w:t>off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before</w:t>
      </w:r>
      <w:r>
        <w:rPr>
          <w:spacing w:val="-3"/>
          <w:sz w:val="24"/>
        </w:rPr>
        <w:t xml:space="preserve"> </w:t>
      </w:r>
      <w:r>
        <w:rPr>
          <w:sz w:val="24"/>
        </w:rPr>
        <w:t>leaving.</w:t>
      </w:r>
    </w:p>
    <w:p w14:paraId="285C4798">
      <w:pPr>
        <w:pStyle w:val="11"/>
        <w:rPr>
          <w:sz w:val="26"/>
        </w:rPr>
      </w:pPr>
    </w:p>
    <w:p w14:paraId="77334A57">
      <w:pPr>
        <w:pStyle w:val="11"/>
      </w:pPr>
    </w:p>
    <w:p w14:paraId="05B7D2D3">
      <w:pPr>
        <w:pStyle w:val="22"/>
        <w:numPr>
          <w:ilvl w:val="0"/>
          <w:numId w:val="1"/>
        </w:numPr>
        <w:tabs>
          <w:tab w:val="left" w:pos="1779"/>
          <w:tab w:val="left" w:pos="1780"/>
        </w:tabs>
        <w:spacing w:line="240" w:lineRule="auto"/>
        <w:ind w:left="1779" w:right="1375"/>
        <w:rPr>
          <w:sz w:val="24"/>
        </w:rPr>
      </w:pPr>
      <w:r>
        <w:rPr>
          <w:sz w:val="24"/>
        </w:rPr>
        <w:t>Seek</w:t>
      </w:r>
      <w:r>
        <w:rPr>
          <w:spacing w:val="-3"/>
          <w:sz w:val="24"/>
        </w:rPr>
        <w:t xml:space="preserve"> </w:t>
      </w:r>
      <w:r>
        <w:rPr>
          <w:sz w:val="24"/>
        </w:rPr>
        <w:t>professional advice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adopt</w:t>
      </w:r>
      <w:r>
        <w:rPr>
          <w:spacing w:val="-3"/>
          <w:sz w:val="24"/>
        </w:rPr>
        <w:t xml:space="preserve"> </w:t>
      </w:r>
      <w:r>
        <w:rPr>
          <w:sz w:val="24"/>
        </w:rPr>
        <w:t>further</w:t>
      </w:r>
      <w:r>
        <w:rPr>
          <w:spacing w:val="-4"/>
          <w:sz w:val="24"/>
        </w:rPr>
        <w:t xml:space="preserve"> </w:t>
      </w:r>
      <w:r>
        <w:rPr>
          <w:sz w:val="24"/>
        </w:rPr>
        <w:t>practices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result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generating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57"/>
          <w:sz w:val="24"/>
        </w:rPr>
        <w:t xml:space="preserve"> </w:t>
      </w:r>
      <w:r>
        <w:rPr>
          <w:sz w:val="24"/>
        </w:rPr>
        <w:t>paper</w:t>
      </w:r>
      <w:r>
        <w:rPr>
          <w:spacing w:val="-2"/>
          <w:sz w:val="24"/>
        </w:rPr>
        <w:t xml:space="preserve"> </w:t>
      </w:r>
      <w:r>
        <w:rPr>
          <w:sz w:val="24"/>
        </w:rPr>
        <w:t>and less waste.</w:t>
      </w:r>
    </w:p>
    <w:p w14:paraId="781F9109">
      <w:pPr>
        <w:pStyle w:val="11"/>
        <w:rPr>
          <w:sz w:val="24"/>
        </w:rPr>
      </w:pPr>
    </w:p>
    <w:p w14:paraId="6E0C02CC">
      <w:pPr>
        <w:pStyle w:val="22"/>
        <w:numPr>
          <w:ilvl w:val="0"/>
          <w:numId w:val="1"/>
        </w:numPr>
        <w:tabs>
          <w:tab w:val="left" w:pos="1779"/>
          <w:tab w:val="left" w:pos="1780"/>
        </w:tabs>
        <w:spacing w:before="1" w:line="240" w:lineRule="auto"/>
        <w:ind w:right="1168"/>
        <w:rPr>
          <w:sz w:val="24"/>
        </w:rPr>
      </w:pPr>
      <w:r>
        <w:rPr>
          <w:sz w:val="24"/>
        </w:rPr>
        <w:t>Adopt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possible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alternative</w:t>
      </w:r>
      <w:r>
        <w:rPr>
          <w:spacing w:val="-3"/>
          <w:sz w:val="24"/>
        </w:rPr>
        <w:t xml:space="preserve"> </w:t>
      </w:r>
      <w:r>
        <w:rPr>
          <w:sz w:val="24"/>
        </w:rPr>
        <w:t>non</w:t>
      </w:r>
      <w:r>
        <w:rPr>
          <w:spacing w:val="-2"/>
          <w:sz w:val="24"/>
        </w:rPr>
        <w:t xml:space="preserve"> </w:t>
      </w:r>
      <w:r>
        <w:rPr>
          <w:sz w:val="24"/>
        </w:rPr>
        <w:t>fossil</w:t>
      </w:r>
      <w:r>
        <w:rPr>
          <w:spacing w:val="-2"/>
          <w:sz w:val="24"/>
        </w:rPr>
        <w:t xml:space="preserve"> </w:t>
      </w:r>
      <w:r>
        <w:rPr>
          <w:sz w:val="24"/>
        </w:rPr>
        <w:t>fuels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company</w:t>
      </w:r>
      <w:r>
        <w:rPr>
          <w:spacing w:val="-2"/>
          <w:sz w:val="24"/>
        </w:rPr>
        <w:t xml:space="preserve"> </w:t>
      </w:r>
      <w:r>
        <w:rPr>
          <w:sz w:val="24"/>
        </w:rPr>
        <w:t>vehicles</w:t>
      </w:r>
      <w:r>
        <w:rPr>
          <w:spacing w:val="-57"/>
          <w:sz w:val="24"/>
        </w:rPr>
        <w:t xml:space="preserve"> </w:t>
      </w:r>
      <w:r>
        <w:rPr>
          <w:sz w:val="24"/>
        </w:rPr>
        <w:t>This policy is promoted throughout our company and communicated to all staff</w:t>
      </w:r>
      <w:r>
        <w:rPr>
          <w:spacing w:val="1"/>
          <w:sz w:val="24"/>
        </w:rPr>
        <w:t xml:space="preserve"> </w:t>
      </w:r>
      <w:r>
        <w:rPr>
          <w:sz w:val="24"/>
        </w:rPr>
        <w:t>via</w:t>
      </w:r>
      <w:r>
        <w:rPr>
          <w:spacing w:val="-2"/>
          <w:sz w:val="24"/>
        </w:rPr>
        <w:t xml:space="preserve"> </w:t>
      </w:r>
      <w:r>
        <w:rPr>
          <w:sz w:val="24"/>
        </w:rPr>
        <w:t>effective</w:t>
      </w:r>
      <w:r>
        <w:rPr>
          <w:spacing w:val="-1"/>
          <w:sz w:val="24"/>
        </w:rPr>
        <w:t xml:space="preserve"> </w:t>
      </w:r>
      <w:r>
        <w:rPr>
          <w:sz w:val="24"/>
        </w:rPr>
        <w:t>training and</w:t>
      </w:r>
      <w:r>
        <w:rPr>
          <w:spacing w:val="2"/>
          <w:sz w:val="24"/>
        </w:rPr>
        <w:t xml:space="preserve"> </w:t>
      </w:r>
      <w:r>
        <w:rPr>
          <w:sz w:val="24"/>
        </w:rPr>
        <w:t>leadership.</w:t>
      </w:r>
    </w:p>
    <w:p w14:paraId="5DD4481D">
      <w:pPr>
        <w:pStyle w:val="11"/>
        <w:rPr>
          <w:sz w:val="20"/>
        </w:rPr>
      </w:pPr>
    </w:p>
    <w:p w14:paraId="33DF720D">
      <w:pPr>
        <w:pStyle w:val="11"/>
        <w:rPr>
          <w:sz w:val="20"/>
        </w:rPr>
      </w:pPr>
    </w:p>
    <w:p w14:paraId="1E273DAF">
      <w:pPr>
        <w:pStyle w:val="11"/>
        <w:rPr>
          <w:sz w:val="20"/>
        </w:rPr>
      </w:pPr>
    </w:p>
    <w:p w14:paraId="627617B2">
      <w:pPr>
        <w:pStyle w:val="11"/>
        <w:rPr>
          <w:sz w:val="20"/>
        </w:rPr>
      </w:pPr>
    </w:p>
    <w:p w14:paraId="01938FAE">
      <w:pPr>
        <w:pStyle w:val="11"/>
        <w:rPr>
          <w:sz w:val="20"/>
        </w:rPr>
      </w:pPr>
    </w:p>
    <w:p w14:paraId="14FBB651">
      <w:pPr>
        <w:pStyle w:val="11"/>
        <w:spacing w:before="11"/>
        <w:rPr>
          <w:sz w:val="15"/>
        </w:rPr>
      </w:pPr>
    </w:p>
    <w:p w14:paraId="7A7C7814">
      <w:pPr>
        <w:tabs>
          <w:tab w:val="left" w:pos="2748"/>
          <w:tab w:val="left" w:pos="4740"/>
          <w:tab w:val="left" w:pos="5379"/>
          <w:tab w:val="left" w:pos="9120"/>
        </w:tabs>
        <w:spacing w:before="90"/>
        <w:ind w:left="1060"/>
        <w:rPr>
          <w:sz w:val="24"/>
          <w:highlight w:val="cyan"/>
        </w:rPr>
      </w:pPr>
      <w:r>
        <w:rPr>
          <w:sz w:val="24"/>
          <w:highlight w:val="cyan"/>
        </w:rPr>
        <w:t>Print</w:t>
      </w:r>
      <w:r>
        <w:rPr>
          <w:spacing w:val="-2"/>
          <w:sz w:val="24"/>
          <w:highlight w:val="cyan"/>
        </w:rPr>
        <w:t xml:space="preserve"> </w:t>
      </w:r>
      <w:r>
        <w:rPr>
          <w:sz w:val="24"/>
          <w:highlight w:val="cyan"/>
        </w:rPr>
        <w:t xml:space="preserve">Name:    </w:t>
      </w:r>
      <w:r>
        <w:rPr>
          <w:rFonts w:hint="default"/>
          <w:sz w:val="24"/>
          <w:highlight w:val="cyan"/>
          <w:u w:val="single"/>
          <w:lang w:val="en-US"/>
        </w:rPr>
        <w:t>fullName</w:t>
      </w:r>
      <w:r>
        <w:rPr>
          <w:sz w:val="24"/>
          <w:highlight w:val="cyan"/>
          <w:u w:val="single"/>
        </w:rPr>
        <w:t xml:space="preserve">      </w:t>
      </w:r>
      <w:r>
        <w:rPr>
          <w:sz w:val="24"/>
          <w:highlight w:val="cyan"/>
        </w:rPr>
        <w:t xml:space="preserve">  </w:t>
      </w:r>
    </w:p>
    <w:p w14:paraId="178E0C6F">
      <w:pPr>
        <w:tabs>
          <w:tab w:val="left" w:pos="2748"/>
          <w:tab w:val="left" w:pos="4740"/>
          <w:tab w:val="left" w:pos="5379"/>
          <w:tab w:val="left" w:pos="9120"/>
        </w:tabs>
        <w:spacing w:before="90"/>
        <w:ind w:left="1060"/>
        <w:rPr>
          <w:sz w:val="24"/>
          <w:highlight w:val="cyan"/>
          <w:u w:val="single"/>
        </w:rPr>
      </w:pPr>
      <w:r>
        <w:rPr>
          <w:w w:val="99"/>
          <w:sz w:val="24"/>
          <w:highlight w:val="cya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1399540</wp:posOffset>
            </wp:positionH>
            <wp:positionV relativeFrom="paragraph">
              <wp:posOffset>365125</wp:posOffset>
            </wp:positionV>
            <wp:extent cx="841375" cy="3352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highlight w:val="cyan"/>
        </w:rPr>
        <w:br w:type="textWrapping"/>
      </w:r>
      <w:r>
        <w:rPr>
          <w:sz w:val="24"/>
          <w:highlight w:val="cyan"/>
        </w:rPr>
        <w:br w:type="textWrapping"/>
      </w:r>
      <w:r>
        <w:rPr>
          <w:sz w:val="24"/>
          <w:highlight w:val="cyan"/>
        </w:rPr>
        <w:t xml:space="preserve">Signature: </w:t>
      </w:r>
      <w:r>
        <w:rPr>
          <w:w w:val="99"/>
          <w:sz w:val="24"/>
          <w:highlight w:val="cyan"/>
        </w:rPr>
        <w:t xml:space="preserve"> </w:t>
      </w:r>
    </w:p>
    <w:p w14:paraId="3F7FB67C">
      <w:pPr>
        <w:pStyle w:val="11"/>
        <w:rPr>
          <w:sz w:val="20"/>
          <w:highlight w:val="cyan"/>
          <w:u w:val="single"/>
        </w:rPr>
      </w:pPr>
    </w:p>
    <w:p w14:paraId="21887F10">
      <w:pPr>
        <w:pStyle w:val="11"/>
        <w:rPr>
          <w:sz w:val="20"/>
          <w:highlight w:val="cyan"/>
        </w:rPr>
      </w:pPr>
    </w:p>
    <w:p w14:paraId="0C7F5A0A">
      <w:pPr>
        <w:pStyle w:val="11"/>
        <w:spacing w:before="2"/>
        <w:rPr>
          <w:sz w:val="24"/>
          <w:highlight w:val="cyan"/>
        </w:rPr>
      </w:pPr>
    </w:p>
    <w:p w14:paraId="0CADE137">
      <w:pPr>
        <w:tabs>
          <w:tab w:val="left" w:pos="4815"/>
        </w:tabs>
        <w:spacing w:before="90"/>
        <w:ind w:left="1060"/>
        <w:rPr>
          <w:sz w:val="24"/>
        </w:rPr>
      </w:pPr>
      <w:r>
        <w:rPr>
          <w:sz w:val="24"/>
          <w:highlight w:val="cyan"/>
        </w:rPr>
        <w:t xml:space="preserve">Date: </w:t>
      </w:r>
      <w:r>
        <w:rPr>
          <w:sz w:val="24"/>
          <w:highlight w:val="cyan"/>
          <w:u w:val="single"/>
        </w:rPr>
        <w:t xml:space="preserve">     </w:t>
      </w:r>
      <w:bookmarkStart w:id="4" w:name="_GoBack"/>
      <w:bookmarkEnd w:id="4"/>
      <w:r>
        <w:rPr>
          <w:rFonts w:hint="default"/>
          <w:w w:val="99"/>
          <w:sz w:val="24"/>
          <w:highlight w:val="cyan"/>
          <w:u w:val="single"/>
          <w:lang w:val="en-US"/>
        </w:rPr>
        <w:t>envDate</w:t>
      </w:r>
      <w:r>
        <w:rPr>
          <w:sz w:val="24"/>
          <w:u w:val="single"/>
        </w:rPr>
        <w:tab/>
      </w:r>
    </w:p>
    <w:p w14:paraId="05A5BB93">
      <w:pPr>
        <w:pStyle w:val="11"/>
        <w:rPr>
          <w:sz w:val="20"/>
        </w:rPr>
      </w:pPr>
    </w:p>
    <w:p w14:paraId="4219998B">
      <w:pPr>
        <w:pStyle w:val="11"/>
        <w:rPr>
          <w:sz w:val="20"/>
        </w:rPr>
      </w:pPr>
    </w:p>
    <w:p w14:paraId="6B244A9A">
      <w:pPr>
        <w:pStyle w:val="11"/>
        <w:rPr>
          <w:sz w:val="20"/>
        </w:rPr>
      </w:pPr>
    </w:p>
    <w:p w14:paraId="6A4EDF5E">
      <w:pPr>
        <w:pStyle w:val="11"/>
        <w:rPr>
          <w:sz w:val="20"/>
        </w:rPr>
      </w:pPr>
    </w:p>
    <w:p w14:paraId="0A4CFFD3">
      <w:pPr>
        <w:pStyle w:val="11"/>
        <w:rPr>
          <w:sz w:val="20"/>
        </w:rPr>
      </w:pPr>
    </w:p>
    <w:p w14:paraId="3BE6DD7E">
      <w:pPr>
        <w:pStyle w:val="11"/>
        <w:rPr>
          <w:sz w:val="20"/>
        </w:rPr>
      </w:pPr>
    </w:p>
    <w:p w14:paraId="22CBF5C7">
      <w:pPr>
        <w:pStyle w:val="11"/>
        <w:rPr>
          <w:sz w:val="20"/>
        </w:rPr>
      </w:pPr>
    </w:p>
    <w:p w14:paraId="05A0A651">
      <w:pPr>
        <w:pStyle w:val="11"/>
        <w:spacing w:before="6"/>
        <w:rPr>
          <w:sz w:val="25"/>
        </w:rPr>
      </w:pPr>
    </w:p>
    <w:p w14:paraId="40C53885">
      <w:pPr>
        <w:spacing w:before="93"/>
        <w:ind w:left="1059"/>
        <w:rPr>
          <w:sz w:val="20"/>
        </w:rPr>
      </w:pPr>
      <w:r>
        <w:rPr>
          <w:sz w:val="18"/>
        </w:rPr>
        <w:t>Doc</w:t>
      </w:r>
      <w:r>
        <w:rPr>
          <w:spacing w:val="-3"/>
          <w:sz w:val="18"/>
        </w:rPr>
        <w:t xml:space="preserve"> </w:t>
      </w:r>
      <w:r>
        <w:rPr>
          <w:sz w:val="18"/>
        </w:rPr>
        <w:t>No:</w:t>
      </w:r>
      <w:r>
        <w:rPr>
          <w:spacing w:val="-1"/>
          <w:sz w:val="18"/>
        </w:rPr>
        <w:t xml:space="preserve"> </w:t>
      </w:r>
      <w:r>
        <w:rPr>
          <w:sz w:val="18"/>
        </w:rPr>
        <w:t>QBC.11,</w:t>
      </w:r>
      <w:r>
        <w:rPr>
          <w:spacing w:val="-4"/>
          <w:sz w:val="18"/>
        </w:rPr>
        <w:t xml:space="preserve"> </w:t>
      </w:r>
      <w:r>
        <w:rPr>
          <w:sz w:val="18"/>
        </w:rPr>
        <w:t>Issue</w:t>
      </w:r>
      <w:r>
        <w:rPr>
          <w:spacing w:val="-2"/>
          <w:sz w:val="18"/>
        </w:rPr>
        <w:t xml:space="preserve"> </w:t>
      </w:r>
      <w:r>
        <w:rPr>
          <w:sz w:val="18"/>
        </w:rPr>
        <w:t>Date:</w:t>
      </w:r>
      <w:r>
        <w:rPr>
          <w:spacing w:val="-1"/>
          <w:sz w:val="18"/>
        </w:rPr>
        <w:t xml:space="preserve"> </w:t>
      </w:r>
      <w:r>
        <w:rPr>
          <w:sz w:val="18"/>
        </w:rPr>
        <w:t>01/02/2024,</w:t>
      </w:r>
      <w:r>
        <w:rPr>
          <w:spacing w:val="-4"/>
          <w:sz w:val="18"/>
        </w:rPr>
        <w:t xml:space="preserve"> </w:t>
      </w:r>
      <w:r>
        <w:rPr>
          <w:sz w:val="18"/>
        </w:rPr>
        <w:t>Issue: 2</w:t>
      </w:r>
      <w:bookmarkStart w:id="3" w:name="QBC_16_Pension_Enrolment.pdf_(p.37)"/>
      <w:bookmarkEnd w:id="3"/>
    </w:p>
    <w:p w14:paraId="69161B6F">
      <w:pPr>
        <w:pStyle w:val="11"/>
        <w:rPr>
          <w:sz w:val="20"/>
        </w:rPr>
      </w:pPr>
    </w:p>
    <w:bookmarkEnd w:id="0"/>
    <w:p w14:paraId="1027585B">
      <w:pPr>
        <w:pStyle w:val="11"/>
        <w:spacing w:before="11"/>
        <w:rPr>
          <w:sz w:val="15"/>
        </w:rPr>
      </w:pPr>
    </w:p>
    <w:sectPr>
      <w:headerReference r:id="rId5" w:type="default"/>
      <w:footerReference r:id="rId6" w:type="default"/>
      <w:pgSz w:w="11910" w:h="16840"/>
      <w:pgMar w:top="1740" w:right="860" w:bottom="280" w:left="880" w:header="304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69F1F1">
    <w:pPr>
      <w:pStyle w:val="11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4AED2C">
    <w:pPr>
      <w:pStyle w:val="11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DC3056"/>
    <w:multiLevelType w:val="multilevel"/>
    <w:tmpl w:val="49DC3056"/>
    <w:lvl w:ilvl="0" w:tentative="0">
      <w:start w:val="1"/>
      <w:numFmt w:val="decimal"/>
      <w:lvlText w:val="(%1)"/>
      <w:lvlJc w:val="left"/>
      <w:pPr>
        <w:ind w:left="1780" w:hanging="72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678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76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74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72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70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68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66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64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40"/>
    <w:rsid w:val="000F0801"/>
    <w:rsid w:val="00122BE7"/>
    <w:rsid w:val="001473A3"/>
    <w:rsid w:val="00156EE2"/>
    <w:rsid w:val="00187A5D"/>
    <w:rsid w:val="001D060F"/>
    <w:rsid w:val="001F1057"/>
    <w:rsid w:val="002256AB"/>
    <w:rsid w:val="002317AA"/>
    <w:rsid w:val="00273D6F"/>
    <w:rsid w:val="002A28A4"/>
    <w:rsid w:val="002D4BFA"/>
    <w:rsid w:val="00326F71"/>
    <w:rsid w:val="003652F4"/>
    <w:rsid w:val="003A416B"/>
    <w:rsid w:val="003F34F5"/>
    <w:rsid w:val="0043542A"/>
    <w:rsid w:val="00471140"/>
    <w:rsid w:val="004B1B8B"/>
    <w:rsid w:val="00543303"/>
    <w:rsid w:val="005E3CCB"/>
    <w:rsid w:val="006763F3"/>
    <w:rsid w:val="00677685"/>
    <w:rsid w:val="0069025D"/>
    <w:rsid w:val="006B1BC0"/>
    <w:rsid w:val="0076412F"/>
    <w:rsid w:val="00812BFC"/>
    <w:rsid w:val="008F7DD2"/>
    <w:rsid w:val="009017A3"/>
    <w:rsid w:val="00956F48"/>
    <w:rsid w:val="009D7AD4"/>
    <w:rsid w:val="00A06780"/>
    <w:rsid w:val="00A11BA8"/>
    <w:rsid w:val="00A43BED"/>
    <w:rsid w:val="00A57AA6"/>
    <w:rsid w:val="00A668E9"/>
    <w:rsid w:val="00A743D0"/>
    <w:rsid w:val="00AD49E8"/>
    <w:rsid w:val="00B05486"/>
    <w:rsid w:val="00BA3D1B"/>
    <w:rsid w:val="00C41821"/>
    <w:rsid w:val="00CC21F1"/>
    <w:rsid w:val="00D30A62"/>
    <w:rsid w:val="00D33B0B"/>
    <w:rsid w:val="00D45C5E"/>
    <w:rsid w:val="00E22013"/>
    <w:rsid w:val="00EB2E00"/>
    <w:rsid w:val="00EB779A"/>
    <w:rsid w:val="00ED4B77"/>
    <w:rsid w:val="00EF5860"/>
    <w:rsid w:val="00F57A41"/>
    <w:rsid w:val="00F9230E"/>
    <w:rsid w:val="00FB7E5E"/>
    <w:rsid w:val="00FC3CB5"/>
    <w:rsid w:val="00FF4607"/>
    <w:rsid w:val="04ED76E2"/>
    <w:rsid w:val="2A947DE8"/>
    <w:rsid w:val="71E8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1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link w:val="14"/>
    <w:qFormat/>
    <w:uiPriority w:val="9"/>
    <w:pPr>
      <w:spacing w:before="32"/>
      <w:ind w:left="279"/>
      <w:outlineLvl w:val="0"/>
    </w:pPr>
    <w:rPr>
      <w:b/>
      <w:bCs/>
      <w:sz w:val="160"/>
      <w:szCs w:val="160"/>
    </w:rPr>
  </w:style>
  <w:style w:type="paragraph" w:styleId="3">
    <w:name w:val="heading 2"/>
    <w:basedOn w:val="1"/>
    <w:link w:val="15"/>
    <w:unhideWhenUsed/>
    <w:qFormat/>
    <w:uiPriority w:val="9"/>
    <w:pPr>
      <w:spacing w:before="192"/>
      <w:ind w:left="105"/>
      <w:outlineLvl w:val="1"/>
    </w:pPr>
    <w:rPr>
      <w:b/>
      <w:bCs/>
      <w:sz w:val="72"/>
      <w:szCs w:val="72"/>
    </w:rPr>
  </w:style>
  <w:style w:type="paragraph" w:styleId="4">
    <w:name w:val="heading 3"/>
    <w:basedOn w:val="1"/>
    <w:link w:val="16"/>
    <w:unhideWhenUsed/>
    <w:qFormat/>
    <w:uiPriority w:val="9"/>
    <w:pPr>
      <w:ind w:left="639" w:right="3081"/>
      <w:jc w:val="center"/>
      <w:outlineLvl w:val="2"/>
    </w:pPr>
    <w:rPr>
      <w:b/>
      <w:bCs/>
      <w:sz w:val="40"/>
      <w:szCs w:val="40"/>
    </w:rPr>
  </w:style>
  <w:style w:type="paragraph" w:styleId="5">
    <w:name w:val="heading 4"/>
    <w:basedOn w:val="1"/>
    <w:link w:val="17"/>
    <w:unhideWhenUsed/>
    <w:qFormat/>
    <w:uiPriority w:val="9"/>
    <w:pPr>
      <w:spacing w:before="89"/>
      <w:ind w:right="1315"/>
      <w:jc w:val="center"/>
      <w:outlineLvl w:val="3"/>
    </w:pPr>
    <w:rPr>
      <w:b/>
      <w:bCs/>
      <w:sz w:val="28"/>
      <w:szCs w:val="28"/>
    </w:rPr>
  </w:style>
  <w:style w:type="paragraph" w:styleId="6">
    <w:name w:val="heading 5"/>
    <w:basedOn w:val="1"/>
    <w:link w:val="18"/>
    <w:unhideWhenUsed/>
    <w:qFormat/>
    <w:uiPriority w:val="9"/>
    <w:pPr>
      <w:ind w:left="532"/>
      <w:outlineLvl w:val="4"/>
    </w:pPr>
    <w:rPr>
      <w:b/>
      <w:bCs/>
      <w:sz w:val="24"/>
      <w:szCs w:val="24"/>
    </w:rPr>
  </w:style>
  <w:style w:type="paragraph" w:styleId="7">
    <w:name w:val="heading 6"/>
    <w:basedOn w:val="1"/>
    <w:link w:val="19"/>
    <w:unhideWhenUsed/>
    <w:qFormat/>
    <w:uiPriority w:val="9"/>
    <w:pPr>
      <w:ind w:left="1339"/>
      <w:outlineLvl w:val="5"/>
    </w:pPr>
    <w:rPr>
      <w:b/>
      <w:bCs/>
    </w:rPr>
  </w:style>
  <w:style w:type="paragraph" w:styleId="8">
    <w:name w:val="heading 7"/>
    <w:basedOn w:val="1"/>
    <w:link w:val="20"/>
    <w:qFormat/>
    <w:uiPriority w:val="1"/>
    <w:pPr>
      <w:ind w:left="559"/>
      <w:outlineLvl w:val="6"/>
    </w:pPr>
    <w:rPr>
      <w:b/>
      <w:bCs/>
      <w:i/>
      <w:iCs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21"/>
    <w:qFormat/>
    <w:uiPriority w:val="1"/>
  </w:style>
  <w:style w:type="paragraph" w:styleId="12">
    <w:name w:val="footer"/>
    <w:basedOn w:val="1"/>
    <w:link w:val="25"/>
    <w:unhideWhenUsed/>
    <w:qFormat/>
    <w:uiPriority w:val="99"/>
    <w:pPr>
      <w:tabs>
        <w:tab w:val="center" w:pos="4513"/>
        <w:tab w:val="right" w:pos="9026"/>
      </w:tabs>
    </w:pPr>
  </w:style>
  <w:style w:type="paragraph" w:styleId="13">
    <w:name w:val="header"/>
    <w:basedOn w:val="1"/>
    <w:link w:val="24"/>
    <w:unhideWhenUsed/>
    <w:qFormat/>
    <w:uiPriority w:val="99"/>
    <w:pPr>
      <w:tabs>
        <w:tab w:val="center" w:pos="4513"/>
        <w:tab w:val="right" w:pos="9026"/>
      </w:tabs>
    </w:pPr>
  </w:style>
  <w:style w:type="character" w:customStyle="1" w:styleId="14">
    <w:name w:val="Heading 1 Char"/>
    <w:basedOn w:val="9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160"/>
      <w:szCs w:val="160"/>
      <w14:ligatures w14:val="none"/>
    </w:rPr>
  </w:style>
  <w:style w:type="character" w:customStyle="1" w:styleId="15">
    <w:name w:val="Heading 2 Char"/>
    <w:basedOn w:val="9"/>
    <w:link w:val="3"/>
    <w:qFormat/>
    <w:uiPriority w:val="9"/>
    <w:rPr>
      <w:rFonts w:ascii="Times New Roman" w:hAnsi="Times New Roman" w:eastAsia="Times New Roman" w:cs="Times New Roman"/>
      <w:b/>
      <w:bCs/>
      <w:kern w:val="0"/>
      <w:sz w:val="72"/>
      <w:szCs w:val="72"/>
      <w14:ligatures w14:val="none"/>
    </w:rPr>
  </w:style>
  <w:style w:type="character" w:customStyle="1" w:styleId="16">
    <w:name w:val="Heading 3 Char"/>
    <w:basedOn w:val="9"/>
    <w:link w:val="4"/>
    <w:qFormat/>
    <w:uiPriority w:val="9"/>
    <w:rPr>
      <w:rFonts w:ascii="Times New Roman" w:hAnsi="Times New Roman" w:eastAsia="Times New Roman" w:cs="Times New Roman"/>
      <w:b/>
      <w:bCs/>
      <w:kern w:val="0"/>
      <w:sz w:val="40"/>
      <w:szCs w:val="40"/>
      <w14:ligatures w14:val="none"/>
    </w:rPr>
  </w:style>
  <w:style w:type="character" w:customStyle="1" w:styleId="17">
    <w:name w:val="Heading 4 Char"/>
    <w:basedOn w:val="9"/>
    <w:link w:val="5"/>
    <w:qFormat/>
    <w:uiPriority w:val="9"/>
    <w:rPr>
      <w:rFonts w:ascii="Times New Roman" w:hAnsi="Times New Roman" w:eastAsia="Times New Roman" w:cs="Times New Roman"/>
      <w:b/>
      <w:bCs/>
      <w:kern w:val="0"/>
      <w:sz w:val="28"/>
      <w:szCs w:val="28"/>
      <w14:ligatures w14:val="none"/>
    </w:rPr>
  </w:style>
  <w:style w:type="character" w:customStyle="1" w:styleId="18">
    <w:name w:val="Heading 5 Char"/>
    <w:basedOn w:val="9"/>
    <w:link w:val="6"/>
    <w:qFormat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14:ligatures w14:val="none"/>
    </w:rPr>
  </w:style>
  <w:style w:type="character" w:customStyle="1" w:styleId="19">
    <w:name w:val="Heading 6 Char"/>
    <w:basedOn w:val="9"/>
    <w:link w:val="7"/>
    <w:qFormat/>
    <w:uiPriority w:val="9"/>
    <w:rPr>
      <w:rFonts w:ascii="Times New Roman" w:hAnsi="Times New Roman" w:eastAsia="Times New Roman" w:cs="Times New Roman"/>
      <w:b/>
      <w:bCs/>
      <w:kern w:val="0"/>
      <w14:ligatures w14:val="none"/>
    </w:rPr>
  </w:style>
  <w:style w:type="character" w:customStyle="1" w:styleId="20">
    <w:name w:val="Heading 7 Char"/>
    <w:basedOn w:val="9"/>
    <w:link w:val="8"/>
    <w:qFormat/>
    <w:uiPriority w:val="1"/>
    <w:rPr>
      <w:rFonts w:ascii="Times New Roman" w:hAnsi="Times New Roman" w:eastAsia="Times New Roman" w:cs="Times New Roman"/>
      <w:b/>
      <w:bCs/>
      <w:i/>
      <w:iCs/>
      <w:kern w:val="0"/>
      <w14:ligatures w14:val="none"/>
    </w:rPr>
  </w:style>
  <w:style w:type="character" w:customStyle="1" w:styleId="21">
    <w:name w:val="Body Text Char"/>
    <w:basedOn w:val="9"/>
    <w:link w:val="11"/>
    <w:qFormat/>
    <w:uiPriority w:val="1"/>
    <w:rPr>
      <w:rFonts w:ascii="Times New Roman" w:hAnsi="Times New Roman" w:eastAsia="Times New Roman" w:cs="Times New Roman"/>
      <w:kern w:val="0"/>
      <w14:ligatures w14:val="none"/>
    </w:rPr>
  </w:style>
  <w:style w:type="paragraph" w:styleId="22">
    <w:name w:val="List Paragraph"/>
    <w:basedOn w:val="1"/>
    <w:qFormat/>
    <w:uiPriority w:val="1"/>
    <w:pPr>
      <w:spacing w:line="274" w:lineRule="exact"/>
      <w:ind w:left="1612" w:hanging="361"/>
    </w:pPr>
  </w:style>
  <w:style w:type="paragraph" w:customStyle="1" w:styleId="23">
    <w:name w:val="Table Paragraph"/>
    <w:basedOn w:val="1"/>
    <w:qFormat/>
    <w:uiPriority w:val="1"/>
  </w:style>
  <w:style w:type="character" w:customStyle="1" w:styleId="24">
    <w:name w:val="Header Char"/>
    <w:basedOn w:val="9"/>
    <w:link w:val="13"/>
    <w:qFormat/>
    <w:uiPriority w:val="99"/>
    <w:rPr>
      <w:rFonts w:ascii="Times New Roman" w:hAnsi="Times New Roman" w:eastAsia="Times New Roman" w:cs="Times New Roman"/>
      <w:kern w:val="0"/>
      <w14:ligatures w14:val="none"/>
    </w:rPr>
  </w:style>
  <w:style w:type="character" w:customStyle="1" w:styleId="25">
    <w:name w:val="Footer Char"/>
    <w:basedOn w:val="9"/>
    <w:link w:val="12"/>
    <w:qFormat/>
    <w:uiPriority w:val="99"/>
    <w:rPr>
      <w:rFonts w:ascii="Times New Roman" w:hAnsi="Times New Roman" w:eastAsia="Times New Roman" w:cs="Times New Roman"/>
      <w:kern w:val="0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166</Words>
  <Characters>950</Characters>
  <Lines>7</Lines>
  <Paragraphs>2</Paragraphs>
  <TotalTime>0</TotalTime>
  <ScaleCrop>false</ScaleCrop>
  <LinksUpToDate>false</LinksUpToDate>
  <CharactersWithSpaces>1114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2025-03-26T17:25:00Z</dcterms:created>
  <dc:creator>Umamah Malik</dc:creator>
  <cp:lastModifiedBy>hjama</cp:lastModifiedBy>
  <cp:lastPrinted>2024-06-19T11:36:00Z</cp:lastPrinted>
  <dcterms:modified xsi:type="dcterms:W3CDTF">2025-04-03T15:34:06Z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06d8bfff732d717f7fd041915f4222c02f1ac65359dde5256599dc2524fc3c60</vt:lpwstr>
  </property>
  <property fmtid="{D5CDD505-2E9C-101B-9397-08002B2CF9AE}" pid="3" name="KSOProductBuildVer">
    <vt:lpwstr>2057-12.2.0.20348</vt:lpwstr>
  </property>
  <property fmtid="{D5CDD505-2E9C-101B-9397-08002B2CF9AE}" pid="4" name="ICV">
    <vt:lpwstr>33E9A2EE69E641C19167DB44A597CCBF_12</vt:lpwstr>
  </property>
</Properties>
</file>